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0E9E8" w14:textId="5E85AEF7" w:rsidR="00F45920" w:rsidRDefault="00F45920" w:rsidP="00482E9F">
      <w:pPr>
        <w:spacing w:after="0"/>
        <w:jc w:val="center"/>
        <w:rPr>
          <w:rFonts w:ascii="Arial Narrow" w:hAnsi="Arial Narrow"/>
          <w:b/>
          <w:sz w:val="32"/>
          <w:szCs w:val="24"/>
        </w:rPr>
      </w:pPr>
    </w:p>
    <w:p w14:paraId="317A3C6A" w14:textId="77777777" w:rsidR="00DF137C" w:rsidRPr="00AE221D" w:rsidRDefault="00DF137C" w:rsidP="00482E9F">
      <w:pPr>
        <w:spacing w:after="0"/>
        <w:jc w:val="center"/>
        <w:rPr>
          <w:rFonts w:ascii="Arial Narrow" w:hAnsi="Arial Narrow"/>
          <w:b/>
          <w:sz w:val="32"/>
          <w:szCs w:val="24"/>
        </w:rPr>
      </w:pPr>
      <w:r>
        <w:rPr>
          <w:rFonts w:ascii="Arial Narrow" w:hAnsi="Arial Narrow"/>
          <w:b/>
          <w:sz w:val="32"/>
          <w:szCs w:val="24"/>
        </w:rPr>
        <w:t>S</w:t>
      </w:r>
      <w:r w:rsidRPr="00AE221D">
        <w:rPr>
          <w:rFonts w:ascii="Arial Narrow" w:hAnsi="Arial Narrow"/>
          <w:b/>
          <w:sz w:val="32"/>
          <w:szCs w:val="24"/>
        </w:rPr>
        <w:t>mlouva</w:t>
      </w:r>
      <w:r>
        <w:rPr>
          <w:rFonts w:ascii="Arial Narrow" w:hAnsi="Arial Narrow"/>
          <w:b/>
          <w:sz w:val="32"/>
          <w:szCs w:val="24"/>
        </w:rPr>
        <w:t xml:space="preserve"> o dílo</w:t>
      </w:r>
    </w:p>
    <w:p w14:paraId="396C8979" w14:textId="77777777" w:rsidR="00DF137C" w:rsidRPr="002E18C7" w:rsidRDefault="00DF137C" w:rsidP="00482E9F">
      <w:pPr>
        <w:spacing w:after="0"/>
        <w:jc w:val="center"/>
        <w:rPr>
          <w:rFonts w:ascii="Arial Narrow" w:hAnsi="Arial Narrow"/>
          <w:sz w:val="20"/>
          <w:szCs w:val="24"/>
        </w:rPr>
      </w:pPr>
      <w:r w:rsidRPr="002E18C7">
        <w:rPr>
          <w:rFonts w:ascii="Arial Narrow" w:hAnsi="Arial Narrow"/>
          <w:sz w:val="20"/>
          <w:szCs w:val="24"/>
        </w:rPr>
        <w:t xml:space="preserve">uzavřená dle </w:t>
      </w:r>
      <w:proofErr w:type="spellStart"/>
      <w:r w:rsidRPr="002E18C7">
        <w:rPr>
          <w:rFonts w:ascii="Arial Narrow" w:hAnsi="Arial Narrow"/>
          <w:sz w:val="20"/>
          <w:szCs w:val="24"/>
        </w:rPr>
        <w:t>ust</w:t>
      </w:r>
      <w:proofErr w:type="spellEnd"/>
      <w:r w:rsidRPr="002E18C7">
        <w:rPr>
          <w:rFonts w:ascii="Arial Narrow" w:hAnsi="Arial Narrow"/>
          <w:sz w:val="20"/>
          <w:szCs w:val="24"/>
        </w:rPr>
        <w:t xml:space="preserve">. § </w:t>
      </w:r>
      <w:r>
        <w:rPr>
          <w:rFonts w:ascii="Arial Narrow" w:hAnsi="Arial Narrow"/>
          <w:sz w:val="20"/>
          <w:szCs w:val="24"/>
        </w:rPr>
        <w:t xml:space="preserve">2586 </w:t>
      </w:r>
      <w:r w:rsidRPr="002E18C7">
        <w:rPr>
          <w:rFonts w:ascii="Arial Narrow" w:hAnsi="Arial Narrow"/>
          <w:sz w:val="20"/>
          <w:szCs w:val="24"/>
        </w:rPr>
        <w:t>a násl. zák. č. 89/2012 Sb., občanského zákoníku</w:t>
      </w:r>
    </w:p>
    <w:p w14:paraId="13E2AE11" w14:textId="77777777" w:rsidR="00DF137C" w:rsidRPr="005F081E" w:rsidRDefault="00DF137C" w:rsidP="00482E9F">
      <w:pPr>
        <w:spacing w:after="0"/>
        <w:jc w:val="center"/>
        <w:rPr>
          <w:rFonts w:ascii="Arial Narrow" w:hAnsi="Arial Narrow"/>
          <w:sz w:val="24"/>
          <w:szCs w:val="24"/>
        </w:rPr>
      </w:pPr>
    </w:p>
    <w:p w14:paraId="7A3C841C" w14:textId="77777777" w:rsidR="00DF137C" w:rsidRDefault="00DF137C" w:rsidP="00482E9F">
      <w:pPr>
        <w:spacing w:after="0"/>
        <w:rPr>
          <w:rFonts w:ascii="Arial Narrow" w:hAnsi="Arial Narrow"/>
          <w:b/>
          <w:sz w:val="24"/>
          <w:szCs w:val="24"/>
        </w:rPr>
      </w:pPr>
    </w:p>
    <w:p w14:paraId="7EA52060" w14:textId="77777777" w:rsidR="00DF137C" w:rsidRPr="005F081E" w:rsidRDefault="00DF137C" w:rsidP="00482E9F">
      <w:pPr>
        <w:spacing w:after="0"/>
        <w:rPr>
          <w:rFonts w:ascii="Arial Narrow" w:hAnsi="Arial Narrow"/>
          <w:b/>
          <w:sz w:val="24"/>
          <w:szCs w:val="24"/>
        </w:rPr>
      </w:pPr>
      <w:r>
        <w:rPr>
          <w:rFonts w:ascii="Arial Narrow" w:hAnsi="Arial Narrow"/>
          <w:b/>
          <w:sz w:val="24"/>
          <w:szCs w:val="24"/>
        </w:rPr>
        <w:t>Objednatel</w:t>
      </w:r>
      <w:r w:rsidRPr="005F081E">
        <w:rPr>
          <w:rFonts w:ascii="Arial Narrow" w:hAnsi="Arial Narrow"/>
          <w:b/>
          <w:sz w:val="24"/>
          <w:szCs w:val="24"/>
        </w:rPr>
        <w:t>:</w:t>
      </w:r>
      <w:r>
        <w:rPr>
          <w:rFonts w:ascii="Arial Narrow" w:hAnsi="Arial Narrow"/>
          <w:b/>
          <w:sz w:val="24"/>
          <w:szCs w:val="24"/>
        </w:rPr>
        <w:t xml:space="preserve"> Oblastní nemocnice Kolín, a.s., nemocnice Středočeského kraje</w:t>
      </w:r>
    </w:p>
    <w:p w14:paraId="1FD80CF8" w14:textId="5CD83428" w:rsidR="00DF137C" w:rsidRPr="005F081E" w:rsidRDefault="00DF137C"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w:t>
      </w:r>
      <w:r w:rsidR="00D41777">
        <w:rPr>
          <w:rFonts w:ascii="Arial Narrow" w:hAnsi="Arial Narrow"/>
          <w:sz w:val="24"/>
          <w:szCs w:val="24"/>
        </w:rPr>
        <w:t xml:space="preserve">02 </w:t>
      </w:r>
      <w:r>
        <w:rPr>
          <w:rFonts w:ascii="Arial Narrow" w:hAnsi="Arial Narrow"/>
          <w:sz w:val="24"/>
          <w:szCs w:val="24"/>
        </w:rPr>
        <w:t>Kolín III.</w:t>
      </w:r>
    </w:p>
    <w:p w14:paraId="3E7656F1" w14:textId="77777777" w:rsidR="00DF137C" w:rsidRPr="005F081E" w:rsidRDefault="00DF137C"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14:paraId="5CF23504" w14:textId="77777777" w:rsidR="00DF137C" w:rsidRPr="005F081E" w:rsidRDefault="00DF137C"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14:paraId="52E8AFA5" w14:textId="77377BB6" w:rsidR="00DF137C" w:rsidRPr="005F081E" w:rsidRDefault="00DF137C"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w:t>
      </w:r>
      <w:r w:rsidR="000E6234">
        <w:rPr>
          <w:rFonts w:ascii="Arial Narrow" w:hAnsi="Arial Narrow"/>
          <w:sz w:val="24"/>
          <w:szCs w:val="24"/>
        </w:rPr>
        <w:t>t</w:t>
      </w:r>
      <w:r>
        <w:rPr>
          <w:rFonts w:ascii="Arial Narrow" w:hAnsi="Arial Narrow"/>
          <w:sz w:val="24"/>
          <w:szCs w:val="24"/>
        </w:rPr>
        <w:t>rem Chudomelem, MBA</w:t>
      </w:r>
      <w:r w:rsidR="00D314EF">
        <w:rPr>
          <w:rFonts w:ascii="Arial Narrow" w:hAnsi="Arial Narrow"/>
          <w:sz w:val="24"/>
          <w:szCs w:val="24"/>
        </w:rPr>
        <w:t xml:space="preserve"> – předsedou představenstva a Martinem Hermanem – místopředsedou představenstva</w:t>
      </w:r>
    </w:p>
    <w:p w14:paraId="43A73AF0" w14:textId="02D1BD91" w:rsidR="00DF137C" w:rsidRDefault="00DF137C" w:rsidP="00482E9F">
      <w:pPr>
        <w:spacing w:after="0"/>
        <w:rPr>
          <w:rFonts w:ascii="Arial Narrow" w:hAnsi="Arial Narrow"/>
          <w:sz w:val="24"/>
          <w:szCs w:val="24"/>
        </w:rPr>
      </w:pPr>
      <w:r w:rsidRPr="005F081E">
        <w:rPr>
          <w:rFonts w:ascii="Arial Narrow" w:hAnsi="Arial Narrow"/>
          <w:sz w:val="24"/>
          <w:szCs w:val="24"/>
        </w:rPr>
        <w:t>Bankovní spojení:</w:t>
      </w:r>
      <w:r w:rsidR="00E823CC">
        <w:rPr>
          <w:rFonts w:ascii="Arial Narrow" w:hAnsi="Arial Narrow"/>
          <w:sz w:val="24"/>
          <w:szCs w:val="24"/>
        </w:rPr>
        <w:t xml:space="preserve"> </w:t>
      </w:r>
    </w:p>
    <w:p w14:paraId="018CD58B" w14:textId="4FD94FD9" w:rsidR="00DF137C" w:rsidRDefault="00DF137C" w:rsidP="00482E9F">
      <w:pPr>
        <w:spacing w:after="0"/>
        <w:rPr>
          <w:rFonts w:ascii="Arial Narrow" w:hAnsi="Arial Narrow"/>
          <w:sz w:val="24"/>
          <w:szCs w:val="24"/>
        </w:rPr>
      </w:pPr>
      <w:r>
        <w:rPr>
          <w:rFonts w:ascii="Arial Narrow" w:hAnsi="Arial Narrow"/>
          <w:sz w:val="24"/>
          <w:szCs w:val="24"/>
        </w:rPr>
        <w:t xml:space="preserve">č. účtu: </w:t>
      </w:r>
    </w:p>
    <w:p w14:paraId="12E8EC7F" w14:textId="77777777" w:rsidR="00ED48BB" w:rsidRPr="00ED48BB" w:rsidRDefault="00ED48BB" w:rsidP="00ED48BB">
      <w:pPr>
        <w:spacing w:after="0"/>
        <w:rPr>
          <w:rFonts w:ascii="Arial Narrow" w:hAnsi="Arial Narrow"/>
          <w:bCs/>
          <w:sz w:val="24"/>
          <w:szCs w:val="24"/>
        </w:rPr>
      </w:pPr>
      <w:r w:rsidRPr="00ED48BB">
        <w:rPr>
          <w:rFonts w:ascii="Arial Narrow" w:hAnsi="Arial Narrow"/>
          <w:bCs/>
          <w:sz w:val="24"/>
          <w:szCs w:val="24"/>
        </w:rPr>
        <w:t>Společnost je zapsána v Obchodním rejstříku vedeném Městským soudem v Praze, dne 21. června 2005, oddíl B, vložka 10018.</w:t>
      </w:r>
    </w:p>
    <w:p w14:paraId="0CC5840E" w14:textId="77777777" w:rsidR="00ED48BB" w:rsidRPr="005F081E" w:rsidRDefault="00ED48BB" w:rsidP="00482E9F">
      <w:pPr>
        <w:spacing w:after="0"/>
        <w:rPr>
          <w:rFonts w:ascii="Arial Narrow" w:hAnsi="Arial Narrow"/>
          <w:sz w:val="24"/>
          <w:szCs w:val="24"/>
        </w:rPr>
      </w:pPr>
    </w:p>
    <w:p w14:paraId="1067C9BE" w14:textId="77777777" w:rsidR="00DF137C" w:rsidRDefault="00DF137C" w:rsidP="00482E9F">
      <w:pPr>
        <w:spacing w:after="0"/>
        <w:rPr>
          <w:rFonts w:ascii="Arial Narrow" w:hAnsi="Arial Narrow"/>
          <w:sz w:val="24"/>
          <w:szCs w:val="24"/>
        </w:rPr>
      </w:pPr>
    </w:p>
    <w:p w14:paraId="78B34624" w14:textId="77777777" w:rsidR="00DF137C" w:rsidRPr="005F081E" w:rsidRDefault="00DF137C"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Pr>
          <w:rFonts w:ascii="Arial Narrow" w:hAnsi="Arial Narrow"/>
          <w:b/>
          <w:sz w:val="24"/>
          <w:szCs w:val="24"/>
        </w:rPr>
        <w:t>Objednatel</w:t>
      </w:r>
      <w:r w:rsidRPr="005F081E">
        <w:rPr>
          <w:rFonts w:ascii="Arial Narrow" w:hAnsi="Arial Narrow"/>
          <w:sz w:val="24"/>
          <w:szCs w:val="24"/>
        </w:rPr>
        <w:t>“)</w:t>
      </w:r>
    </w:p>
    <w:p w14:paraId="1096B98C" w14:textId="77777777" w:rsidR="00DF137C" w:rsidRDefault="00DF137C" w:rsidP="00482E9F">
      <w:pPr>
        <w:spacing w:after="0"/>
        <w:rPr>
          <w:rFonts w:ascii="Arial Narrow" w:hAnsi="Arial Narrow"/>
          <w:sz w:val="24"/>
          <w:szCs w:val="24"/>
        </w:rPr>
      </w:pPr>
    </w:p>
    <w:p w14:paraId="0158DF4B" w14:textId="77777777" w:rsidR="00DF137C" w:rsidRDefault="00DF137C" w:rsidP="00482E9F">
      <w:pPr>
        <w:spacing w:after="0"/>
        <w:rPr>
          <w:rFonts w:ascii="Arial Narrow" w:hAnsi="Arial Narrow"/>
          <w:sz w:val="24"/>
          <w:szCs w:val="24"/>
        </w:rPr>
      </w:pPr>
      <w:r>
        <w:rPr>
          <w:rFonts w:ascii="Arial Narrow" w:hAnsi="Arial Narrow"/>
          <w:sz w:val="24"/>
          <w:szCs w:val="24"/>
        </w:rPr>
        <w:t>a</w:t>
      </w:r>
    </w:p>
    <w:p w14:paraId="497AF2E6" w14:textId="77777777" w:rsidR="00DF137C" w:rsidRPr="005F081E" w:rsidRDefault="00DF137C" w:rsidP="00482E9F">
      <w:pPr>
        <w:spacing w:after="0"/>
        <w:rPr>
          <w:rFonts w:ascii="Arial Narrow" w:hAnsi="Arial Narrow"/>
          <w:sz w:val="24"/>
          <w:szCs w:val="24"/>
        </w:rPr>
      </w:pPr>
    </w:p>
    <w:p w14:paraId="178855A4" w14:textId="77777777" w:rsidR="002F07FD" w:rsidRPr="005F081E" w:rsidRDefault="002F07FD" w:rsidP="002F07FD">
      <w:pPr>
        <w:spacing w:after="0"/>
        <w:rPr>
          <w:rFonts w:ascii="Arial Narrow" w:hAnsi="Arial Narrow"/>
          <w:b/>
          <w:sz w:val="24"/>
          <w:szCs w:val="24"/>
        </w:rPr>
      </w:pPr>
      <w:r>
        <w:rPr>
          <w:rFonts w:ascii="Arial Narrow" w:hAnsi="Arial Narrow"/>
          <w:b/>
          <w:sz w:val="24"/>
          <w:szCs w:val="24"/>
        </w:rPr>
        <w:t>Zhotovitel</w:t>
      </w:r>
      <w:r w:rsidRPr="005F081E">
        <w:rPr>
          <w:rFonts w:ascii="Arial Narrow" w:hAnsi="Arial Narrow"/>
          <w:b/>
          <w:sz w:val="24"/>
          <w:szCs w:val="24"/>
        </w:rPr>
        <w:t>:</w:t>
      </w:r>
      <w:r>
        <w:rPr>
          <w:rFonts w:ascii="Arial Narrow" w:hAnsi="Arial Narrow"/>
          <w:b/>
          <w:sz w:val="24"/>
          <w:szCs w:val="24"/>
        </w:rPr>
        <w:t xml:space="preserve"> BFK </w:t>
      </w:r>
      <w:proofErr w:type="spellStart"/>
      <w:r>
        <w:rPr>
          <w:rFonts w:ascii="Arial Narrow" w:hAnsi="Arial Narrow"/>
          <w:b/>
          <w:sz w:val="24"/>
          <w:szCs w:val="24"/>
        </w:rPr>
        <w:t>service</w:t>
      </w:r>
      <w:proofErr w:type="spellEnd"/>
      <w:r>
        <w:rPr>
          <w:rFonts w:ascii="Arial Narrow" w:hAnsi="Arial Narrow"/>
          <w:b/>
          <w:sz w:val="24"/>
          <w:szCs w:val="24"/>
        </w:rPr>
        <w:t xml:space="preserve"> a.s.</w:t>
      </w:r>
    </w:p>
    <w:p w14:paraId="644A20A2" w14:textId="77777777" w:rsidR="002F07FD" w:rsidRPr="005F081E" w:rsidRDefault="002F07FD" w:rsidP="002F07FD">
      <w:pPr>
        <w:spacing w:after="0"/>
        <w:rPr>
          <w:rFonts w:ascii="Arial Narrow" w:hAnsi="Arial Narrow"/>
          <w:sz w:val="24"/>
          <w:szCs w:val="24"/>
        </w:rPr>
      </w:pPr>
      <w:r w:rsidRPr="005F081E">
        <w:rPr>
          <w:rFonts w:ascii="Arial Narrow" w:hAnsi="Arial Narrow"/>
          <w:sz w:val="24"/>
          <w:szCs w:val="24"/>
        </w:rPr>
        <w:t>Zapsán</w:t>
      </w:r>
      <w:r>
        <w:rPr>
          <w:rFonts w:ascii="Arial Narrow" w:hAnsi="Arial Narrow"/>
          <w:sz w:val="24"/>
          <w:szCs w:val="24"/>
        </w:rPr>
        <w:t xml:space="preserve">: </w:t>
      </w:r>
      <w:proofErr w:type="gramStart"/>
      <w:r>
        <w:rPr>
          <w:rFonts w:ascii="Arial Narrow" w:hAnsi="Arial Narrow"/>
          <w:sz w:val="24"/>
          <w:szCs w:val="24"/>
        </w:rPr>
        <w:t>2.6.2004</w:t>
      </w:r>
      <w:proofErr w:type="gramEnd"/>
      <w:r>
        <w:rPr>
          <w:rFonts w:ascii="Arial Narrow" w:hAnsi="Arial Narrow"/>
          <w:sz w:val="24"/>
          <w:szCs w:val="24"/>
        </w:rPr>
        <w:t xml:space="preserve"> </w:t>
      </w:r>
      <w:r w:rsidRPr="005F081E">
        <w:rPr>
          <w:rFonts w:ascii="Arial Narrow" w:hAnsi="Arial Narrow"/>
          <w:sz w:val="24"/>
          <w:szCs w:val="24"/>
        </w:rPr>
        <w:t xml:space="preserve">v obchodním rejstříku vedeného </w:t>
      </w:r>
      <w:r>
        <w:rPr>
          <w:rFonts w:ascii="Arial Narrow" w:hAnsi="Arial Narrow"/>
          <w:sz w:val="24"/>
          <w:szCs w:val="24"/>
        </w:rPr>
        <w:t xml:space="preserve">Městským soudem v Praze, </w:t>
      </w:r>
      <w:r w:rsidRPr="005F081E">
        <w:rPr>
          <w:rFonts w:ascii="Arial Narrow" w:hAnsi="Arial Narrow"/>
          <w:sz w:val="24"/>
          <w:szCs w:val="24"/>
        </w:rPr>
        <w:t>v</w:t>
      </w:r>
      <w:r>
        <w:rPr>
          <w:rFonts w:ascii="Arial Narrow" w:hAnsi="Arial Narrow"/>
          <w:sz w:val="24"/>
          <w:szCs w:val="24"/>
        </w:rPr>
        <w:t> </w:t>
      </w:r>
      <w:r w:rsidRPr="005F081E">
        <w:rPr>
          <w:rFonts w:ascii="Arial Narrow" w:hAnsi="Arial Narrow"/>
          <w:sz w:val="24"/>
          <w:szCs w:val="24"/>
        </w:rPr>
        <w:t>oddíle</w:t>
      </w:r>
      <w:r>
        <w:rPr>
          <w:rFonts w:ascii="Arial Narrow" w:hAnsi="Arial Narrow"/>
          <w:sz w:val="24"/>
          <w:szCs w:val="24"/>
        </w:rPr>
        <w:t xml:space="preserve"> B,</w:t>
      </w:r>
      <w:r w:rsidRPr="005F081E">
        <w:rPr>
          <w:rFonts w:ascii="Arial Narrow" w:hAnsi="Arial Narrow"/>
          <w:sz w:val="24"/>
          <w:szCs w:val="24"/>
        </w:rPr>
        <w:t xml:space="preserve"> vložce </w:t>
      </w:r>
      <w:r>
        <w:rPr>
          <w:rFonts w:ascii="Arial Narrow" w:hAnsi="Arial Narrow"/>
          <w:sz w:val="24"/>
          <w:szCs w:val="24"/>
        </w:rPr>
        <w:t>9379</w:t>
      </w:r>
    </w:p>
    <w:p w14:paraId="0AD2DF91" w14:textId="77777777" w:rsidR="002F07FD" w:rsidRPr="005F081E" w:rsidRDefault="002F07FD" w:rsidP="002F07FD">
      <w:pPr>
        <w:spacing w:after="0"/>
        <w:rPr>
          <w:rFonts w:ascii="Arial Narrow" w:hAnsi="Arial Narrow"/>
          <w:sz w:val="24"/>
          <w:szCs w:val="24"/>
        </w:rPr>
      </w:pPr>
      <w:r w:rsidRPr="005F081E">
        <w:rPr>
          <w:rFonts w:ascii="Arial Narrow" w:hAnsi="Arial Narrow"/>
          <w:sz w:val="24"/>
          <w:szCs w:val="24"/>
        </w:rPr>
        <w:t>Se sídlem:</w:t>
      </w:r>
      <w:r w:rsidRPr="007E3422">
        <w:rPr>
          <w:rFonts w:ascii="Arial Narrow" w:hAnsi="Arial Narrow"/>
          <w:b/>
          <w:sz w:val="24"/>
          <w:szCs w:val="24"/>
        </w:rPr>
        <w:t xml:space="preserve"> </w:t>
      </w:r>
      <w:r>
        <w:rPr>
          <w:rFonts w:ascii="Arial Narrow" w:hAnsi="Arial Narrow"/>
          <w:sz w:val="24"/>
          <w:szCs w:val="24"/>
        </w:rPr>
        <w:t>Komenského nám. 54, 281 44  Zásmuky</w:t>
      </w:r>
    </w:p>
    <w:p w14:paraId="56D762B0" w14:textId="77777777" w:rsidR="002F07FD" w:rsidRPr="005F081E" w:rsidRDefault="002F07FD" w:rsidP="002F07FD">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27155153</w:t>
      </w:r>
    </w:p>
    <w:p w14:paraId="1FF1EFCD" w14:textId="77777777" w:rsidR="002F07FD" w:rsidRPr="005F081E" w:rsidRDefault="002F07FD" w:rsidP="002F07FD">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CZ27155153</w:t>
      </w:r>
    </w:p>
    <w:p w14:paraId="1F895A99" w14:textId="77777777" w:rsidR="002F07FD" w:rsidRDefault="002F07FD" w:rsidP="002F07FD">
      <w:pPr>
        <w:tabs>
          <w:tab w:val="left" w:pos="1134"/>
        </w:tabs>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ab/>
        <w:t>Ing. Pavlem Kabátem, předsedou představenstva</w:t>
      </w:r>
    </w:p>
    <w:p w14:paraId="7365723A" w14:textId="77777777" w:rsidR="002F07FD" w:rsidRDefault="002F07FD" w:rsidP="002F07FD">
      <w:pPr>
        <w:tabs>
          <w:tab w:val="left" w:pos="1134"/>
        </w:tabs>
        <w:spacing w:after="0"/>
        <w:rPr>
          <w:rFonts w:ascii="Arial Narrow" w:hAnsi="Arial Narrow"/>
          <w:sz w:val="24"/>
          <w:szCs w:val="24"/>
        </w:rPr>
      </w:pPr>
      <w:r>
        <w:rPr>
          <w:rFonts w:ascii="Arial Narrow" w:hAnsi="Arial Narrow"/>
          <w:sz w:val="24"/>
          <w:szCs w:val="24"/>
        </w:rPr>
        <w:tab/>
        <w:t>Ing. Jiřím Fořtem, místopředsedou představenstva</w:t>
      </w:r>
    </w:p>
    <w:p w14:paraId="15DC0253" w14:textId="77777777" w:rsidR="002F07FD" w:rsidRPr="005F081E" w:rsidRDefault="002F07FD" w:rsidP="002F07FD">
      <w:pPr>
        <w:tabs>
          <w:tab w:val="left" w:pos="1134"/>
        </w:tabs>
        <w:spacing w:after="0"/>
        <w:rPr>
          <w:rFonts w:ascii="Arial Narrow" w:hAnsi="Arial Narrow"/>
          <w:sz w:val="24"/>
          <w:szCs w:val="24"/>
        </w:rPr>
      </w:pPr>
      <w:r>
        <w:rPr>
          <w:rFonts w:ascii="Arial Narrow" w:hAnsi="Arial Narrow"/>
          <w:sz w:val="24"/>
          <w:szCs w:val="24"/>
        </w:rPr>
        <w:tab/>
        <w:t>Ing. Petrem Mezníkem, členem představenstva</w:t>
      </w:r>
    </w:p>
    <w:p w14:paraId="0317C4DD" w14:textId="77777777" w:rsidR="00E823CC" w:rsidRDefault="002F07FD" w:rsidP="002F07FD">
      <w:pPr>
        <w:spacing w:after="0"/>
        <w:rPr>
          <w:rFonts w:ascii="Arial Narrow" w:hAnsi="Arial Narrow"/>
          <w:sz w:val="24"/>
          <w:szCs w:val="24"/>
        </w:rPr>
      </w:pPr>
      <w:r w:rsidRPr="005F081E">
        <w:rPr>
          <w:rFonts w:ascii="Arial Narrow" w:hAnsi="Arial Narrow"/>
          <w:sz w:val="24"/>
          <w:szCs w:val="24"/>
        </w:rPr>
        <w:t>Bankovní spojení:</w:t>
      </w:r>
    </w:p>
    <w:p w14:paraId="3451E951" w14:textId="03B2F2C3" w:rsidR="002F07FD" w:rsidRPr="005F081E" w:rsidRDefault="002F07FD" w:rsidP="002F07FD">
      <w:pPr>
        <w:spacing w:after="0"/>
        <w:rPr>
          <w:rFonts w:ascii="Arial Narrow" w:hAnsi="Arial Narrow"/>
          <w:sz w:val="24"/>
          <w:szCs w:val="24"/>
        </w:rPr>
      </w:pPr>
      <w:r>
        <w:rPr>
          <w:rFonts w:ascii="Arial Narrow" w:hAnsi="Arial Narrow"/>
          <w:sz w:val="24"/>
          <w:szCs w:val="24"/>
        </w:rPr>
        <w:t xml:space="preserve">číslo účtu: </w:t>
      </w:r>
    </w:p>
    <w:p w14:paraId="07BC1BC8" w14:textId="77777777" w:rsidR="00DF137C" w:rsidRDefault="00DF137C" w:rsidP="00482E9F">
      <w:pPr>
        <w:spacing w:after="0"/>
        <w:rPr>
          <w:rFonts w:ascii="Arial Narrow" w:hAnsi="Arial Narrow"/>
          <w:sz w:val="24"/>
          <w:szCs w:val="24"/>
        </w:rPr>
      </w:pPr>
    </w:p>
    <w:p w14:paraId="56827DC1" w14:textId="77777777" w:rsidR="00DF137C" w:rsidRDefault="00DF137C"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Pr>
          <w:rFonts w:ascii="Arial Narrow" w:hAnsi="Arial Narrow"/>
          <w:b/>
          <w:sz w:val="24"/>
          <w:szCs w:val="24"/>
        </w:rPr>
        <w:t>Zhotovitel</w:t>
      </w:r>
      <w:r w:rsidRPr="005F081E">
        <w:rPr>
          <w:rFonts w:ascii="Arial Narrow" w:hAnsi="Arial Narrow"/>
          <w:sz w:val="24"/>
          <w:szCs w:val="24"/>
        </w:rPr>
        <w:t>“)</w:t>
      </w:r>
    </w:p>
    <w:p w14:paraId="671F347F" w14:textId="77777777" w:rsidR="00DF137C" w:rsidRDefault="00DF137C" w:rsidP="00482E9F">
      <w:pPr>
        <w:spacing w:after="0"/>
        <w:rPr>
          <w:rFonts w:ascii="Arial Narrow" w:hAnsi="Arial Narrow"/>
          <w:sz w:val="24"/>
          <w:szCs w:val="24"/>
        </w:rPr>
      </w:pPr>
    </w:p>
    <w:p w14:paraId="332DCEBE" w14:textId="77777777" w:rsidR="00DF137C" w:rsidRDefault="00DF137C" w:rsidP="00482E9F">
      <w:pPr>
        <w:spacing w:after="0"/>
        <w:rPr>
          <w:rFonts w:ascii="Arial Narrow" w:hAnsi="Arial Narrow"/>
          <w:sz w:val="24"/>
          <w:szCs w:val="24"/>
        </w:rPr>
      </w:pPr>
      <w:r>
        <w:rPr>
          <w:rFonts w:ascii="Arial Narrow" w:hAnsi="Arial Narrow"/>
          <w:sz w:val="24"/>
          <w:szCs w:val="24"/>
        </w:rPr>
        <w:t>Zhotovitel a Objednatel dále také jako „</w:t>
      </w:r>
      <w:r w:rsidRPr="00AE221D">
        <w:rPr>
          <w:rFonts w:ascii="Arial Narrow" w:hAnsi="Arial Narrow"/>
          <w:b/>
          <w:sz w:val="24"/>
          <w:szCs w:val="24"/>
        </w:rPr>
        <w:t>smluvní strany</w:t>
      </w:r>
      <w:r>
        <w:rPr>
          <w:rFonts w:ascii="Arial Narrow" w:hAnsi="Arial Narrow"/>
          <w:sz w:val="24"/>
          <w:szCs w:val="24"/>
        </w:rPr>
        <w:t>“</w:t>
      </w:r>
    </w:p>
    <w:p w14:paraId="7F612A5C" w14:textId="77777777" w:rsidR="00DF137C" w:rsidRDefault="00DF137C"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4DA2F55F" w14:textId="77777777" w:rsidR="00DF137C" w:rsidRDefault="00DF137C" w:rsidP="00482E9F">
      <w:pPr>
        <w:spacing w:after="0"/>
        <w:rPr>
          <w:rFonts w:ascii="Arial Narrow" w:hAnsi="Arial Narrow"/>
          <w:sz w:val="24"/>
          <w:szCs w:val="24"/>
        </w:rPr>
      </w:pPr>
    </w:p>
    <w:p w14:paraId="7FAC115A" w14:textId="77777777" w:rsidR="00DF137C" w:rsidRDefault="00DF137C" w:rsidP="00482E9F">
      <w:pPr>
        <w:spacing w:after="0"/>
        <w:rPr>
          <w:rFonts w:ascii="Arial Narrow" w:hAnsi="Arial Narrow"/>
          <w:sz w:val="24"/>
          <w:szCs w:val="24"/>
        </w:rPr>
      </w:pPr>
    </w:p>
    <w:p w14:paraId="3622AFE1" w14:textId="132DFAA8" w:rsidR="00ED48BB" w:rsidRPr="00BA658C" w:rsidRDefault="00DF137C" w:rsidP="00482E9F">
      <w:pPr>
        <w:spacing w:after="0"/>
        <w:jc w:val="both"/>
        <w:rPr>
          <w:rFonts w:ascii="Arial Narrow" w:hAnsi="Arial Narrow"/>
          <w:sz w:val="24"/>
          <w:szCs w:val="24"/>
        </w:rPr>
      </w:pPr>
      <w:r>
        <w:rPr>
          <w:rFonts w:ascii="Arial Narrow" w:hAnsi="Arial Narrow"/>
          <w:sz w:val="24"/>
          <w:szCs w:val="24"/>
        </w:rPr>
        <w:t xml:space="preserve">tímto uzavírají tuto </w:t>
      </w:r>
      <w:r w:rsidRPr="005F081E">
        <w:rPr>
          <w:rFonts w:ascii="Arial Narrow" w:hAnsi="Arial Narrow"/>
          <w:sz w:val="24"/>
          <w:szCs w:val="24"/>
        </w:rPr>
        <w:t xml:space="preserve">smlouvu </w:t>
      </w:r>
      <w:r>
        <w:rPr>
          <w:rFonts w:ascii="Arial Narrow" w:hAnsi="Arial Narrow"/>
          <w:sz w:val="24"/>
          <w:szCs w:val="24"/>
        </w:rPr>
        <w:t xml:space="preserve">o dílo </w:t>
      </w:r>
      <w:r w:rsidRPr="005F081E">
        <w:rPr>
          <w:rFonts w:ascii="Arial Narrow" w:hAnsi="Arial Narrow"/>
          <w:sz w:val="24"/>
          <w:szCs w:val="24"/>
        </w:rPr>
        <w:t>v souladu s ustanovením § 2</w:t>
      </w:r>
      <w:r>
        <w:rPr>
          <w:rFonts w:ascii="Arial Narrow" w:hAnsi="Arial Narrow"/>
          <w:sz w:val="24"/>
          <w:szCs w:val="24"/>
        </w:rPr>
        <w:t>586</w:t>
      </w:r>
      <w:r w:rsidRPr="005F081E">
        <w:rPr>
          <w:rFonts w:ascii="Arial Narrow" w:hAnsi="Arial Narrow"/>
          <w:sz w:val="24"/>
          <w:szCs w:val="24"/>
        </w:rPr>
        <w:t xml:space="preserve"> a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účinném </w:t>
      </w:r>
      <w:r w:rsidRPr="005F081E">
        <w:rPr>
          <w:rFonts w:ascii="Arial Narrow" w:hAnsi="Arial Narrow"/>
          <w:sz w:val="24"/>
          <w:szCs w:val="24"/>
        </w:rPr>
        <w:t>znění (dále jen „</w:t>
      </w:r>
      <w:r w:rsidRPr="005F081E">
        <w:rPr>
          <w:rFonts w:ascii="Arial Narrow" w:hAnsi="Arial Narrow"/>
          <w:b/>
          <w:sz w:val="24"/>
          <w:szCs w:val="24"/>
        </w:rPr>
        <w:t>občanský zákoník</w:t>
      </w:r>
      <w:r w:rsidRPr="005F081E">
        <w:rPr>
          <w:rFonts w:ascii="Arial Narrow" w:hAnsi="Arial Narrow"/>
          <w:sz w:val="24"/>
          <w:szCs w:val="24"/>
        </w:rPr>
        <w:t xml:space="preserve">“), </w:t>
      </w:r>
      <w:r w:rsidRPr="00BA658C">
        <w:rPr>
          <w:rFonts w:ascii="Arial Narrow" w:hAnsi="Arial Narrow"/>
          <w:sz w:val="24"/>
          <w:szCs w:val="24"/>
        </w:rPr>
        <w:t>jako výsledek zadávacího řízení na realizaci veřejné zakázky nazvané „</w:t>
      </w:r>
      <w:r w:rsidR="000E6234" w:rsidRPr="00BA658C">
        <w:rPr>
          <w:rFonts w:ascii="Arial Narrow" w:hAnsi="Arial Narrow"/>
          <w:sz w:val="24"/>
          <w:szCs w:val="24"/>
        </w:rPr>
        <w:t>Rekonstrukce porodního oddělení a lůžkového oddělení int</w:t>
      </w:r>
      <w:r w:rsidR="003640F3">
        <w:rPr>
          <w:rFonts w:ascii="Arial Narrow" w:hAnsi="Arial Narrow"/>
          <w:sz w:val="24"/>
          <w:szCs w:val="24"/>
        </w:rPr>
        <w:t>ermediální a pooperační péče – 2</w:t>
      </w:r>
      <w:r w:rsidR="00F47C15">
        <w:rPr>
          <w:rFonts w:ascii="Arial Narrow" w:hAnsi="Arial Narrow"/>
          <w:sz w:val="24"/>
          <w:szCs w:val="24"/>
        </w:rPr>
        <w:t>.</w:t>
      </w:r>
      <w:r w:rsidR="003640F3">
        <w:rPr>
          <w:rFonts w:ascii="Arial Narrow" w:hAnsi="Arial Narrow"/>
          <w:sz w:val="24"/>
          <w:szCs w:val="24"/>
        </w:rPr>
        <w:t xml:space="preserve"> Etapa – Rekonstrukce 3.NP a 6.NP</w:t>
      </w:r>
      <w:r w:rsidRPr="00BA658C">
        <w:rPr>
          <w:rFonts w:ascii="Arial Narrow" w:hAnsi="Arial Narrow"/>
          <w:sz w:val="24"/>
          <w:szCs w:val="24"/>
        </w:rPr>
        <w:t>“ (dále jen „</w:t>
      </w:r>
      <w:r w:rsidRPr="00BA658C">
        <w:rPr>
          <w:rFonts w:ascii="Arial Narrow" w:hAnsi="Arial Narrow"/>
          <w:b/>
          <w:sz w:val="24"/>
          <w:szCs w:val="24"/>
        </w:rPr>
        <w:t>veřejná</w:t>
      </w:r>
      <w:r w:rsidRPr="00BA658C">
        <w:rPr>
          <w:rFonts w:ascii="Arial Narrow" w:hAnsi="Arial Narrow"/>
          <w:sz w:val="24"/>
          <w:szCs w:val="24"/>
        </w:rPr>
        <w:t xml:space="preserve"> </w:t>
      </w:r>
      <w:r w:rsidRPr="00BA658C">
        <w:rPr>
          <w:rFonts w:ascii="Arial Narrow" w:hAnsi="Arial Narrow"/>
          <w:b/>
          <w:sz w:val="24"/>
          <w:szCs w:val="24"/>
        </w:rPr>
        <w:t>zakázka</w:t>
      </w:r>
      <w:r w:rsidRPr="00BA658C">
        <w:rPr>
          <w:rFonts w:ascii="Arial Narrow" w:hAnsi="Arial Narrow"/>
          <w:sz w:val="24"/>
          <w:szCs w:val="24"/>
        </w:rPr>
        <w:t>“).</w:t>
      </w:r>
    </w:p>
    <w:p w14:paraId="6BC21B6F" w14:textId="65F5C2B1" w:rsidR="00ED48BB" w:rsidRDefault="00ED48BB" w:rsidP="00482E9F">
      <w:pPr>
        <w:spacing w:after="0"/>
        <w:jc w:val="both"/>
        <w:rPr>
          <w:rFonts w:ascii="Arial Narrow" w:hAnsi="Arial Narrow"/>
          <w:sz w:val="24"/>
          <w:szCs w:val="24"/>
        </w:rPr>
      </w:pPr>
    </w:p>
    <w:p w14:paraId="203ADAF7" w14:textId="77777777" w:rsidR="00F47C15" w:rsidRPr="00BA658C" w:rsidRDefault="00F47C15" w:rsidP="00482E9F">
      <w:pPr>
        <w:spacing w:after="0"/>
        <w:jc w:val="both"/>
        <w:rPr>
          <w:rFonts w:ascii="Arial Narrow" w:hAnsi="Arial Narrow"/>
          <w:sz w:val="24"/>
          <w:szCs w:val="24"/>
        </w:rPr>
      </w:pPr>
    </w:p>
    <w:p w14:paraId="10A36338" w14:textId="77777777" w:rsidR="00DF137C" w:rsidRPr="00CB5B9E" w:rsidRDefault="00DF137C" w:rsidP="00482E9F">
      <w:pPr>
        <w:numPr>
          <w:ilvl w:val="0"/>
          <w:numId w:val="13"/>
        </w:numPr>
        <w:spacing w:after="0"/>
        <w:ind w:left="284" w:hanging="284"/>
        <w:jc w:val="center"/>
        <w:rPr>
          <w:rFonts w:ascii="Arial Narrow" w:hAnsi="Arial Narrow"/>
          <w:b/>
          <w:sz w:val="24"/>
          <w:szCs w:val="24"/>
        </w:rPr>
      </w:pPr>
      <w:r w:rsidRPr="00CB5B9E">
        <w:rPr>
          <w:rFonts w:ascii="Arial Narrow" w:hAnsi="Arial Narrow"/>
          <w:b/>
          <w:sz w:val="24"/>
          <w:szCs w:val="24"/>
        </w:rPr>
        <w:t>Předmět smlouvy</w:t>
      </w:r>
    </w:p>
    <w:p w14:paraId="6722126A" w14:textId="77777777" w:rsidR="00DF137C" w:rsidRPr="00CB5B9E" w:rsidRDefault="00DF137C" w:rsidP="00482E9F">
      <w:pPr>
        <w:spacing w:after="0"/>
        <w:ind w:left="284" w:hanging="284"/>
        <w:rPr>
          <w:rFonts w:ascii="Arial Narrow" w:hAnsi="Arial Narrow"/>
          <w:b/>
          <w:sz w:val="24"/>
          <w:szCs w:val="24"/>
        </w:rPr>
      </w:pPr>
    </w:p>
    <w:p w14:paraId="212959C1" w14:textId="440692CB" w:rsidR="00DF137C" w:rsidRPr="00CB5B9E" w:rsidRDefault="00DF137C" w:rsidP="00E50F67">
      <w:pPr>
        <w:numPr>
          <w:ilvl w:val="0"/>
          <w:numId w:val="3"/>
        </w:numPr>
        <w:spacing w:after="0"/>
        <w:ind w:left="284" w:hanging="284"/>
        <w:jc w:val="both"/>
        <w:rPr>
          <w:rFonts w:ascii="Arial Narrow" w:hAnsi="Arial Narrow"/>
          <w:sz w:val="24"/>
          <w:szCs w:val="24"/>
        </w:rPr>
      </w:pPr>
      <w:r w:rsidRPr="00CB5B9E">
        <w:rPr>
          <w:rFonts w:ascii="Arial Narrow" w:hAnsi="Arial Narrow"/>
          <w:sz w:val="24"/>
          <w:szCs w:val="24"/>
        </w:rPr>
        <w:t xml:space="preserve">Předmětem této smlouvy je závazek Zhotovitele </w:t>
      </w:r>
      <w:r w:rsidR="00456DFB" w:rsidRPr="00CB5B9E">
        <w:rPr>
          <w:rFonts w:ascii="Arial Narrow" w:hAnsi="Arial Narrow"/>
          <w:sz w:val="24"/>
          <w:szCs w:val="24"/>
        </w:rPr>
        <w:t xml:space="preserve">provést </w:t>
      </w:r>
      <w:r w:rsidRPr="00CB5B9E">
        <w:rPr>
          <w:rFonts w:ascii="Arial Narrow" w:hAnsi="Arial Narrow"/>
          <w:sz w:val="24"/>
          <w:szCs w:val="24"/>
        </w:rPr>
        <w:t xml:space="preserve">pro Objednatele </w:t>
      </w:r>
      <w:r w:rsidR="00FA63B0" w:rsidRPr="00CB5B9E">
        <w:rPr>
          <w:rFonts w:ascii="Arial Narrow" w:hAnsi="Arial Narrow"/>
          <w:sz w:val="24"/>
          <w:szCs w:val="24"/>
        </w:rPr>
        <w:t xml:space="preserve">dílo spočívající </w:t>
      </w:r>
      <w:r w:rsidR="00F16601" w:rsidRPr="00CB5B9E">
        <w:rPr>
          <w:rFonts w:ascii="Arial Narrow" w:hAnsi="Arial Narrow"/>
          <w:sz w:val="24"/>
          <w:szCs w:val="24"/>
        </w:rPr>
        <w:t>v provedení stavebních prací v rozsahu potřebném pro</w:t>
      </w:r>
      <w:r w:rsidR="00192172" w:rsidRPr="00CB5B9E">
        <w:rPr>
          <w:rFonts w:ascii="Arial Narrow" w:hAnsi="Arial Narrow"/>
          <w:sz w:val="24"/>
          <w:szCs w:val="24"/>
        </w:rPr>
        <w:t xml:space="preserve"> rekonstrukci SO 02a lůžkového oddělení intermediální a pooperační péče v 3.NP a pro rekonstrukci SO 02b porodního oddělení v 6.NP gynekologicko-porodnického pavilonu – budovy „G“ </w:t>
      </w:r>
      <w:r w:rsidR="00F16601" w:rsidRPr="00CB5B9E">
        <w:rPr>
          <w:rFonts w:ascii="Arial Narrow" w:hAnsi="Arial Narrow"/>
          <w:sz w:val="24"/>
          <w:szCs w:val="24"/>
        </w:rPr>
        <w:t xml:space="preserve">Oblastní nemocnice Kolín, a.s., nemocnice Středočeského kraje, </w:t>
      </w:r>
      <w:r w:rsidR="00392A3B" w:rsidRPr="00CB5B9E">
        <w:rPr>
          <w:rFonts w:ascii="Arial Narrow" w:hAnsi="Arial Narrow"/>
          <w:sz w:val="24"/>
          <w:szCs w:val="24"/>
        </w:rPr>
        <w:t xml:space="preserve">vč. </w:t>
      </w:r>
      <w:r w:rsidR="00C949DC" w:rsidRPr="00CB5B9E">
        <w:rPr>
          <w:rFonts w:ascii="Arial Narrow" w:hAnsi="Arial Narrow"/>
          <w:sz w:val="24"/>
          <w:szCs w:val="24"/>
        </w:rPr>
        <w:t>rozšíření stávající</w:t>
      </w:r>
      <w:r w:rsidR="00392A3B" w:rsidRPr="00CB5B9E">
        <w:rPr>
          <w:rFonts w:ascii="Arial Narrow" w:hAnsi="Arial Narrow"/>
          <w:sz w:val="24"/>
          <w:szCs w:val="24"/>
        </w:rPr>
        <w:t xml:space="preserve"> potrubní pošty</w:t>
      </w:r>
      <w:r w:rsidR="00C949DC" w:rsidRPr="00CB5B9E">
        <w:rPr>
          <w:rFonts w:ascii="Arial Narrow" w:hAnsi="Arial Narrow"/>
          <w:sz w:val="24"/>
          <w:szCs w:val="24"/>
        </w:rPr>
        <w:t xml:space="preserve"> do objektu „G“</w:t>
      </w:r>
      <w:r w:rsidR="00392A3B" w:rsidRPr="00CB5B9E">
        <w:rPr>
          <w:rFonts w:ascii="Arial Narrow" w:hAnsi="Arial Narrow"/>
          <w:sz w:val="24"/>
          <w:szCs w:val="24"/>
        </w:rPr>
        <w:t xml:space="preserve"> </w:t>
      </w:r>
      <w:r w:rsidR="00F16601" w:rsidRPr="00CB5B9E">
        <w:rPr>
          <w:rFonts w:ascii="Arial Narrow" w:hAnsi="Arial Narrow"/>
          <w:sz w:val="24"/>
          <w:szCs w:val="24"/>
        </w:rPr>
        <w:t>v souladu s Ro</w:t>
      </w:r>
      <w:r w:rsidR="00924C4D" w:rsidRPr="00CB5B9E">
        <w:rPr>
          <w:rFonts w:ascii="Arial Narrow" w:hAnsi="Arial Narrow"/>
          <w:sz w:val="24"/>
          <w:szCs w:val="24"/>
        </w:rPr>
        <w:t xml:space="preserve">zhodnutím Městského úřadu Kolín, Odbor výstavby – stavební úřad, ze dne </w:t>
      </w:r>
      <w:r w:rsidR="009B3F30" w:rsidRPr="00CB5B9E">
        <w:rPr>
          <w:rFonts w:ascii="Arial Narrow" w:hAnsi="Arial Narrow"/>
          <w:sz w:val="24"/>
          <w:szCs w:val="24"/>
        </w:rPr>
        <w:t xml:space="preserve">26. 9. 2016, které nabylo právní moci dne </w:t>
      </w:r>
      <w:r w:rsidR="00924C4D" w:rsidRPr="00CB5B9E">
        <w:rPr>
          <w:rFonts w:ascii="Arial Narrow" w:hAnsi="Arial Narrow"/>
          <w:sz w:val="24"/>
          <w:szCs w:val="24"/>
        </w:rPr>
        <w:t>5.</w:t>
      </w:r>
      <w:r w:rsidR="009B3F30" w:rsidRPr="00CB5B9E">
        <w:rPr>
          <w:rFonts w:ascii="Arial Narrow" w:hAnsi="Arial Narrow"/>
          <w:sz w:val="24"/>
          <w:szCs w:val="24"/>
        </w:rPr>
        <w:t> </w:t>
      </w:r>
      <w:r w:rsidR="00924C4D" w:rsidRPr="00CB5B9E">
        <w:rPr>
          <w:rFonts w:ascii="Arial Narrow" w:hAnsi="Arial Narrow"/>
          <w:sz w:val="24"/>
          <w:szCs w:val="24"/>
        </w:rPr>
        <w:t>10.</w:t>
      </w:r>
      <w:r w:rsidR="009B3F30" w:rsidRPr="00CB5B9E">
        <w:rPr>
          <w:rFonts w:ascii="Arial Narrow" w:hAnsi="Arial Narrow"/>
          <w:sz w:val="24"/>
          <w:szCs w:val="24"/>
        </w:rPr>
        <w:t> </w:t>
      </w:r>
      <w:r w:rsidR="00924C4D" w:rsidRPr="00CB5B9E">
        <w:rPr>
          <w:rFonts w:ascii="Arial Narrow" w:hAnsi="Arial Narrow"/>
          <w:sz w:val="24"/>
          <w:szCs w:val="24"/>
        </w:rPr>
        <w:t xml:space="preserve">2016, </w:t>
      </w:r>
      <w:proofErr w:type="spellStart"/>
      <w:r w:rsidR="009B3F30" w:rsidRPr="00CB5B9E">
        <w:rPr>
          <w:rFonts w:ascii="Arial Narrow" w:hAnsi="Arial Narrow"/>
          <w:sz w:val="24"/>
          <w:szCs w:val="24"/>
        </w:rPr>
        <w:t>sp</w:t>
      </w:r>
      <w:proofErr w:type="spellEnd"/>
      <w:r w:rsidR="009B3F30" w:rsidRPr="00CB5B9E">
        <w:rPr>
          <w:rFonts w:ascii="Arial Narrow" w:hAnsi="Arial Narrow"/>
          <w:sz w:val="24"/>
          <w:szCs w:val="24"/>
        </w:rPr>
        <w:t xml:space="preserve">. zn. </w:t>
      </w:r>
      <w:r w:rsidR="00924C4D" w:rsidRPr="00CB5B9E">
        <w:rPr>
          <w:rFonts w:ascii="Arial Narrow" w:hAnsi="Arial Narrow"/>
          <w:sz w:val="24"/>
          <w:szCs w:val="24"/>
        </w:rPr>
        <w:t>SU 20210/2016</w:t>
      </w:r>
      <w:r w:rsidR="00A109FE" w:rsidRPr="00CB5B9E">
        <w:rPr>
          <w:rFonts w:ascii="Arial Narrow" w:hAnsi="Arial Narrow"/>
          <w:sz w:val="24"/>
          <w:szCs w:val="24"/>
        </w:rPr>
        <w:t>,</w:t>
      </w:r>
      <w:r w:rsidR="00924C4D" w:rsidRPr="00CB5B9E">
        <w:rPr>
          <w:rFonts w:ascii="Arial Narrow" w:hAnsi="Arial Narrow"/>
          <w:sz w:val="24"/>
          <w:szCs w:val="24"/>
        </w:rPr>
        <w:t xml:space="preserve"> č.</w:t>
      </w:r>
      <w:r w:rsidR="009B3F30" w:rsidRPr="00CB5B9E">
        <w:rPr>
          <w:rFonts w:ascii="Arial Narrow" w:hAnsi="Arial Narrow"/>
          <w:sz w:val="24"/>
          <w:szCs w:val="24"/>
        </w:rPr>
        <w:t xml:space="preserve"> </w:t>
      </w:r>
      <w:r w:rsidR="00924C4D" w:rsidRPr="00CB5B9E">
        <w:rPr>
          <w:rFonts w:ascii="Arial Narrow" w:hAnsi="Arial Narrow"/>
          <w:sz w:val="24"/>
          <w:szCs w:val="24"/>
        </w:rPr>
        <w:t>j. MUKOLIN/SU 80713/16-Hav</w:t>
      </w:r>
      <w:r w:rsidR="00A109FE" w:rsidRPr="00CB5B9E">
        <w:rPr>
          <w:rFonts w:ascii="Arial Narrow" w:hAnsi="Arial Narrow"/>
          <w:sz w:val="24"/>
          <w:szCs w:val="24"/>
        </w:rPr>
        <w:t xml:space="preserve">, zahrnující </w:t>
      </w:r>
      <w:r w:rsidR="00924C4D" w:rsidRPr="00CB5B9E">
        <w:rPr>
          <w:rFonts w:ascii="Arial Narrow" w:hAnsi="Arial Narrow"/>
          <w:sz w:val="24"/>
          <w:szCs w:val="24"/>
        </w:rPr>
        <w:t xml:space="preserve">územní rozhodnutí o umístění stavby a stavební povolení </w:t>
      </w:r>
      <w:r w:rsidR="00A109FE" w:rsidRPr="00CB5B9E">
        <w:rPr>
          <w:rFonts w:ascii="Arial Narrow" w:hAnsi="Arial Narrow"/>
          <w:sz w:val="24"/>
          <w:szCs w:val="24"/>
        </w:rPr>
        <w:t>(</w:t>
      </w:r>
      <w:r w:rsidR="00A109FE" w:rsidRPr="00CB5B9E">
        <w:rPr>
          <w:rFonts w:ascii="Arial Narrow" w:hAnsi="Arial Narrow"/>
          <w:b/>
          <w:sz w:val="24"/>
          <w:szCs w:val="24"/>
        </w:rPr>
        <w:t>„rozhodnutí</w:t>
      </w:r>
      <w:r w:rsidR="00924C4D" w:rsidRPr="00CB5B9E">
        <w:rPr>
          <w:rFonts w:ascii="Arial Narrow" w:hAnsi="Arial Narrow"/>
          <w:b/>
          <w:sz w:val="24"/>
          <w:szCs w:val="24"/>
        </w:rPr>
        <w:t xml:space="preserve"> Městského úřadu Kolín</w:t>
      </w:r>
      <w:r w:rsidR="00A109FE" w:rsidRPr="00CB5B9E">
        <w:rPr>
          <w:rFonts w:ascii="Arial Narrow" w:hAnsi="Arial Narrow"/>
          <w:b/>
          <w:sz w:val="24"/>
          <w:szCs w:val="24"/>
        </w:rPr>
        <w:t>“)</w:t>
      </w:r>
      <w:r w:rsidR="00A109FE" w:rsidRPr="00CB5B9E">
        <w:rPr>
          <w:rFonts w:ascii="Arial Narrow" w:hAnsi="Arial Narrow"/>
          <w:sz w:val="24"/>
          <w:szCs w:val="24"/>
        </w:rPr>
        <w:t xml:space="preserve">, tvořícím přílohu č. </w:t>
      </w:r>
      <w:r w:rsidR="00F47C15" w:rsidRPr="00CB5B9E">
        <w:rPr>
          <w:rFonts w:ascii="Arial Narrow" w:hAnsi="Arial Narrow"/>
          <w:sz w:val="24"/>
          <w:szCs w:val="24"/>
        </w:rPr>
        <w:t xml:space="preserve">1 </w:t>
      </w:r>
      <w:r w:rsidR="00A109FE" w:rsidRPr="00CB5B9E">
        <w:rPr>
          <w:rFonts w:ascii="Arial Narrow" w:hAnsi="Arial Narrow"/>
          <w:sz w:val="24"/>
          <w:szCs w:val="24"/>
        </w:rPr>
        <w:t xml:space="preserve">této Smlouvy, </w:t>
      </w:r>
      <w:r w:rsidR="00F47C15" w:rsidRPr="00CB5B9E">
        <w:rPr>
          <w:rFonts w:ascii="Arial Narrow" w:hAnsi="Arial Narrow"/>
          <w:sz w:val="24"/>
          <w:szCs w:val="24"/>
        </w:rPr>
        <w:t>a podle</w:t>
      </w:r>
      <w:r w:rsidR="00A109FE" w:rsidRPr="00CB5B9E">
        <w:rPr>
          <w:rFonts w:ascii="Arial Narrow" w:hAnsi="Arial Narrow"/>
          <w:sz w:val="24"/>
          <w:szCs w:val="24"/>
        </w:rPr>
        <w:t xml:space="preserve"> projektov</w:t>
      </w:r>
      <w:r w:rsidR="00F47C15" w:rsidRPr="00CB5B9E">
        <w:rPr>
          <w:rFonts w:ascii="Arial Narrow" w:hAnsi="Arial Narrow"/>
          <w:sz w:val="24"/>
          <w:szCs w:val="24"/>
        </w:rPr>
        <w:t>é</w:t>
      </w:r>
      <w:r w:rsidR="00A109FE" w:rsidRPr="00CB5B9E">
        <w:rPr>
          <w:rFonts w:ascii="Arial Narrow" w:hAnsi="Arial Narrow"/>
          <w:sz w:val="24"/>
          <w:szCs w:val="24"/>
        </w:rPr>
        <w:t xml:space="preserve"> dokumentac</w:t>
      </w:r>
      <w:r w:rsidR="00F47C15" w:rsidRPr="00CB5B9E">
        <w:rPr>
          <w:rFonts w:ascii="Arial Narrow" w:hAnsi="Arial Narrow"/>
          <w:sz w:val="24"/>
          <w:szCs w:val="24"/>
        </w:rPr>
        <w:t>e</w:t>
      </w:r>
      <w:r w:rsidR="00A109FE" w:rsidRPr="00CB5B9E">
        <w:rPr>
          <w:rFonts w:ascii="Arial Narrow" w:hAnsi="Arial Narrow"/>
          <w:sz w:val="24"/>
          <w:szCs w:val="24"/>
        </w:rPr>
        <w:t xml:space="preserve"> </w:t>
      </w:r>
      <w:r w:rsidR="00392A3B" w:rsidRPr="00CB5B9E">
        <w:rPr>
          <w:rFonts w:ascii="Arial Narrow" w:hAnsi="Arial Narrow"/>
          <w:sz w:val="24"/>
          <w:szCs w:val="24"/>
        </w:rPr>
        <w:t xml:space="preserve">stavebních prací </w:t>
      </w:r>
      <w:r w:rsidR="00A109FE" w:rsidRPr="00CB5B9E">
        <w:rPr>
          <w:rFonts w:ascii="Arial Narrow" w:hAnsi="Arial Narrow"/>
          <w:sz w:val="24"/>
          <w:szCs w:val="24"/>
        </w:rPr>
        <w:t>zpracovan</w:t>
      </w:r>
      <w:r w:rsidR="00F47C15" w:rsidRPr="00CB5B9E">
        <w:rPr>
          <w:rFonts w:ascii="Arial Narrow" w:hAnsi="Arial Narrow"/>
          <w:sz w:val="24"/>
          <w:szCs w:val="24"/>
        </w:rPr>
        <w:t>é</w:t>
      </w:r>
      <w:r w:rsidR="00A109FE" w:rsidRPr="00CB5B9E">
        <w:rPr>
          <w:rFonts w:ascii="Arial Narrow" w:hAnsi="Arial Narrow"/>
          <w:sz w:val="24"/>
          <w:szCs w:val="24"/>
        </w:rPr>
        <w:t xml:space="preserve"> společností SATER – PROJEKT s.r.o., IČO 496</w:t>
      </w:r>
      <w:r w:rsidR="009B3F30" w:rsidRPr="00CB5B9E">
        <w:rPr>
          <w:rFonts w:ascii="Arial Narrow" w:hAnsi="Arial Narrow"/>
          <w:sz w:val="24"/>
          <w:szCs w:val="24"/>
        </w:rPr>
        <w:t> </w:t>
      </w:r>
      <w:r w:rsidR="00A109FE" w:rsidRPr="00CB5B9E">
        <w:rPr>
          <w:rFonts w:ascii="Arial Narrow" w:hAnsi="Arial Narrow"/>
          <w:sz w:val="24"/>
          <w:szCs w:val="24"/>
        </w:rPr>
        <w:t>15</w:t>
      </w:r>
      <w:r w:rsidR="009B3F30" w:rsidRPr="00CB5B9E">
        <w:rPr>
          <w:rFonts w:ascii="Arial Narrow" w:hAnsi="Arial Narrow"/>
          <w:sz w:val="24"/>
          <w:szCs w:val="24"/>
        </w:rPr>
        <w:t> </w:t>
      </w:r>
      <w:r w:rsidR="00A109FE" w:rsidRPr="00CB5B9E">
        <w:rPr>
          <w:rFonts w:ascii="Arial Narrow" w:hAnsi="Arial Narrow"/>
          <w:sz w:val="24"/>
          <w:szCs w:val="24"/>
        </w:rPr>
        <w:t xml:space="preserve">882, </w:t>
      </w:r>
      <w:r w:rsidR="009B3F30" w:rsidRPr="00CB5B9E">
        <w:rPr>
          <w:rFonts w:ascii="Arial Narrow" w:hAnsi="Arial Narrow"/>
          <w:sz w:val="24"/>
          <w:szCs w:val="24"/>
        </w:rPr>
        <w:t xml:space="preserve">se sídlem </w:t>
      </w:r>
      <w:r w:rsidR="00A109FE" w:rsidRPr="00CB5B9E">
        <w:rPr>
          <w:rFonts w:ascii="Arial Narrow" w:hAnsi="Arial Narrow"/>
          <w:sz w:val="24"/>
          <w:szCs w:val="24"/>
        </w:rPr>
        <w:t xml:space="preserve">Plynárenská 671, 280 </w:t>
      </w:r>
      <w:r w:rsidR="009B3F30" w:rsidRPr="00CB5B9E">
        <w:rPr>
          <w:rFonts w:ascii="Arial Narrow" w:hAnsi="Arial Narrow"/>
          <w:sz w:val="24"/>
          <w:szCs w:val="24"/>
        </w:rPr>
        <w:t xml:space="preserve">02 </w:t>
      </w:r>
      <w:r w:rsidR="00A109FE" w:rsidRPr="00CB5B9E">
        <w:rPr>
          <w:rFonts w:ascii="Arial Narrow" w:hAnsi="Arial Narrow"/>
          <w:sz w:val="24"/>
          <w:szCs w:val="24"/>
        </w:rPr>
        <w:t>Kolín 2</w:t>
      </w:r>
      <w:r w:rsidR="00392A3B" w:rsidRPr="00CB5B9E">
        <w:rPr>
          <w:rFonts w:ascii="Arial Narrow" w:hAnsi="Arial Narrow"/>
          <w:sz w:val="24"/>
          <w:szCs w:val="24"/>
        </w:rPr>
        <w:t xml:space="preserve"> a konečně </w:t>
      </w:r>
      <w:r w:rsidR="00C949DC" w:rsidRPr="00CB5B9E">
        <w:rPr>
          <w:rFonts w:ascii="Arial Narrow" w:hAnsi="Arial Narrow"/>
          <w:sz w:val="24"/>
          <w:szCs w:val="24"/>
        </w:rPr>
        <w:t xml:space="preserve">podle výkazu výměr rozšíření stávající potrubní pošty do objektu „G“ </w:t>
      </w:r>
      <w:r w:rsidR="00A109FE" w:rsidRPr="00CB5B9E">
        <w:rPr>
          <w:rFonts w:ascii="Arial Narrow" w:hAnsi="Arial Narrow"/>
          <w:sz w:val="24"/>
          <w:szCs w:val="24"/>
        </w:rPr>
        <w:t>(</w:t>
      </w:r>
      <w:r w:rsidR="00392A3B" w:rsidRPr="00CB5B9E">
        <w:rPr>
          <w:rFonts w:ascii="Arial Narrow" w:hAnsi="Arial Narrow"/>
          <w:sz w:val="24"/>
          <w:szCs w:val="24"/>
        </w:rPr>
        <w:t xml:space="preserve">společně jako </w:t>
      </w:r>
      <w:r w:rsidR="00A109FE" w:rsidRPr="00CB5B9E">
        <w:rPr>
          <w:rFonts w:ascii="Arial Narrow" w:hAnsi="Arial Narrow"/>
          <w:sz w:val="24"/>
          <w:szCs w:val="24"/>
        </w:rPr>
        <w:t>„</w:t>
      </w:r>
      <w:r w:rsidR="00A109FE" w:rsidRPr="00CB5B9E">
        <w:rPr>
          <w:rFonts w:ascii="Arial Narrow" w:hAnsi="Arial Narrow"/>
          <w:b/>
          <w:sz w:val="24"/>
          <w:szCs w:val="24"/>
        </w:rPr>
        <w:t>projektová dokumentace</w:t>
      </w:r>
      <w:r w:rsidR="00A109FE" w:rsidRPr="00CB5B9E">
        <w:rPr>
          <w:rFonts w:ascii="Arial Narrow" w:hAnsi="Arial Narrow"/>
          <w:sz w:val="24"/>
          <w:szCs w:val="24"/>
        </w:rPr>
        <w:t xml:space="preserve">“), tvořící přílohu č. </w:t>
      </w:r>
      <w:r w:rsidR="00F47C15" w:rsidRPr="00CB5B9E">
        <w:rPr>
          <w:rFonts w:ascii="Arial Narrow" w:hAnsi="Arial Narrow"/>
          <w:sz w:val="24"/>
          <w:szCs w:val="24"/>
        </w:rPr>
        <w:t xml:space="preserve">2 </w:t>
      </w:r>
      <w:r w:rsidR="00392A3B" w:rsidRPr="00CB5B9E">
        <w:rPr>
          <w:rFonts w:ascii="Arial Narrow" w:hAnsi="Arial Narrow"/>
          <w:sz w:val="24"/>
          <w:szCs w:val="24"/>
        </w:rPr>
        <w:t xml:space="preserve">a přílohu č. 3 </w:t>
      </w:r>
      <w:r w:rsidR="00A109FE" w:rsidRPr="00CB5B9E">
        <w:rPr>
          <w:rFonts w:ascii="Arial Narrow" w:hAnsi="Arial Narrow"/>
          <w:sz w:val="24"/>
          <w:szCs w:val="24"/>
        </w:rPr>
        <w:t>této Smlouvy. Zhotovitel jako součást díla rovněž zajistí vypracování dokumentace skutečného provedení stavby</w:t>
      </w:r>
      <w:r w:rsidR="00F47C15" w:rsidRPr="00CB5B9E">
        <w:rPr>
          <w:rFonts w:ascii="Arial Narrow" w:hAnsi="Arial Narrow"/>
          <w:sz w:val="24"/>
          <w:szCs w:val="24"/>
        </w:rPr>
        <w:t xml:space="preserve"> a předá Objednateli veškeré podklady nutné pro kolaudační řízení</w:t>
      </w:r>
      <w:r w:rsidR="00710308" w:rsidRPr="00CB5B9E">
        <w:rPr>
          <w:rFonts w:ascii="Arial Narrow" w:hAnsi="Arial Narrow"/>
          <w:sz w:val="24"/>
          <w:szCs w:val="24"/>
        </w:rPr>
        <w:t xml:space="preserve">. </w:t>
      </w:r>
      <w:r w:rsidRPr="00CB5B9E">
        <w:rPr>
          <w:rFonts w:ascii="Arial Narrow" w:hAnsi="Arial Narrow"/>
          <w:sz w:val="24"/>
          <w:szCs w:val="24"/>
        </w:rPr>
        <w:t xml:space="preserve">Stavební práce a dodávka </w:t>
      </w:r>
      <w:r w:rsidR="00263885" w:rsidRPr="00CB5B9E">
        <w:rPr>
          <w:rFonts w:ascii="Arial Narrow" w:hAnsi="Arial Narrow"/>
          <w:sz w:val="24"/>
          <w:szCs w:val="24"/>
        </w:rPr>
        <w:t>(</w:t>
      </w:r>
      <w:r w:rsidRPr="00CB5B9E">
        <w:rPr>
          <w:rFonts w:ascii="Arial Narrow" w:hAnsi="Arial Narrow"/>
          <w:sz w:val="24"/>
          <w:szCs w:val="24"/>
        </w:rPr>
        <w:t>včetně montáže</w:t>
      </w:r>
      <w:r w:rsidR="00263885" w:rsidRPr="00CB5B9E">
        <w:rPr>
          <w:rFonts w:ascii="Arial Narrow" w:hAnsi="Arial Narrow"/>
          <w:sz w:val="24"/>
          <w:szCs w:val="24"/>
        </w:rPr>
        <w:t>)</w:t>
      </w:r>
      <w:r w:rsidRPr="00CB5B9E">
        <w:rPr>
          <w:rFonts w:ascii="Arial Narrow" w:hAnsi="Arial Narrow"/>
          <w:sz w:val="24"/>
          <w:szCs w:val="24"/>
        </w:rPr>
        <w:t xml:space="preserve"> </w:t>
      </w:r>
      <w:r w:rsidR="007B46D5" w:rsidRPr="00CB5B9E">
        <w:rPr>
          <w:rFonts w:ascii="Arial Narrow" w:hAnsi="Arial Narrow"/>
          <w:sz w:val="24"/>
          <w:szCs w:val="24"/>
        </w:rPr>
        <w:t>zařízení, které dle projektové</w:t>
      </w:r>
      <w:r w:rsidR="00263885" w:rsidRPr="00CB5B9E">
        <w:rPr>
          <w:rFonts w:ascii="Arial Narrow" w:hAnsi="Arial Narrow"/>
          <w:sz w:val="24"/>
          <w:szCs w:val="24"/>
        </w:rPr>
        <w:t xml:space="preserve"> dokumentace tvoří součást díla</w:t>
      </w:r>
      <w:r w:rsidR="007B46D5" w:rsidRPr="00CB5B9E">
        <w:rPr>
          <w:rFonts w:ascii="Arial Narrow" w:hAnsi="Arial Narrow"/>
          <w:sz w:val="24"/>
          <w:szCs w:val="24"/>
        </w:rPr>
        <w:t xml:space="preserve"> </w:t>
      </w:r>
      <w:r w:rsidRPr="00CB5B9E">
        <w:rPr>
          <w:rFonts w:ascii="Arial Narrow" w:hAnsi="Arial Narrow"/>
          <w:sz w:val="24"/>
          <w:szCs w:val="24"/>
        </w:rPr>
        <w:t>dle této smlouvy</w:t>
      </w:r>
      <w:r w:rsidR="00263885" w:rsidRPr="00CB5B9E">
        <w:rPr>
          <w:rFonts w:ascii="Arial Narrow" w:hAnsi="Arial Narrow"/>
          <w:sz w:val="24"/>
          <w:szCs w:val="24"/>
        </w:rPr>
        <w:t xml:space="preserve"> a další plnění, které je Zhotovitel povinen poskytnout dle této smlouvy, budou dále označovány také jen jako </w:t>
      </w:r>
      <w:r w:rsidRPr="00CB5B9E">
        <w:rPr>
          <w:rFonts w:ascii="Arial Narrow" w:hAnsi="Arial Narrow"/>
          <w:sz w:val="24"/>
          <w:szCs w:val="24"/>
        </w:rPr>
        <w:t>„</w:t>
      </w:r>
      <w:r w:rsidRPr="00CB5B9E">
        <w:rPr>
          <w:rFonts w:ascii="Arial Narrow" w:hAnsi="Arial Narrow"/>
          <w:b/>
          <w:sz w:val="24"/>
          <w:szCs w:val="24"/>
        </w:rPr>
        <w:t>předmět plnění</w:t>
      </w:r>
      <w:r w:rsidRPr="00CB5B9E">
        <w:rPr>
          <w:rFonts w:ascii="Arial Narrow" w:hAnsi="Arial Narrow"/>
          <w:sz w:val="24"/>
          <w:szCs w:val="24"/>
        </w:rPr>
        <w:t>“ nebo „</w:t>
      </w:r>
      <w:r w:rsidRPr="00CB5B9E">
        <w:rPr>
          <w:rFonts w:ascii="Arial Narrow" w:hAnsi="Arial Narrow"/>
          <w:b/>
          <w:sz w:val="24"/>
          <w:szCs w:val="24"/>
        </w:rPr>
        <w:t>Dílo</w:t>
      </w:r>
      <w:r w:rsidRPr="00CB5B9E">
        <w:rPr>
          <w:rFonts w:ascii="Arial Narrow" w:hAnsi="Arial Narrow"/>
          <w:sz w:val="24"/>
          <w:szCs w:val="24"/>
        </w:rPr>
        <w:t>“</w:t>
      </w:r>
      <w:r w:rsidR="00263885" w:rsidRPr="00CB5B9E">
        <w:rPr>
          <w:rFonts w:ascii="Arial Narrow" w:hAnsi="Arial Narrow"/>
          <w:sz w:val="24"/>
          <w:szCs w:val="24"/>
        </w:rPr>
        <w:t xml:space="preserve"> a veškeré technologické části Díla budou dále označovány také jako „</w:t>
      </w:r>
      <w:r w:rsidR="00263885" w:rsidRPr="00CB5B9E">
        <w:rPr>
          <w:rFonts w:ascii="Arial Narrow" w:hAnsi="Arial Narrow"/>
          <w:b/>
          <w:sz w:val="24"/>
          <w:szCs w:val="24"/>
        </w:rPr>
        <w:t>Zařízení</w:t>
      </w:r>
      <w:r w:rsidR="00263885" w:rsidRPr="00CB5B9E">
        <w:rPr>
          <w:rFonts w:ascii="Arial Narrow" w:hAnsi="Arial Narrow"/>
          <w:sz w:val="24"/>
          <w:szCs w:val="24"/>
        </w:rPr>
        <w:t>“. Zhotovitel jako osoba mající</w:t>
      </w:r>
      <w:r w:rsidR="0028095E" w:rsidRPr="00CB5B9E">
        <w:rPr>
          <w:rFonts w:ascii="Arial Narrow" w:hAnsi="Arial Narrow"/>
          <w:sz w:val="24"/>
          <w:szCs w:val="24"/>
        </w:rPr>
        <w:t xml:space="preserve"> odbornost v daném oboru </w:t>
      </w:r>
      <w:r w:rsidR="00263885" w:rsidRPr="00CB5B9E">
        <w:rPr>
          <w:rFonts w:ascii="Arial Narrow" w:hAnsi="Arial Narrow"/>
          <w:sz w:val="24"/>
          <w:szCs w:val="24"/>
        </w:rPr>
        <w:t xml:space="preserve">prohlašuje, že si před podpisem této Smlouvy plně prostudoval projektovou dokumentaci vč. výkazu výměr a že tato je vhodná a úplná pro provedení </w:t>
      </w:r>
      <w:r w:rsidR="00F47C15" w:rsidRPr="00CB5B9E">
        <w:rPr>
          <w:rFonts w:ascii="Arial Narrow" w:hAnsi="Arial Narrow"/>
          <w:sz w:val="24"/>
          <w:szCs w:val="24"/>
        </w:rPr>
        <w:t xml:space="preserve">Díla </w:t>
      </w:r>
      <w:r w:rsidR="00263885" w:rsidRPr="00CB5B9E">
        <w:rPr>
          <w:rFonts w:ascii="Arial Narrow" w:hAnsi="Arial Narrow"/>
          <w:sz w:val="24"/>
          <w:szCs w:val="24"/>
        </w:rPr>
        <w:t>dle této Smlouvy. Zhotovitel dále prohlašuje, že si s odbornou péčí prostudoval a prohlédl též objekt (stavbu), jehož se stavební práce, které jsou předmětem Díla, týkají (tento objekt je dále označován jako „</w:t>
      </w:r>
      <w:r w:rsidR="00263885" w:rsidRPr="00CB5B9E">
        <w:rPr>
          <w:rFonts w:ascii="Arial Narrow" w:hAnsi="Arial Narrow"/>
          <w:b/>
          <w:sz w:val="24"/>
          <w:szCs w:val="24"/>
        </w:rPr>
        <w:t>Předmět Díla</w:t>
      </w:r>
      <w:r w:rsidR="000F51A6" w:rsidRPr="00CB5B9E">
        <w:rPr>
          <w:rFonts w:ascii="Arial Narrow" w:hAnsi="Arial Narrow"/>
          <w:sz w:val="24"/>
          <w:szCs w:val="24"/>
        </w:rPr>
        <w:t>“). Zho</w:t>
      </w:r>
      <w:r w:rsidR="00263885" w:rsidRPr="00CB5B9E">
        <w:rPr>
          <w:rFonts w:ascii="Arial Narrow" w:hAnsi="Arial Narrow"/>
          <w:sz w:val="24"/>
          <w:szCs w:val="24"/>
        </w:rPr>
        <w:t>tovitel dále prohlašuje, že vzal na vědomí, že Předmět Díl</w:t>
      </w:r>
      <w:r w:rsidR="000F51A6" w:rsidRPr="00CB5B9E">
        <w:rPr>
          <w:rFonts w:ascii="Arial Narrow" w:hAnsi="Arial Narrow"/>
          <w:sz w:val="24"/>
          <w:szCs w:val="24"/>
        </w:rPr>
        <w:t xml:space="preserve">a je stavbou v areálu </w:t>
      </w:r>
      <w:r w:rsidR="00263885" w:rsidRPr="00CB5B9E">
        <w:rPr>
          <w:rFonts w:ascii="Arial Narrow" w:hAnsi="Arial Narrow"/>
          <w:sz w:val="24"/>
          <w:szCs w:val="24"/>
        </w:rPr>
        <w:t xml:space="preserve">zdravotnického zařízení a že veškeré práce nezbytné k provedení Díla musí být a budou provedeny za provozu zdravotnického zařízení a vždy tak, aby provoz zdravotnického zařízení nebyl narušen a aby provádění Díla neúnosně nerušilo a neobtěžovalo provoz zdravotnického zařízení a pacienty. </w:t>
      </w:r>
      <w:r w:rsidR="00F47C15" w:rsidRPr="00CB5B9E">
        <w:rPr>
          <w:rFonts w:ascii="Arial Narrow" w:hAnsi="Arial Narrow"/>
          <w:sz w:val="24"/>
          <w:szCs w:val="24"/>
        </w:rPr>
        <w:t xml:space="preserve">Zhotovitel dále prohlašuje, že přihlédl též ke skutečnosti, že Předmět Díla je starším používaným stavebním objektem. </w:t>
      </w:r>
      <w:r w:rsidR="00263885" w:rsidRPr="00CB5B9E">
        <w:rPr>
          <w:rFonts w:ascii="Arial Narrow" w:hAnsi="Arial Narrow"/>
          <w:sz w:val="24"/>
          <w:szCs w:val="24"/>
        </w:rPr>
        <w:t>Zhotovitel jako osoba mající odbornost v daném oboru</w:t>
      </w:r>
      <w:r w:rsidR="00F47C15" w:rsidRPr="00CB5B9E">
        <w:rPr>
          <w:rFonts w:ascii="Arial Narrow" w:hAnsi="Arial Narrow"/>
          <w:sz w:val="24"/>
          <w:szCs w:val="24"/>
        </w:rPr>
        <w:t xml:space="preserve"> tedy</w:t>
      </w:r>
      <w:r w:rsidR="00263885" w:rsidRPr="00CB5B9E">
        <w:rPr>
          <w:rFonts w:ascii="Arial Narrow" w:hAnsi="Arial Narrow"/>
          <w:sz w:val="24"/>
          <w:szCs w:val="24"/>
        </w:rPr>
        <w:t xml:space="preserve"> přihlédl k těmto rizikům (např. v podobě nutnosti provedení určitých zabezpečovacích prací či rekonstrukcí nebo opravy určitých poškozených částí Předmětu Díla a přijetí dalších opatření k zajištění bezproblémového provozu zdravotnického zařízení v Předmětu Díla) již při kalkulaci nabídky. Zhotovitel je tak povinen obstarat, zajistit a provést na své náklady vše, co je nutné k provedení Díla.</w:t>
      </w:r>
    </w:p>
    <w:p w14:paraId="4A651482" w14:textId="44DB3926" w:rsidR="00DF137C" w:rsidRPr="00F45920" w:rsidRDefault="00DF137C" w:rsidP="00482E9F">
      <w:pPr>
        <w:numPr>
          <w:ilvl w:val="0"/>
          <w:numId w:val="3"/>
        </w:numPr>
        <w:spacing w:after="0"/>
        <w:ind w:left="284" w:hanging="284"/>
        <w:jc w:val="both"/>
        <w:rPr>
          <w:rFonts w:ascii="Arial Narrow" w:hAnsi="Arial Narrow"/>
          <w:sz w:val="24"/>
          <w:szCs w:val="24"/>
        </w:rPr>
      </w:pPr>
      <w:r w:rsidRPr="00CB5B9E">
        <w:rPr>
          <w:rFonts w:ascii="Arial Narrow" w:hAnsi="Arial Narrow"/>
          <w:sz w:val="24"/>
          <w:szCs w:val="24"/>
        </w:rPr>
        <w:t xml:space="preserve">Součástí předmětu plnění je dodávka kompletního </w:t>
      </w:r>
      <w:r w:rsidRPr="00F45920">
        <w:rPr>
          <w:rFonts w:ascii="Arial Narrow" w:hAnsi="Arial Narrow"/>
          <w:sz w:val="24"/>
          <w:szCs w:val="24"/>
        </w:rPr>
        <w:t xml:space="preserve">příslušenství </w:t>
      </w:r>
      <w:r w:rsidR="00F47C15">
        <w:rPr>
          <w:rFonts w:ascii="Arial Narrow" w:hAnsi="Arial Narrow"/>
          <w:sz w:val="24"/>
          <w:szCs w:val="24"/>
        </w:rPr>
        <w:t xml:space="preserve">Zařízení </w:t>
      </w:r>
      <w:r w:rsidRPr="00F45920">
        <w:rPr>
          <w:rFonts w:ascii="Arial Narrow" w:hAnsi="Arial Narrow"/>
          <w:sz w:val="24"/>
          <w:szCs w:val="24"/>
        </w:rPr>
        <w:t>včetně montáže, potřebné stavební práce a činnosti, dodávka nezbytných materiálů, včetně zajištění dopravy do místa určení, uvedení do provozu s předvedením funkčnosti, poskytování bezplatného záručního servisu, likvidace obalů a odpadu.</w:t>
      </w:r>
    </w:p>
    <w:p w14:paraId="22D09F70" w14:textId="77777777" w:rsidR="00DF137C" w:rsidRPr="00F45920" w:rsidRDefault="00DF137C" w:rsidP="00482E9F">
      <w:pPr>
        <w:numPr>
          <w:ilvl w:val="0"/>
          <w:numId w:val="3"/>
        </w:numPr>
        <w:spacing w:after="0"/>
        <w:ind w:left="284" w:hanging="284"/>
        <w:jc w:val="both"/>
        <w:rPr>
          <w:rFonts w:ascii="Arial Narrow" w:hAnsi="Arial Narrow"/>
          <w:sz w:val="24"/>
          <w:szCs w:val="24"/>
        </w:rPr>
      </w:pPr>
      <w:r w:rsidRPr="00F45920">
        <w:rPr>
          <w:rFonts w:ascii="Arial Narrow" w:hAnsi="Arial Narrow"/>
          <w:sz w:val="24"/>
          <w:szCs w:val="24"/>
        </w:rPr>
        <w:t>Zařízení musí být nové, nepoužité, nerepasované, nepoškozené, plně funkční, v nejvyšší jakosti poskytované výrobcem zboží a spolu se všemi právy nutnými k jeho řádnému a nerušenému nakládání a užívání Objednatelem.</w:t>
      </w:r>
    </w:p>
    <w:p w14:paraId="388147DB" w14:textId="7C0FA126" w:rsidR="00DF137C" w:rsidRPr="00F45920" w:rsidRDefault="00DF137C" w:rsidP="00482E9F">
      <w:pPr>
        <w:numPr>
          <w:ilvl w:val="0"/>
          <w:numId w:val="3"/>
        </w:numPr>
        <w:spacing w:after="0"/>
        <w:ind w:left="284" w:hanging="284"/>
        <w:jc w:val="both"/>
        <w:rPr>
          <w:rFonts w:ascii="Arial Narrow" w:hAnsi="Arial Narrow"/>
          <w:sz w:val="24"/>
          <w:szCs w:val="24"/>
        </w:rPr>
      </w:pPr>
      <w:r w:rsidRPr="00F45920">
        <w:rPr>
          <w:rFonts w:ascii="Arial Narrow" w:hAnsi="Arial Narrow"/>
          <w:sz w:val="24"/>
          <w:szCs w:val="24"/>
        </w:rPr>
        <w:lastRenderedPageBreak/>
        <w:t xml:space="preserve">Zhotovitel prohlašuje, že předmět plnění dle této smlouvy je zcela v souladu s požadavky Objednatele uvedenými v zadávacích podmínkách veřejné zakázky a že je výlučným vlastníkem všech součástí dodávaného </w:t>
      </w:r>
      <w:r w:rsidR="007B46D5" w:rsidRPr="00F45920">
        <w:rPr>
          <w:rFonts w:ascii="Arial Narrow" w:hAnsi="Arial Narrow"/>
          <w:sz w:val="24"/>
          <w:szCs w:val="24"/>
        </w:rPr>
        <w:t>Díla</w:t>
      </w:r>
      <w:r w:rsidRPr="00F45920">
        <w:rPr>
          <w:rFonts w:ascii="Arial Narrow" w:hAnsi="Arial Narrow"/>
          <w:sz w:val="24"/>
          <w:szCs w:val="24"/>
        </w:rPr>
        <w:t xml:space="preserve">, že na </w:t>
      </w:r>
      <w:r w:rsidR="007B46D5" w:rsidRPr="00F45920">
        <w:rPr>
          <w:rFonts w:ascii="Arial Narrow" w:hAnsi="Arial Narrow"/>
          <w:sz w:val="24"/>
          <w:szCs w:val="24"/>
        </w:rPr>
        <w:t xml:space="preserve">Díle </w:t>
      </w:r>
      <w:r w:rsidRPr="00F45920">
        <w:rPr>
          <w:rFonts w:ascii="Arial Narrow" w:hAnsi="Arial Narrow"/>
          <w:sz w:val="24"/>
          <w:szCs w:val="24"/>
        </w:rPr>
        <w:t xml:space="preserve">ani jeho částech neváznou žádná práva třetích osob a že není dána žádná překážka, která by mu bránila se zařízením podle této smlouvy </w:t>
      </w:r>
      <w:r w:rsidR="00641B0D" w:rsidRPr="00F45920">
        <w:rPr>
          <w:rFonts w:ascii="Arial Narrow" w:hAnsi="Arial Narrow"/>
          <w:sz w:val="24"/>
          <w:szCs w:val="24"/>
        </w:rPr>
        <w:t xml:space="preserve">neomezeně </w:t>
      </w:r>
      <w:r w:rsidRPr="00F45920">
        <w:rPr>
          <w:rFonts w:ascii="Arial Narrow" w:hAnsi="Arial Narrow"/>
          <w:sz w:val="24"/>
          <w:szCs w:val="24"/>
        </w:rPr>
        <w:t>disponovat</w:t>
      </w:r>
      <w:r w:rsidR="00641B0D" w:rsidRPr="00F45920">
        <w:rPr>
          <w:rFonts w:ascii="Arial Narrow" w:hAnsi="Arial Narrow"/>
          <w:sz w:val="24"/>
          <w:szCs w:val="24"/>
        </w:rPr>
        <w:t xml:space="preserve"> a bez dalšího převést vlastnická i užívací práva na </w:t>
      </w:r>
      <w:r w:rsidR="009B3F30">
        <w:rPr>
          <w:rFonts w:ascii="Arial Narrow" w:hAnsi="Arial Narrow"/>
          <w:sz w:val="24"/>
          <w:szCs w:val="24"/>
        </w:rPr>
        <w:t>O</w:t>
      </w:r>
      <w:r w:rsidR="00641B0D" w:rsidRPr="00F45920">
        <w:rPr>
          <w:rFonts w:ascii="Arial Narrow" w:hAnsi="Arial Narrow"/>
          <w:sz w:val="24"/>
          <w:szCs w:val="24"/>
        </w:rPr>
        <w:t>bjednatele</w:t>
      </w:r>
      <w:r w:rsidRPr="00F45920">
        <w:rPr>
          <w:rFonts w:ascii="Arial Narrow" w:hAnsi="Arial Narrow"/>
          <w:sz w:val="24"/>
          <w:szCs w:val="24"/>
        </w:rPr>
        <w:t xml:space="preserve">. </w:t>
      </w:r>
    </w:p>
    <w:p w14:paraId="5BF1526C" w14:textId="77777777" w:rsidR="00392A3B" w:rsidRDefault="00DF137C" w:rsidP="00482E9F">
      <w:pPr>
        <w:numPr>
          <w:ilvl w:val="0"/>
          <w:numId w:val="3"/>
        </w:numPr>
        <w:spacing w:after="0"/>
        <w:ind w:left="284" w:hanging="284"/>
        <w:jc w:val="both"/>
        <w:rPr>
          <w:rFonts w:ascii="Arial Narrow" w:hAnsi="Arial Narrow"/>
          <w:sz w:val="24"/>
          <w:szCs w:val="24"/>
        </w:rPr>
      </w:pPr>
      <w:r w:rsidRPr="00F45920">
        <w:rPr>
          <w:rFonts w:ascii="Arial Narrow" w:hAnsi="Arial Narrow"/>
          <w:sz w:val="24"/>
          <w:szCs w:val="24"/>
        </w:rPr>
        <w:t xml:space="preserve">Objednatel se zavazuje bezvadné </w:t>
      </w:r>
      <w:r w:rsidR="007B46D5" w:rsidRPr="00F45920">
        <w:rPr>
          <w:rFonts w:ascii="Arial Narrow" w:hAnsi="Arial Narrow"/>
          <w:sz w:val="24"/>
          <w:szCs w:val="24"/>
        </w:rPr>
        <w:t xml:space="preserve">Dílo </w:t>
      </w:r>
      <w:r w:rsidRPr="00F45920">
        <w:rPr>
          <w:rFonts w:ascii="Arial Narrow" w:hAnsi="Arial Narrow"/>
          <w:sz w:val="24"/>
          <w:szCs w:val="24"/>
        </w:rPr>
        <w:t xml:space="preserve">splňující </w:t>
      </w:r>
      <w:r w:rsidR="00641B0D" w:rsidRPr="00F45920">
        <w:rPr>
          <w:rFonts w:ascii="Arial Narrow" w:hAnsi="Arial Narrow"/>
          <w:sz w:val="24"/>
          <w:szCs w:val="24"/>
        </w:rPr>
        <w:t xml:space="preserve">veškeré </w:t>
      </w:r>
      <w:r w:rsidRPr="00F45920">
        <w:rPr>
          <w:rFonts w:ascii="Arial Narrow" w:hAnsi="Arial Narrow"/>
          <w:sz w:val="24"/>
          <w:szCs w:val="24"/>
        </w:rPr>
        <w:t>parametry dané touto smlouvou převzít a zaplatit Zhotovitel</w:t>
      </w:r>
      <w:r w:rsidR="009B3F30">
        <w:rPr>
          <w:rFonts w:ascii="Arial Narrow" w:hAnsi="Arial Narrow"/>
          <w:sz w:val="24"/>
          <w:szCs w:val="24"/>
        </w:rPr>
        <w:t>i</w:t>
      </w:r>
      <w:r w:rsidRPr="00F45920">
        <w:rPr>
          <w:rFonts w:ascii="Arial Narrow" w:hAnsi="Arial Narrow"/>
          <w:sz w:val="24"/>
          <w:szCs w:val="24"/>
        </w:rPr>
        <w:t xml:space="preserve"> níže uvedenou cenu za provedení Díla.</w:t>
      </w:r>
    </w:p>
    <w:p w14:paraId="52AE70ED" w14:textId="2AA57987" w:rsidR="00DF137C" w:rsidRPr="00F45920" w:rsidRDefault="00392A3B" w:rsidP="00392A3B">
      <w:pPr>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Zhotovitel je při provádění Díla povinen dodržovat veškeré povinnosti stanovené </w:t>
      </w:r>
      <w:r w:rsidRPr="00392A3B">
        <w:rPr>
          <w:rFonts w:ascii="Arial Narrow" w:hAnsi="Arial Narrow"/>
          <w:sz w:val="24"/>
          <w:szCs w:val="24"/>
        </w:rPr>
        <w:t>rozhodnutí Městského úřadu Kolín</w:t>
      </w:r>
      <w:r>
        <w:rPr>
          <w:rFonts w:ascii="Arial Narrow" w:hAnsi="Arial Narrow"/>
          <w:sz w:val="24"/>
          <w:szCs w:val="24"/>
        </w:rPr>
        <w:t xml:space="preserve"> </w:t>
      </w:r>
      <w:r w:rsidRPr="00392A3B">
        <w:rPr>
          <w:rFonts w:ascii="Arial Narrow" w:hAnsi="Arial Narrow"/>
          <w:sz w:val="24"/>
          <w:szCs w:val="24"/>
        </w:rPr>
        <w:t>zahrnující</w:t>
      </w:r>
      <w:r>
        <w:rPr>
          <w:rFonts w:ascii="Arial Narrow" w:hAnsi="Arial Narrow"/>
          <w:sz w:val="24"/>
          <w:szCs w:val="24"/>
        </w:rPr>
        <w:t>m</w:t>
      </w:r>
      <w:r w:rsidRPr="00392A3B">
        <w:rPr>
          <w:rFonts w:ascii="Arial Narrow" w:hAnsi="Arial Narrow"/>
          <w:sz w:val="24"/>
          <w:szCs w:val="24"/>
        </w:rPr>
        <w:t xml:space="preserve"> územní rozhodnutí o umístění stavby a stavební povolení</w:t>
      </w:r>
      <w:r>
        <w:rPr>
          <w:rFonts w:ascii="Arial Narrow" w:hAnsi="Arial Narrow"/>
          <w:sz w:val="24"/>
          <w:szCs w:val="24"/>
        </w:rPr>
        <w:t>.</w:t>
      </w:r>
      <w:r w:rsidR="00F36E68">
        <w:rPr>
          <w:rFonts w:ascii="Arial Narrow" w:hAnsi="Arial Narrow"/>
          <w:sz w:val="24"/>
          <w:szCs w:val="24"/>
        </w:rPr>
        <w:t xml:space="preserve"> Pro jasnost se stanoví, že součástí Díla dle této smlouvy nejsou stavební práce související s dostavbou objektu SO 36b – spojovací nadzemní chodby na pozemku </w:t>
      </w:r>
      <w:proofErr w:type="spellStart"/>
      <w:r w:rsidR="00F36E68">
        <w:rPr>
          <w:rFonts w:ascii="Arial Narrow" w:hAnsi="Arial Narrow"/>
          <w:sz w:val="24"/>
          <w:szCs w:val="24"/>
        </w:rPr>
        <w:t>parc</w:t>
      </w:r>
      <w:proofErr w:type="spellEnd"/>
      <w:r w:rsidR="00F36E68">
        <w:rPr>
          <w:rFonts w:ascii="Arial Narrow" w:hAnsi="Arial Narrow"/>
          <w:sz w:val="24"/>
          <w:szCs w:val="24"/>
        </w:rPr>
        <w:t xml:space="preserve">. </w:t>
      </w:r>
      <w:proofErr w:type="gramStart"/>
      <w:r w:rsidR="00F36E68">
        <w:rPr>
          <w:rFonts w:ascii="Arial Narrow" w:hAnsi="Arial Narrow"/>
          <w:sz w:val="24"/>
          <w:szCs w:val="24"/>
        </w:rPr>
        <w:t>č.</w:t>
      </w:r>
      <w:proofErr w:type="gramEnd"/>
      <w:r w:rsidR="00F36E68">
        <w:rPr>
          <w:rFonts w:ascii="Arial Narrow" w:hAnsi="Arial Narrow"/>
          <w:sz w:val="24"/>
          <w:szCs w:val="24"/>
        </w:rPr>
        <w:t xml:space="preserve"> St. 3373 mezi pavilonem D a O, která je jinak také uvedena v </w:t>
      </w:r>
      <w:r w:rsidR="00F36E68" w:rsidRPr="00392A3B">
        <w:rPr>
          <w:rFonts w:ascii="Arial Narrow" w:hAnsi="Arial Narrow"/>
          <w:sz w:val="24"/>
          <w:szCs w:val="24"/>
        </w:rPr>
        <w:t>rozhodnutí Městského úřadu Kolín</w:t>
      </w:r>
      <w:r w:rsidR="00F36E68">
        <w:rPr>
          <w:rFonts w:ascii="Arial Narrow" w:hAnsi="Arial Narrow"/>
          <w:sz w:val="24"/>
          <w:szCs w:val="24"/>
        </w:rPr>
        <w:t xml:space="preserve"> </w:t>
      </w:r>
      <w:r w:rsidR="00F36E68" w:rsidRPr="00392A3B">
        <w:rPr>
          <w:rFonts w:ascii="Arial Narrow" w:hAnsi="Arial Narrow"/>
          <w:sz w:val="24"/>
          <w:szCs w:val="24"/>
        </w:rPr>
        <w:t>zahrnující</w:t>
      </w:r>
      <w:r w:rsidR="00F36E68">
        <w:rPr>
          <w:rFonts w:ascii="Arial Narrow" w:hAnsi="Arial Narrow"/>
          <w:sz w:val="24"/>
          <w:szCs w:val="24"/>
        </w:rPr>
        <w:t>m</w:t>
      </w:r>
      <w:r w:rsidR="00F36E68" w:rsidRPr="00392A3B">
        <w:rPr>
          <w:rFonts w:ascii="Arial Narrow" w:hAnsi="Arial Narrow"/>
          <w:sz w:val="24"/>
          <w:szCs w:val="24"/>
        </w:rPr>
        <w:t xml:space="preserve"> územní rozhodnutí o umístění stavby a stavební povolení</w:t>
      </w:r>
      <w:r w:rsidR="00F36E68">
        <w:rPr>
          <w:rFonts w:ascii="Arial Narrow" w:hAnsi="Arial Narrow"/>
          <w:sz w:val="24"/>
          <w:szCs w:val="24"/>
        </w:rPr>
        <w:t>.</w:t>
      </w:r>
    </w:p>
    <w:p w14:paraId="092F222C" w14:textId="77777777" w:rsidR="00DF137C" w:rsidRDefault="00DF137C" w:rsidP="00482E9F">
      <w:pPr>
        <w:pStyle w:val="Odstavecseseznamem"/>
        <w:spacing w:after="0"/>
        <w:ind w:left="284" w:hanging="284"/>
        <w:rPr>
          <w:rFonts w:ascii="Arial Narrow" w:hAnsi="Arial Narrow"/>
          <w:sz w:val="24"/>
          <w:szCs w:val="24"/>
        </w:rPr>
      </w:pPr>
    </w:p>
    <w:p w14:paraId="703E9EF0" w14:textId="77777777" w:rsidR="00DF137C" w:rsidRPr="005F081E" w:rsidRDefault="00DF137C" w:rsidP="00482E9F">
      <w:pPr>
        <w:pStyle w:val="Odstavecseseznamem"/>
        <w:spacing w:after="0"/>
        <w:ind w:left="284" w:hanging="284"/>
        <w:rPr>
          <w:rFonts w:ascii="Arial Narrow" w:hAnsi="Arial Narrow"/>
          <w:sz w:val="24"/>
          <w:szCs w:val="24"/>
        </w:rPr>
      </w:pPr>
    </w:p>
    <w:p w14:paraId="2D645CCB" w14:textId="77777777" w:rsidR="00DF137C" w:rsidRPr="005F081E" w:rsidRDefault="00DF137C"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Cena Díla</w:t>
      </w:r>
    </w:p>
    <w:p w14:paraId="7E48981B" w14:textId="77777777" w:rsidR="00DF137C" w:rsidRPr="005F081E" w:rsidRDefault="00DF137C" w:rsidP="00482E9F">
      <w:pPr>
        <w:spacing w:after="0"/>
        <w:ind w:left="284" w:hanging="284"/>
        <w:rPr>
          <w:rFonts w:ascii="Arial Narrow" w:hAnsi="Arial Narrow"/>
          <w:b/>
          <w:sz w:val="24"/>
          <w:szCs w:val="24"/>
        </w:rPr>
      </w:pPr>
    </w:p>
    <w:p w14:paraId="42004523" w14:textId="77777777" w:rsidR="00DF137C" w:rsidRPr="00F45920" w:rsidRDefault="00DF137C"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C</w:t>
      </w:r>
      <w:r w:rsidRPr="005F081E">
        <w:rPr>
          <w:rFonts w:ascii="Arial Narrow" w:hAnsi="Arial Narrow"/>
          <w:sz w:val="24"/>
          <w:szCs w:val="24"/>
        </w:rPr>
        <w:t xml:space="preserve">ena za </w:t>
      </w:r>
      <w:r w:rsidRPr="00F45920">
        <w:rPr>
          <w:rFonts w:ascii="Arial Narrow" w:hAnsi="Arial Narrow"/>
          <w:sz w:val="24"/>
          <w:szCs w:val="24"/>
        </w:rPr>
        <w:t>provedení Díla dle této smlouvy Zhotovitelem je sjednána v souladu s cenou, kterou Zhotovitel nabídl v rámci zadávacího řízení na veřejnou zakázku.</w:t>
      </w:r>
    </w:p>
    <w:p w14:paraId="1F6916F9" w14:textId="1A09D60D" w:rsidR="00DF137C" w:rsidRPr="00F65B7D" w:rsidRDefault="00DF137C" w:rsidP="00482E9F">
      <w:pPr>
        <w:numPr>
          <w:ilvl w:val="0"/>
          <w:numId w:val="4"/>
        </w:numPr>
        <w:spacing w:after="0"/>
        <w:ind w:left="284" w:hanging="284"/>
        <w:jc w:val="both"/>
        <w:rPr>
          <w:rFonts w:ascii="Arial Narrow" w:hAnsi="Arial Narrow"/>
          <w:sz w:val="24"/>
          <w:szCs w:val="24"/>
        </w:rPr>
      </w:pPr>
      <w:r w:rsidRPr="00F45920">
        <w:rPr>
          <w:rFonts w:ascii="Arial Narrow" w:hAnsi="Arial Narrow"/>
          <w:sz w:val="24"/>
          <w:szCs w:val="24"/>
        </w:rPr>
        <w:t xml:space="preserve">Celková </w:t>
      </w:r>
      <w:r w:rsidRPr="00F65B7D">
        <w:rPr>
          <w:rFonts w:ascii="Arial Narrow" w:hAnsi="Arial Narrow"/>
          <w:sz w:val="24"/>
          <w:szCs w:val="24"/>
        </w:rPr>
        <w:t>cena činí:</w:t>
      </w:r>
      <w:r w:rsidR="00ED48BB" w:rsidRPr="00F65B7D">
        <w:rPr>
          <w:rFonts w:ascii="Arial Narrow" w:eastAsiaTheme="minorHAnsi" w:hAnsi="Arial Narrow" w:cstheme="minorBidi"/>
          <w:sz w:val="24"/>
          <w:szCs w:val="24"/>
        </w:rPr>
        <w:t xml:space="preserve"> </w:t>
      </w:r>
      <w:r w:rsidR="00F65B7D" w:rsidRPr="00F65B7D">
        <w:rPr>
          <w:rFonts w:ascii="Arial Narrow" w:hAnsi="Arial Narrow"/>
          <w:sz w:val="24"/>
          <w:szCs w:val="24"/>
        </w:rPr>
        <w:t>47.480.251</w:t>
      </w:r>
      <w:r w:rsidRPr="00F65B7D">
        <w:rPr>
          <w:rFonts w:ascii="Arial Narrow" w:hAnsi="Arial Narrow"/>
          <w:sz w:val="24"/>
          <w:szCs w:val="24"/>
        </w:rPr>
        <w:t>,- Kč bez DPH, tj.</w:t>
      </w:r>
      <w:r w:rsidR="00ED48BB" w:rsidRPr="00F65B7D">
        <w:rPr>
          <w:rFonts w:ascii="Arial Narrow" w:eastAsiaTheme="minorHAnsi" w:hAnsi="Arial Narrow" w:cstheme="minorBidi"/>
          <w:sz w:val="24"/>
          <w:szCs w:val="24"/>
        </w:rPr>
        <w:t xml:space="preserve"> </w:t>
      </w:r>
      <w:r w:rsidR="00F65B7D" w:rsidRPr="00F65B7D">
        <w:rPr>
          <w:rFonts w:ascii="Arial Narrow" w:hAnsi="Arial Narrow"/>
          <w:sz w:val="24"/>
          <w:szCs w:val="24"/>
        </w:rPr>
        <w:t xml:space="preserve">57.451.103,71 </w:t>
      </w:r>
      <w:r w:rsidRPr="00F65B7D">
        <w:rPr>
          <w:rFonts w:ascii="Arial Narrow" w:hAnsi="Arial Narrow"/>
          <w:sz w:val="24"/>
          <w:szCs w:val="24"/>
        </w:rPr>
        <w:t>Kč vč.</w:t>
      </w:r>
      <w:r w:rsidR="00ED48BB" w:rsidRPr="00F65B7D">
        <w:rPr>
          <w:rFonts w:ascii="Arial Narrow" w:eastAsiaTheme="minorHAnsi" w:hAnsi="Arial Narrow" w:cstheme="minorBidi"/>
          <w:sz w:val="24"/>
          <w:szCs w:val="24"/>
        </w:rPr>
        <w:t xml:space="preserve"> </w:t>
      </w:r>
      <w:r w:rsidR="00F65B7D" w:rsidRPr="00F65B7D">
        <w:rPr>
          <w:rFonts w:ascii="Arial Narrow" w:hAnsi="Arial Narrow"/>
          <w:sz w:val="24"/>
          <w:szCs w:val="24"/>
        </w:rPr>
        <w:t xml:space="preserve">21 </w:t>
      </w:r>
      <w:r w:rsidRPr="00F65B7D">
        <w:rPr>
          <w:rFonts w:ascii="Arial Narrow" w:hAnsi="Arial Narrow"/>
          <w:sz w:val="24"/>
          <w:szCs w:val="24"/>
        </w:rPr>
        <w:t>% DPH.</w:t>
      </w:r>
    </w:p>
    <w:p w14:paraId="1DA31E55" w14:textId="2933F4E7" w:rsidR="00DF137C" w:rsidRPr="00F45920" w:rsidRDefault="00DF137C" w:rsidP="00482E9F">
      <w:pPr>
        <w:numPr>
          <w:ilvl w:val="0"/>
          <w:numId w:val="4"/>
        </w:numPr>
        <w:spacing w:after="0"/>
        <w:ind w:left="284" w:hanging="284"/>
        <w:jc w:val="both"/>
        <w:rPr>
          <w:rFonts w:ascii="Arial Narrow" w:hAnsi="Arial Narrow"/>
          <w:sz w:val="24"/>
          <w:szCs w:val="24"/>
        </w:rPr>
      </w:pPr>
      <w:r w:rsidRPr="00F45920">
        <w:rPr>
          <w:rFonts w:ascii="Arial Narrow" w:hAnsi="Arial Narrow"/>
          <w:sz w:val="24"/>
          <w:szCs w:val="24"/>
        </w:rPr>
        <w:t>Celková cena včetně DPH je sjednána jako závazná</w:t>
      </w:r>
      <w:r w:rsidR="00641B0D" w:rsidRPr="00F45920">
        <w:rPr>
          <w:rFonts w:ascii="Arial Narrow" w:hAnsi="Arial Narrow"/>
          <w:sz w:val="24"/>
          <w:szCs w:val="24"/>
        </w:rPr>
        <w:t xml:space="preserve">, konečná, zahrnující veškeré související náklady pro řádné zhotovení a předání díla </w:t>
      </w:r>
      <w:r w:rsidR="00F47C15">
        <w:rPr>
          <w:rFonts w:ascii="Arial Narrow" w:hAnsi="Arial Narrow"/>
          <w:sz w:val="24"/>
          <w:szCs w:val="24"/>
        </w:rPr>
        <w:t>O</w:t>
      </w:r>
      <w:r w:rsidR="00F47C15" w:rsidRPr="00F45920">
        <w:rPr>
          <w:rFonts w:ascii="Arial Narrow" w:hAnsi="Arial Narrow"/>
          <w:sz w:val="24"/>
          <w:szCs w:val="24"/>
        </w:rPr>
        <w:t xml:space="preserve">bjednateli </w:t>
      </w:r>
      <w:r w:rsidRPr="00F45920">
        <w:rPr>
          <w:rFonts w:ascii="Arial Narrow" w:hAnsi="Arial Narrow"/>
          <w:sz w:val="24"/>
          <w:szCs w:val="24"/>
        </w:rPr>
        <w:t xml:space="preserve">a </w:t>
      </w:r>
      <w:r w:rsidR="00641B0D" w:rsidRPr="00F45920">
        <w:rPr>
          <w:rFonts w:ascii="Arial Narrow" w:hAnsi="Arial Narrow"/>
          <w:sz w:val="24"/>
          <w:szCs w:val="24"/>
        </w:rPr>
        <w:t xml:space="preserve">je </w:t>
      </w:r>
      <w:r w:rsidR="009B3F30">
        <w:rPr>
          <w:rFonts w:ascii="Arial Narrow" w:hAnsi="Arial Narrow"/>
          <w:sz w:val="24"/>
          <w:szCs w:val="24"/>
        </w:rPr>
        <w:t>smluvními stranami</w:t>
      </w:r>
      <w:r w:rsidR="009B3F30" w:rsidRPr="00F45920">
        <w:rPr>
          <w:rFonts w:ascii="Arial Narrow" w:hAnsi="Arial Narrow"/>
          <w:sz w:val="24"/>
          <w:szCs w:val="24"/>
        </w:rPr>
        <w:t xml:space="preserve"> </w:t>
      </w:r>
      <w:r w:rsidR="00641B0D" w:rsidRPr="00F45920">
        <w:rPr>
          <w:rFonts w:ascii="Arial Narrow" w:hAnsi="Arial Narrow"/>
          <w:sz w:val="24"/>
          <w:szCs w:val="24"/>
        </w:rPr>
        <w:t xml:space="preserve">sjednána jako </w:t>
      </w:r>
      <w:r w:rsidRPr="00F45920">
        <w:rPr>
          <w:rFonts w:ascii="Arial Narrow" w:hAnsi="Arial Narrow"/>
          <w:sz w:val="24"/>
          <w:szCs w:val="24"/>
        </w:rPr>
        <w:t xml:space="preserve">nejvýše přípustná. Celková cena včetně DPH může být měněna pouze v souvislosti se změnou daňových předpisů majících prokazatelný vliv na cenu předmětu plnění. Z jakýchkoliv jiných důvodů nesmí být </w:t>
      </w:r>
      <w:r w:rsidR="009B3F30">
        <w:rPr>
          <w:rFonts w:ascii="Arial Narrow" w:hAnsi="Arial Narrow"/>
          <w:sz w:val="24"/>
          <w:szCs w:val="24"/>
        </w:rPr>
        <w:t>celková</w:t>
      </w:r>
      <w:r w:rsidRPr="00F45920">
        <w:rPr>
          <w:rFonts w:ascii="Arial Narrow" w:hAnsi="Arial Narrow"/>
          <w:sz w:val="24"/>
          <w:szCs w:val="24"/>
        </w:rPr>
        <w:t xml:space="preserve"> cena měněna.</w:t>
      </w:r>
    </w:p>
    <w:p w14:paraId="15CF6E7C" w14:textId="494718FC" w:rsidR="00DF137C" w:rsidRPr="00F45920" w:rsidRDefault="00DF137C" w:rsidP="00C56EA2">
      <w:pPr>
        <w:numPr>
          <w:ilvl w:val="0"/>
          <w:numId w:val="4"/>
        </w:numPr>
        <w:spacing w:after="0"/>
        <w:ind w:left="284" w:hanging="284"/>
        <w:jc w:val="both"/>
        <w:rPr>
          <w:rFonts w:ascii="Arial Narrow" w:hAnsi="Arial Narrow"/>
          <w:sz w:val="24"/>
          <w:szCs w:val="24"/>
        </w:rPr>
      </w:pPr>
      <w:r w:rsidRPr="00F45920">
        <w:rPr>
          <w:rFonts w:ascii="Arial Narrow" w:hAnsi="Arial Narrow"/>
          <w:sz w:val="24"/>
          <w:szCs w:val="24"/>
        </w:rPr>
        <w:t xml:space="preserve">V celkové ceně jsou zahrnuty veškeré náklady Zhotovitele nezbytné pro řádné a včasné splnění celého předmětu plnění dle této smlouvy, a to zejména (bez omezení) materiály, pracovní síly, stroje, dopravu, </w:t>
      </w:r>
      <w:r w:rsidR="00F17D4D" w:rsidRPr="00F45920">
        <w:rPr>
          <w:rFonts w:ascii="Arial Narrow" w:hAnsi="Arial Narrow"/>
          <w:sz w:val="24"/>
          <w:szCs w:val="24"/>
        </w:rPr>
        <w:t xml:space="preserve">náklady na </w:t>
      </w:r>
      <w:r w:rsidRPr="00F45920">
        <w:rPr>
          <w:rFonts w:ascii="Arial Narrow" w:hAnsi="Arial Narrow"/>
          <w:sz w:val="24"/>
          <w:szCs w:val="24"/>
        </w:rPr>
        <w:t xml:space="preserve">zřízení a likvidaci zařízení staveniště </w:t>
      </w:r>
      <w:r w:rsidR="00641B0D" w:rsidRPr="00F45920">
        <w:rPr>
          <w:rFonts w:ascii="Arial Narrow" w:hAnsi="Arial Narrow"/>
          <w:sz w:val="24"/>
          <w:szCs w:val="24"/>
        </w:rPr>
        <w:t>a záboru veřejného prostranství,</w:t>
      </w:r>
      <w:r w:rsidRPr="00F45920">
        <w:rPr>
          <w:rFonts w:ascii="Arial Narrow" w:hAnsi="Arial Narrow"/>
          <w:sz w:val="24"/>
          <w:szCs w:val="24"/>
        </w:rPr>
        <w:t xml:space="preserve"> náklad</w:t>
      </w:r>
      <w:r w:rsidR="00F17D4D" w:rsidRPr="00F45920">
        <w:rPr>
          <w:rFonts w:ascii="Arial Narrow" w:hAnsi="Arial Narrow"/>
          <w:sz w:val="24"/>
          <w:szCs w:val="24"/>
        </w:rPr>
        <w:t>y</w:t>
      </w:r>
      <w:r w:rsidRPr="00F45920">
        <w:rPr>
          <w:rFonts w:ascii="Arial Narrow" w:hAnsi="Arial Narrow"/>
          <w:sz w:val="24"/>
          <w:szCs w:val="24"/>
        </w:rPr>
        <w:t xml:space="preserve"> na dočasné připojení elektřiny, telefonu, vody, kanalizace a staveništní odběry médií až do dokončení Díla, trvalou ostrahu </w:t>
      </w:r>
      <w:r w:rsidR="00A82AF5" w:rsidRPr="00F45920">
        <w:rPr>
          <w:rFonts w:ascii="Arial Narrow" w:hAnsi="Arial Narrow"/>
          <w:sz w:val="24"/>
          <w:szCs w:val="24"/>
        </w:rPr>
        <w:t>staveniště</w:t>
      </w:r>
      <w:r w:rsidRPr="00F45920">
        <w:rPr>
          <w:rFonts w:ascii="Arial Narrow" w:hAnsi="Arial Narrow"/>
          <w:sz w:val="24"/>
          <w:szCs w:val="24"/>
        </w:rPr>
        <w:t>, řízení a administrativu, dodavatelskou inženýrskou činnost, dokumentaci skutečného provedení, dokumentaci stavu okolních prostor, režii Zhotovitele a zisk, poplatky a veškeré další náklady Zhotovitele v souvislosti s realizací Díla (např. inflace, poplatky a platby za telefon, vodu, elektřinu včetně nákladů na zajištění měření jejich spotřeby Zhotovitelem, zajištění opatření pro dosažení bezpečnosti a ochrany zdra</w:t>
      </w:r>
      <w:r w:rsidR="000410A5" w:rsidRPr="00F45920">
        <w:rPr>
          <w:rFonts w:ascii="Arial Narrow" w:hAnsi="Arial Narrow"/>
          <w:sz w:val="24"/>
          <w:szCs w:val="24"/>
        </w:rPr>
        <w:t>ví při práci a požární ochrany,</w:t>
      </w:r>
      <w:r w:rsidRPr="00F45920">
        <w:rPr>
          <w:rFonts w:ascii="Arial Narrow" w:hAnsi="Arial Narrow"/>
          <w:sz w:val="24"/>
          <w:szCs w:val="24"/>
        </w:rPr>
        <w:t xml:space="preserve"> zvýšené náklady na práce v zimním období, ochranu před povětrnostními vlivy, ochranného zastřešení, dočasného vytápění, vysoušení Díla nebo práce ve vícesměnném provozu, odstranění znečištění, uložení </w:t>
      </w:r>
      <w:r w:rsidR="008C1A83" w:rsidRPr="00F45920">
        <w:rPr>
          <w:rFonts w:ascii="Arial Narrow" w:hAnsi="Arial Narrow"/>
          <w:sz w:val="24"/>
          <w:szCs w:val="24"/>
        </w:rPr>
        <w:t xml:space="preserve">či jinou likvidaci </w:t>
      </w:r>
      <w:r w:rsidRPr="00F45920">
        <w:rPr>
          <w:rFonts w:ascii="Arial Narrow" w:hAnsi="Arial Narrow"/>
          <w:sz w:val="24"/>
          <w:szCs w:val="24"/>
        </w:rPr>
        <w:t>odpadů, odvodnění, sankce, pokuty, penále, pojištění, finanční náklady na dočasné zábory ploch, osvětlení, zajiště</w:t>
      </w:r>
      <w:r w:rsidR="00C77D1B" w:rsidRPr="00F45920">
        <w:rPr>
          <w:rFonts w:ascii="Arial Narrow" w:hAnsi="Arial Narrow"/>
          <w:sz w:val="24"/>
          <w:szCs w:val="24"/>
        </w:rPr>
        <w:t xml:space="preserve">ní a provádění zkoušek, apod.), </w:t>
      </w:r>
      <w:r w:rsidRPr="00F45920">
        <w:rPr>
          <w:rFonts w:ascii="Arial Narrow" w:hAnsi="Arial Narrow"/>
          <w:sz w:val="24"/>
          <w:szCs w:val="24"/>
        </w:rPr>
        <w:t xml:space="preserve">včetně úhrady poplatků souvisejících s prováděním stavebních prací a pokut v případě porušení této </w:t>
      </w:r>
      <w:r w:rsidR="009B3F30">
        <w:rPr>
          <w:rFonts w:ascii="Arial Narrow" w:hAnsi="Arial Narrow"/>
          <w:sz w:val="24"/>
          <w:szCs w:val="24"/>
        </w:rPr>
        <w:t>s</w:t>
      </w:r>
      <w:r w:rsidRPr="00F45920">
        <w:rPr>
          <w:rFonts w:ascii="Arial Narrow" w:hAnsi="Arial Narrow"/>
          <w:sz w:val="24"/>
          <w:szCs w:val="24"/>
        </w:rPr>
        <w:t xml:space="preserve">mlouvy či jiných právních povinností, a dále instruktáže příslušných zaměstnanců, tj. techniků Objednatele a obsluhujícího personálu, potřebné doklady k dodanému zařízení, vstupní validace, záruční servis a pravidelné technické prohlídky nařízené výrobcem dle zákona č. </w:t>
      </w:r>
      <w:r w:rsidR="00A82AF5" w:rsidRPr="00F45920">
        <w:rPr>
          <w:rFonts w:ascii="Arial Narrow" w:hAnsi="Arial Narrow"/>
          <w:sz w:val="24"/>
          <w:szCs w:val="24"/>
        </w:rPr>
        <w:t xml:space="preserve">268/2014 Sb., o zdravotnických prostředcích a o změně zákona č. 634/2004 Sb., o správních poplatcích </w:t>
      </w:r>
      <w:r w:rsidRPr="00F45920">
        <w:rPr>
          <w:rFonts w:ascii="Arial Narrow" w:hAnsi="Arial Narrow"/>
          <w:sz w:val="24"/>
          <w:szCs w:val="24"/>
        </w:rPr>
        <w:t xml:space="preserve">v platném znění (dále jen </w:t>
      </w:r>
      <w:r w:rsidRPr="00F45920">
        <w:rPr>
          <w:rFonts w:ascii="Arial Narrow" w:hAnsi="Arial Narrow"/>
          <w:sz w:val="24"/>
          <w:szCs w:val="24"/>
        </w:rPr>
        <w:lastRenderedPageBreak/>
        <w:t>„</w:t>
      </w:r>
      <w:r w:rsidRPr="00F45920">
        <w:rPr>
          <w:rFonts w:ascii="Arial Narrow" w:hAnsi="Arial Narrow"/>
          <w:b/>
          <w:sz w:val="24"/>
          <w:szCs w:val="24"/>
        </w:rPr>
        <w:t>zákon o zdravotnických prostředcích</w:t>
      </w:r>
      <w:r w:rsidRPr="00F45920">
        <w:rPr>
          <w:rFonts w:ascii="Arial Narrow" w:hAnsi="Arial Narrow"/>
          <w:sz w:val="24"/>
          <w:szCs w:val="24"/>
        </w:rPr>
        <w:t>“), pokud se jedná o zdravotnickou techniku dle zákona o zdravotnických prostředcích, nebo pravidelné revize/prohlídky/validace v požadovaném intervalu (pokud jsou pro správnou funkci zařízení výrobcem či servisní organizací nařízeny nebo doporučeny</w:t>
      </w:r>
      <w:r w:rsidR="00F47C15">
        <w:rPr>
          <w:rFonts w:ascii="Arial Narrow" w:hAnsi="Arial Narrow"/>
          <w:sz w:val="24"/>
          <w:szCs w:val="24"/>
        </w:rPr>
        <w:t>)</w:t>
      </w:r>
      <w:r w:rsidRPr="00F45920">
        <w:rPr>
          <w:rFonts w:ascii="Arial Narrow" w:hAnsi="Arial Narrow"/>
          <w:sz w:val="24"/>
          <w:szCs w:val="24"/>
        </w:rPr>
        <w:t>, včetně ceny měněných náhradních dílů, dále vystavení protokolu a případný update software; to vše po dobu záruční doby bez povinnosti Objednatele platit jakékoliv platby či poplatky nad rámec sjednané celkové ceny.</w:t>
      </w:r>
    </w:p>
    <w:p w14:paraId="51CE4916" w14:textId="77777777" w:rsidR="00DF137C" w:rsidRPr="00F45920" w:rsidRDefault="00DF137C" w:rsidP="00482E9F">
      <w:pPr>
        <w:spacing w:after="0"/>
        <w:ind w:left="284" w:hanging="284"/>
        <w:jc w:val="both"/>
        <w:rPr>
          <w:rFonts w:ascii="Arial Narrow" w:hAnsi="Arial Narrow"/>
          <w:sz w:val="24"/>
          <w:szCs w:val="24"/>
        </w:rPr>
      </w:pPr>
    </w:p>
    <w:p w14:paraId="71D6BA1D" w14:textId="77777777" w:rsidR="00DF137C" w:rsidRPr="00F45920" w:rsidRDefault="00DF137C" w:rsidP="00482E9F">
      <w:pPr>
        <w:spacing w:after="0"/>
        <w:ind w:left="284" w:hanging="284"/>
        <w:jc w:val="both"/>
        <w:rPr>
          <w:rFonts w:ascii="Arial Narrow" w:hAnsi="Arial Narrow"/>
          <w:sz w:val="24"/>
          <w:szCs w:val="24"/>
        </w:rPr>
      </w:pPr>
    </w:p>
    <w:p w14:paraId="55AEE4AB" w14:textId="77777777" w:rsidR="00DF137C" w:rsidRPr="00F45920" w:rsidRDefault="00DF137C" w:rsidP="00BA658C">
      <w:pPr>
        <w:keepNext/>
        <w:numPr>
          <w:ilvl w:val="0"/>
          <w:numId w:val="13"/>
        </w:numPr>
        <w:spacing w:after="0"/>
        <w:ind w:left="284" w:hanging="284"/>
        <w:jc w:val="center"/>
        <w:rPr>
          <w:rFonts w:ascii="Arial Narrow" w:hAnsi="Arial Narrow"/>
          <w:b/>
          <w:sz w:val="24"/>
          <w:szCs w:val="24"/>
        </w:rPr>
      </w:pPr>
      <w:r w:rsidRPr="00F45920">
        <w:rPr>
          <w:rFonts w:ascii="Arial Narrow" w:hAnsi="Arial Narrow"/>
          <w:b/>
          <w:sz w:val="24"/>
          <w:szCs w:val="24"/>
        </w:rPr>
        <w:t>Platební podmínky</w:t>
      </w:r>
    </w:p>
    <w:p w14:paraId="318750F5" w14:textId="77777777" w:rsidR="00DF137C" w:rsidRPr="00F45920" w:rsidRDefault="00DF137C" w:rsidP="00BA658C">
      <w:pPr>
        <w:keepNext/>
        <w:spacing w:after="0"/>
        <w:ind w:left="284" w:hanging="284"/>
        <w:rPr>
          <w:rFonts w:ascii="Arial Narrow" w:hAnsi="Arial Narrow"/>
          <w:b/>
          <w:sz w:val="24"/>
          <w:szCs w:val="24"/>
        </w:rPr>
      </w:pPr>
    </w:p>
    <w:p w14:paraId="2F39A2DE" w14:textId="479657EF" w:rsidR="00DF137C" w:rsidRPr="00F45920" w:rsidRDefault="00DF137C" w:rsidP="00482E9F">
      <w:pPr>
        <w:numPr>
          <w:ilvl w:val="0"/>
          <w:numId w:val="5"/>
        </w:numPr>
        <w:spacing w:after="0"/>
        <w:ind w:left="284" w:hanging="284"/>
        <w:jc w:val="both"/>
        <w:rPr>
          <w:rFonts w:ascii="Arial Narrow" w:hAnsi="Arial Narrow"/>
          <w:sz w:val="24"/>
          <w:szCs w:val="24"/>
        </w:rPr>
      </w:pPr>
      <w:r w:rsidRPr="00F45920">
        <w:rPr>
          <w:rFonts w:ascii="Arial Narrow" w:hAnsi="Arial Narrow"/>
          <w:sz w:val="24"/>
          <w:szCs w:val="24"/>
        </w:rPr>
        <w:t xml:space="preserve">Objednatel se zavazuje zaplatit Zhotoviteli cenu bezhotovostním převodem na bankovní účet Zhotovitele uvedený v této smlouvě na základě </w:t>
      </w:r>
      <w:r w:rsidR="00F47C15">
        <w:rPr>
          <w:rFonts w:ascii="Arial Narrow" w:hAnsi="Arial Narrow"/>
          <w:sz w:val="24"/>
          <w:szCs w:val="24"/>
        </w:rPr>
        <w:t>daňového dokladu (</w:t>
      </w:r>
      <w:r w:rsidRPr="00F45920">
        <w:rPr>
          <w:rFonts w:ascii="Arial Narrow" w:hAnsi="Arial Narrow"/>
          <w:sz w:val="24"/>
          <w:szCs w:val="24"/>
        </w:rPr>
        <w:t>faktury</w:t>
      </w:r>
      <w:r w:rsidR="00F47C15">
        <w:rPr>
          <w:rFonts w:ascii="Arial Narrow" w:hAnsi="Arial Narrow"/>
          <w:sz w:val="24"/>
          <w:szCs w:val="24"/>
        </w:rPr>
        <w:t>)</w:t>
      </w:r>
      <w:r w:rsidRPr="00F45920">
        <w:rPr>
          <w:rFonts w:ascii="Arial Narrow" w:hAnsi="Arial Narrow"/>
          <w:sz w:val="24"/>
          <w:szCs w:val="24"/>
        </w:rPr>
        <w:t xml:space="preserve"> vystavené Zhotovitelem za podmínek sjednaných v této smlouvě. Splatnost </w:t>
      </w:r>
      <w:r w:rsidR="00F47C15">
        <w:rPr>
          <w:rFonts w:ascii="Arial Narrow" w:hAnsi="Arial Narrow"/>
          <w:sz w:val="24"/>
          <w:szCs w:val="24"/>
        </w:rPr>
        <w:t>daňového dokladu (</w:t>
      </w:r>
      <w:r w:rsidRPr="00F45920">
        <w:rPr>
          <w:rFonts w:ascii="Arial Narrow" w:hAnsi="Arial Narrow"/>
          <w:sz w:val="24"/>
          <w:szCs w:val="24"/>
        </w:rPr>
        <w:t>faktury</w:t>
      </w:r>
      <w:r w:rsidR="00F47C15">
        <w:rPr>
          <w:rFonts w:ascii="Arial Narrow" w:hAnsi="Arial Narrow"/>
          <w:sz w:val="24"/>
          <w:szCs w:val="24"/>
        </w:rPr>
        <w:t>)</w:t>
      </w:r>
      <w:r w:rsidRPr="00F45920">
        <w:rPr>
          <w:rFonts w:ascii="Arial Narrow" w:hAnsi="Arial Narrow"/>
          <w:sz w:val="24"/>
          <w:szCs w:val="24"/>
        </w:rPr>
        <w:t xml:space="preserve"> činí </w:t>
      </w:r>
      <w:r w:rsidRPr="00F45920">
        <w:rPr>
          <w:rFonts w:ascii="Arial Narrow" w:hAnsi="Arial Narrow"/>
          <w:b/>
          <w:sz w:val="24"/>
          <w:szCs w:val="24"/>
        </w:rPr>
        <w:t>30 dnů</w:t>
      </w:r>
      <w:r w:rsidRPr="00F45920">
        <w:rPr>
          <w:rFonts w:ascii="Arial Narrow" w:hAnsi="Arial Narrow"/>
          <w:sz w:val="24"/>
          <w:szCs w:val="24"/>
        </w:rPr>
        <w:t xml:space="preserve"> od jeho prokazatelného doručení Objednateli.</w:t>
      </w:r>
    </w:p>
    <w:p w14:paraId="5129ECA6" w14:textId="77777777" w:rsidR="00DF137C" w:rsidRPr="00F45920" w:rsidRDefault="00DF137C" w:rsidP="00482E9F">
      <w:pPr>
        <w:numPr>
          <w:ilvl w:val="0"/>
          <w:numId w:val="5"/>
        </w:numPr>
        <w:spacing w:after="0"/>
        <w:ind w:left="284" w:hanging="284"/>
        <w:jc w:val="both"/>
        <w:rPr>
          <w:rFonts w:ascii="Arial Narrow" w:hAnsi="Arial Narrow"/>
          <w:sz w:val="24"/>
          <w:szCs w:val="24"/>
        </w:rPr>
      </w:pPr>
      <w:r w:rsidRPr="00F45920">
        <w:rPr>
          <w:rFonts w:ascii="Arial Narrow" w:hAnsi="Arial Narrow"/>
          <w:sz w:val="24"/>
          <w:szCs w:val="24"/>
        </w:rPr>
        <w:t>Zhotovitel bude účtovat celkovou cenu za provedení Díla Objednateli takto:</w:t>
      </w:r>
    </w:p>
    <w:p w14:paraId="50687984" w14:textId="447A7660" w:rsidR="00DF137C" w:rsidRPr="00F45920" w:rsidRDefault="00DF137C" w:rsidP="00E341B6">
      <w:pPr>
        <w:pStyle w:val="Odstavecseseznamem"/>
        <w:numPr>
          <w:ilvl w:val="0"/>
          <w:numId w:val="16"/>
        </w:numPr>
        <w:spacing w:after="0"/>
        <w:jc w:val="both"/>
        <w:rPr>
          <w:rFonts w:ascii="Arial Narrow" w:hAnsi="Arial Narrow"/>
          <w:sz w:val="24"/>
          <w:szCs w:val="24"/>
        </w:rPr>
      </w:pPr>
      <w:r w:rsidRPr="00F45920">
        <w:rPr>
          <w:rFonts w:ascii="Arial Narrow" w:hAnsi="Arial Narrow"/>
          <w:sz w:val="24"/>
          <w:szCs w:val="24"/>
        </w:rPr>
        <w:t xml:space="preserve">Zhotovitel je oprávněn účtovat cenu za provedení Díla měsíčními fakturami </w:t>
      </w:r>
      <w:r w:rsidR="00F47C15">
        <w:rPr>
          <w:rFonts w:ascii="Arial Narrow" w:hAnsi="Arial Narrow"/>
          <w:sz w:val="24"/>
          <w:szCs w:val="24"/>
        </w:rPr>
        <w:t>s </w:t>
      </w:r>
      <w:r w:rsidR="00B91D4F" w:rsidRPr="00C949DC">
        <w:rPr>
          <w:rFonts w:ascii="Arial Narrow" w:hAnsi="Arial Narrow"/>
          <w:sz w:val="24"/>
          <w:szCs w:val="24"/>
        </w:rPr>
        <w:t>datem uskutečnění</w:t>
      </w:r>
      <w:r w:rsidR="00B91D4F">
        <w:rPr>
          <w:rFonts w:ascii="Arial Narrow" w:hAnsi="Arial Narrow"/>
          <w:sz w:val="24"/>
          <w:szCs w:val="24"/>
        </w:rPr>
        <w:t xml:space="preserve"> </w:t>
      </w:r>
      <w:r w:rsidR="00F47C15">
        <w:rPr>
          <w:rFonts w:ascii="Arial Narrow" w:hAnsi="Arial Narrow"/>
          <w:sz w:val="24"/>
          <w:szCs w:val="24"/>
        </w:rPr>
        <w:t xml:space="preserve">zdanitelného plnění </w:t>
      </w:r>
      <w:r w:rsidRPr="00F45920">
        <w:rPr>
          <w:rFonts w:ascii="Arial Narrow" w:hAnsi="Arial Narrow"/>
          <w:sz w:val="24"/>
          <w:szCs w:val="24"/>
        </w:rPr>
        <w:t xml:space="preserve">vždy k poslednímu dni v příslušném kalendářním měsíci za skutečně provedené výkony a dodávky v daném kalendářním měsíci, jejichž provedení bylo ověřeno zjišťovacím protokolem potvrzeným ze strany Objednatele, a to až do </w:t>
      </w:r>
      <w:r w:rsidR="0076647B" w:rsidRPr="00F45920">
        <w:rPr>
          <w:rFonts w:ascii="Arial Narrow" w:hAnsi="Arial Narrow"/>
          <w:sz w:val="24"/>
          <w:szCs w:val="24"/>
        </w:rPr>
        <w:t>výše 85</w:t>
      </w:r>
      <w:r w:rsidR="00C62CF1">
        <w:rPr>
          <w:rFonts w:ascii="Arial Narrow" w:hAnsi="Arial Narrow"/>
          <w:sz w:val="24"/>
          <w:szCs w:val="24"/>
        </w:rPr>
        <w:t> </w:t>
      </w:r>
      <w:r w:rsidR="0076647B" w:rsidRPr="00F45920">
        <w:rPr>
          <w:rFonts w:ascii="Arial Narrow" w:hAnsi="Arial Narrow"/>
          <w:sz w:val="24"/>
          <w:szCs w:val="24"/>
        </w:rPr>
        <w:t>% ceny provedených výkonů a dodávek</w:t>
      </w:r>
      <w:r w:rsidRPr="00F45920">
        <w:rPr>
          <w:rFonts w:ascii="Arial Narrow" w:hAnsi="Arial Narrow"/>
          <w:sz w:val="24"/>
          <w:szCs w:val="24"/>
        </w:rPr>
        <w:t xml:space="preserve">. </w:t>
      </w:r>
      <w:r w:rsidR="0076647B" w:rsidRPr="00F45920">
        <w:rPr>
          <w:rFonts w:ascii="Arial Narrow" w:hAnsi="Arial Narrow"/>
          <w:sz w:val="24"/>
          <w:szCs w:val="24"/>
        </w:rPr>
        <w:t>Část ceny provedených výkonů a dodávek ve výši 15</w:t>
      </w:r>
      <w:r w:rsidR="00C62CF1">
        <w:rPr>
          <w:rFonts w:ascii="Arial Narrow" w:hAnsi="Arial Narrow"/>
          <w:sz w:val="24"/>
          <w:szCs w:val="24"/>
        </w:rPr>
        <w:t> </w:t>
      </w:r>
      <w:r w:rsidR="0076647B" w:rsidRPr="00F45920">
        <w:rPr>
          <w:rFonts w:ascii="Arial Narrow" w:hAnsi="Arial Narrow"/>
          <w:sz w:val="24"/>
          <w:szCs w:val="24"/>
        </w:rPr>
        <w:t xml:space="preserve">% </w:t>
      </w:r>
      <w:r w:rsidR="00AD436A" w:rsidRPr="00F45920">
        <w:rPr>
          <w:rFonts w:ascii="Arial Narrow" w:hAnsi="Arial Narrow"/>
          <w:sz w:val="24"/>
          <w:szCs w:val="24"/>
        </w:rPr>
        <w:t xml:space="preserve">z každé faktury </w:t>
      </w:r>
      <w:r w:rsidR="0076647B" w:rsidRPr="00F45920">
        <w:rPr>
          <w:rFonts w:ascii="Arial Narrow" w:hAnsi="Arial Narrow"/>
          <w:sz w:val="24"/>
          <w:szCs w:val="24"/>
        </w:rPr>
        <w:t>si Objednatel ponechá jako zádržné (dále jen jako „</w:t>
      </w:r>
      <w:r w:rsidR="0076647B" w:rsidRPr="00F45920">
        <w:rPr>
          <w:rFonts w:ascii="Arial Narrow" w:hAnsi="Arial Narrow"/>
          <w:b/>
          <w:sz w:val="24"/>
          <w:szCs w:val="24"/>
        </w:rPr>
        <w:t>zádržné</w:t>
      </w:r>
      <w:r w:rsidR="0076647B" w:rsidRPr="00F45920">
        <w:rPr>
          <w:rFonts w:ascii="Arial Narrow" w:hAnsi="Arial Narrow"/>
          <w:sz w:val="24"/>
          <w:szCs w:val="24"/>
        </w:rPr>
        <w:t xml:space="preserve">“), které bude uvolněno tak, jak uvedeno v následujících ustanoveních pod písm. b) a c). </w:t>
      </w:r>
      <w:r w:rsidRPr="00F45920">
        <w:rPr>
          <w:rFonts w:ascii="Arial Narrow" w:hAnsi="Arial Narrow"/>
          <w:sz w:val="24"/>
          <w:szCs w:val="24"/>
        </w:rPr>
        <w:t>Kopie potvrzeného zjišťovacího protokolu je nezbytnou příloh</w:t>
      </w:r>
      <w:r w:rsidR="00AD436A" w:rsidRPr="00F45920">
        <w:rPr>
          <w:rFonts w:ascii="Arial Narrow" w:hAnsi="Arial Narrow"/>
          <w:sz w:val="24"/>
          <w:szCs w:val="24"/>
        </w:rPr>
        <w:t>ou</w:t>
      </w:r>
      <w:r w:rsidRPr="00F45920">
        <w:rPr>
          <w:rFonts w:ascii="Arial Narrow" w:hAnsi="Arial Narrow"/>
          <w:sz w:val="24"/>
          <w:szCs w:val="24"/>
        </w:rPr>
        <w:t xml:space="preserve"> </w:t>
      </w:r>
      <w:r w:rsidR="00A82AF5" w:rsidRPr="00F45920">
        <w:rPr>
          <w:rFonts w:ascii="Arial Narrow" w:hAnsi="Arial Narrow"/>
          <w:sz w:val="24"/>
          <w:szCs w:val="24"/>
        </w:rPr>
        <w:t xml:space="preserve">každé </w:t>
      </w:r>
      <w:r w:rsidRPr="00F45920">
        <w:rPr>
          <w:rFonts w:ascii="Arial Narrow" w:hAnsi="Arial Narrow"/>
          <w:sz w:val="24"/>
          <w:szCs w:val="24"/>
        </w:rPr>
        <w:t>faktury Zhotovitele</w:t>
      </w:r>
      <w:r w:rsidR="008C1A83" w:rsidRPr="00F45920">
        <w:rPr>
          <w:rFonts w:ascii="Arial Narrow" w:hAnsi="Arial Narrow"/>
          <w:sz w:val="24"/>
          <w:szCs w:val="24"/>
        </w:rPr>
        <w:t xml:space="preserve">, </w:t>
      </w:r>
      <w:r w:rsidR="009464CB">
        <w:rPr>
          <w:rFonts w:ascii="Arial Narrow" w:hAnsi="Arial Narrow"/>
          <w:sz w:val="24"/>
          <w:szCs w:val="24"/>
        </w:rPr>
        <w:t xml:space="preserve">přičemž pro případ nedoložení </w:t>
      </w:r>
      <w:r w:rsidR="008C1A83" w:rsidRPr="00F45920">
        <w:rPr>
          <w:rFonts w:ascii="Arial Narrow" w:hAnsi="Arial Narrow"/>
          <w:sz w:val="24"/>
          <w:szCs w:val="24"/>
        </w:rPr>
        <w:t xml:space="preserve">tohoto potvrzeného zjišťovacího protokolu je </w:t>
      </w:r>
      <w:r w:rsidR="00C62CF1">
        <w:rPr>
          <w:rFonts w:ascii="Arial Narrow" w:hAnsi="Arial Narrow"/>
          <w:sz w:val="24"/>
          <w:szCs w:val="24"/>
        </w:rPr>
        <w:t>smluvními stranami</w:t>
      </w:r>
      <w:r w:rsidR="00C62CF1" w:rsidRPr="00F45920">
        <w:rPr>
          <w:rFonts w:ascii="Arial Narrow" w:hAnsi="Arial Narrow"/>
          <w:sz w:val="24"/>
          <w:szCs w:val="24"/>
        </w:rPr>
        <w:t xml:space="preserve"> </w:t>
      </w:r>
      <w:r w:rsidR="008C1A83" w:rsidRPr="00F45920">
        <w:rPr>
          <w:rFonts w:ascii="Arial Narrow" w:hAnsi="Arial Narrow"/>
          <w:sz w:val="24"/>
          <w:szCs w:val="24"/>
        </w:rPr>
        <w:t xml:space="preserve">sjednáno, že se nejedná o řádnou fakturaci Zhotovitele, </w:t>
      </w:r>
      <w:r w:rsidR="009464CB">
        <w:rPr>
          <w:rFonts w:ascii="Arial Narrow" w:hAnsi="Arial Narrow"/>
          <w:sz w:val="24"/>
          <w:szCs w:val="24"/>
        </w:rPr>
        <w:t xml:space="preserve">a tudíž </w:t>
      </w:r>
      <w:r w:rsidR="008C1A83" w:rsidRPr="00F45920">
        <w:rPr>
          <w:rFonts w:ascii="Arial Narrow" w:hAnsi="Arial Narrow"/>
          <w:sz w:val="24"/>
          <w:szCs w:val="24"/>
        </w:rPr>
        <w:t>ne</w:t>
      </w:r>
      <w:r w:rsidR="009464CB">
        <w:rPr>
          <w:rFonts w:ascii="Arial Narrow" w:hAnsi="Arial Narrow"/>
          <w:sz w:val="24"/>
          <w:szCs w:val="24"/>
        </w:rPr>
        <w:t>po</w:t>
      </w:r>
      <w:r w:rsidR="008C1A83" w:rsidRPr="00F45920">
        <w:rPr>
          <w:rFonts w:ascii="Arial Narrow" w:hAnsi="Arial Narrow"/>
          <w:sz w:val="24"/>
          <w:szCs w:val="24"/>
        </w:rPr>
        <w:t xml:space="preserve">běží doba splatnosti tohoto daňového dokladu, a to </w:t>
      </w:r>
      <w:r w:rsidR="009464CB">
        <w:rPr>
          <w:rFonts w:ascii="Arial Narrow" w:hAnsi="Arial Narrow"/>
          <w:sz w:val="24"/>
          <w:szCs w:val="24"/>
        </w:rPr>
        <w:t xml:space="preserve">až </w:t>
      </w:r>
      <w:r w:rsidR="008C1A83" w:rsidRPr="00F45920">
        <w:rPr>
          <w:rFonts w:ascii="Arial Narrow" w:hAnsi="Arial Narrow"/>
          <w:sz w:val="24"/>
          <w:szCs w:val="24"/>
        </w:rPr>
        <w:t>do dne opravy či doplnění dané faktury Zhotovitelem</w:t>
      </w:r>
      <w:r w:rsidRPr="00F45920">
        <w:rPr>
          <w:rFonts w:ascii="Arial Narrow" w:hAnsi="Arial Narrow"/>
          <w:sz w:val="24"/>
          <w:szCs w:val="24"/>
        </w:rPr>
        <w:t>.</w:t>
      </w:r>
    </w:p>
    <w:p w14:paraId="530A954B" w14:textId="6483229E" w:rsidR="00DF137C" w:rsidRPr="00F45920" w:rsidRDefault="00DF137C" w:rsidP="00E341B6">
      <w:pPr>
        <w:pStyle w:val="Odstavecseseznamem"/>
        <w:numPr>
          <w:ilvl w:val="0"/>
          <w:numId w:val="16"/>
        </w:numPr>
        <w:spacing w:after="0"/>
        <w:jc w:val="both"/>
        <w:rPr>
          <w:rFonts w:ascii="Arial Narrow" w:hAnsi="Arial Narrow"/>
          <w:sz w:val="24"/>
          <w:szCs w:val="24"/>
        </w:rPr>
      </w:pPr>
      <w:r w:rsidRPr="00F45920">
        <w:rPr>
          <w:rFonts w:ascii="Arial Narrow" w:hAnsi="Arial Narrow"/>
          <w:sz w:val="24"/>
          <w:szCs w:val="24"/>
        </w:rPr>
        <w:t>Část</w:t>
      </w:r>
      <w:r w:rsidR="0076647B" w:rsidRPr="00F45920">
        <w:rPr>
          <w:rFonts w:ascii="Arial Narrow" w:hAnsi="Arial Narrow"/>
          <w:sz w:val="24"/>
          <w:szCs w:val="24"/>
        </w:rPr>
        <w:t xml:space="preserve"> zádržného ve výši </w:t>
      </w:r>
      <w:r w:rsidRPr="00F45920">
        <w:rPr>
          <w:rFonts w:ascii="Arial Narrow" w:hAnsi="Arial Narrow"/>
          <w:sz w:val="24"/>
          <w:szCs w:val="24"/>
        </w:rPr>
        <w:t>10</w:t>
      </w:r>
      <w:r w:rsidR="00C62CF1">
        <w:rPr>
          <w:rFonts w:ascii="Arial Narrow" w:hAnsi="Arial Narrow"/>
          <w:sz w:val="24"/>
          <w:szCs w:val="24"/>
        </w:rPr>
        <w:t> </w:t>
      </w:r>
      <w:r w:rsidRPr="00F45920">
        <w:rPr>
          <w:rFonts w:ascii="Arial Narrow" w:hAnsi="Arial Narrow"/>
          <w:sz w:val="24"/>
          <w:szCs w:val="24"/>
        </w:rPr>
        <w:t>% celkové ceny Díla je Zhotovitel oprávněn vyúčtovat po úspěšném předání Díla</w:t>
      </w:r>
      <w:r w:rsidR="001205EB">
        <w:rPr>
          <w:rFonts w:ascii="Arial Narrow" w:hAnsi="Arial Narrow"/>
          <w:sz w:val="24"/>
          <w:szCs w:val="24"/>
        </w:rPr>
        <w:t xml:space="preserve"> </w:t>
      </w:r>
      <w:r w:rsidR="009464CB" w:rsidRPr="00F45920">
        <w:rPr>
          <w:rFonts w:ascii="Arial Narrow" w:hAnsi="Arial Narrow"/>
          <w:sz w:val="24"/>
          <w:szCs w:val="24"/>
        </w:rPr>
        <w:t xml:space="preserve">(po podpisu protokolu o </w:t>
      </w:r>
      <w:r w:rsidR="009464CB">
        <w:rPr>
          <w:rFonts w:ascii="Arial Narrow" w:hAnsi="Arial Narrow"/>
          <w:sz w:val="24"/>
          <w:szCs w:val="24"/>
        </w:rPr>
        <w:t xml:space="preserve">předání a převzetí Díla </w:t>
      </w:r>
      <w:r w:rsidR="009464CB" w:rsidRPr="00F45920">
        <w:rPr>
          <w:rFonts w:ascii="Arial Narrow" w:hAnsi="Arial Narrow"/>
          <w:sz w:val="24"/>
          <w:szCs w:val="24"/>
        </w:rPr>
        <w:t>oběma stranami</w:t>
      </w:r>
      <w:r w:rsidR="009464CB">
        <w:rPr>
          <w:rFonts w:ascii="Arial Narrow" w:hAnsi="Arial Narrow"/>
          <w:sz w:val="24"/>
          <w:szCs w:val="24"/>
        </w:rPr>
        <w:t xml:space="preserve">) </w:t>
      </w:r>
      <w:r w:rsidRPr="00F45920">
        <w:rPr>
          <w:rFonts w:ascii="Arial Narrow" w:hAnsi="Arial Narrow"/>
          <w:sz w:val="24"/>
          <w:szCs w:val="24"/>
        </w:rPr>
        <w:t xml:space="preserve">a po odstranění </w:t>
      </w:r>
      <w:r w:rsidR="00D403C8" w:rsidRPr="00F45920">
        <w:rPr>
          <w:rFonts w:ascii="Arial Narrow" w:hAnsi="Arial Narrow"/>
          <w:sz w:val="24"/>
          <w:szCs w:val="24"/>
        </w:rPr>
        <w:t xml:space="preserve">všech </w:t>
      </w:r>
      <w:r w:rsidRPr="00F45920">
        <w:rPr>
          <w:rFonts w:ascii="Arial Narrow" w:hAnsi="Arial Narrow"/>
          <w:sz w:val="24"/>
          <w:szCs w:val="24"/>
        </w:rPr>
        <w:t>vad a nedodělků (</w:t>
      </w:r>
      <w:r w:rsidR="00D403C8" w:rsidRPr="00F45920">
        <w:rPr>
          <w:rFonts w:ascii="Arial Narrow" w:hAnsi="Arial Narrow"/>
          <w:sz w:val="24"/>
          <w:szCs w:val="24"/>
        </w:rPr>
        <w:t xml:space="preserve">po podpisu protokolu </w:t>
      </w:r>
      <w:r w:rsidRPr="00F45920">
        <w:rPr>
          <w:rFonts w:ascii="Arial Narrow" w:hAnsi="Arial Narrow"/>
          <w:sz w:val="24"/>
          <w:szCs w:val="24"/>
        </w:rPr>
        <w:t xml:space="preserve">o odstranění vad a nedodělků </w:t>
      </w:r>
      <w:r w:rsidR="009464CB">
        <w:rPr>
          <w:rFonts w:ascii="Arial Narrow" w:hAnsi="Arial Narrow"/>
          <w:sz w:val="24"/>
          <w:szCs w:val="24"/>
        </w:rPr>
        <w:t xml:space="preserve">Díla </w:t>
      </w:r>
      <w:r w:rsidRPr="00F45920">
        <w:rPr>
          <w:rFonts w:ascii="Arial Narrow" w:hAnsi="Arial Narrow"/>
          <w:sz w:val="24"/>
          <w:szCs w:val="24"/>
        </w:rPr>
        <w:t>podepsan</w:t>
      </w:r>
      <w:r w:rsidR="00D403C8" w:rsidRPr="00F45920">
        <w:rPr>
          <w:rFonts w:ascii="Arial Narrow" w:hAnsi="Arial Narrow"/>
          <w:sz w:val="24"/>
          <w:szCs w:val="24"/>
        </w:rPr>
        <w:t>ého</w:t>
      </w:r>
      <w:r w:rsidRPr="00F45920">
        <w:rPr>
          <w:rFonts w:ascii="Arial Narrow" w:hAnsi="Arial Narrow"/>
          <w:sz w:val="24"/>
          <w:szCs w:val="24"/>
        </w:rPr>
        <w:t xml:space="preserve"> oběma stranami). Kopie </w:t>
      </w:r>
      <w:r w:rsidR="00D403C8" w:rsidRPr="00F45920">
        <w:rPr>
          <w:rFonts w:ascii="Arial Narrow" w:hAnsi="Arial Narrow"/>
          <w:sz w:val="24"/>
          <w:szCs w:val="24"/>
        </w:rPr>
        <w:t xml:space="preserve">obou </w:t>
      </w:r>
      <w:r w:rsidRPr="00F45920">
        <w:rPr>
          <w:rFonts w:ascii="Arial Narrow" w:hAnsi="Arial Narrow"/>
          <w:sz w:val="24"/>
          <w:szCs w:val="24"/>
        </w:rPr>
        <w:t>protokol</w:t>
      </w:r>
      <w:r w:rsidR="00D403C8" w:rsidRPr="00F45920">
        <w:rPr>
          <w:rFonts w:ascii="Arial Narrow" w:hAnsi="Arial Narrow"/>
          <w:sz w:val="24"/>
          <w:szCs w:val="24"/>
        </w:rPr>
        <w:t>ů</w:t>
      </w:r>
      <w:r w:rsidRPr="00F45920">
        <w:rPr>
          <w:rFonts w:ascii="Arial Narrow" w:hAnsi="Arial Narrow"/>
          <w:sz w:val="24"/>
          <w:szCs w:val="24"/>
        </w:rPr>
        <w:t xml:space="preserve"> j</w:t>
      </w:r>
      <w:r w:rsidR="00D403C8" w:rsidRPr="00F45920">
        <w:rPr>
          <w:rFonts w:ascii="Arial Narrow" w:hAnsi="Arial Narrow"/>
          <w:sz w:val="24"/>
          <w:szCs w:val="24"/>
        </w:rPr>
        <w:t>sou</w:t>
      </w:r>
      <w:r w:rsidRPr="00F45920">
        <w:rPr>
          <w:rFonts w:ascii="Arial Narrow" w:hAnsi="Arial Narrow"/>
          <w:sz w:val="24"/>
          <w:szCs w:val="24"/>
        </w:rPr>
        <w:t xml:space="preserve"> nezbytn</w:t>
      </w:r>
      <w:r w:rsidR="00D403C8" w:rsidRPr="00F45920">
        <w:rPr>
          <w:rFonts w:ascii="Arial Narrow" w:hAnsi="Arial Narrow"/>
          <w:sz w:val="24"/>
          <w:szCs w:val="24"/>
        </w:rPr>
        <w:t>ými</w:t>
      </w:r>
      <w:r w:rsidRPr="00F45920">
        <w:rPr>
          <w:rFonts w:ascii="Arial Narrow" w:hAnsi="Arial Narrow"/>
          <w:sz w:val="24"/>
          <w:szCs w:val="24"/>
        </w:rPr>
        <w:t xml:space="preserve"> příloh</w:t>
      </w:r>
      <w:r w:rsidR="00D403C8" w:rsidRPr="00F45920">
        <w:rPr>
          <w:rFonts w:ascii="Arial Narrow" w:hAnsi="Arial Narrow"/>
          <w:sz w:val="24"/>
          <w:szCs w:val="24"/>
        </w:rPr>
        <w:t>ami</w:t>
      </w:r>
      <w:r w:rsidRPr="00F45920">
        <w:rPr>
          <w:rFonts w:ascii="Arial Narrow" w:hAnsi="Arial Narrow"/>
          <w:sz w:val="24"/>
          <w:szCs w:val="24"/>
        </w:rPr>
        <w:t xml:space="preserve"> faktury Zhotovitele</w:t>
      </w:r>
      <w:r w:rsidR="00A63E80" w:rsidRPr="00F45920">
        <w:rPr>
          <w:rFonts w:ascii="Arial Narrow" w:hAnsi="Arial Narrow"/>
          <w:sz w:val="24"/>
          <w:szCs w:val="24"/>
        </w:rPr>
        <w:t>,</w:t>
      </w:r>
      <w:r w:rsidR="00C62CF1">
        <w:rPr>
          <w:rFonts w:ascii="Arial Narrow" w:hAnsi="Arial Narrow"/>
          <w:sz w:val="24"/>
          <w:szCs w:val="24"/>
        </w:rPr>
        <w:t xml:space="preserve"> </w:t>
      </w:r>
      <w:r w:rsidR="00A63E80" w:rsidRPr="00F45920">
        <w:rPr>
          <w:rFonts w:ascii="Arial Narrow" w:hAnsi="Arial Narrow"/>
          <w:sz w:val="24"/>
          <w:szCs w:val="24"/>
        </w:rPr>
        <w:t xml:space="preserve">a to s následky shodnými jako v článku III. odst. 2 písm. a) této </w:t>
      </w:r>
      <w:r w:rsidR="00C62CF1">
        <w:rPr>
          <w:rFonts w:ascii="Arial Narrow" w:hAnsi="Arial Narrow"/>
          <w:sz w:val="24"/>
          <w:szCs w:val="24"/>
        </w:rPr>
        <w:t>s</w:t>
      </w:r>
      <w:r w:rsidR="00A63E80" w:rsidRPr="00F45920">
        <w:rPr>
          <w:rFonts w:ascii="Arial Narrow" w:hAnsi="Arial Narrow"/>
          <w:sz w:val="24"/>
          <w:szCs w:val="24"/>
        </w:rPr>
        <w:t>mlouvy v případě nedoložení podepsaných protokolů dle tohoto smluvního ujednání.</w:t>
      </w:r>
    </w:p>
    <w:p w14:paraId="580E3E01" w14:textId="32D97EF1" w:rsidR="00D403C8" w:rsidRPr="00F45920" w:rsidRDefault="00D403C8" w:rsidP="00E341B6">
      <w:pPr>
        <w:pStyle w:val="Odstavecseseznamem"/>
        <w:numPr>
          <w:ilvl w:val="0"/>
          <w:numId w:val="16"/>
        </w:numPr>
        <w:spacing w:after="0"/>
        <w:jc w:val="both"/>
        <w:rPr>
          <w:rFonts w:ascii="Arial Narrow" w:hAnsi="Arial Narrow"/>
          <w:sz w:val="24"/>
          <w:szCs w:val="24"/>
        </w:rPr>
      </w:pPr>
      <w:r w:rsidRPr="00F45920">
        <w:rPr>
          <w:rFonts w:ascii="Arial Narrow" w:hAnsi="Arial Narrow"/>
          <w:sz w:val="24"/>
          <w:szCs w:val="24"/>
        </w:rPr>
        <w:t>Zbývající část zádržného ve výši 5</w:t>
      </w:r>
      <w:r w:rsidR="00C62CF1">
        <w:rPr>
          <w:rFonts w:ascii="Arial Narrow" w:hAnsi="Arial Narrow"/>
          <w:sz w:val="24"/>
          <w:szCs w:val="24"/>
        </w:rPr>
        <w:t> </w:t>
      </w:r>
      <w:r w:rsidRPr="00F45920">
        <w:rPr>
          <w:rFonts w:ascii="Arial Narrow" w:hAnsi="Arial Narrow"/>
          <w:sz w:val="24"/>
          <w:szCs w:val="24"/>
        </w:rPr>
        <w:t xml:space="preserve">% celkové ceny Díla je Zhotovitel oprávněn vyúčtovat po uplynutí záruční doby dle článku VII. odst. 2 </w:t>
      </w:r>
      <w:proofErr w:type="gramStart"/>
      <w:r w:rsidRPr="00F45920">
        <w:rPr>
          <w:rFonts w:ascii="Arial Narrow" w:hAnsi="Arial Narrow"/>
          <w:sz w:val="24"/>
          <w:szCs w:val="24"/>
        </w:rPr>
        <w:t>této</w:t>
      </w:r>
      <w:proofErr w:type="gramEnd"/>
      <w:r w:rsidRPr="00F45920">
        <w:rPr>
          <w:rFonts w:ascii="Arial Narrow" w:hAnsi="Arial Narrow"/>
          <w:sz w:val="24"/>
          <w:szCs w:val="24"/>
        </w:rPr>
        <w:t xml:space="preserve"> smlouvy v délce 60 měsíců za podmínky předchozího odstranění všech vad uplatněných ze strany Objednatele v záruční době. Zhotovitel je oprávněn</w:t>
      </w:r>
      <w:r w:rsidR="00A63E80" w:rsidRPr="00F45920">
        <w:rPr>
          <w:rFonts w:ascii="Arial Narrow" w:hAnsi="Arial Narrow"/>
          <w:sz w:val="24"/>
          <w:szCs w:val="24"/>
        </w:rPr>
        <w:t>,</w:t>
      </w:r>
      <w:r w:rsidRPr="00F45920">
        <w:rPr>
          <w:rFonts w:ascii="Arial Narrow" w:hAnsi="Arial Narrow"/>
          <w:sz w:val="24"/>
          <w:szCs w:val="24"/>
        </w:rPr>
        <w:t xml:space="preserve"> </w:t>
      </w:r>
      <w:r w:rsidR="00A63E80" w:rsidRPr="00F45920">
        <w:rPr>
          <w:rFonts w:ascii="Arial Narrow" w:hAnsi="Arial Narrow"/>
          <w:sz w:val="24"/>
          <w:szCs w:val="24"/>
        </w:rPr>
        <w:t xml:space="preserve">na základě smluvního ujednání </w:t>
      </w:r>
      <w:r w:rsidR="00C62CF1">
        <w:rPr>
          <w:rFonts w:ascii="Arial Narrow" w:hAnsi="Arial Narrow"/>
          <w:sz w:val="24"/>
          <w:szCs w:val="24"/>
        </w:rPr>
        <w:t>smluvních stran</w:t>
      </w:r>
      <w:r w:rsidR="00A63E80" w:rsidRPr="00F45920">
        <w:rPr>
          <w:rFonts w:ascii="Arial Narrow" w:hAnsi="Arial Narrow"/>
          <w:sz w:val="24"/>
          <w:szCs w:val="24"/>
        </w:rPr>
        <w:t xml:space="preserve">, </w:t>
      </w:r>
      <w:r w:rsidRPr="00F45920">
        <w:rPr>
          <w:rFonts w:ascii="Arial Narrow" w:hAnsi="Arial Narrow"/>
          <w:sz w:val="24"/>
          <w:szCs w:val="24"/>
        </w:rPr>
        <w:t>nahradit tuto část zádržného bankovní zárukou postupem dle čl. XI. této smlouvy.</w:t>
      </w:r>
    </w:p>
    <w:p w14:paraId="356D8B73" w14:textId="40F3E2A2" w:rsidR="00DF137C" w:rsidRPr="00F45920" w:rsidRDefault="00DF137C" w:rsidP="00E341B6">
      <w:pPr>
        <w:numPr>
          <w:ilvl w:val="0"/>
          <w:numId w:val="5"/>
        </w:numPr>
        <w:spacing w:after="0"/>
        <w:ind w:left="284" w:hanging="284"/>
        <w:jc w:val="both"/>
        <w:rPr>
          <w:rFonts w:ascii="Arial Narrow" w:hAnsi="Arial Narrow"/>
          <w:sz w:val="24"/>
          <w:szCs w:val="24"/>
        </w:rPr>
      </w:pPr>
      <w:r w:rsidRPr="00F45920">
        <w:rPr>
          <w:rFonts w:ascii="Arial Narrow" w:hAnsi="Arial Narrow"/>
          <w:sz w:val="24"/>
          <w:szCs w:val="24"/>
        </w:rPr>
        <w:t xml:space="preserve">Zhotovitel se touto smlouvou zavazuje, že jím vystavený daňový doklad (faktura) bude vždy obsahovat všechny náležitosti řádného daňového dokladu dle platné právní úpravy a bude mít náležitosti a přílohy dle této smlouvy. </w:t>
      </w:r>
      <w:r w:rsidR="000F51A6" w:rsidRPr="000F51A6">
        <w:rPr>
          <w:rFonts w:ascii="Arial Narrow" w:hAnsi="Arial Narrow"/>
          <w:sz w:val="24"/>
          <w:szCs w:val="24"/>
        </w:rPr>
        <w:t xml:space="preserve">Zhotovitel se touto </w:t>
      </w:r>
      <w:r w:rsidR="00C62CF1">
        <w:rPr>
          <w:rFonts w:ascii="Arial Narrow" w:hAnsi="Arial Narrow"/>
          <w:sz w:val="24"/>
          <w:szCs w:val="24"/>
        </w:rPr>
        <w:t>s</w:t>
      </w:r>
      <w:r w:rsidR="000F51A6" w:rsidRPr="000F51A6">
        <w:rPr>
          <w:rFonts w:ascii="Arial Narrow" w:hAnsi="Arial Narrow"/>
          <w:sz w:val="24"/>
          <w:szCs w:val="24"/>
        </w:rPr>
        <w:t xml:space="preserve">mlouvou zavazuje, že jím vystavený daňový doklad (faktura) bude vždy obsahovat též text: </w:t>
      </w:r>
      <w:r w:rsidR="000F51A6" w:rsidRPr="00BA658C">
        <w:rPr>
          <w:rFonts w:ascii="Arial Narrow" w:hAnsi="Arial Narrow"/>
          <w:sz w:val="24"/>
          <w:szCs w:val="24"/>
        </w:rPr>
        <w:t>„</w:t>
      </w:r>
      <w:r w:rsidR="000F51A6" w:rsidRPr="00BA658C">
        <w:rPr>
          <w:rFonts w:ascii="Arial Narrow" w:hAnsi="Arial Narrow"/>
          <w:i/>
          <w:sz w:val="24"/>
          <w:szCs w:val="24"/>
        </w:rPr>
        <w:t>Fakturace se vztahuj</w:t>
      </w:r>
      <w:r w:rsidR="006E38AB" w:rsidRPr="00BA658C">
        <w:rPr>
          <w:rFonts w:ascii="Arial Narrow" w:hAnsi="Arial Narrow"/>
          <w:i/>
          <w:sz w:val="24"/>
          <w:szCs w:val="24"/>
        </w:rPr>
        <w:t>e k projektu „Rekonstrukce porodního oddělení a lůžkového oddělení intermediální a pooperační péče</w:t>
      </w:r>
      <w:r w:rsidR="000F51A6" w:rsidRPr="00BA658C">
        <w:rPr>
          <w:rFonts w:ascii="Arial Narrow" w:hAnsi="Arial Narrow"/>
          <w:sz w:val="24"/>
          <w:szCs w:val="24"/>
        </w:rPr>
        <w:t>“</w:t>
      </w:r>
      <w:r w:rsidR="00192172">
        <w:rPr>
          <w:rFonts w:ascii="Arial Narrow" w:hAnsi="Arial Narrow"/>
          <w:i/>
          <w:sz w:val="24"/>
          <w:szCs w:val="24"/>
        </w:rPr>
        <w:t xml:space="preserve"> – 2</w:t>
      </w:r>
      <w:r w:rsidR="009464CB">
        <w:rPr>
          <w:rFonts w:ascii="Arial Narrow" w:hAnsi="Arial Narrow"/>
          <w:i/>
          <w:sz w:val="24"/>
          <w:szCs w:val="24"/>
        </w:rPr>
        <w:t>.</w:t>
      </w:r>
      <w:r w:rsidR="00C62CF1" w:rsidRPr="00BA658C">
        <w:rPr>
          <w:rFonts w:ascii="Arial Narrow" w:hAnsi="Arial Narrow"/>
          <w:i/>
          <w:sz w:val="24"/>
          <w:szCs w:val="24"/>
        </w:rPr>
        <w:t xml:space="preserve"> Etapa</w:t>
      </w:r>
      <w:r w:rsidR="00C62CF1" w:rsidRPr="00BA658C">
        <w:rPr>
          <w:rFonts w:ascii="Arial Narrow" w:hAnsi="Arial Narrow"/>
          <w:sz w:val="24"/>
          <w:szCs w:val="24"/>
        </w:rPr>
        <w:t>“</w:t>
      </w:r>
      <w:r w:rsidR="000F51A6" w:rsidRPr="00BA658C">
        <w:rPr>
          <w:rFonts w:ascii="Arial Narrow" w:hAnsi="Arial Narrow"/>
          <w:sz w:val="24"/>
          <w:szCs w:val="24"/>
        </w:rPr>
        <w:t>.</w:t>
      </w:r>
      <w:r w:rsidR="000F51A6">
        <w:rPr>
          <w:rFonts w:ascii="Arial Narrow" w:hAnsi="Arial Narrow"/>
          <w:sz w:val="24"/>
          <w:szCs w:val="24"/>
        </w:rPr>
        <w:t xml:space="preserve"> </w:t>
      </w:r>
      <w:r w:rsidRPr="00F45920">
        <w:rPr>
          <w:rFonts w:ascii="Arial Narrow" w:hAnsi="Arial Narrow"/>
          <w:sz w:val="24"/>
          <w:szCs w:val="24"/>
        </w:rPr>
        <w:t xml:space="preserve">Přílohou každé faktury vždy bude </w:t>
      </w:r>
      <w:r w:rsidRPr="00F45920">
        <w:rPr>
          <w:rFonts w:ascii="Arial Narrow" w:hAnsi="Arial Narrow"/>
          <w:sz w:val="24"/>
          <w:szCs w:val="24"/>
        </w:rPr>
        <w:lastRenderedPageBreak/>
        <w:t>rovněž prohlášení Zhotovitele o tom, že uhradil veškeré oprávněné a splatné</w:t>
      </w:r>
      <w:r w:rsidR="000F51A6">
        <w:rPr>
          <w:rFonts w:ascii="Arial Narrow" w:hAnsi="Arial Narrow"/>
          <w:sz w:val="24"/>
          <w:szCs w:val="24"/>
        </w:rPr>
        <w:t xml:space="preserve"> platby všem svým poddodavatelům</w:t>
      </w:r>
      <w:r w:rsidRPr="00F45920">
        <w:rPr>
          <w:rFonts w:ascii="Arial Narrow" w:hAnsi="Arial Narrow"/>
          <w:sz w:val="24"/>
          <w:szCs w:val="24"/>
        </w:rPr>
        <w:t xml:space="preserve"> a dodavatelům služeb a médií v souladu s uzavřenými smlouvami.</w:t>
      </w:r>
    </w:p>
    <w:p w14:paraId="468B8182" w14:textId="4263025E" w:rsidR="00DF137C" w:rsidRPr="00F45920" w:rsidRDefault="00DF137C" w:rsidP="004127B7">
      <w:pPr>
        <w:numPr>
          <w:ilvl w:val="0"/>
          <w:numId w:val="5"/>
        </w:numPr>
        <w:spacing w:after="0"/>
        <w:ind w:left="284" w:hanging="284"/>
        <w:jc w:val="both"/>
        <w:rPr>
          <w:rFonts w:ascii="Arial Narrow" w:hAnsi="Arial Narrow"/>
          <w:sz w:val="24"/>
          <w:szCs w:val="24"/>
        </w:rPr>
      </w:pPr>
      <w:r w:rsidRPr="00F45920">
        <w:rPr>
          <w:rFonts w:ascii="Arial Narrow" w:hAnsi="Arial Narrow"/>
          <w:sz w:val="24"/>
          <w:szCs w:val="24"/>
        </w:rPr>
        <w:t>V případě, že daňový doklad (faktura) nebud</w:t>
      </w:r>
      <w:r w:rsidR="00F17D4D" w:rsidRPr="00F45920">
        <w:rPr>
          <w:rFonts w:ascii="Arial Narrow" w:hAnsi="Arial Narrow"/>
          <w:sz w:val="24"/>
          <w:szCs w:val="24"/>
        </w:rPr>
        <w:t>e</w:t>
      </w:r>
      <w:r w:rsidRPr="00F45920">
        <w:rPr>
          <w:rFonts w:ascii="Arial Narrow" w:hAnsi="Arial Narrow"/>
          <w:sz w:val="24"/>
          <w:szCs w:val="24"/>
        </w:rPr>
        <w:t xml:space="preserve"> mít odpovídající náležitosti či přílohy</w:t>
      </w:r>
      <w:r w:rsidR="00ED62CA" w:rsidRPr="00F45920">
        <w:rPr>
          <w:rFonts w:ascii="Arial Narrow" w:hAnsi="Arial Narrow"/>
          <w:sz w:val="24"/>
          <w:szCs w:val="24"/>
        </w:rPr>
        <w:t xml:space="preserve"> vyžadované příslušnou zákonnou úpravou či touto </w:t>
      </w:r>
      <w:r w:rsidR="00C62CF1">
        <w:rPr>
          <w:rFonts w:ascii="Arial Narrow" w:hAnsi="Arial Narrow"/>
          <w:sz w:val="24"/>
          <w:szCs w:val="24"/>
        </w:rPr>
        <w:t>s</w:t>
      </w:r>
      <w:r w:rsidR="00ED62CA" w:rsidRPr="00F45920">
        <w:rPr>
          <w:rFonts w:ascii="Arial Narrow" w:hAnsi="Arial Narrow"/>
          <w:sz w:val="24"/>
          <w:szCs w:val="24"/>
        </w:rPr>
        <w:t>mlouvou</w:t>
      </w:r>
      <w:r w:rsidRPr="00F45920">
        <w:rPr>
          <w:rFonts w:ascii="Arial Narrow" w:hAnsi="Arial Narrow"/>
          <w:sz w:val="24"/>
          <w:szCs w:val="24"/>
        </w:rPr>
        <w:t>, je Objednatel oprávněn zaslat doručenou fakturu bez provedení úhrady zpět Zhotoviteli k</w:t>
      </w:r>
      <w:r w:rsidR="00C62CF1">
        <w:rPr>
          <w:rFonts w:ascii="Arial Narrow" w:hAnsi="Arial Narrow"/>
          <w:sz w:val="24"/>
          <w:szCs w:val="24"/>
        </w:rPr>
        <w:t> </w:t>
      </w:r>
      <w:r w:rsidRPr="00F45920">
        <w:rPr>
          <w:rFonts w:ascii="Arial Narrow" w:hAnsi="Arial Narrow"/>
          <w:sz w:val="24"/>
          <w:szCs w:val="24"/>
        </w:rPr>
        <w:t>doplnění</w:t>
      </w:r>
      <w:r w:rsidR="00C62CF1">
        <w:rPr>
          <w:rFonts w:ascii="Arial Narrow" w:hAnsi="Arial Narrow"/>
          <w:sz w:val="24"/>
          <w:szCs w:val="24"/>
        </w:rPr>
        <w:t>,</w:t>
      </w:r>
      <w:r w:rsidRPr="00F45920">
        <w:rPr>
          <w:rFonts w:ascii="Arial Narrow" w:hAnsi="Arial Narrow"/>
          <w:sz w:val="24"/>
          <w:szCs w:val="24"/>
        </w:rPr>
        <w:t xml:space="preserve"> popř. opravě, aniž se tak dostane do prodlení s placením. Důvody vrácení daňového dokladu (faktury) sdělí Objednatel Zhotoviteli písemně zároveň s vráceným daňovým dokladem. V závislosti na povaze závady je Zhotovitel povinen daňový doklad včetně jeho příloh opravit, doplnit nebo vystavit nový. Lhůta splatnosti pak počíná běžet znovu od opětovného doručení náležitě doplněných či opravených daňových dokladů.</w:t>
      </w:r>
    </w:p>
    <w:p w14:paraId="70F4440C" w14:textId="05F5F475" w:rsidR="00DF137C" w:rsidRPr="00F45920" w:rsidRDefault="00DF137C" w:rsidP="004127B7">
      <w:pPr>
        <w:numPr>
          <w:ilvl w:val="0"/>
          <w:numId w:val="5"/>
        </w:numPr>
        <w:spacing w:after="0"/>
        <w:ind w:left="284" w:hanging="284"/>
        <w:jc w:val="both"/>
        <w:rPr>
          <w:rFonts w:ascii="Arial Narrow" w:hAnsi="Arial Narrow"/>
          <w:sz w:val="24"/>
          <w:szCs w:val="24"/>
        </w:rPr>
      </w:pPr>
      <w:r w:rsidRPr="00F45920">
        <w:rPr>
          <w:rFonts w:ascii="Arial Narrow" w:hAnsi="Arial Narrow"/>
          <w:sz w:val="24"/>
          <w:szCs w:val="24"/>
        </w:rPr>
        <w:t>V případě prodlení Objednatele s úhradou ceny je Zhotovitel oprávněn požadovat po Objednateli zaplacení úroků z prodlení ve výši 0,01</w:t>
      </w:r>
      <w:r w:rsidR="00C62CF1">
        <w:rPr>
          <w:rFonts w:ascii="Arial Narrow" w:hAnsi="Arial Narrow"/>
          <w:sz w:val="24"/>
          <w:szCs w:val="24"/>
        </w:rPr>
        <w:t> </w:t>
      </w:r>
      <w:r w:rsidRPr="00F45920">
        <w:rPr>
          <w:rFonts w:ascii="Arial Narrow" w:hAnsi="Arial Narrow"/>
          <w:sz w:val="24"/>
          <w:szCs w:val="24"/>
        </w:rPr>
        <w:t>% z dlužné částky za každý den prodlení.</w:t>
      </w:r>
    </w:p>
    <w:p w14:paraId="65E368CF" w14:textId="6B5EA45E" w:rsidR="00DF137C" w:rsidRDefault="00DF137C" w:rsidP="00626135">
      <w:pPr>
        <w:numPr>
          <w:ilvl w:val="0"/>
          <w:numId w:val="5"/>
        </w:numPr>
        <w:spacing w:after="0"/>
        <w:ind w:left="284" w:hanging="284"/>
        <w:jc w:val="both"/>
        <w:rPr>
          <w:rFonts w:ascii="Arial Narrow" w:hAnsi="Arial Narrow"/>
          <w:sz w:val="24"/>
          <w:szCs w:val="24"/>
        </w:rPr>
      </w:pPr>
      <w:r w:rsidRPr="00F45920">
        <w:rPr>
          <w:rFonts w:ascii="Arial Narrow" w:hAnsi="Arial Narrow"/>
          <w:sz w:val="24"/>
          <w:szCs w:val="24"/>
        </w:rPr>
        <w:t>Zhotovitel prohlašuje</w:t>
      </w:r>
      <w:r w:rsidR="00ED62CA" w:rsidRPr="00F45920">
        <w:rPr>
          <w:rFonts w:ascii="Arial Narrow" w:hAnsi="Arial Narrow"/>
          <w:sz w:val="24"/>
          <w:szCs w:val="24"/>
        </w:rPr>
        <w:t xml:space="preserve"> a svým podpisem této smlouvy Objednatele ujišťuje</w:t>
      </w:r>
      <w:r w:rsidRPr="00F45920">
        <w:rPr>
          <w:rFonts w:ascii="Arial Narrow" w:hAnsi="Arial Narrow"/>
          <w:sz w:val="24"/>
          <w:szCs w:val="24"/>
        </w:rPr>
        <w:t xml:space="preserve">, že není nespolehlivým plátcem daně ve smyslu </w:t>
      </w:r>
      <w:r w:rsidR="00C62CF1" w:rsidRPr="00F45920">
        <w:rPr>
          <w:rFonts w:ascii="Arial Narrow" w:hAnsi="Arial Narrow"/>
          <w:sz w:val="24"/>
          <w:szCs w:val="24"/>
        </w:rPr>
        <w:t>zákona č. 235/2004 Sb., o dani z přidané hodnoty, ve znění pozdějších předpisů (dále jen „</w:t>
      </w:r>
      <w:r w:rsidR="00C62CF1" w:rsidRPr="00BD5CEE">
        <w:rPr>
          <w:rFonts w:ascii="Arial Narrow" w:hAnsi="Arial Narrow"/>
          <w:b/>
          <w:sz w:val="24"/>
          <w:szCs w:val="24"/>
        </w:rPr>
        <w:t>Zákon o DPH</w:t>
      </w:r>
      <w:r w:rsidR="00C62CF1" w:rsidRPr="00F45920">
        <w:rPr>
          <w:rFonts w:ascii="Arial Narrow" w:hAnsi="Arial Narrow"/>
          <w:sz w:val="24"/>
          <w:szCs w:val="24"/>
        </w:rPr>
        <w:t>“)</w:t>
      </w:r>
      <w:r w:rsidRPr="00F45920">
        <w:rPr>
          <w:rFonts w:ascii="Arial Narrow" w:hAnsi="Arial Narrow"/>
          <w:sz w:val="24"/>
          <w:szCs w:val="24"/>
        </w:rPr>
        <w:t>, a že proti němu není vedeno řízení o zápis do evidence nespolehlivých plátců daně ve smyslu</w:t>
      </w:r>
      <w:r w:rsidR="00C62CF1" w:rsidRPr="00C62CF1">
        <w:rPr>
          <w:rFonts w:ascii="Arial Narrow" w:hAnsi="Arial Narrow"/>
          <w:sz w:val="24"/>
          <w:szCs w:val="24"/>
        </w:rPr>
        <w:t xml:space="preserve"> </w:t>
      </w:r>
      <w:r w:rsidR="00C62CF1" w:rsidRPr="00F45920">
        <w:rPr>
          <w:rFonts w:ascii="Arial Narrow" w:hAnsi="Arial Narrow"/>
          <w:sz w:val="24"/>
          <w:szCs w:val="24"/>
        </w:rPr>
        <w:t>Zákona o DPH</w:t>
      </w:r>
      <w:r w:rsidRPr="00F45920">
        <w:rPr>
          <w:rFonts w:ascii="Arial Narrow" w:hAnsi="Arial Narrow"/>
          <w:sz w:val="24"/>
          <w:szCs w:val="24"/>
        </w:rPr>
        <w:t xml:space="preserve">, a zahájení takového řízení </w:t>
      </w:r>
      <w:proofErr w:type="spellStart"/>
      <w:r w:rsidRPr="00F45920">
        <w:rPr>
          <w:rFonts w:ascii="Arial Narrow" w:hAnsi="Arial Narrow"/>
          <w:sz w:val="24"/>
          <w:szCs w:val="24"/>
        </w:rPr>
        <w:t>ZhotoviteIi</w:t>
      </w:r>
      <w:proofErr w:type="spellEnd"/>
      <w:r w:rsidRPr="00F45920">
        <w:rPr>
          <w:rFonts w:ascii="Arial Narrow" w:hAnsi="Arial Narrow"/>
          <w:sz w:val="24"/>
          <w:szCs w:val="24"/>
        </w:rPr>
        <w:t xml:space="preserve"> nehrozí. Zhotovitel je povinen neprodleně Objednateli písemně oznámit jakoukoliv změnu týkající se skutečnosti, že Zhotovitel není nespolehlivým plátcem daně, a pokud to bude Objednatel požadovat, uzavře s ním dodatek k této </w:t>
      </w:r>
      <w:r w:rsidR="00616DFE">
        <w:rPr>
          <w:rFonts w:ascii="Arial Narrow" w:hAnsi="Arial Narrow"/>
          <w:sz w:val="24"/>
          <w:szCs w:val="24"/>
        </w:rPr>
        <w:t>s</w:t>
      </w:r>
      <w:r w:rsidRPr="00F45920">
        <w:rPr>
          <w:rFonts w:ascii="Arial Narrow" w:hAnsi="Arial Narrow"/>
          <w:sz w:val="24"/>
          <w:szCs w:val="24"/>
        </w:rPr>
        <w:t>mlouvě. Obsahem takového dodatku bude nastavení postupů předjímaných § 109a Zákona o DPH či sjednání práva Objednatele zadržet částku odpovídající výši zdanitelného plnění do doby splnění daňové povinnosti Zhotovitelem. Stane-li se Zhotovitel nespolehlivým plátcem má Objednatel právo jednat dle § 109a Zákona o DPH a uhradit správci daně daň za Zhotovitele</w:t>
      </w:r>
      <w:r w:rsidR="00210570">
        <w:rPr>
          <w:rFonts w:ascii="Arial Narrow" w:hAnsi="Arial Narrow"/>
          <w:sz w:val="24"/>
          <w:szCs w:val="24"/>
        </w:rPr>
        <w:t>, přičemž takto uhrazená částka daně se započítá na úhradu závazků Objednatele dle této Smlouvy</w:t>
      </w:r>
      <w:r w:rsidRPr="00F45920">
        <w:rPr>
          <w:rFonts w:ascii="Arial Narrow" w:hAnsi="Arial Narrow"/>
          <w:sz w:val="24"/>
          <w:szCs w:val="24"/>
        </w:rPr>
        <w:t>. Dále má Objednatel</w:t>
      </w:r>
      <w:r w:rsidR="00ED62CA" w:rsidRPr="00F45920">
        <w:rPr>
          <w:rFonts w:ascii="Arial Narrow" w:hAnsi="Arial Narrow"/>
          <w:sz w:val="24"/>
          <w:szCs w:val="24"/>
        </w:rPr>
        <w:t xml:space="preserve"> právo na náhradu újmy případně i</w:t>
      </w:r>
      <w:r w:rsidRPr="00F45920">
        <w:rPr>
          <w:rFonts w:ascii="Arial Narrow" w:hAnsi="Arial Narrow"/>
          <w:sz w:val="24"/>
          <w:szCs w:val="24"/>
        </w:rPr>
        <w:t xml:space="preserve"> právo</w:t>
      </w:r>
      <w:r w:rsidR="00ED62CA" w:rsidRPr="00F45920">
        <w:rPr>
          <w:rFonts w:ascii="Arial Narrow" w:hAnsi="Arial Narrow"/>
          <w:sz w:val="24"/>
          <w:szCs w:val="24"/>
        </w:rPr>
        <w:t xml:space="preserve"> Objednatel</w:t>
      </w:r>
      <w:r w:rsidR="00616DFE">
        <w:rPr>
          <w:rFonts w:ascii="Arial Narrow" w:hAnsi="Arial Narrow"/>
          <w:sz w:val="24"/>
          <w:szCs w:val="24"/>
        </w:rPr>
        <w:t>e</w:t>
      </w:r>
      <w:r w:rsidRPr="00F45920">
        <w:rPr>
          <w:rFonts w:ascii="Arial Narrow" w:hAnsi="Arial Narrow"/>
          <w:sz w:val="24"/>
          <w:szCs w:val="24"/>
        </w:rPr>
        <w:t xml:space="preserve"> od této </w:t>
      </w:r>
      <w:r w:rsidR="00616DFE">
        <w:rPr>
          <w:rFonts w:ascii="Arial Narrow" w:hAnsi="Arial Narrow"/>
          <w:sz w:val="24"/>
          <w:szCs w:val="24"/>
        </w:rPr>
        <w:t>s</w:t>
      </w:r>
      <w:r w:rsidRPr="00F45920">
        <w:rPr>
          <w:rFonts w:ascii="Arial Narrow" w:hAnsi="Arial Narrow"/>
          <w:sz w:val="24"/>
          <w:szCs w:val="24"/>
        </w:rPr>
        <w:t>mlouvy odstoupit</w:t>
      </w:r>
      <w:r w:rsidR="00210570">
        <w:rPr>
          <w:rFonts w:ascii="Arial Narrow" w:hAnsi="Arial Narrow"/>
          <w:sz w:val="24"/>
          <w:szCs w:val="24"/>
        </w:rPr>
        <w:t>. V takovém případě Objednateli vznikne povinnost</w:t>
      </w:r>
      <w:r w:rsidRPr="00F45920">
        <w:rPr>
          <w:rFonts w:ascii="Arial Narrow" w:hAnsi="Arial Narrow"/>
          <w:sz w:val="24"/>
          <w:szCs w:val="24"/>
        </w:rPr>
        <w:t xml:space="preserve"> zaplatit Zhotoviteli </w:t>
      </w:r>
      <w:r w:rsidR="00210570">
        <w:rPr>
          <w:rFonts w:ascii="Arial Narrow" w:hAnsi="Arial Narrow"/>
          <w:sz w:val="24"/>
          <w:szCs w:val="24"/>
        </w:rPr>
        <w:t xml:space="preserve">částku odpovídající </w:t>
      </w:r>
      <w:r w:rsidRPr="00F45920">
        <w:rPr>
          <w:rFonts w:ascii="Arial Narrow" w:hAnsi="Arial Narrow"/>
          <w:sz w:val="24"/>
          <w:szCs w:val="24"/>
        </w:rPr>
        <w:t xml:space="preserve">DPH z jím vystaveného </w:t>
      </w:r>
      <w:r w:rsidR="00616DFE">
        <w:rPr>
          <w:rFonts w:ascii="Arial Narrow" w:hAnsi="Arial Narrow"/>
          <w:sz w:val="24"/>
          <w:szCs w:val="24"/>
        </w:rPr>
        <w:t>d</w:t>
      </w:r>
      <w:r w:rsidRPr="00F45920">
        <w:rPr>
          <w:rFonts w:ascii="Arial Narrow" w:hAnsi="Arial Narrow"/>
          <w:sz w:val="24"/>
          <w:szCs w:val="24"/>
        </w:rPr>
        <w:t xml:space="preserve">aňového dokladu jenom v případě, že Zhotovitel </w:t>
      </w:r>
      <w:r w:rsidR="00ED62CA" w:rsidRPr="00F45920">
        <w:rPr>
          <w:rFonts w:ascii="Arial Narrow" w:hAnsi="Arial Narrow"/>
          <w:sz w:val="24"/>
          <w:szCs w:val="24"/>
        </w:rPr>
        <w:t xml:space="preserve">objektivně </w:t>
      </w:r>
      <w:r w:rsidRPr="00F45920">
        <w:rPr>
          <w:rFonts w:ascii="Arial Narrow" w:hAnsi="Arial Narrow"/>
          <w:sz w:val="24"/>
          <w:szCs w:val="24"/>
        </w:rPr>
        <w:t xml:space="preserve">prokáže její zaplacení svému správci daně. Pokud Zhotovitel je nebo se stane tzv. nespolehlivým plátcem dle §106a Zákona o DPH, má Objednatel </w:t>
      </w:r>
      <w:r w:rsidR="00210570">
        <w:rPr>
          <w:rFonts w:ascii="Arial Narrow" w:hAnsi="Arial Narrow"/>
          <w:sz w:val="24"/>
          <w:szCs w:val="24"/>
        </w:rPr>
        <w:t xml:space="preserve">také </w:t>
      </w:r>
      <w:r w:rsidRPr="00F45920">
        <w:rPr>
          <w:rFonts w:ascii="Arial Narrow" w:hAnsi="Arial Narrow"/>
          <w:sz w:val="24"/>
          <w:szCs w:val="24"/>
        </w:rPr>
        <w:t>právo uhradit daňový doklad o 10 pracovních dní později, než je jeho splatnost jinak stanovená touto smlouvou.</w:t>
      </w:r>
    </w:p>
    <w:p w14:paraId="6038AF21" w14:textId="5F094803" w:rsidR="000F51A6" w:rsidRPr="000F51A6" w:rsidRDefault="000F51A6" w:rsidP="000F51A6">
      <w:pPr>
        <w:numPr>
          <w:ilvl w:val="0"/>
          <w:numId w:val="5"/>
        </w:numPr>
        <w:spacing w:after="0"/>
        <w:ind w:left="284" w:hanging="284"/>
        <w:jc w:val="both"/>
        <w:rPr>
          <w:rFonts w:ascii="Arial Narrow" w:hAnsi="Arial Narrow"/>
          <w:sz w:val="24"/>
          <w:szCs w:val="24"/>
        </w:rPr>
      </w:pPr>
      <w:r>
        <w:rPr>
          <w:rFonts w:ascii="Arial Narrow" w:hAnsi="Arial Narrow"/>
          <w:sz w:val="24"/>
          <w:szCs w:val="24"/>
        </w:rPr>
        <w:t xml:space="preserve">Předpokládaný </w:t>
      </w:r>
      <w:r w:rsidRPr="00354666">
        <w:rPr>
          <w:rFonts w:ascii="Arial Narrow" w:hAnsi="Arial Narrow"/>
          <w:sz w:val="24"/>
          <w:szCs w:val="24"/>
        </w:rPr>
        <w:t>Finanční harmonogram provád</w:t>
      </w:r>
      <w:r>
        <w:rPr>
          <w:rFonts w:ascii="Arial Narrow" w:hAnsi="Arial Narrow"/>
          <w:sz w:val="24"/>
          <w:szCs w:val="24"/>
        </w:rPr>
        <w:t xml:space="preserve">ění Díla v podrobnosti na týdny tvoří přílohu č. 5 této </w:t>
      </w:r>
      <w:r w:rsidR="00616DFE">
        <w:rPr>
          <w:rFonts w:ascii="Arial Narrow" w:hAnsi="Arial Narrow"/>
          <w:sz w:val="24"/>
          <w:szCs w:val="24"/>
        </w:rPr>
        <w:t>s</w:t>
      </w:r>
      <w:r>
        <w:rPr>
          <w:rFonts w:ascii="Arial Narrow" w:hAnsi="Arial Narrow"/>
          <w:sz w:val="24"/>
          <w:szCs w:val="24"/>
        </w:rPr>
        <w:t xml:space="preserve">mlouvy. </w:t>
      </w:r>
      <w:r w:rsidRPr="007E3422">
        <w:rPr>
          <w:rFonts w:ascii="Arial Narrow" w:hAnsi="Arial Narrow"/>
          <w:sz w:val="24"/>
          <w:szCs w:val="24"/>
        </w:rPr>
        <w:t>[</w:t>
      </w:r>
      <w:r>
        <w:rPr>
          <w:rFonts w:ascii="Arial Narrow" w:hAnsi="Arial Narrow"/>
          <w:sz w:val="24"/>
          <w:szCs w:val="24"/>
        </w:rPr>
        <w:t xml:space="preserve">Pozn. Přílohu č. 5 </w:t>
      </w:r>
      <w:r w:rsidR="007B7DB2">
        <w:rPr>
          <w:rFonts w:ascii="Arial Narrow" w:hAnsi="Arial Narrow"/>
          <w:sz w:val="24"/>
          <w:szCs w:val="24"/>
        </w:rPr>
        <w:t>DOPLNÍ ÚČASTNÍK</w:t>
      </w:r>
      <w:r w:rsidRPr="007E3422">
        <w:rPr>
          <w:rFonts w:ascii="Arial Narrow" w:hAnsi="Arial Narrow"/>
          <w:sz w:val="24"/>
          <w:szCs w:val="24"/>
        </w:rPr>
        <w:t>]</w:t>
      </w:r>
    </w:p>
    <w:p w14:paraId="79A36E56" w14:textId="77777777" w:rsidR="000B241E" w:rsidRPr="00F45920" w:rsidRDefault="000B241E" w:rsidP="00482E9F">
      <w:pPr>
        <w:spacing w:after="0"/>
        <w:ind w:left="284" w:hanging="284"/>
        <w:jc w:val="both"/>
        <w:rPr>
          <w:rFonts w:ascii="Arial Narrow" w:hAnsi="Arial Narrow"/>
          <w:sz w:val="24"/>
          <w:szCs w:val="24"/>
        </w:rPr>
      </w:pPr>
    </w:p>
    <w:p w14:paraId="0DCCC1EC" w14:textId="77777777" w:rsidR="00DF137C" w:rsidRPr="00F45920" w:rsidRDefault="00DF137C" w:rsidP="00482E9F">
      <w:pPr>
        <w:spacing w:after="0"/>
        <w:ind w:left="284" w:hanging="284"/>
        <w:jc w:val="both"/>
        <w:rPr>
          <w:rFonts w:ascii="Arial Narrow" w:hAnsi="Arial Narrow"/>
          <w:sz w:val="24"/>
          <w:szCs w:val="24"/>
        </w:rPr>
      </w:pPr>
    </w:p>
    <w:p w14:paraId="033824C6" w14:textId="77777777" w:rsidR="00DF137C" w:rsidRPr="00F45920" w:rsidRDefault="00DF137C" w:rsidP="00482E9F">
      <w:pPr>
        <w:numPr>
          <w:ilvl w:val="0"/>
          <w:numId w:val="13"/>
        </w:numPr>
        <w:spacing w:after="0"/>
        <w:ind w:left="284" w:hanging="284"/>
        <w:jc w:val="center"/>
        <w:rPr>
          <w:rFonts w:ascii="Arial Narrow" w:hAnsi="Arial Narrow"/>
          <w:b/>
          <w:sz w:val="24"/>
          <w:szCs w:val="24"/>
        </w:rPr>
      </w:pPr>
      <w:r w:rsidRPr="00F45920">
        <w:rPr>
          <w:rFonts w:ascii="Arial Narrow" w:hAnsi="Arial Narrow"/>
          <w:b/>
          <w:sz w:val="24"/>
          <w:szCs w:val="24"/>
        </w:rPr>
        <w:t>Termín plnění</w:t>
      </w:r>
    </w:p>
    <w:p w14:paraId="1BE76F96" w14:textId="77777777" w:rsidR="00DF137C" w:rsidRPr="00F45920" w:rsidRDefault="00DF137C" w:rsidP="00482E9F">
      <w:pPr>
        <w:spacing w:after="0"/>
        <w:ind w:left="284" w:hanging="284"/>
        <w:rPr>
          <w:rFonts w:ascii="Arial Narrow" w:hAnsi="Arial Narrow"/>
          <w:b/>
          <w:sz w:val="24"/>
          <w:szCs w:val="24"/>
        </w:rPr>
      </w:pPr>
    </w:p>
    <w:p w14:paraId="18B0950E" w14:textId="483BEA7B" w:rsidR="00DF137C" w:rsidRDefault="00DF137C" w:rsidP="00482E9F">
      <w:pPr>
        <w:numPr>
          <w:ilvl w:val="0"/>
          <w:numId w:val="14"/>
        </w:numPr>
        <w:spacing w:after="0"/>
        <w:ind w:left="284" w:hanging="284"/>
        <w:jc w:val="both"/>
        <w:rPr>
          <w:rFonts w:ascii="Arial Narrow" w:hAnsi="Arial Narrow"/>
          <w:sz w:val="24"/>
          <w:szCs w:val="24"/>
        </w:rPr>
      </w:pPr>
      <w:r w:rsidRPr="00BA658C">
        <w:rPr>
          <w:rFonts w:ascii="Arial Narrow" w:hAnsi="Arial Narrow"/>
          <w:sz w:val="24"/>
          <w:szCs w:val="24"/>
        </w:rPr>
        <w:t>Zhotovitel převezme staveniště a zahájí provádění Díla nejpozději do jednoho (1) týdne od</w:t>
      </w:r>
      <w:r w:rsidR="00737A91">
        <w:rPr>
          <w:rFonts w:ascii="Arial Narrow" w:hAnsi="Arial Narrow"/>
          <w:sz w:val="24"/>
          <w:szCs w:val="24"/>
        </w:rPr>
        <w:t xml:space="preserve"> data</w:t>
      </w:r>
      <w:r w:rsidRPr="00BA658C">
        <w:rPr>
          <w:rFonts w:ascii="Arial Narrow" w:hAnsi="Arial Narrow"/>
          <w:sz w:val="24"/>
          <w:szCs w:val="24"/>
        </w:rPr>
        <w:t xml:space="preserve"> </w:t>
      </w:r>
      <w:proofErr w:type="gramStart"/>
      <w:r w:rsidR="004B78B7">
        <w:rPr>
          <w:rFonts w:ascii="Arial Narrow" w:hAnsi="Arial Narrow"/>
          <w:sz w:val="24"/>
          <w:szCs w:val="24"/>
        </w:rPr>
        <w:t>28.8.2018</w:t>
      </w:r>
      <w:proofErr w:type="gramEnd"/>
      <w:r w:rsidR="00210570">
        <w:rPr>
          <w:rFonts w:ascii="Arial Narrow" w:hAnsi="Arial Narrow"/>
          <w:sz w:val="24"/>
          <w:szCs w:val="24"/>
        </w:rPr>
        <w:t xml:space="preserve"> („Termín zahájení prací“), nebude-li ze strany Objednatele Termín zahájení prací posunut dle níže uvedeného odst. 2 tohoto článku</w:t>
      </w:r>
      <w:r w:rsidR="004B78B7">
        <w:rPr>
          <w:rFonts w:ascii="Arial Narrow" w:hAnsi="Arial Narrow"/>
          <w:sz w:val="24"/>
          <w:szCs w:val="24"/>
        </w:rPr>
        <w:t>.</w:t>
      </w:r>
    </w:p>
    <w:p w14:paraId="2E6E66ED" w14:textId="2D77CBD6" w:rsidR="004B78B7" w:rsidRPr="00F14799" w:rsidRDefault="00210570" w:rsidP="00F14799">
      <w:pPr>
        <w:numPr>
          <w:ilvl w:val="0"/>
          <w:numId w:val="14"/>
        </w:numPr>
        <w:spacing w:after="0"/>
        <w:ind w:left="284" w:hanging="284"/>
        <w:jc w:val="both"/>
        <w:rPr>
          <w:rFonts w:ascii="Arial Narrow" w:hAnsi="Arial Narrow"/>
          <w:sz w:val="24"/>
          <w:szCs w:val="24"/>
        </w:rPr>
      </w:pPr>
      <w:r>
        <w:rPr>
          <w:rFonts w:ascii="Arial Narrow" w:hAnsi="Arial Narrow"/>
          <w:sz w:val="24"/>
          <w:szCs w:val="24"/>
        </w:rPr>
        <w:t>Objednatel</w:t>
      </w:r>
      <w:r w:rsidRPr="00F14799">
        <w:rPr>
          <w:rFonts w:ascii="Arial Narrow" w:hAnsi="Arial Narrow"/>
          <w:sz w:val="24"/>
          <w:szCs w:val="24"/>
        </w:rPr>
        <w:t xml:space="preserve"> </w:t>
      </w:r>
      <w:r w:rsidR="004B78B7" w:rsidRPr="00F14799">
        <w:rPr>
          <w:rFonts w:ascii="Arial Narrow" w:hAnsi="Arial Narrow"/>
          <w:sz w:val="24"/>
          <w:szCs w:val="24"/>
        </w:rPr>
        <w:t xml:space="preserve">si vyhrazuje právo na přesné stanovení a případné </w:t>
      </w:r>
      <w:r w:rsidR="00737A91" w:rsidRPr="00F14799">
        <w:rPr>
          <w:rFonts w:ascii="Arial Narrow" w:hAnsi="Arial Narrow"/>
          <w:sz w:val="24"/>
          <w:szCs w:val="24"/>
        </w:rPr>
        <w:t xml:space="preserve">posunutí </w:t>
      </w:r>
      <w:r>
        <w:rPr>
          <w:rFonts w:ascii="Arial Narrow" w:hAnsi="Arial Narrow"/>
          <w:sz w:val="24"/>
          <w:szCs w:val="24"/>
        </w:rPr>
        <w:t>T</w:t>
      </w:r>
      <w:r w:rsidRPr="00F14799">
        <w:rPr>
          <w:rFonts w:ascii="Arial Narrow" w:hAnsi="Arial Narrow"/>
          <w:sz w:val="24"/>
          <w:szCs w:val="24"/>
        </w:rPr>
        <w:t xml:space="preserve">ermínu </w:t>
      </w:r>
      <w:r w:rsidR="00737A91" w:rsidRPr="00F14799">
        <w:rPr>
          <w:rFonts w:ascii="Arial Narrow" w:hAnsi="Arial Narrow"/>
          <w:sz w:val="24"/>
          <w:szCs w:val="24"/>
        </w:rPr>
        <w:t xml:space="preserve">zahájení </w:t>
      </w:r>
      <w:r>
        <w:rPr>
          <w:rFonts w:ascii="Arial Narrow" w:hAnsi="Arial Narrow"/>
          <w:sz w:val="24"/>
          <w:szCs w:val="24"/>
        </w:rPr>
        <w:t xml:space="preserve">prací </w:t>
      </w:r>
      <w:r w:rsidR="004B78B7" w:rsidRPr="00F14799">
        <w:rPr>
          <w:rFonts w:ascii="Arial Narrow" w:hAnsi="Arial Narrow"/>
          <w:sz w:val="24"/>
          <w:szCs w:val="24"/>
        </w:rPr>
        <w:t xml:space="preserve">z důvodů na jeho straně. </w:t>
      </w:r>
      <w:r>
        <w:rPr>
          <w:rFonts w:ascii="Arial Narrow" w:hAnsi="Arial Narrow"/>
          <w:sz w:val="24"/>
          <w:szCs w:val="24"/>
        </w:rPr>
        <w:t>Zhotoviteli</w:t>
      </w:r>
      <w:r w:rsidR="004B78B7" w:rsidRPr="00F14799">
        <w:rPr>
          <w:rFonts w:ascii="Arial Narrow" w:hAnsi="Arial Narrow"/>
          <w:sz w:val="24"/>
          <w:szCs w:val="24"/>
        </w:rPr>
        <w:t xml:space="preserve"> z takového posunu </w:t>
      </w:r>
      <w:r>
        <w:rPr>
          <w:rFonts w:ascii="Arial Narrow" w:hAnsi="Arial Narrow"/>
          <w:sz w:val="24"/>
          <w:szCs w:val="24"/>
        </w:rPr>
        <w:t>Termín zahájení prací</w:t>
      </w:r>
      <w:r w:rsidRPr="00F14799">
        <w:rPr>
          <w:rFonts w:ascii="Arial Narrow" w:hAnsi="Arial Narrow"/>
          <w:sz w:val="24"/>
          <w:szCs w:val="24"/>
        </w:rPr>
        <w:t xml:space="preserve"> </w:t>
      </w:r>
      <w:r>
        <w:rPr>
          <w:rFonts w:ascii="Arial Narrow" w:hAnsi="Arial Narrow"/>
          <w:sz w:val="24"/>
          <w:szCs w:val="24"/>
        </w:rPr>
        <w:t>nebude vyplývat žádné</w:t>
      </w:r>
      <w:r w:rsidR="004B78B7" w:rsidRPr="00F14799">
        <w:rPr>
          <w:rFonts w:ascii="Arial Narrow" w:hAnsi="Arial Narrow"/>
          <w:sz w:val="24"/>
          <w:szCs w:val="24"/>
        </w:rPr>
        <w:t xml:space="preserve"> právo na účtování jakýchkoliv smluvních pokut, navýšení cen</w:t>
      </w:r>
      <w:r>
        <w:rPr>
          <w:rFonts w:ascii="Arial Narrow" w:hAnsi="Arial Narrow"/>
          <w:sz w:val="24"/>
          <w:szCs w:val="24"/>
        </w:rPr>
        <w:t>y</w:t>
      </w:r>
      <w:r w:rsidR="004B78B7" w:rsidRPr="00F14799">
        <w:rPr>
          <w:rFonts w:ascii="Arial Narrow" w:hAnsi="Arial Narrow"/>
          <w:sz w:val="24"/>
          <w:szCs w:val="24"/>
        </w:rPr>
        <w:t xml:space="preserve"> či náhrad</w:t>
      </w:r>
      <w:r>
        <w:rPr>
          <w:rFonts w:ascii="Arial Narrow" w:hAnsi="Arial Narrow"/>
          <w:sz w:val="24"/>
          <w:szCs w:val="24"/>
        </w:rPr>
        <w:t>y</w:t>
      </w:r>
      <w:r w:rsidR="004B78B7" w:rsidRPr="00F14799">
        <w:rPr>
          <w:rFonts w:ascii="Arial Narrow" w:hAnsi="Arial Narrow"/>
          <w:sz w:val="24"/>
          <w:szCs w:val="24"/>
        </w:rPr>
        <w:t xml:space="preserve"> škod</w:t>
      </w:r>
      <w:r>
        <w:rPr>
          <w:rFonts w:ascii="Arial Narrow" w:hAnsi="Arial Narrow"/>
          <w:sz w:val="24"/>
          <w:szCs w:val="24"/>
        </w:rPr>
        <w:t>y</w:t>
      </w:r>
      <w:r w:rsidR="004B78B7" w:rsidRPr="00F14799">
        <w:rPr>
          <w:rFonts w:ascii="Arial Narrow" w:hAnsi="Arial Narrow"/>
          <w:sz w:val="24"/>
          <w:szCs w:val="24"/>
        </w:rPr>
        <w:t>.</w:t>
      </w:r>
    </w:p>
    <w:p w14:paraId="383C56FE" w14:textId="3A8F527B" w:rsidR="004B78B7" w:rsidRPr="00737A91" w:rsidRDefault="004B78B7" w:rsidP="00F14799">
      <w:pPr>
        <w:spacing w:after="0"/>
        <w:ind w:left="284"/>
        <w:jc w:val="both"/>
        <w:rPr>
          <w:rFonts w:ascii="Arial Narrow" w:hAnsi="Arial Narrow"/>
          <w:sz w:val="24"/>
          <w:szCs w:val="24"/>
        </w:rPr>
      </w:pPr>
      <w:r w:rsidRPr="00737A91">
        <w:rPr>
          <w:rFonts w:ascii="Arial Narrow" w:hAnsi="Arial Narrow"/>
          <w:sz w:val="24"/>
          <w:szCs w:val="24"/>
        </w:rPr>
        <w:t xml:space="preserve">Toto právo si </w:t>
      </w:r>
      <w:r w:rsidR="00210570">
        <w:rPr>
          <w:rFonts w:ascii="Arial Narrow" w:hAnsi="Arial Narrow"/>
          <w:sz w:val="24"/>
          <w:szCs w:val="24"/>
        </w:rPr>
        <w:t xml:space="preserve">Objednatel </w:t>
      </w:r>
      <w:r w:rsidRPr="00737A91">
        <w:rPr>
          <w:rFonts w:ascii="Arial Narrow" w:hAnsi="Arial Narrow"/>
          <w:sz w:val="24"/>
          <w:szCs w:val="24"/>
        </w:rPr>
        <w:t xml:space="preserve">vyhrazuje vzhledem k nutnosti zajištění přestěhování gynekologického oddělení v průběhu letních prázdnin, kdy je omezen program na operačních sálech souvisejícího </w:t>
      </w:r>
      <w:r w:rsidRPr="00737A91">
        <w:rPr>
          <w:rFonts w:ascii="Arial Narrow" w:hAnsi="Arial Narrow"/>
          <w:sz w:val="24"/>
          <w:szCs w:val="24"/>
        </w:rPr>
        <w:lastRenderedPageBreak/>
        <w:t xml:space="preserve">oddělení a omezení provozu gynekologického oddělení bude tak pro </w:t>
      </w:r>
      <w:r w:rsidR="00210570">
        <w:rPr>
          <w:rFonts w:ascii="Arial Narrow" w:hAnsi="Arial Narrow"/>
          <w:sz w:val="24"/>
          <w:szCs w:val="24"/>
        </w:rPr>
        <w:t xml:space="preserve">Objednatele </w:t>
      </w:r>
      <w:r w:rsidRPr="00737A91">
        <w:rPr>
          <w:rFonts w:ascii="Arial Narrow" w:hAnsi="Arial Narrow"/>
          <w:sz w:val="24"/>
          <w:szCs w:val="24"/>
        </w:rPr>
        <w:t>znamenat nižší ztráty</w:t>
      </w:r>
      <w:r w:rsidR="00210570">
        <w:rPr>
          <w:rFonts w:ascii="Arial Narrow" w:hAnsi="Arial Narrow"/>
          <w:sz w:val="24"/>
          <w:szCs w:val="24"/>
        </w:rPr>
        <w:t>, což Zhotovitel bere na vědomí</w:t>
      </w:r>
      <w:r w:rsidRPr="00737A91">
        <w:rPr>
          <w:rFonts w:ascii="Arial Narrow" w:hAnsi="Arial Narrow"/>
          <w:sz w:val="24"/>
          <w:szCs w:val="24"/>
        </w:rPr>
        <w:t>.</w:t>
      </w:r>
    </w:p>
    <w:p w14:paraId="1E5E6D05" w14:textId="674A2D34" w:rsidR="004B78B7" w:rsidRPr="00737A91" w:rsidRDefault="00210570" w:rsidP="00F14799">
      <w:pPr>
        <w:spacing w:after="0"/>
        <w:ind w:left="284"/>
        <w:jc w:val="both"/>
        <w:rPr>
          <w:rFonts w:ascii="Arial Narrow" w:hAnsi="Arial Narrow"/>
          <w:sz w:val="24"/>
          <w:szCs w:val="24"/>
        </w:rPr>
      </w:pPr>
      <w:r>
        <w:rPr>
          <w:rFonts w:ascii="Arial Narrow" w:hAnsi="Arial Narrow"/>
          <w:sz w:val="24"/>
          <w:szCs w:val="24"/>
        </w:rPr>
        <w:t>Za o</w:t>
      </w:r>
      <w:r w:rsidR="004B78B7" w:rsidRPr="00737A91">
        <w:rPr>
          <w:rFonts w:ascii="Arial Narrow" w:hAnsi="Arial Narrow"/>
          <w:sz w:val="24"/>
          <w:szCs w:val="24"/>
        </w:rPr>
        <w:t>bjektivní důvod p</w:t>
      </w:r>
      <w:r w:rsidR="00737A91">
        <w:rPr>
          <w:rFonts w:ascii="Arial Narrow" w:hAnsi="Arial Narrow"/>
          <w:sz w:val="24"/>
          <w:szCs w:val="24"/>
        </w:rPr>
        <w:t xml:space="preserve">ro posun </w:t>
      </w:r>
      <w:r>
        <w:rPr>
          <w:rFonts w:ascii="Arial Narrow" w:hAnsi="Arial Narrow"/>
          <w:sz w:val="24"/>
          <w:szCs w:val="24"/>
        </w:rPr>
        <w:t xml:space="preserve">Termínu </w:t>
      </w:r>
      <w:r w:rsidR="00737A91">
        <w:rPr>
          <w:rFonts w:ascii="Arial Narrow" w:hAnsi="Arial Narrow"/>
          <w:sz w:val="24"/>
          <w:szCs w:val="24"/>
        </w:rPr>
        <w:t xml:space="preserve">zahájení </w:t>
      </w:r>
      <w:r>
        <w:rPr>
          <w:rFonts w:ascii="Arial Narrow" w:hAnsi="Arial Narrow"/>
          <w:sz w:val="24"/>
          <w:szCs w:val="24"/>
        </w:rPr>
        <w:t xml:space="preserve">prací </w:t>
      </w:r>
      <w:r w:rsidR="004B78B7" w:rsidRPr="00737A91">
        <w:rPr>
          <w:rFonts w:ascii="Arial Narrow" w:hAnsi="Arial Narrow"/>
          <w:sz w:val="24"/>
          <w:szCs w:val="24"/>
        </w:rPr>
        <w:t xml:space="preserve">ze strany </w:t>
      </w:r>
      <w:r>
        <w:rPr>
          <w:rFonts w:ascii="Arial Narrow" w:hAnsi="Arial Narrow"/>
          <w:sz w:val="24"/>
          <w:szCs w:val="24"/>
        </w:rPr>
        <w:t>Objednatele</w:t>
      </w:r>
      <w:r w:rsidRPr="00737A91">
        <w:rPr>
          <w:rFonts w:ascii="Arial Narrow" w:hAnsi="Arial Narrow"/>
          <w:sz w:val="24"/>
          <w:szCs w:val="24"/>
        </w:rPr>
        <w:t xml:space="preserve"> </w:t>
      </w:r>
      <w:r w:rsidR="004B78B7" w:rsidRPr="00737A91">
        <w:rPr>
          <w:rFonts w:ascii="Arial Narrow" w:hAnsi="Arial Narrow"/>
          <w:sz w:val="24"/>
          <w:szCs w:val="24"/>
        </w:rPr>
        <w:t xml:space="preserve">je považován především stav situace na gynekologickém oddělení, aktuální k datu </w:t>
      </w:r>
      <w:r>
        <w:rPr>
          <w:rFonts w:ascii="Arial Narrow" w:hAnsi="Arial Narrow"/>
          <w:sz w:val="24"/>
          <w:szCs w:val="24"/>
        </w:rPr>
        <w:t>podpisu této smlouvy</w:t>
      </w:r>
      <w:r w:rsidR="004B78B7" w:rsidRPr="00737A91">
        <w:rPr>
          <w:rFonts w:ascii="Arial Narrow" w:hAnsi="Arial Narrow"/>
          <w:sz w:val="24"/>
          <w:szCs w:val="24"/>
        </w:rPr>
        <w:t xml:space="preserve"> a datu ukončení stavebních úprav náhradních prostor pro gynekologii, s nutností zohlednění vysoké náročnosti na technickou a stavební připravenost, na které se bude podílet několik dalších subjektů, jež bude nutno zavázat k fixnímu </w:t>
      </w:r>
      <w:r>
        <w:rPr>
          <w:rFonts w:ascii="Arial Narrow" w:hAnsi="Arial Narrow"/>
          <w:sz w:val="24"/>
          <w:szCs w:val="24"/>
        </w:rPr>
        <w:t xml:space="preserve">Termínu </w:t>
      </w:r>
      <w:r w:rsidR="00737A91">
        <w:rPr>
          <w:rFonts w:ascii="Arial Narrow" w:hAnsi="Arial Narrow"/>
          <w:sz w:val="24"/>
          <w:szCs w:val="24"/>
        </w:rPr>
        <w:t xml:space="preserve">zahájení </w:t>
      </w:r>
      <w:r>
        <w:rPr>
          <w:rFonts w:ascii="Arial Narrow" w:hAnsi="Arial Narrow"/>
          <w:sz w:val="24"/>
          <w:szCs w:val="24"/>
        </w:rPr>
        <w:t>prací</w:t>
      </w:r>
      <w:r w:rsidR="00737A91">
        <w:rPr>
          <w:rFonts w:ascii="Arial Narrow" w:hAnsi="Arial Narrow"/>
          <w:sz w:val="24"/>
          <w:szCs w:val="24"/>
        </w:rPr>
        <w:t>.</w:t>
      </w:r>
      <w:r w:rsidR="004B78B7" w:rsidRPr="00737A91">
        <w:rPr>
          <w:rFonts w:ascii="Arial Narrow" w:hAnsi="Arial Narrow"/>
          <w:sz w:val="24"/>
          <w:szCs w:val="24"/>
        </w:rPr>
        <w:t xml:space="preserve"> </w:t>
      </w:r>
    </w:p>
    <w:p w14:paraId="4952F01C" w14:textId="7A78C7D7" w:rsidR="00DF137C" w:rsidRPr="00BA658C" w:rsidRDefault="00DF137C" w:rsidP="00482E9F">
      <w:pPr>
        <w:numPr>
          <w:ilvl w:val="0"/>
          <w:numId w:val="14"/>
        </w:numPr>
        <w:spacing w:after="0"/>
        <w:ind w:left="284" w:hanging="284"/>
        <w:jc w:val="both"/>
        <w:rPr>
          <w:rFonts w:ascii="Arial Narrow" w:hAnsi="Arial Narrow"/>
          <w:sz w:val="24"/>
          <w:szCs w:val="24"/>
        </w:rPr>
      </w:pPr>
      <w:r w:rsidRPr="00BA658C">
        <w:rPr>
          <w:rFonts w:ascii="Arial Narrow" w:hAnsi="Arial Narrow"/>
          <w:sz w:val="24"/>
          <w:szCs w:val="24"/>
        </w:rPr>
        <w:t xml:space="preserve">Zhotovitel se zavazuje provést a dokončit Dílo a předat je Objednateli dle podmínek sjednaných v čl. V. a VI. této smlouvy nejpozději do </w:t>
      </w:r>
      <w:r w:rsidR="00F65B7D">
        <w:rPr>
          <w:rFonts w:ascii="Arial Narrow" w:hAnsi="Arial Narrow"/>
          <w:sz w:val="24"/>
          <w:szCs w:val="24"/>
        </w:rPr>
        <w:t xml:space="preserve">28 </w:t>
      </w:r>
      <w:r w:rsidR="00260982" w:rsidRPr="00BA658C">
        <w:rPr>
          <w:rFonts w:ascii="Arial Narrow" w:hAnsi="Arial Narrow"/>
          <w:sz w:val="24"/>
          <w:szCs w:val="24"/>
        </w:rPr>
        <w:t>týdnů</w:t>
      </w:r>
      <w:r w:rsidRPr="00BA658C">
        <w:rPr>
          <w:rFonts w:ascii="Arial Narrow" w:hAnsi="Arial Narrow"/>
          <w:sz w:val="24"/>
          <w:szCs w:val="24"/>
        </w:rPr>
        <w:t xml:space="preserve"> od</w:t>
      </w:r>
      <w:r w:rsidR="00D0625C">
        <w:rPr>
          <w:rFonts w:ascii="Arial Narrow" w:hAnsi="Arial Narrow"/>
          <w:sz w:val="24"/>
          <w:szCs w:val="24"/>
        </w:rPr>
        <w:t>e</w:t>
      </w:r>
      <w:r w:rsidRPr="00BA658C">
        <w:rPr>
          <w:rFonts w:ascii="Arial Narrow" w:hAnsi="Arial Narrow"/>
          <w:sz w:val="24"/>
          <w:szCs w:val="24"/>
        </w:rPr>
        <w:t xml:space="preserve"> </w:t>
      </w:r>
      <w:r w:rsidR="00D0625C">
        <w:rPr>
          <w:rFonts w:ascii="Arial Narrow" w:hAnsi="Arial Narrow"/>
          <w:sz w:val="24"/>
          <w:szCs w:val="24"/>
        </w:rPr>
        <w:t xml:space="preserve">dne skutečného </w:t>
      </w:r>
      <w:r w:rsidR="007926A7">
        <w:rPr>
          <w:rFonts w:ascii="Arial Narrow" w:hAnsi="Arial Narrow"/>
          <w:sz w:val="24"/>
          <w:szCs w:val="24"/>
        </w:rPr>
        <w:t>zahájení provádění Díla.</w:t>
      </w:r>
    </w:p>
    <w:p w14:paraId="0DD23A97" w14:textId="4F89A2C6" w:rsidR="00DF137C" w:rsidRPr="00F45920" w:rsidRDefault="00DF137C" w:rsidP="002171C9">
      <w:pPr>
        <w:numPr>
          <w:ilvl w:val="0"/>
          <w:numId w:val="14"/>
        </w:numPr>
        <w:spacing w:after="0"/>
        <w:ind w:left="284" w:hanging="284"/>
        <w:jc w:val="both"/>
        <w:rPr>
          <w:rFonts w:ascii="Arial Narrow" w:hAnsi="Arial Narrow"/>
        </w:rPr>
      </w:pPr>
      <w:r w:rsidRPr="00BA658C">
        <w:rPr>
          <w:rFonts w:ascii="Arial Narrow" w:hAnsi="Arial Narrow"/>
          <w:sz w:val="24"/>
          <w:szCs w:val="24"/>
        </w:rPr>
        <w:t>Pro odstranění pochybností smluvní strany vylučují použití ustanovení § 2605</w:t>
      </w:r>
      <w:r w:rsidR="00C54066" w:rsidRPr="00BA658C">
        <w:rPr>
          <w:rFonts w:ascii="Arial Narrow" w:hAnsi="Arial Narrow"/>
          <w:sz w:val="24"/>
          <w:szCs w:val="24"/>
        </w:rPr>
        <w:t xml:space="preserve"> </w:t>
      </w:r>
      <w:r w:rsidR="009A2AFB" w:rsidRPr="00BA658C">
        <w:rPr>
          <w:rFonts w:ascii="Arial Narrow" w:hAnsi="Arial Narrow"/>
          <w:sz w:val="24"/>
          <w:szCs w:val="24"/>
        </w:rPr>
        <w:t xml:space="preserve">odst. 2 </w:t>
      </w:r>
      <w:r w:rsidR="00C54066" w:rsidRPr="00BA658C">
        <w:rPr>
          <w:rFonts w:ascii="Arial Narrow" w:hAnsi="Arial Narrow"/>
          <w:sz w:val="24"/>
          <w:szCs w:val="24"/>
        </w:rPr>
        <w:t>a § 2628</w:t>
      </w:r>
      <w:r w:rsidRPr="00F45920">
        <w:rPr>
          <w:rFonts w:ascii="Arial Narrow" w:hAnsi="Arial Narrow"/>
          <w:sz w:val="24"/>
          <w:szCs w:val="24"/>
        </w:rPr>
        <w:t xml:space="preserve"> </w:t>
      </w:r>
      <w:r w:rsidR="00616DFE">
        <w:rPr>
          <w:rFonts w:ascii="Arial Narrow" w:hAnsi="Arial Narrow"/>
          <w:sz w:val="24"/>
          <w:szCs w:val="24"/>
        </w:rPr>
        <w:t xml:space="preserve">občanského zákoníku </w:t>
      </w:r>
      <w:r w:rsidR="00AD436A" w:rsidRPr="00F45920">
        <w:rPr>
          <w:rFonts w:ascii="Arial Narrow" w:hAnsi="Arial Narrow"/>
          <w:sz w:val="24"/>
          <w:szCs w:val="24"/>
        </w:rPr>
        <w:t xml:space="preserve">na smluvní vztah založený touto smlouvou </w:t>
      </w:r>
      <w:r w:rsidRPr="00F45920">
        <w:rPr>
          <w:rFonts w:ascii="Arial Narrow" w:hAnsi="Arial Narrow"/>
          <w:sz w:val="24"/>
          <w:szCs w:val="24"/>
        </w:rPr>
        <w:t xml:space="preserve">a stanoví, že závazek Zhotovitele dle této smlouvy bude splněn </w:t>
      </w:r>
      <w:r w:rsidR="00210570">
        <w:rPr>
          <w:rFonts w:ascii="Arial Narrow" w:hAnsi="Arial Narrow"/>
          <w:sz w:val="24"/>
          <w:szCs w:val="24"/>
        </w:rPr>
        <w:t xml:space="preserve">až </w:t>
      </w:r>
      <w:r w:rsidRPr="00F45920">
        <w:rPr>
          <w:rFonts w:ascii="Arial Narrow" w:hAnsi="Arial Narrow"/>
          <w:sz w:val="24"/>
          <w:szCs w:val="24"/>
        </w:rPr>
        <w:t xml:space="preserve">po splnění podmínek uvedených v článku VI. této </w:t>
      </w:r>
      <w:r w:rsidR="00616DFE">
        <w:rPr>
          <w:rFonts w:ascii="Arial Narrow" w:hAnsi="Arial Narrow"/>
          <w:sz w:val="24"/>
          <w:szCs w:val="24"/>
        </w:rPr>
        <w:t>s</w:t>
      </w:r>
      <w:r w:rsidRPr="00F45920">
        <w:rPr>
          <w:rFonts w:ascii="Arial Narrow" w:hAnsi="Arial Narrow"/>
          <w:sz w:val="24"/>
          <w:szCs w:val="24"/>
        </w:rPr>
        <w:t>mlouvy.</w:t>
      </w:r>
    </w:p>
    <w:p w14:paraId="551E7338" w14:textId="461A79B0" w:rsidR="00F03E4C" w:rsidRPr="00F45920" w:rsidRDefault="00DF137C" w:rsidP="00482E9F">
      <w:pPr>
        <w:numPr>
          <w:ilvl w:val="0"/>
          <w:numId w:val="14"/>
        </w:numPr>
        <w:spacing w:after="0"/>
        <w:ind w:left="284" w:hanging="284"/>
        <w:jc w:val="both"/>
        <w:rPr>
          <w:rFonts w:ascii="Arial Narrow" w:hAnsi="Arial Narrow"/>
          <w:sz w:val="24"/>
          <w:szCs w:val="24"/>
        </w:rPr>
      </w:pPr>
      <w:r w:rsidRPr="00F45920">
        <w:rPr>
          <w:rFonts w:ascii="Arial Narrow" w:hAnsi="Arial Narrow"/>
          <w:sz w:val="24"/>
          <w:szCs w:val="24"/>
        </w:rPr>
        <w:t xml:space="preserve">Závazný časový harmonogram postupu stavebních prací (provádění Díla) v podrobnosti </w:t>
      </w:r>
      <w:r w:rsidR="000F51A6">
        <w:rPr>
          <w:rFonts w:ascii="Arial Narrow" w:hAnsi="Arial Narrow"/>
          <w:sz w:val="24"/>
          <w:szCs w:val="24"/>
        </w:rPr>
        <w:t xml:space="preserve">nejméně </w:t>
      </w:r>
      <w:r w:rsidRPr="00F45920">
        <w:rPr>
          <w:rFonts w:ascii="Arial Narrow" w:hAnsi="Arial Narrow"/>
          <w:sz w:val="24"/>
          <w:szCs w:val="24"/>
        </w:rPr>
        <w:t xml:space="preserve">na týdny tvoří </w:t>
      </w:r>
      <w:r w:rsidR="000F51A6">
        <w:rPr>
          <w:rFonts w:ascii="Arial Narrow" w:hAnsi="Arial Narrow"/>
          <w:sz w:val="24"/>
          <w:szCs w:val="24"/>
        </w:rPr>
        <w:t xml:space="preserve">přílohu č. 4 </w:t>
      </w:r>
      <w:proofErr w:type="gramStart"/>
      <w:r w:rsidR="000F51A6">
        <w:rPr>
          <w:rFonts w:ascii="Arial Narrow" w:hAnsi="Arial Narrow"/>
          <w:sz w:val="24"/>
          <w:szCs w:val="24"/>
        </w:rPr>
        <w:t>této</w:t>
      </w:r>
      <w:proofErr w:type="gramEnd"/>
      <w:r w:rsidR="000F51A6">
        <w:rPr>
          <w:rFonts w:ascii="Arial Narrow" w:hAnsi="Arial Narrow"/>
          <w:sz w:val="24"/>
          <w:szCs w:val="24"/>
        </w:rPr>
        <w:t xml:space="preserve"> smlouvy. </w:t>
      </w:r>
      <w:r w:rsidR="000F51A6" w:rsidRPr="000F51A6">
        <w:rPr>
          <w:rFonts w:ascii="Arial Narrow" w:hAnsi="Arial Narrow"/>
          <w:sz w:val="24"/>
          <w:szCs w:val="24"/>
        </w:rPr>
        <w:t>[P</w:t>
      </w:r>
      <w:r w:rsidR="007B7DB2">
        <w:rPr>
          <w:rFonts w:ascii="Arial Narrow" w:hAnsi="Arial Narrow"/>
          <w:sz w:val="24"/>
          <w:szCs w:val="24"/>
        </w:rPr>
        <w:t>ozn. Přílohu č. 4 DOPLNÍ ÚČASTNÍK</w:t>
      </w:r>
      <w:r w:rsidR="000F51A6" w:rsidRPr="000F51A6">
        <w:rPr>
          <w:rFonts w:ascii="Arial Narrow" w:hAnsi="Arial Narrow"/>
          <w:sz w:val="24"/>
          <w:szCs w:val="24"/>
        </w:rPr>
        <w:t>]</w:t>
      </w:r>
    </w:p>
    <w:p w14:paraId="0C37064F" w14:textId="77777777" w:rsidR="00F03E4C" w:rsidRDefault="00F03E4C" w:rsidP="00482E9F">
      <w:pPr>
        <w:spacing w:after="0"/>
        <w:ind w:left="284" w:hanging="284"/>
        <w:jc w:val="both"/>
        <w:rPr>
          <w:rFonts w:ascii="Arial Narrow" w:hAnsi="Arial Narrow"/>
          <w:sz w:val="24"/>
          <w:szCs w:val="24"/>
        </w:rPr>
      </w:pPr>
    </w:p>
    <w:p w14:paraId="35F9CBCF" w14:textId="77777777" w:rsidR="00F45920" w:rsidRPr="00F45920" w:rsidRDefault="00F45920" w:rsidP="00482E9F">
      <w:pPr>
        <w:spacing w:after="0"/>
        <w:ind w:left="284" w:hanging="284"/>
        <w:jc w:val="both"/>
        <w:rPr>
          <w:rFonts w:ascii="Arial Narrow" w:hAnsi="Arial Narrow"/>
          <w:sz w:val="24"/>
          <w:szCs w:val="24"/>
        </w:rPr>
      </w:pPr>
    </w:p>
    <w:p w14:paraId="4B0C8623" w14:textId="77777777" w:rsidR="00DF137C" w:rsidRPr="00F45920" w:rsidRDefault="00DF137C" w:rsidP="00482E9F">
      <w:pPr>
        <w:numPr>
          <w:ilvl w:val="0"/>
          <w:numId w:val="13"/>
        </w:numPr>
        <w:spacing w:after="0"/>
        <w:ind w:left="284" w:hanging="284"/>
        <w:jc w:val="center"/>
        <w:rPr>
          <w:rFonts w:ascii="Arial Narrow" w:hAnsi="Arial Narrow"/>
          <w:b/>
          <w:sz w:val="24"/>
          <w:szCs w:val="24"/>
        </w:rPr>
      </w:pPr>
      <w:r w:rsidRPr="00F45920">
        <w:rPr>
          <w:rFonts w:ascii="Arial Narrow" w:hAnsi="Arial Narrow"/>
          <w:b/>
          <w:sz w:val="24"/>
          <w:szCs w:val="24"/>
        </w:rPr>
        <w:t>Provedení Díla</w:t>
      </w:r>
    </w:p>
    <w:p w14:paraId="3A82C08F" w14:textId="77777777" w:rsidR="00DF137C" w:rsidRPr="00F45920" w:rsidRDefault="00DF137C" w:rsidP="00482E9F">
      <w:pPr>
        <w:spacing w:after="0"/>
        <w:ind w:left="284" w:hanging="284"/>
        <w:rPr>
          <w:rFonts w:ascii="Arial Narrow" w:hAnsi="Arial Narrow"/>
          <w:b/>
          <w:sz w:val="24"/>
          <w:szCs w:val="24"/>
        </w:rPr>
      </w:pPr>
    </w:p>
    <w:p w14:paraId="4522119B" w14:textId="654B6240" w:rsidR="00DF137C" w:rsidRPr="00F45920" w:rsidRDefault="00DF137C" w:rsidP="004D1DB4">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Zhotovitel odpovídá za to, že provedené Dílo bude mít vlastnosti stanovené v této </w:t>
      </w:r>
      <w:r w:rsidR="00616DFE">
        <w:rPr>
          <w:rFonts w:ascii="Arial Narrow" w:hAnsi="Arial Narrow"/>
          <w:sz w:val="24"/>
          <w:szCs w:val="24"/>
        </w:rPr>
        <w:t>s</w:t>
      </w:r>
      <w:r w:rsidRPr="00F45920">
        <w:rPr>
          <w:rFonts w:ascii="Arial Narrow" w:hAnsi="Arial Narrow"/>
          <w:sz w:val="24"/>
          <w:szCs w:val="24"/>
        </w:rPr>
        <w:t xml:space="preserve">mlouvě a jejích přílohách, právních předpisech, projektové dokumentaci a v technických normách, jinak vlastnosti a jakost odpovídající účelu </w:t>
      </w:r>
      <w:r w:rsidR="00616DFE">
        <w:rPr>
          <w:rFonts w:ascii="Arial Narrow" w:hAnsi="Arial Narrow"/>
          <w:sz w:val="24"/>
          <w:szCs w:val="24"/>
        </w:rPr>
        <w:t>s</w:t>
      </w:r>
      <w:r w:rsidRPr="00F45920">
        <w:rPr>
          <w:rFonts w:ascii="Arial Narrow" w:hAnsi="Arial Narrow"/>
          <w:sz w:val="24"/>
          <w:szCs w:val="24"/>
        </w:rPr>
        <w:t>mlouvy a obchodním zvyklostem.</w:t>
      </w:r>
    </w:p>
    <w:p w14:paraId="470A311D" w14:textId="7228B132" w:rsidR="00DF137C" w:rsidRPr="00F45920" w:rsidRDefault="00DF137C" w:rsidP="00482E9F">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Dílo bude </w:t>
      </w:r>
      <w:r w:rsidR="000F51A6">
        <w:rPr>
          <w:rFonts w:ascii="Arial Narrow" w:hAnsi="Arial Narrow"/>
          <w:sz w:val="24"/>
          <w:szCs w:val="24"/>
        </w:rPr>
        <w:t>provedeno a předáno v místě provádění Díla</w:t>
      </w:r>
      <w:r w:rsidR="00616DFE">
        <w:rPr>
          <w:rFonts w:ascii="Arial Narrow" w:hAnsi="Arial Narrow"/>
          <w:sz w:val="24"/>
          <w:szCs w:val="24"/>
        </w:rPr>
        <w:t>,</w:t>
      </w:r>
      <w:r w:rsidR="000F51A6">
        <w:rPr>
          <w:rFonts w:ascii="Arial Narrow" w:hAnsi="Arial Narrow"/>
          <w:sz w:val="24"/>
          <w:szCs w:val="24"/>
        </w:rPr>
        <w:t xml:space="preserve"> tj. v místě určeném </w:t>
      </w:r>
      <w:r w:rsidRPr="000B241E">
        <w:rPr>
          <w:rFonts w:ascii="Arial Narrow" w:hAnsi="Arial Narrow"/>
          <w:sz w:val="24"/>
          <w:szCs w:val="24"/>
        </w:rPr>
        <w:t>dle projektové dokumentace (dále jen jako „</w:t>
      </w:r>
      <w:r w:rsidR="00616DFE">
        <w:rPr>
          <w:rFonts w:ascii="Arial Narrow" w:hAnsi="Arial Narrow"/>
          <w:b/>
          <w:sz w:val="24"/>
          <w:szCs w:val="24"/>
        </w:rPr>
        <w:t>S</w:t>
      </w:r>
      <w:r w:rsidRPr="000F51A6">
        <w:rPr>
          <w:rFonts w:ascii="Arial Narrow" w:hAnsi="Arial Narrow"/>
          <w:b/>
          <w:sz w:val="24"/>
          <w:szCs w:val="24"/>
        </w:rPr>
        <w:t>taveniště</w:t>
      </w:r>
      <w:r w:rsidRPr="000B241E">
        <w:rPr>
          <w:rFonts w:ascii="Arial Narrow" w:hAnsi="Arial Narrow"/>
          <w:sz w:val="24"/>
          <w:szCs w:val="24"/>
        </w:rPr>
        <w:t xml:space="preserve">“). Zhotovitel prohlašuje, že si před podpisem této smlouvy prohlédl </w:t>
      </w:r>
      <w:r w:rsidR="00616DFE">
        <w:rPr>
          <w:rFonts w:ascii="Arial Narrow" w:hAnsi="Arial Narrow"/>
          <w:sz w:val="24"/>
          <w:szCs w:val="24"/>
        </w:rPr>
        <w:t>S</w:t>
      </w:r>
      <w:r w:rsidRPr="000B241E">
        <w:rPr>
          <w:rFonts w:ascii="Arial Narrow" w:hAnsi="Arial Narrow"/>
          <w:sz w:val="24"/>
          <w:szCs w:val="24"/>
        </w:rPr>
        <w:t xml:space="preserve">taveniště a že </w:t>
      </w:r>
      <w:r w:rsidR="00616DFE">
        <w:rPr>
          <w:rFonts w:ascii="Arial Narrow" w:hAnsi="Arial Narrow"/>
          <w:sz w:val="24"/>
          <w:szCs w:val="24"/>
        </w:rPr>
        <w:t>S</w:t>
      </w:r>
      <w:r w:rsidRPr="000B241E">
        <w:rPr>
          <w:rFonts w:ascii="Arial Narrow" w:hAnsi="Arial Narrow"/>
          <w:sz w:val="24"/>
          <w:szCs w:val="24"/>
        </w:rPr>
        <w:t>taveniště</w:t>
      </w:r>
      <w:r w:rsidRPr="00F45920">
        <w:rPr>
          <w:rFonts w:ascii="Arial Narrow" w:hAnsi="Arial Narrow"/>
          <w:sz w:val="24"/>
          <w:szCs w:val="24"/>
        </w:rPr>
        <w:t xml:space="preserve"> je vhodné </w:t>
      </w:r>
      <w:r w:rsidR="0082188D" w:rsidRPr="00F45920">
        <w:rPr>
          <w:rFonts w:ascii="Arial Narrow" w:hAnsi="Arial Narrow"/>
          <w:sz w:val="24"/>
          <w:szCs w:val="24"/>
        </w:rPr>
        <w:t xml:space="preserve">bez dalšího </w:t>
      </w:r>
      <w:r w:rsidRPr="00F45920">
        <w:rPr>
          <w:rFonts w:ascii="Arial Narrow" w:hAnsi="Arial Narrow"/>
          <w:sz w:val="24"/>
          <w:szCs w:val="24"/>
        </w:rPr>
        <w:t>pro provedení Díla.</w:t>
      </w:r>
    </w:p>
    <w:p w14:paraId="6D0AFC26" w14:textId="63C46088" w:rsidR="00DF137C" w:rsidRPr="00F45920" w:rsidRDefault="00DF137C" w:rsidP="001B63A4">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Staveniště k provedení Díla předá Objednatel Zhotoviteli písemným zápisem nejpozději k </w:t>
      </w:r>
      <w:r w:rsidR="00616DFE">
        <w:rPr>
          <w:rFonts w:ascii="Arial Narrow" w:hAnsi="Arial Narrow"/>
          <w:sz w:val="24"/>
          <w:szCs w:val="24"/>
        </w:rPr>
        <w:t>t</w:t>
      </w:r>
      <w:r w:rsidRPr="00F45920">
        <w:rPr>
          <w:rFonts w:ascii="Arial Narrow" w:hAnsi="Arial Narrow"/>
          <w:sz w:val="24"/>
          <w:szCs w:val="24"/>
        </w:rPr>
        <w:t xml:space="preserve">ermínu zahájení prací. Pokud ze zápisu o předání Staveniště vyplynou pro smluvní strany povinnosti neobsažené v této </w:t>
      </w:r>
      <w:r w:rsidR="00616DFE">
        <w:rPr>
          <w:rFonts w:ascii="Arial Narrow" w:hAnsi="Arial Narrow"/>
          <w:sz w:val="24"/>
          <w:szCs w:val="24"/>
        </w:rPr>
        <w:t>s</w:t>
      </w:r>
      <w:r w:rsidRPr="00F45920">
        <w:rPr>
          <w:rFonts w:ascii="Arial Narrow" w:hAnsi="Arial Narrow"/>
          <w:sz w:val="24"/>
          <w:szCs w:val="24"/>
        </w:rPr>
        <w:t xml:space="preserve">mlouvě, zavazují se splnit je ve lhůtách v zápisu dohodnutých. Pokud vznikne konflikt mezi ujednáními ze zápisu o převzetí Staveniště a smluvními ujednáními, platí smluvní ujednání. Nezbytné provozní, sociální a výrobní zařízení </w:t>
      </w:r>
      <w:r w:rsidR="00616DFE">
        <w:rPr>
          <w:rFonts w:ascii="Arial Narrow" w:hAnsi="Arial Narrow"/>
          <w:sz w:val="24"/>
          <w:szCs w:val="24"/>
        </w:rPr>
        <w:t>S</w:t>
      </w:r>
      <w:r w:rsidRPr="00F45920">
        <w:rPr>
          <w:rFonts w:ascii="Arial Narrow" w:hAnsi="Arial Narrow"/>
          <w:sz w:val="24"/>
          <w:szCs w:val="24"/>
        </w:rPr>
        <w:t xml:space="preserve">taveniště si zřídí Zhotovitel na místě, které určí Objednatel. Stroje, zařízení a materiál, které byly součástí zařízení </w:t>
      </w:r>
      <w:r w:rsidR="00616DFE">
        <w:rPr>
          <w:rFonts w:ascii="Arial Narrow" w:hAnsi="Arial Narrow"/>
          <w:sz w:val="24"/>
          <w:szCs w:val="24"/>
        </w:rPr>
        <w:t>S</w:t>
      </w:r>
      <w:r w:rsidRPr="00F45920">
        <w:rPr>
          <w:rFonts w:ascii="Arial Narrow" w:hAnsi="Arial Narrow"/>
          <w:sz w:val="24"/>
          <w:szCs w:val="24"/>
        </w:rPr>
        <w:t xml:space="preserve">taveniště, jsou majetkem Zhotovitele a ten je </w:t>
      </w:r>
      <w:r w:rsidR="0082188D" w:rsidRPr="00F45920">
        <w:rPr>
          <w:rFonts w:ascii="Arial Narrow" w:hAnsi="Arial Narrow"/>
          <w:sz w:val="24"/>
          <w:szCs w:val="24"/>
        </w:rPr>
        <w:t xml:space="preserve">zcela </w:t>
      </w:r>
      <w:r w:rsidRPr="00F45920">
        <w:rPr>
          <w:rFonts w:ascii="Arial Narrow" w:hAnsi="Arial Narrow"/>
          <w:sz w:val="24"/>
          <w:szCs w:val="24"/>
        </w:rPr>
        <w:t xml:space="preserve">odstraní při jeho vyklizení, pokud nejsou součástí předmětu </w:t>
      </w:r>
      <w:r w:rsidR="00A82AF5" w:rsidRPr="00F45920">
        <w:rPr>
          <w:rFonts w:ascii="Arial Narrow" w:hAnsi="Arial Narrow"/>
          <w:sz w:val="24"/>
          <w:szCs w:val="24"/>
        </w:rPr>
        <w:t xml:space="preserve">plnění dle </w:t>
      </w:r>
      <w:r w:rsidRPr="00F45920">
        <w:rPr>
          <w:rFonts w:ascii="Arial Narrow" w:hAnsi="Arial Narrow"/>
          <w:sz w:val="24"/>
          <w:szCs w:val="24"/>
        </w:rPr>
        <w:t xml:space="preserve">této </w:t>
      </w:r>
      <w:r w:rsidR="00616DFE">
        <w:rPr>
          <w:rFonts w:ascii="Arial Narrow" w:hAnsi="Arial Narrow"/>
          <w:sz w:val="24"/>
          <w:szCs w:val="24"/>
        </w:rPr>
        <w:t>s</w:t>
      </w:r>
      <w:r w:rsidRPr="00F45920">
        <w:rPr>
          <w:rFonts w:ascii="Arial Narrow" w:hAnsi="Arial Narrow"/>
          <w:sz w:val="24"/>
          <w:szCs w:val="24"/>
        </w:rPr>
        <w:t>mlouvy. Zhotovitel je povinen udržovat na Staveništi pořádek a čistotu, neprodleně odstraňovat odpady a nečistoty vzniklé při provádění Díla. Zhotovitel je povinen neprodleně odstraňovat veškerá znečištění a poškození komunikací, ke kterým dojde provozem v průběhu provádění Díla.</w:t>
      </w:r>
    </w:p>
    <w:p w14:paraId="59783D1B" w14:textId="6CD31CEA" w:rsidR="00DF137C" w:rsidRPr="00A049C8" w:rsidRDefault="00DF137C" w:rsidP="00A049C8">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Zhotovitel je oprávněn použít pro splnění Díla </w:t>
      </w:r>
      <w:r w:rsidR="00F17D4D" w:rsidRPr="00F45920">
        <w:rPr>
          <w:rFonts w:ascii="Arial Narrow" w:hAnsi="Arial Narrow"/>
          <w:sz w:val="24"/>
          <w:szCs w:val="24"/>
        </w:rPr>
        <w:t xml:space="preserve">i jiné </w:t>
      </w:r>
      <w:r w:rsidR="00A049C8">
        <w:rPr>
          <w:rFonts w:ascii="Arial Narrow" w:hAnsi="Arial Narrow"/>
          <w:sz w:val="24"/>
          <w:szCs w:val="24"/>
        </w:rPr>
        <w:t>poddodavatele</w:t>
      </w:r>
      <w:r w:rsidRPr="00F45920">
        <w:rPr>
          <w:rFonts w:ascii="Arial Narrow" w:hAnsi="Arial Narrow"/>
          <w:sz w:val="24"/>
          <w:szCs w:val="24"/>
        </w:rPr>
        <w:t xml:space="preserve"> </w:t>
      </w:r>
      <w:r w:rsidR="00F17D4D" w:rsidRPr="00F45920">
        <w:rPr>
          <w:rFonts w:ascii="Arial Narrow" w:hAnsi="Arial Narrow"/>
          <w:sz w:val="24"/>
          <w:szCs w:val="24"/>
        </w:rPr>
        <w:t>neuvedené v nabídce Zhotovitele předložené v rámci zadávacího řízení</w:t>
      </w:r>
      <w:r w:rsidR="00616DFE">
        <w:rPr>
          <w:rFonts w:ascii="Arial Narrow" w:hAnsi="Arial Narrow"/>
          <w:sz w:val="24"/>
          <w:szCs w:val="24"/>
        </w:rPr>
        <w:t xml:space="preserve"> na veřejnou zakázku</w:t>
      </w:r>
      <w:r w:rsidR="0082188D" w:rsidRPr="00F45920">
        <w:rPr>
          <w:rFonts w:ascii="Arial Narrow" w:hAnsi="Arial Narrow"/>
          <w:sz w:val="24"/>
          <w:szCs w:val="24"/>
        </w:rPr>
        <w:t>, a to až</w:t>
      </w:r>
      <w:r w:rsidR="00F17D4D" w:rsidRPr="00F45920">
        <w:rPr>
          <w:rFonts w:ascii="Arial Narrow" w:hAnsi="Arial Narrow"/>
          <w:sz w:val="24"/>
          <w:szCs w:val="24"/>
        </w:rPr>
        <w:t xml:space="preserve"> </w:t>
      </w:r>
      <w:r w:rsidRPr="00F45920">
        <w:rPr>
          <w:rFonts w:ascii="Arial Narrow" w:hAnsi="Arial Narrow"/>
          <w:sz w:val="24"/>
          <w:szCs w:val="24"/>
        </w:rPr>
        <w:t>po jejich předchozím písemném odsouhlasení ze strany Objednatele.</w:t>
      </w:r>
      <w:r w:rsidR="00A049C8">
        <w:rPr>
          <w:rFonts w:ascii="Arial Narrow" w:hAnsi="Arial Narrow"/>
          <w:sz w:val="24"/>
          <w:szCs w:val="24"/>
        </w:rPr>
        <w:t xml:space="preserve"> V případě použití poddodavatele</w:t>
      </w:r>
      <w:r w:rsidRPr="00F45920">
        <w:rPr>
          <w:rFonts w:ascii="Arial Narrow" w:hAnsi="Arial Narrow"/>
          <w:sz w:val="24"/>
          <w:szCs w:val="24"/>
        </w:rPr>
        <w:t xml:space="preserve"> však Zhotovitel vždy bude odpovídat za splnění povinností vyplývajících z této </w:t>
      </w:r>
      <w:r w:rsidR="00616DFE">
        <w:rPr>
          <w:rFonts w:ascii="Arial Narrow" w:hAnsi="Arial Narrow"/>
          <w:sz w:val="24"/>
          <w:szCs w:val="24"/>
        </w:rPr>
        <w:t>s</w:t>
      </w:r>
      <w:r w:rsidRPr="00F45920">
        <w:rPr>
          <w:rFonts w:ascii="Arial Narrow" w:hAnsi="Arial Narrow"/>
          <w:sz w:val="24"/>
          <w:szCs w:val="24"/>
        </w:rPr>
        <w:t>mlouvy</w:t>
      </w:r>
      <w:r w:rsidR="0082188D" w:rsidRPr="00F45920">
        <w:rPr>
          <w:rFonts w:ascii="Arial Narrow" w:hAnsi="Arial Narrow"/>
          <w:sz w:val="24"/>
          <w:szCs w:val="24"/>
        </w:rPr>
        <w:t>,</w:t>
      </w:r>
      <w:r w:rsidRPr="00F45920">
        <w:rPr>
          <w:rFonts w:ascii="Arial Narrow" w:hAnsi="Arial Narrow"/>
          <w:sz w:val="24"/>
          <w:szCs w:val="24"/>
        </w:rPr>
        <w:t xml:space="preserve"> jako kdyby Dílo prováděl sám.</w:t>
      </w:r>
      <w:r w:rsidR="00A049C8">
        <w:rPr>
          <w:rFonts w:ascii="Arial Narrow" w:hAnsi="Arial Narrow"/>
          <w:sz w:val="24"/>
          <w:szCs w:val="24"/>
        </w:rPr>
        <w:t xml:space="preserve"> Seznam poddodavatelů </w:t>
      </w:r>
      <w:r w:rsidR="00A049C8" w:rsidRPr="00A049C8">
        <w:rPr>
          <w:rFonts w:ascii="Arial Narrow" w:hAnsi="Arial Narrow"/>
          <w:sz w:val="24"/>
          <w:szCs w:val="24"/>
        </w:rPr>
        <w:t xml:space="preserve">tvoří přílohu č. </w:t>
      </w:r>
      <w:r w:rsidR="00A049C8">
        <w:rPr>
          <w:rFonts w:ascii="Arial Narrow" w:hAnsi="Arial Narrow"/>
          <w:sz w:val="24"/>
          <w:szCs w:val="24"/>
        </w:rPr>
        <w:t>6</w:t>
      </w:r>
      <w:r w:rsidR="00A049C8" w:rsidRPr="00A049C8">
        <w:rPr>
          <w:rFonts w:ascii="Arial Narrow" w:hAnsi="Arial Narrow"/>
          <w:sz w:val="24"/>
          <w:szCs w:val="24"/>
        </w:rPr>
        <w:t xml:space="preserve"> této smlouvy. [</w:t>
      </w:r>
      <w:r w:rsidR="00A049C8">
        <w:rPr>
          <w:rFonts w:ascii="Arial Narrow" w:hAnsi="Arial Narrow"/>
          <w:sz w:val="24"/>
          <w:szCs w:val="24"/>
        </w:rPr>
        <w:t>Pozn. Přílohu č. 6</w:t>
      </w:r>
      <w:r w:rsidR="007B7DB2">
        <w:rPr>
          <w:rFonts w:ascii="Arial Narrow" w:hAnsi="Arial Narrow"/>
          <w:sz w:val="24"/>
          <w:szCs w:val="24"/>
        </w:rPr>
        <w:t xml:space="preserve"> DOPLNÍ ÚČASTNÍK</w:t>
      </w:r>
      <w:r w:rsidR="00A049C8" w:rsidRPr="00A049C8">
        <w:rPr>
          <w:rFonts w:ascii="Arial Narrow" w:hAnsi="Arial Narrow"/>
          <w:sz w:val="24"/>
          <w:szCs w:val="24"/>
        </w:rPr>
        <w:t>]</w:t>
      </w:r>
    </w:p>
    <w:p w14:paraId="74CD2606" w14:textId="3B5C127C" w:rsidR="00DF137C" w:rsidRPr="00F45920" w:rsidRDefault="00DF137C" w:rsidP="001B63A4">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Zhotovitel je povinen vést od prvého dne od předání Staveniště až do úplného odstranění vad a nedodělků Díla stavební deník. Do tohoto stavebního deníku bude zástupce Zhotovitele denně zapisovat všechny skutečnosti rozhodné pro plnění </w:t>
      </w:r>
      <w:r w:rsidR="00616DFE">
        <w:rPr>
          <w:rFonts w:ascii="Arial Narrow" w:hAnsi="Arial Narrow"/>
          <w:sz w:val="24"/>
          <w:szCs w:val="24"/>
        </w:rPr>
        <w:t>s</w:t>
      </w:r>
      <w:r w:rsidRPr="00F45920">
        <w:rPr>
          <w:rFonts w:ascii="Arial Narrow" w:hAnsi="Arial Narrow"/>
          <w:sz w:val="24"/>
          <w:szCs w:val="24"/>
        </w:rPr>
        <w:t xml:space="preserve">mlouvy, zejména údaje o časovém postupu provádění Díla, jejich jakosti, zdůvodnění případných odchylek od projektové dokumentace, stavy </w:t>
      </w:r>
      <w:r w:rsidRPr="00F45920">
        <w:rPr>
          <w:rFonts w:ascii="Arial Narrow" w:hAnsi="Arial Narrow"/>
          <w:sz w:val="24"/>
          <w:szCs w:val="24"/>
        </w:rPr>
        <w:lastRenderedPageBreak/>
        <w:t>pracovníků, údaje o klimatických podmínkách atd. Tento stavební deník musí být uložen</w:t>
      </w:r>
      <w:r w:rsidR="0082188D" w:rsidRPr="00F45920">
        <w:rPr>
          <w:rFonts w:ascii="Arial Narrow" w:hAnsi="Arial Narrow"/>
          <w:sz w:val="24"/>
          <w:szCs w:val="24"/>
        </w:rPr>
        <w:t xml:space="preserve"> </w:t>
      </w:r>
      <w:r w:rsidRPr="00F45920">
        <w:rPr>
          <w:rFonts w:ascii="Arial Narrow" w:hAnsi="Arial Narrow"/>
          <w:sz w:val="24"/>
          <w:szCs w:val="24"/>
        </w:rPr>
        <w:t>u</w:t>
      </w:r>
      <w:r w:rsidR="00616DFE">
        <w:rPr>
          <w:rFonts w:ascii="Arial Narrow" w:hAnsi="Arial Narrow"/>
          <w:sz w:val="24"/>
          <w:szCs w:val="24"/>
        </w:rPr>
        <w:t> </w:t>
      </w:r>
      <w:r w:rsidRPr="00F45920">
        <w:rPr>
          <w:rFonts w:ascii="Arial Narrow" w:hAnsi="Arial Narrow"/>
          <w:sz w:val="24"/>
          <w:szCs w:val="24"/>
        </w:rPr>
        <w:t>stavbyvedoucího Zhotovitele na přístupném místě a kdykoli bude přístupný zástupci Objednatele</w:t>
      </w:r>
      <w:r w:rsidR="0082188D" w:rsidRPr="00F45920">
        <w:rPr>
          <w:rFonts w:ascii="Arial Narrow" w:hAnsi="Arial Narrow"/>
          <w:sz w:val="24"/>
          <w:szCs w:val="24"/>
        </w:rPr>
        <w:t xml:space="preserve"> či kontrolním orgánům</w:t>
      </w:r>
      <w:r w:rsidRPr="00F45920">
        <w:rPr>
          <w:rFonts w:ascii="Arial Narrow" w:hAnsi="Arial Narrow"/>
          <w:sz w:val="24"/>
          <w:szCs w:val="24"/>
        </w:rPr>
        <w:t>. Zástupce Objednatele provedené zápisy ve stavebním deníku může potvrdit svým podpisem a je oprávněn připojovat k nim svá stanoviska a činit další zápisy, které souvisí</w:t>
      </w:r>
      <w:r w:rsidR="0082188D" w:rsidRPr="00F45920">
        <w:rPr>
          <w:rFonts w:ascii="Arial Narrow" w:hAnsi="Arial Narrow"/>
          <w:sz w:val="24"/>
          <w:szCs w:val="24"/>
        </w:rPr>
        <w:t xml:space="preserve"> </w:t>
      </w:r>
      <w:r w:rsidRPr="00F45920">
        <w:rPr>
          <w:rFonts w:ascii="Arial Narrow" w:hAnsi="Arial Narrow"/>
          <w:sz w:val="24"/>
          <w:szCs w:val="24"/>
        </w:rPr>
        <w:t>s</w:t>
      </w:r>
      <w:r w:rsidR="00616DFE">
        <w:rPr>
          <w:rFonts w:ascii="Arial Narrow" w:hAnsi="Arial Narrow"/>
          <w:sz w:val="24"/>
          <w:szCs w:val="24"/>
        </w:rPr>
        <w:t> </w:t>
      </w:r>
      <w:r w:rsidRPr="00F45920">
        <w:rPr>
          <w:rFonts w:ascii="Arial Narrow" w:hAnsi="Arial Narrow"/>
          <w:sz w:val="24"/>
          <w:szCs w:val="24"/>
        </w:rPr>
        <w:t xml:space="preserve">plněním předmětu </w:t>
      </w:r>
      <w:r w:rsidR="00616DFE">
        <w:rPr>
          <w:rFonts w:ascii="Arial Narrow" w:hAnsi="Arial Narrow"/>
          <w:sz w:val="24"/>
          <w:szCs w:val="24"/>
        </w:rPr>
        <w:t>s</w:t>
      </w:r>
      <w:r w:rsidRPr="00F45920">
        <w:rPr>
          <w:rFonts w:ascii="Arial Narrow" w:hAnsi="Arial Narrow"/>
          <w:sz w:val="24"/>
          <w:szCs w:val="24"/>
        </w:rPr>
        <w:t xml:space="preserve">mlouvy, zejména použití materiálů a stavebních postupů. Zhotovitel je povinen zápisy </w:t>
      </w:r>
      <w:r w:rsidR="00616DFE">
        <w:rPr>
          <w:rFonts w:ascii="Arial Narrow" w:hAnsi="Arial Narrow"/>
          <w:sz w:val="24"/>
          <w:szCs w:val="24"/>
        </w:rPr>
        <w:t>z</w:t>
      </w:r>
      <w:r w:rsidRPr="00F45920">
        <w:rPr>
          <w:rFonts w:ascii="Arial Narrow" w:hAnsi="Arial Narrow"/>
          <w:sz w:val="24"/>
          <w:szCs w:val="24"/>
        </w:rPr>
        <w:t xml:space="preserve">ástupce Objednatele ve stavebním deníku respektovat a je oprávněn připojovat k nim svá vyjádření. Stavební deník Zhotovitel uchová po dobu 10 let od předání Díla Objednateli. Originál stavebního deníku bude předán v rámci přejímacího řízení </w:t>
      </w:r>
      <w:r w:rsidR="00616DFE">
        <w:rPr>
          <w:rFonts w:ascii="Arial Narrow" w:hAnsi="Arial Narrow"/>
          <w:sz w:val="24"/>
          <w:szCs w:val="24"/>
        </w:rPr>
        <w:t xml:space="preserve">dle čl. VI této smlouvy </w:t>
      </w:r>
      <w:r w:rsidRPr="00F45920">
        <w:rPr>
          <w:rFonts w:ascii="Arial Narrow" w:hAnsi="Arial Narrow"/>
          <w:sz w:val="24"/>
          <w:szCs w:val="24"/>
        </w:rPr>
        <w:t>Objednateli.</w:t>
      </w:r>
    </w:p>
    <w:p w14:paraId="7D389FA0" w14:textId="4C463AB1" w:rsidR="00DF137C" w:rsidRPr="00E24A63" w:rsidRDefault="00DF137C" w:rsidP="00415212">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Pokud v souladu se zákonem č. 309/2006 Sb., </w:t>
      </w:r>
      <w:r w:rsidR="00415212" w:rsidRPr="00415212">
        <w:rPr>
          <w:rFonts w:ascii="Arial Narrow" w:hAnsi="Arial Narrow"/>
          <w:sz w:val="24"/>
          <w:szCs w:val="24"/>
        </w:rPr>
        <w:t>kterým se upravují další požadavky bezpečnosti a ochrany zdraví při práci v pracovněprávních vztazích</w:t>
      </w:r>
      <w:r w:rsidR="00415212">
        <w:rPr>
          <w:rFonts w:ascii="Arial Narrow" w:hAnsi="Arial Narrow"/>
          <w:sz w:val="24"/>
          <w:szCs w:val="24"/>
        </w:rPr>
        <w:t xml:space="preserve"> </w:t>
      </w:r>
      <w:r w:rsidR="00415212" w:rsidRPr="00415212">
        <w:rPr>
          <w:rFonts w:ascii="Arial Narrow" w:hAnsi="Arial Narrow"/>
          <w:sz w:val="24"/>
          <w:szCs w:val="24"/>
        </w:rPr>
        <w:t>a o zajištění bezpečnosti a ochrany zdraví při činnosti nebo poskytování služeb mimo pracovněprávní</w:t>
      </w:r>
      <w:r w:rsidR="00415212">
        <w:rPr>
          <w:rFonts w:ascii="Arial Narrow" w:hAnsi="Arial Narrow"/>
          <w:sz w:val="24"/>
          <w:szCs w:val="24"/>
        </w:rPr>
        <w:t xml:space="preserve"> </w:t>
      </w:r>
      <w:r w:rsidR="00415212" w:rsidRPr="00415212">
        <w:rPr>
          <w:rFonts w:ascii="Arial Narrow" w:hAnsi="Arial Narrow"/>
          <w:sz w:val="24"/>
          <w:szCs w:val="24"/>
        </w:rPr>
        <w:t>vztahy (zákon o zajištění dalších podmínek bezpečnosti a ochrany zdraví při práci)</w:t>
      </w:r>
      <w:r w:rsidR="00415212">
        <w:rPr>
          <w:rFonts w:ascii="Arial Narrow" w:hAnsi="Arial Narrow"/>
          <w:sz w:val="24"/>
          <w:szCs w:val="24"/>
        </w:rPr>
        <w:t xml:space="preserve">, </w:t>
      </w:r>
      <w:r w:rsidR="00415212" w:rsidRPr="007F3F9F">
        <w:rPr>
          <w:rFonts w:ascii="Arial Narrow" w:hAnsi="Arial Narrow"/>
          <w:sz w:val="24"/>
          <w:szCs w:val="24"/>
        </w:rPr>
        <w:t>v platném znění</w:t>
      </w:r>
      <w:r w:rsidR="00415212">
        <w:rPr>
          <w:rFonts w:ascii="Arial Narrow" w:hAnsi="Arial Narrow"/>
          <w:sz w:val="24"/>
          <w:szCs w:val="24"/>
        </w:rPr>
        <w:t xml:space="preserve"> (dále jen „</w:t>
      </w:r>
      <w:r w:rsidR="00415212" w:rsidRPr="00415212">
        <w:rPr>
          <w:rFonts w:ascii="Arial Narrow" w:hAnsi="Arial Narrow"/>
          <w:b/>
          <w:sz w:val="24"/>
          <w:szCs w:val="24"/>
        </w:rPr>
        <w:t xml:space="preserve">zákon </w:t>
      </w:r>
      <w:r w:rsidRPr="00BA658C">
        <w:rPr>
          <w:rFonts w:ascii="Arial Narrow" w:hAnsi="Arial Narrow"/>
          <w:b/>
          <w:sz w:val="24"/>
          <w:szCs w:val="24"/>
        </w:rPr>
        <w:t xml:space="preserve">o zajištění dalších podmínek </w:t>
      </w:r>
      <w:r w:rsidR="00415212" w:rsidRPr="00BA658C">
        <w:rPr>
          <w:rFonts w:ascii="Arial Narrow" w:hAnsi="Arial Narrow"/>
          <w:b/>
          <w:sz w:val="24"/>
          <w:szCs w:val="24"/>
        </w:rPr>
        <w:t>BOZP</w:t>
      </w:r>
      <w:r w:rsidR="00415212">
        <w:rPr>
          <w:rFonts w:ascii="Arial Narrow" w:hAnsi="Arial Narrow"/>
          <w:sz w:val="24"/>
          <w:szCs w:val="24"/>
        </w:rPr>
        <w:t>“)</w:t>
      </w:r>
      <w:r w:rsidRPr="00415212">
        <w:rPr>
          <w:rFonts w:ascii="Arial Narrow" w:hAnsi="Arial Narrow"/>
          <w:sz w:val="24"/>
          <w:szCs w:val="24"/>
        </w:rPr>
        <w:t>, může některé činnosti provádět pouze Objednatel, Zhotovitel bude o takových činnostech informovat Objednatele dostatečně předem a připraví vše, co je potřeba, aby Objednatel mohl řádně splnit své závazky vyplývající z tohoto zákona, zejména poskytovat koordinátorovi bezpečnosti a ochrany zdraví při práci (</w:t>
      </w:r>
      <w:r w:rsidR="00415212">
        <w:rPr>
          <w:rFonts w:ascii="Arial Narrow" w:hAnsi="Arial Narrow"/>
          <w:sz w:val="24"/>
          <w:szCs w:val="24"/>
        </w:rPr>
        <w:t xml:space="preserve">dále jen </w:t>
      </w:r>
      <w:r w:rsidRPr="00415212">
        <w:rPr>
          <w:rFonts w:ascii="Arial Narrow" w:hAnsi="Arial Narrow"/>
          <w:sz w:val="24"/>
          <w:szCs w:val="24"/>
        </w:rPr>
        <w:t>„</w:t>
      </w:r>
      <w:r w:rsidRPr="00BA658C">
        <w:rPr>
          <w:rFonts w:ascii="Arial Narrow" w:hAnsi="Arial Narrow"/>
          <w:b/>
          <w:sz w:val="24"/>
          <w:szCs w:val="24"/>
        </w:rPr>
        <w:t>koordinátor BOZP</w:t>
      </w:r>
      <w:r w:rsidRPr="00415212">
        <w:rPr>
          <w:rFonts w:ascii="Arial Narrow" w:hAnsi="Arial Narrow"/>
          <w:sz w:val="24"/>
          <w:szCs w:val="24"/>
        </w:rPr>
        <w:t>“) nezbytnou součinnost a řídit se jeho pokyny a požadavky v oblasti bezpečnosti práce. Pokud koordinátor BOZP zastaví realizaci Díla z důvodu nedodržení pokynů</w:t>
      </w:r>
      <w:r w:rsidR="00F17D4D" w:rsidRPr="00415212">
        <w:rPr>
          <w:rFonts w:ascii="Arial Narrow" w:hAnsi="Arial Narrow"/>
          <w:sz w:val="24"/>
          <w:szCs w:val="24"/>
        </w:rPr>
        <w:t xml:space="preserve"> </w:t>
      </w:r>
      <w:r w:rsidR="007E7DA7">
        <w:rPr>
          <w:rFonts w:ascii="Arial Narrow" w:hAnsi="Arial Narrow"/>
          <w:sz w:val="24"/>
          <w:szCs w:val="24"/>
        </w:rPr>
        <w:t>koordinátora BOZP</w:t>
      </w:r>
      <w:r w:rsidR="007E7DA7" w:rsidRPr="00415212">
        <w:rPr>
          <w:rFonts w:ascii="Arial Narrow" w:hAnsi="Arial Narrow"/>
          <w:sz w:val="24"/>
          <w:szCs w:val="24"/>
        </w:rPr>
        <w:t xml:space="preserve"> </w:t>
      </w:r>
      <w:r w:rsidR="00F17D4D" w:rsidRPr="00415212">
        <w:rPr>
          <w:rFonts w:ascii="Arial Narrow" w:hAnsi="Arial Narrow"/>
          <w:sz w:val="24"/>
          <w:szCs w:val="24"/>
        </w:rPr>
        <w:t>ze strany Zhotovitele</w:t>
      </w:r>
      <w:r w:rsidRPr="00415212">
        <w:rPr>
          <w:rFonts w:ascii="Arial Narrow" w:hAnsi="Arial Narrow"/>
          <w:sz w:val="24"/>
          <w:szCs w:val="24"/>
        </w:rPr>
        <w:t xml:space="preserve">, na základě takové skutečnosti nedojde k žádné úpravě </w:t>
      </w:r>
      <w:r w:rsidR="007E7DA7">
        <w:rPr>
          <w:rFonts w:ascii="Arial Narrow" w:hAnsi="Arial Narrow"/>
          <w:sz w:val="24"/>
          <w:szCs w:val="24"/>
        </w:rPr>
        <w:t>celkové</w:t>
      </w:r>
      <w:r w:rsidR="007E7DA7" w:rsidRPr="00415212">
        <w:rPr>
          <w:rFonts w:ascii="Arial Narrow" w:hAnsi="Arial Narrow"/>
          <w:sz w:val="24"/>
          <w:szCs w:val="24"/>
        </w:rPr>
        <w:t xml:space="preserve"> </w:t>
      </w:r>
      <w:r w:rsidR="007E7DA7">
        <w:rPr>
          <w:rFonts w:ascii="Arial Narrow" w:hAnsi="Arial Narrow"/>
          <w:sz w:val="24"/>
          <w:szCs w:val="24"/>
        </w:rPr>
        <w:t>c</w:t>
      </w:r>
      <w:r w:rsidRPr="00415212">
        <w:rPr>
          <w:rFonts w:ascii="Arial Narrow" w:hAnsi="Arial Narrow"/>
          <w:sz w:val="24"/>
          <w:szCs w:val="24"/>
        </w:rPr>
        <w:t xml:space="preserve">eny ani termínu dokončení. Zhotovitel zajistí součinnost všech </w:t>
      </w:r>
      <w:r w:rsidR="007E7DA7">
        <w:rPr>
          <w:rFonts w:ascii="Arial Narrow" w:hAnsi="Arial Narrow"/>
          <w:sz w:val="24"/>
          <w:szCs w:val="24"/>
        </w:rPr>
        <w:t>pod</w:t>
      </w:r>
      <w:r w:rsidR="007E7DA7" w:rsidRPr="00415212">
        <w:rPr>
          <w:rFonts w:ascii="Arial Narrow" w:hAnsi="Arial Narrow"/>
          <w:sz w:val="24"/>
          <w:szCs w:val="24"/>
        </w:rPr>
        <w:t xml:space="preserve">dodavatelů </w:t>
      </w:r>
      <w:r w:rsidRPr="00415212">
        <w:rPr>
          <w:rFonts w:ascii="Arial Narrow" w:hAnsi="Arial Narrow"/>
          <w:sz w:val="24"/>
          <w:szCs w:val="24"/>
        </w:rPr>
        <w:t xml:space="preserve">s koordinátorem BOZP na </w:t>
      </w:r>
      <w:r w:rsidR="007E7DA7">
        <w:rPr>
          <w:rFonts w:ascii="Arial Narrow" w:hAnsi="Arial Narrow"/>
          <w:sz w:val="24"/>
          <w:szCs w:val="24"/>
        </w:rPr>
        <w:t>S</w:t>
      </w:r>
      <w:r w:rsidRPr="00415212">
        <w:rPr>
          <w:rFonts w:ascii="Arial Narrow" w:hAnsi="Arial Narrow"/>
          <w:sz w:val="24"/>
          <w:szCs w:val="24"/>
        </w:rPr>
        <w:t>taveništi</w:t>
      </w:r>
      <w:r w:rsidR="005A2833" w:rsidRPr="00E24A63">
        <w:rPr>
          <w:rFonts w:ascii="Arial Narrow" w:hAnsi="Arial Narrow"/>
          <w:sz w:val="24"/>
          <w:szCs w:val="24"/>
        </w:rPr>
        <w:t>,</w:t>
      </w:r>
      <w:r w:rsidRPr="00E24A63">
        <w:rPr>
          <w:rFonts w:ascii="Arial Narrow" w:hAnsi="Arial Narrow"/>
          <w:sz w:val="24"/>
          <w:szCs w:val="24"/>
        </w:rPr>
        <w:t xml:space="preserve"> zajistí účast odpovědných zástupců </w:t>
      </w:r>
      <w:r w:rsidR="007E7DA7">
        <w:rPr>
          <w:rFonts w:ascii="Arial Narrow" w:hAnsi="Arial Narrow"/>
          <w:sz w:val="24"/>
          <w:szCs w:val="24"/>
        </w:rPr>
        <w:t>pod</w:t>
      </w:r>
      <w:r w:rsidR="007E7DA7" w:rsidRPr="00E24A63">
        <w:rPr>
          <w:rFonts w:ascii="Arial Narrow" w:hAnsi="Arial Narrow"/>
          <w:sz w:val="24"/>
          <w:szCs w:val="24"/>
        </w:rPr>
        <w:t xml:space="preserve">dodavatelů </w:t>
      </w:r>
      <w:r w:rsidRPr="00E24A63">
        <w:rPr>
          <w:rFonts w:ascii="Arial Narrow" w:hAnsi="Arial Narrow"/>
          <w:sz w:val="24"/>
          <w:szCs w:val="24"/>
        </w:rPr>
        <w:t xml:space="preserve">a Zhotovitele na kontrolních dnech koordinátora BOZP. Zhotovitel dále zajistí, aby všichni </w:t>
      </w:r>
      <w:r w:rsidRPr="005B0FA5">
        <w:rPr>
          <w:rFonts w:ascii="Arial Narrow" w:hAnsi="Arial Narrow"/>
          <w:sz w:val="24"/>
          <w:szCs w:val="24"/>
        </w:rPr>
        <w:t xml:space="preserve">pracovníci zdržující se na Staveništi byli řádně proškoleni v oblasti BOZP a byli seznámeni s riziky a návrhy opatření na jejich odvrácení v souladu se </w:t>
      </w:r>
      <w:r w:rsidR="007E7DA7" w:rsidRPr="00630BF4">
        <w:rPr>
          <w:rFonts w:ascii="Arial Narrow" w:hAnsi="Arial Narrow"/>
          <w:sz w:val="24"/>
          <w:szCs w:val="24"/>
        </w:rPr>
        <w:t>zákon</w:t>
      </w:r>
      <w:r w:rsidR="007E7DA7">
        <w:rPr>
          <w:rFonts w:ascii="Arial Narrow" w:hAnsi="Arial Narrow"/>
          <w:sz w:val="24"/>
          <w:szCs w:val="24"/>
        </w:rPr>
        <w:t>em č.</w:t>
      </w:r>
      <w:r w:rsidR="007E7DA7" w:rsidRPr="00E24A63">
        <w:rPr>
          <w:rFonts w:ascii="Arial Narrow" w:hAnsi="Arial Narrow"/>
          <w:sz w:val="24"/>
          <w:szCs w:val="24"/>
        </w:rPr>
        <w:t xml:space="preserve"> </w:t>
      </w:r>
      <w:r w:rsidRPr="00E24A63">
        <w:rPr>
          <w:rFonts w:ascii="Arial Narrow" w:hAnsi="Arial Narrow"/>
          <w:sz w:val="24"/>
          <w:szCs w:val="24"/>
        </w:rPr>
        <w:t xml:space="preserve">262/2006 Sb., </w:t>
      </w:r>
      <w:r w:rsidR="007E7DA7">
        <w:rPr>
          <w:rFonts w:ascii="Arial Narrow" w:hAnsi="Arial Narrow"/>
          <w:sz w:val="24"/>
          <w:szCs w:val="24"/>
        </w:rPr>
        <w:t>z</w:t>
      </w:r>
      <w:r w:rsidRPr="00E24A63">
        <w:rPr>
          <w:rFonts w:ascii="Arial Narrow" w:hAnsi="Arial Narrow"/>
          <w:sz w:val="24"/>
          <w:szCs w:val="24"/>
        </w:rPr>
        <w:t xml:space="preserve">ákoník práce, v platném znění a dalšími obecně závaznými právními předpisy, které se vztahují </w:t>
      </w:r>
      <w:r w:rsidRPr="00630BF4">
        <w:rPr>
          <w:rFonts w:ascii="Arial Narrow" w:hAnsi="Arial Narrow"/>
          <w:sz w:val="24"/>
          <w:szCs w:val="24"/>
        </w:rPr>
        <w:t xml:space="preserve">na staveniště. Současně Zhotovitel předá </w:t>
      </w:r>
      <w:r w:rsidR="00BC4837">
        <w:rPr>
          <w:rFonts w:ascii="Arial Narrow" w:hAnsi="Arial Narrow"/>
          <w:sz w:val="24"/>
          <w:szCs w:val="24"/>
        </w:rPr>
        <w:t>k</w:t>
      </w:r>
      <w:r w:rsidRPr="00E24A63">
        <w:rPr>
          <w:rFonts w:ascii="Arial Narrow" w:hAnsi="Arial Narrow"/>
          <w:sz w:val="24"/>
          <w:szCs w:val="24"/>
        </w:rPr>
        <w:t xml:space="preserve">oordinátorovi BOZP seznam všech </w:t>
      </w:r>
      <w:r w:rsidR="00BC4837">
        <w:rPr>
          <w:rFonts w:ascii="Arial Narrow" w:hAnsi="Arial Narrow"/>
          <w:sz w:val="24"/>
          <w:szCs w:val="24"/>
        </w:rPr>
        <w:t>pod</w:t>
      </w:r>
      <w:r w:rsidR="00BC4837" w:rsidRPr="00E24A63">
        <w:rPr>
          <w:rFonts w:ascii="Arial Narrow" w:hAnsi="Arial Narrow"/>
          <w:sz w:val="24"/>
          <w:szCs w:val="24"/>
        </w:rPr>
        <w:t xml:space="preserve">dodavatelů </w:t>
      </w:r>
      <w:r w:rsidRPr="00E24A63">
        <w:rPr>
          <w:rFonts w:ascii="Arial Narrow" w:hAnsi="Arial Narrow"/>
          <w:sz w:val="24"/>
          <w:szCs w:val="24"/>
        </w:rPr>
        <w:t xml:space="preserve">zdržujících se na </w:t>
      </w:r>
      <w:r w:rsidR="00BC4837">
        <w:rPr>
          <w:rFonts w:ascii="Arial Narrow" w:hAnsi="Arial Narrow"/>
          <w:sz w:val="24"/>
          <w:szCs w:val="24"/>
        </w:rPr>
        <w:t>S</w:t>
      </w:r>
      <w:r w:rsidRPr="00E24A63">
        <w:rPr>
          <w:rFonts w:ascii="Arial Narrow" w:hAnsi="Arial Narrow"/>
          <w:sz w:val="24"/>
          <w:szCs w:val="24"/>
        </w:rPr>
        <w:t xml:space="preserve">taveništi a řádně odsouhlasených Objednatelem, kontaktní informace </w:t>
      </w:r>
      <w:r w:rsidRPr="005B0FA5">
        <w:rPr>
          <w:rFonts w:ascii="Arial Narrow" w:hAnsi="Arial Narrow"/>
          <w:sz w:val="24"/>
          <w:szCs w:val="24"/>
        </w:rPr>
        <w:t xml:space="preserve">na odpovědně zástupce těchto </w:t>
      </w:r>
      <w:r w:rsidR="00BC4837">
        <w:rPr>
          <w:rFonts w:ascii="Arial Narrow" w:hAnsi="Arial Narrow"/>
          <w:sz w:val="24"/>
          <w:szCs w:val="24"/>
        </w:rPr>
        <w:t>pod</w:t>
      </w:r>
      <w:r w:rsidR="00BC4837" w:rsidRPr="00E24A63">
        <w:rPr>
          <w:rFonts w:ascii="Arial Narrow" w:hAnsi="Arial Narrow"/>
          <w:sz w:val="24"/>
          <w:szCs w:val="24"/>
        </w:rPr>
        <w:t>dodavatelů</w:t>
      </w:r>
      <w:r w:rsidRPr="00E24A63">
        <w:rPr>
          <w:rFonts w:ascii="Arial Narrow" w:hAnsi="Arial Narrow"/>
          <w:sz w:val="24"/>
          <w:szCs w:val="24"/>
        </w:rPr>
        <w:t>.</w:t>
      </w:r>
    </w:p>
    <w:p w14:paraId="0050A940" w14:textId="65484707" w:rsidR="0005180B" w:rsidRPr="00F45920" w:rsidRDefault="00DF137C" w:rsidP="00210570">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Za </w:t>
      </w:r>
      <w:r w:rsidR="008D4CE0" w:rsidRPr="00F45920">
        <w:rPr>
          <w:rFonts w:ascii="Arial Narrow" w:hAnsi="Arial Narrow"/>
          <w:sz w:val="24"/>
          <w:szCs w:val="24"/>
        </w:rPr>
        <w:t xml:space="preserve">(zajištění bezpečnosti a ochrany zdraví osob v rámci </w:t>
      </w:r>
      <w:r w:rsidR="00BC4837">
        <w:rPr>
          <w:rFonts w:ascii="Arial Narrow" w:hAnsi="Arial Narrow"/>
          <w:sz w:val="24"/>
          <w:szCs w:val="24"/>
        </w:rPr>
        <w:t>S</w:t>
      </w:r>
      <w:r w:rsidR="008D4CE0" w:rsidRPr="00F45920">
        <w:rPr>
          <w:rFonts w:ascii="Arial Narrow" w:hAnsi="Arial Narrow"/>
          <w:sz w:val="24"/>
          <w:szCs w:val="24"/>
        </w:rPr>
        <w:t xml:space="preserve">taveniště) </w:t>
      </w:r>
      <w:r w:rsidRPr="00F45920">
        <w:rPr>
          <w:rFonts w:ascii="Arial Narrow" w:hAnsi="Arial Narrow"/>
          <w:sz w:val="24"/>
          <w:szCs w:val="24"/>
        </w:rPr>
        <w:t xml:space="preserve">ochranu zdraví a bezpečnost práce všech osob v prostoru Staveniště během stavby po celou dobu od převzetí </w:t>
      </w:r>
      <w:r w:rsidR="005A2833" w:rsidRPr="00F45920">
        <w:rPr>
          <w:rFonts w:ascii="Arial Narrow" w:hAnsi="Arial Narrow"/>
          <w:sz w:val="24"/>
          <w:szCs w:val="24"/>
        </w:rPr>
        <w:t xml:space="preserve">Staveniště </w:t>
      </w:r>
      <w:r w:rsidRPr="00F45920">
        <w:rPr>
          <w:rFonts w:ascii="Arial Narrow" w:hAnsi="Arial Narrow"/>
          <w:sz w:val="24"/>
          <w:szCs w:val="24"/>
        </w:rPr>
        <w:t xml:space="preserve">do </w:t>
      </w:r>
      <w:r w:rsidR="008D4CE0" w:rsidRPr="00F45920">
        <w:rPr>
          <w:rFonts w:ascii="Arial Narrow" w:hAnsi="Arial Narrow"/>
          <w:sz w:val="24"/>
          <w:szCs w:val="24"/>
        </w:rPr>
        <w:t xml:space="preserve">ukončení prací a </w:t>
      </w:r>
      <w:r w:rsidRPr="00F45920">
        <w:rPr>
          <w:rFonts w:ascii="Arial Narrow" w:hAnsi="Arial Narrow"/>
          <w:sz w:val="24"/>
          <w:szCs w:val="24"/>
        </w:rPr>
        <w:t xml:space="preserve">likvidace Staveniště odpovídá Zhotovitel a zabezpečí, aby osoby Zhotovitele a jeho </w:t>
      </w:r>
      <w:r w:rsidR="00BC4837">
        <w:rPr>
          <w:rFonts w:ascii="Arial Narrow" w:hAnsi="Arial Narrow"/>
          <w:sz w:val="24"/>
          <w:szCs w:val="24"/>
        </w:rPr>
        <w:t>pod</w:t>
      </w:r>
      <w:r w:rsidR="00BC4837" w:rsidRPr="00F45920">
        <w:rPr>
          <w:rFonts w:ascii="Arial Narrow" w:hAnsi="Arial Narrow"/>
          <w:sz w:val="24"/>
          <w:szCs w:val="24"/>
        </w:rPr>
        <w:t xml:space="preserve">dodavatelů </w:t>
      </w:r>
      <w:r w:rsidRPr="00F45920">
        <w:rPr>
          <w:rFonts w:ascii="Arial Narrow" w:hAnsi="Arial Narrow"/>
          <w:sz w:val="24"/>
          <w:szCs w:val="24"/>
        </w:rPr>
        <w:t xml:space="preserve">pohybující se na </w:t>
      </w:r>
      <w:r w:rsidR="00E24A63">
        <w:rPr>
          <w:rFonts w:ascii="Arial Narrow" w:hAnsi="Arial Narrow"/>
          <w:sz w:val="24"/>
          <w:szCs w:val="24"/>
        </w:rPr>
        <w:t>S</w:t>
      </w:r>
      <w:r w:rsidRPr="00F45920">
        <w:rPr>
          <w:rFonts w:ascii="Arial Narrow" w:hAnsi="Arial Narrow"/>
          <w:sz w:val="24"/>
          <w:szCs w:val="24"/>
        </w:rPr>
        <w:t xml:space="preserve">taveništi byly vybaveny </w:t>
      </w:r>
      <w:r w:rsidR="005A2833" w:rsidRPr="00F45920">
        <w:rPr>
          <w:rFonts w:ascii="Arial Narrow" w:hAnsi="Arial Narrow"/>
          <w:sz w:val="24"/>
          <w:szCs w:val="24"/>
        </w:rPr>
        <w:t xml:space="preserve">odpovídajícími </w:t>
      </w:r>
      <w:r w:rsidRPr="00F45920">
        <w:rPr>
          <w:rFonts w:ascii="Arial Narrow" w:hAnsi="Arial Narrow"/>
          <w:sz w:val="24"/>
          <w:szCs w:val="24"/>
        </w:rPr>
        <w:t>ochrannými pomůckami</w:t>
      </w:r>
      <w:r w:rsidR="00210570">
        <w:rPr>
          <w:rFonts w:ascii="Arial Narrow" w:hAnsi="Arial Narrow"/>
          <w:sz w:val="24"/>
          <w:szCs w:val="24"/>
        </w:rPr>
        <w:t xml:space="preserve"> </w:t>
      </w:r>
      <w:r w:rsidR="00210570" w:rsidRPr="00210570">
        <w:rPr>
          <w:rFonts w:ascii="Arial Narrow" w:hAnsi="Arial Narrow"/>
          <w:sz w:val="24"/>
          <w:szCs w:val="24"/>
        </w:rPr>
        <w:t xml:space="preserve">a dále zajistí, aby v rámci staveniště </w:t>
      </w:r>
      <w:r w:rsidR="00210570">
        <w:rPr>
          <w:rFonts w:ascii="Arial Narrow" w:hAnsi="Arial Narrow"/>
          <w:sz w:val="24"/>
          <w:szCs w:val="24"/>
        </w:rPr>
        <w:t xml:space="preserve">a při provádění Díla jím a </w:t>
      </w:r>
      <w:r w:rsidR="00210570" w:rsidRPr="00210570">
        <w:rPr>
          <w:rFonts w:ascii="Arial Narrow" w:hAnsi="Arial Narrow"/>
          <w:sz w:val="24"/>
          <w:szCs w:val="24"/>
        </w:rPr>
        <w:t>ze strany jeho subdodavatelů používané stroje, nástroje a další pracovní prostředky byly v řádném technickém stavu, zrevidované a používány v souladu s návody jejich výrobců</w:t>
      </w:r>
      <w:r w:rsidRPr="00F45920">
        <w:rPr>
          <w:rFonts w:ascii="Arial Narrow" w:hAnsi="Arial Narrow"/>
          <w:sz w:val="24"/>
          <w:szCs w:val="24"/>
        </w:rPr>
        <w:t>. Po celou dobu provádění Díla zajistí Zhotovitel bezpečnost práce a provozu, zejména dodržování</w:t>
      </w:r>
      <w:r w:rsidR="00125D24" w:rsidRPr="00F45920">
        <w:rPr>
          <w:rFonts w:ascii="Arial Narrow" w:hAnsi="Arial Narrow"/>
          <w:sz w:val="24"/>
          <w:szCs w:val="24"/>
        </w:rPr>
        <w:t xml:space="preserve"> příslušných právních </w:t>
      </w:r>
      <w:r w:rsidRPr="00F45920">
        <w:rPr>
          <w:rFonts w:ascii="Arial Narrow" w:hAnsi="Arial Narrow"/>
          <w:sz w:val="24"/>
          <w:szCs w:val="24"/>
        </w:rPr>
        <w:t xml:space="preserve">předpisů </w:t>
      </w:r>
      <w:r w:rsidR="00125D24" w:rsidRPr="00F45920">
        <w:rPr>
          <w:rFonts w:ascii="Arial Narrow" w:hAnsi="Arial Narrow"/>
          <w:sz w:val="24"/>
          <w:szCs w:val="24"/>
        </w:rPr>
        <w:t>platných pro zajištění</w:t>
      </w:r>
      <w:r w:rsidRPr="00F45920">
        <w:rPr>
          <w:rFonts w:ascii="Arial Narrow" w:hAnsi="Arial Narrow"/>
          <w:sz w:val="24"/>
          <w:szCs w:val="24"/>
        </w:rPr>
        <w:t xml:space="preserve"> bezpečnosti a ochrany zdraví při práci a požární ochrany na </w:t>
      </w:r>
      <w:r w:rsidR="00125D24" w:rsidRPr="00F45920">
        <w:rPr>
          <w:rFonts w:ascii="Arial Narrow" w:hAnsi="Arial Narrow"/>
          <w:sz w:val="24"/>
          <w:szCs w:val="24"/>
        </w:rPr>
        <w:t>staveništi</w:t>
      </w:r>
      <w:r w:rsidRPr="00F45920">
        <w:rPr>
          <w:rFonts w:ascii="Arial Narrow" w:hAnsi="Arial Narrow"/>
          <w:sz w:val="24"/>
          <w:szCs w:val="24"/>
        </w:rPr>
        <w:t xml:space="preserve"> </w:t>
      </w:r>
      <w:r w:rsidR="00125D24" w:rsidRPr="00F45920">
        <w:rPr>
          <w:rFonts w:ascii="Arial Narrow" w:hAnsi="Arial Narrow"/>
          <w:sz w:val="24"/>
          <w:szCs w:val="24"/>
        </w:rPr>
        <w:t xml:space="preserve">a Plánu BOZP </w:t>
      </w:r>
      <w:r w:rsidRPr="00F45920">
        <w:rPr>
          <w:rFonts w:ascii="Arial Narrow" w:hAnsi="Arial Narrow"/>
          <w:sz w:val="24"/>
          <w:szCs w:val="24"/>
        </w:rPr>
        <w:t xml:space="preserve">a ekologie a odpovídá za škody vzniklé jejich </w:t>
      </w:r>
      <w:r w:rsidR="008D4CE0" w:rsidRPr="00F45920">
        <w:rPr>
          <w:rFonts w:ascii="Arial Narrow" w:hAnsi="Arial Narrow"/>
          <w:sz w:val="24"/>
          <w:szCs w:val="24"/>
        </w:rPr>
        <w:t xml:space="preserve">případným </w:t>
      </w:r>
      <w:r w:rsidRPr="00F45920">
        <w:rPr>
          <w:rFonts w:ascii="Arial Narrow" w:hAnsi="Arial Narrow"/>
          <w:sz w:val="24"/>
          <w:szCs w:val="24"/>
        </w:rPr>
        <w:t>porušením jemu, Objednateli, nebo třetím osobám.</w:t>
      </w:r>
      <w:r w:rsidR="008D4CE0" w:rsidRPr="00F45920">
        <w:rPr>
          <w:rFonts w:ascii="Arial Narrow" w:hAnsi="Arial Narrow"/>
          <w:sz w:val="24"/>
          <w:szCs w:val="24"/>
        </w:rPr>
        <w:t xml:space="preserve"> </w:t>
      </w:r>
    </w:p>
    <w:p w14:paraId="3179B3EC" w14:textId="77777777" w:rsidR="00A82AF5" w:rsidRPr="00F45920" w:rsidRDefault="008D4CE0" w:rsidP="0005180B">
      <w:pPr>
        <w:spacing w:after="0"/>
        <w:ind w:left="284"/>
        <w:jc w:val="both"/>
        <w:rPr>
          <w:rFonts w:ascii="Arial Narrow" w:hAnsi="Arial Narrow"/>
          <w:sz w:val="24"/>
          <w:szCs w:val="24"/>
        </w:rPr>
      </w:pPr>
      <w:r w:rsidRPr="00F45920">
        <w:rPr>
          <w:rFonts w:ascii="Arial Narrow" w:hAnsi="Arial Narrow"/>
          <w:sz w:val="24"/>
          <w:szCs w:val="24"/>
        </w:rPr>
        <w:t xml:space="preserve">Je-li pro předmětnou stavbu vzhledem k jejímu charakteru </w:t>
      </w:r>
      <w:r w:rsidR="005A2833" w:rsidRPr="00F45920">
        <w:rPr>
          <w:rFonts w:ascii="Arial Narrow" w:hAnsi="Arial Narrow"/>
          <w:sz w:val="24"/>
          <w:szCs w:val="24"/>
        </w:rPr>
        <w:t>O</w:t>
      </w:r>
      <w:r w:rsidRPr="00F45920">
        <w:rPr>
          <w:rFonts w:ascii="Arial Narrow" w:hAnsi="Arial Narrow"/>
          <w:sz w:val="24"/>
          <w:szCs w:val="24"/>
        </w:rPr>
        <w:t>bjednatelem stanoven koordinátor BOZP při práci na staveništi, má tento při výkonu své činnosti v rámci stavby a případném zjištění zásadních rozporů s příslušnou platnou legislativou a Plánem BOZP pro předmětnou stavbu zjevně ohrožující zdraví a životy osob</w:t>
      </w:r>
      <w:r w:rsidR="0005180B" w:rsidRPr="00F45920">
        <w:rPr>
          <w:rFonts w:ascii="Arial Narrow" w:hAnsi="Arial Narrow"/>
          <w:sz w:val="24"/>
          <w:szCs w:val="24"/>
        </w:rPr>
        <w:t xml:space="preserve"> nebo majetek Objednatele neprodleně zastavit výkon prací do doby jejich prokazatelného odstranění. Toto případné přerušení prací nemá vliv na kone</w:t>
      </w:r>
      <w:r w:rsidR="005A2833" w:rsidRPr="00F45920">
        <w:rPr>
          <w:rFonts w:ascii="Arial Narrow" w:hAnsi="Arial Narrow"/>
          <w:sz w:val="24"/>
          <w:szCs w:val="24"/>
        </w:rPr>
        <w:t xml:space="preserve">čný termín zhotovení a </w:t>
      </w:r>
      <w:r w:rsidR="005A2833" w:rsidRPr="00F45920">
        <w:rPr>
          <w:rFonts w:ascii="Arial Narrow" w:hAnsi="Arial Narrow"/>
          <w:sz w:val="24"/>
          <w:szCs w:val="24"/>
        </w:rPr>
        <w:lastRenderedPageBreak/>
        <w:t>předání D</w:t>
      </w:r>
      <w:r w:rsidR="0005180B" w:rsidRPr="00F45920">
        <w:rPr>
          <w:rFonts w:ascii="Arial Narrow" w:hAnsi="Arial Narrow"/>
          <w:sz w:val="24"/>
          <w:szCs w:val="24"/>
        </w:rPr>
        <w:t xml:space="preserve">íla Objednateli a náklady spojené s tímto případným </w:t>
      </w:r>
      <w:r w:rsidR="005A2833" w:rsidRPr="00F45920">
        <w:rPr>
          <w:rFonts w:ascii="Arial Narrow" w:hAnsi="Arial Narrow"/>
          <w:sz w:val="24"/>
          <w:szCs w:val="24"/>
        </w:rPr>
        <w:t>přerušením prací jsou nákladem Z</w:t>
      </w:r>
      <w:r w:rsidR="0005180B" w:rsidRPr="00F45920">
        <w:rPr>
          <w:rFonts w:ascii="Arial Narrow" w:hAnsi="Arial Narrow"/>
          <w:sz w:val="24"/>
          <w:szCs w:val="24"/>
        </w:rPr>
        <w:t>hotovitele prací.</w:t>
      </w:r>
    </w:p>
    <w:p w14:paraId="24F83D01" w14:textId="1F7A6074" w:rsidR="0005180B" w:rsidRPr="00F45920" w:rsidRDefault="0005180B" w:rsidP="0005180B">
      <w:pPr>
        <w:spacing w:after="0"/>
        <w:ind w:left="284"/>
        <w:jc w:val="both"/>
        <w:rPr>
          <w:rFonts w:ascii="Arial Narrow" w:hAnsi="Arial Narrow"/>
          <w:sz w:val="24"/>
          <w:szCs w:val="24"/>
        </w:rPr>
      </w:pPr>
      <w:r w:rsidRPr="00F45920">
        <w:rPr>
          <w:rFonts w:ascii="Arial Narrow" w:hAnsi="Arial Narrow"/>
          <w:sz w:val="24"/>
          <w:szCs w:val="24"/>
        </w:rPr>
        <w:t xml:space="preserve">Zhotovitel se </w:t>
      </w:r>
      <w:r w:rsidR="00F93283" w:rsidRPr="00F45920">
        <w:rPr>
          <w:rFonts w:ascii="Arial Narrow" w:hAnsi="Arial Narrow"/>
          <w:sz w:val="24"/>
          <w:szCs w:val="24"/>
        </w:rPr>
        <w:t xml:space="preserve">dále </w:t>
      </w:r>
      <w:r w:rsidRPr="00F45920">
        <w:rPr>
          <w:rFonts w:ascii="Arial Narrow" w:hAnsi="Arial Narrow"/>
          <w:sz w:val="24"/>
          <w:szCs w:val="24"/>
        </w:rPr>
        <w:t>zavazuje</w:t>
      </w:r>
      <w:r w:rsidR="00F03E4C" w:rsidRPr="00F45920">
        <w:rPr>
          <w:rFonts w:ascii="Arial Narrow" w:hAnsi="Arial Narrow"/>
          <w:sz w:val="24"/>
          <w:szCs w:val="24"/>
        </w:rPr>
        <w:t xml:space="preserve"> </w:t>
      </w:r>
      <w:r w:rsidRPr="00F45920">
        <w:rPr>
          <w:rFonts w:ascii="Arial Narrow" w:hAnsi="Arial Narrow"/>
          <w:sz w:val="24"/>
          <w:szCs w:val="24"/>
        </w:rPr>
        <w:t>poskytnou</w:t>
      </w:r>
      <w:r w:rsidR="00E24A63">
        <w:rPr>
          <w:rFonts w:ascii="Arial Narrow" w:hAnsi="Arial Narrow"/>
          <w:sz w:val="24"/>
          <w:szCs w:val="24"/>
        </w:rPr>
        <w:t>t</w:t>
      </w:r>
      <w:r w:rsidRPr="00F45920">
        <w:rPr>
          <w:rFonts w:ascii="Arial Narrow" w:hAnsi="Arial Narrow"/>
          <w:sz w:val="24"/>
          <w:szCs w:val="24"/>
        </w:rPr>
        <w:t xml:space="preserve"> součinnost </w:t>
      </w:r>
      <w:r w:rsidR="00E24A63">
        <w:rPr>
          <w:rFonts w:ascii="Arial Narrow" w:hAnsi="Arial Narrow"/>
          <w:sz w:val="24"/>
          <w:szCs w:val="24"/>
        </w:rPr>
        <w:t>k</w:t>
      </w:r>
      <w:r w:rsidRPr="00F45920">
        <w:rPr>
          <w:rFonts w:ascii="Arial Narrow" w:hAnsi="Arial Narrow"/>
          <w:sz w:val="24"/>
          <w:szCs w:val="24"/>
        </w:rPr>
        <w:t>oordinátorovi BOZP, je-</w:t>
      </w:r>
      <w:r w:rsidR="005A2833" w:rsidRPr="00F45920">
        <w:rPr>
          <w:rFonts w:ascii="Arial Narrow" w:hAnsi="Arial Narrow"/>
          <w:sz w:val="24"/>
          <w:szCs w:val="24"/>
        </w:rPr>
        <w:t>li tento pro předmětnou stavbu O</w:t>
      </w:r>
      <w:r w:rsidRPr="00F45920">
        <w:rPr>
          <w:rFonts w:ascii="Arial Narrow" w:hAnsi="Arial Narrow"/>
          <w:sz w:val="24"/>
          <w:szCs w:val="24"/>
        </w:rPr>
        <w:t xml:space="preserve">bjednatelem stanoven </w:t>
      </w:r>
      <w:r w:rsidR="00F93283" w:rsidRPr="00F45920">
        <w:rPr>
          <w:rFonts w:ascii="Arial Narrow" w:hAnsi="Arial Narrow"/>
          <w:sz w:val="24"/>
          <w:szCs w:val="24"/>
        </w:rPr>
        <w:t xml:space="preserve">nebo pověřenému pracovníkovi objednatele pro BOZP a PO </w:t>
      </w:r>
      <w:r w:rsidRPr="00F45920">
        <w:rPr>
          <w:rFonts w:ascii="Arial Narrow" w:hAnsi="Arial Narrow"/>
          <w:sz w:val="24"/>
          <w:szCs w:val="24"/>
        </w:rPr>
        <w:t>v</w:t>
      </w:r>
      <w:r w:rsidR="00F93283" w:rsidRPr="00F45920">
        <w:rPr>
          <w:rFonts w:ascii="Arial Narrow" w:hAnsi="Arial Narrow"/>
          <w:sz w:val="24"/>
          <w:szCs w:val="24"/>
        </w:rPr>
        <w:t> </w:t>
      </w:r>
      <w:r w:rsidRPr="00F45920">
        <w:rPr>
          <w:rFonts w:ascii="Arial Narrow" w:hAnsi="Arial Narrow"/>
          <w:sz w:val="24"/>
          <w:szCs w:val="24"/>
        </w:rPr>
        <w:t>rozsahu</w:t>
      </w:r>
      <w:r w:rsidR="00F93283" w:rsidRPr="00F45920">
        <w:rPr>
          <w:rFonts w:ascii="Arial Narrow" w:hAnsi="Arial Narrow"/>
          <w:sz w:val="24"/>
          <w:szCs w:val="24"/>
        </w:rPr>
        <w:t xml:space="preserve"> stanoveném</w:t>
      </w:r>
      <w:r w:rsidR="005A2833" w:rsidRPr="00F45920">
        <w:rPr>
          <w:rFonts w:ascii="Arial Narrow" w:hAnsi="Arial Narrow"/>
          <w:sz w:val="24"/>
          <w:szCs w:val="24"/>
        </w:rPr>
        <w:t xml:space="preserve"> zejména ustanovením § 16 a § </w:t>
      </w:r>
      <w:r w:rsidR="00F93283" w:rsidRPr="00F45920">
        <w:rPr>
          <w:rFonts w:ascii="Arial Narrow" w:hAnsi="Arial Narrow"/>
          <w:sz w:val="24"/>
          <w:szCs w:val="24"/>
        </w:rPr>
        <w:t>17 zák</w:t>
      </w:r>
      <w:r w:rsidR="00E24A63">
        <w:rPr>
          <w:rFonts w:ascii="Arial Narrow" w:hAnsi="Arial Narrow"/>
          <w:sz w:val="24"/>
          <w:szCs w:val="24"/>
        </w:rPr>
        <w:t>ona</w:t>
      </w:r>
      <w:r w:rsidR="00E24A63" w:rsidRPr="00F45920">
        <w:rPr>
          <w:rFonts w:ascii="Arial Narrow" w:hAnsi="Arial Narrow"/>
          <w:sz w:val="24"/>
          <w:szCs w:val="24"/>
        </w:rPr>
        <w:t xml:space="preserve"> </w:t>
      </w:r>
      <w:r w:rsidR="00E24A63">
        <w:rPr>
          <w:rFonts w:ascii="Arial Narrow" w:hAnsi="Arial Narrow"/>
          <w:sz w:val="24"/>
          <w:szCs w:val="24"/>
        </w:rPr>
        <w:t xml:space="preserve">o </w:t>
      </w:r>
      <w:r w:rsidR="00E24A63" w:rsidRPr="005B0FA5">
        <w:rPr>
          <w:rFonts w:ascii="Arial Narrow" w:hAnsi="Arial Narrow"/>
          <w:sz w:val="24"/>
          <w:szCs w:val="24"/>
        </w:rPr>
        <w:t>zajištění dalších podmínek BOZP</w:t>
      </w:r>
      <w:r w:rsidR="00F93283" w:rsidRPr="00F45920">
        <w:rPr>
          <w:rFonts w:ascii="Arial Narrow" w:hAnsi="Arial Narrow"/>
          <w:sz w:val="24"/>
          <w:szCs w:val="24"/>
        </w:rPr>
        <w:t>, v jeho platném znění</w:t>
      </w:r>
      <w:r w:rsidR="005A2833" w:rsidRPr="00F45920">
        <w:rPr>
          <w:rFonts w:ascii="Arial Narrow" w:hAnsi="Arial Narrow"/>
          <w:sz w:val="24"/>
          <w:szCs w:val="24"/>
        </w:rPr>
        <w:t>,</w:t>
      </w:r>
      <w:r w:rsidR="00F93283" w:rsidRPr="00F45920">
        <w:rPr>
          <w:rFonts w:ascii="Arial Narrow" w:hAnsi="Arial Narrow"/>
          <w:sz w:val="24"/>
          <w:szCs w:val="24"/>
        </w:rPr>
        <w:t xml:space="preserve"> v dostatečném předstihu před zahájením pracovních činností v požadovaném rozsahu a kvalitě.</w:t>
      </w:r>
    </w:p>
    <w:p w14:paraId="6249102D" w14:textId="374B672F" w:rsidR="00F93283" w:rsidRPr="00F45920" w:rsidRDefault="00F93283" w:rsidP="0005180B">
      <w:pPr>
        <w:spacing w:after="0"/>
        <w:ind w:left="284"/>
        <w:jc w:val="both"/>
        <w:rPr>
          <w:rFonts w:ascii="Arial Narrow" w:hAnsi="Arial Narrow"/>
          <w:sz w:val="24"/>
          <w:szCs w:val="24"/>
        </w:rPr>
      </w:pPr>
      <w:r w:rsidRPr="00F45920">
        <w:rPr>
          <w:rFonts w:ascii="Arial Narrow" w:hAnsi="Arial Narrow"/>
          <w:sz w:val="24"/>
          <w:szCs w:val="24"/>
        </w:rPr>
        <w:t>Zhotovitel se zavazuje, že veškeří zhotovitelé</w:t>
      </w:r>
      <w:r w:rsidR="00A9246F" w:rsidRPr="00F45920">
        <w:rPr>
          <w:rFonts w:ascii="Arial Narrow" w:hAnsi="Arial Narrow"/>
          <w:sz w:val="24"/>
          <w:szCs w:val="24"/>
        </w:rPr>
        <w:t>,</w:t>
      </w:r>
      <w:r w:rsidRPr="00F45920">
        <w:rPr>
          <w:rFonts w:ascii="Arial Narrow" w:hAnsi="Arial Narrow"/>
          <w:sz w:val="24"/>
          <w:szCs w:val="24"/>
        </w:rPr>
        <w:t xml:space="preserve"> kteří budou provádět pracovní činnosti v rámci předmětné stavby pro něj</w:t>
      </w:r>
      <w:r w:rsidR="005A2833" w:rsidRPr="00F45920">
        <w:rPr>
          <w:rFonts w:ascii="Arial Narrow" w:hAnsi="Arial Narrow"/>
          <w:sz w:val="24"/>
          <w:szCs w:val="24"/>
        </w:rPr>
        <w:t>,</w:t>
      </w:r>
      <w:r w:rsidRPr="00F45920">
        <w:rPr>
          <w:rFonts w:ascii="Arial Narrow" w:hAnsi="Arial Narrow"/>
          <w:sz w:val="24"/>
          <w:szCs w:val="24"/>
        </w:rPr>
        <w:t xml:space="preserve"> budou před vstupem jejich pracovníků do prostor </w:t>
      </w:r>
      <w:r w:rsidR="00E24A63">
        <w:rPr>
          <w:rFonts w:ascii="Arial Narrow" w:hAnsi="Arial Narrow"/>
          <w:sz w:val="24"/>
          <w:szCs w:val="24"/>
        </w:rPr>
        <w:t>S</w:t>
      </w:r>
      <w:r w:rsidRPr="00F45920">
        <w:rPr>
          <w:rFonts w:ascii="Arial Narrow" w:hAnsi="Arial Narrow"/>
          <w:sz w:val="24"/>
          <w:szCs w:val="24"/>
        </w:rPr>
        <w:t>taveniště a zahájení pracovních činností náležitě a prokazatelně odborně a zdravotně způsobilí pro jimi plánované pracovní činnosti,</w:t>
      </w:r>
      <w:r w:rsidR="00A9246F" w:rsidRPr="00F45920">
        <w:rPr>
          <w:rFonts w:ascii="Arial Narrow" w:hAnsi="Arial Narrow"/>
          <w:sz w:val="24"/>
          <w:szCs w:val="24"/>
        </w:rPr>
        <w:t xml:space="preserve"> seznámeni s příslušnými bezpečnostními opatřeními pro předmětné </w:t>
      </w:r>
      <w:r w:rsidR="00E24A63">
        <w:rPr>
          <w:rFonts w:ascii="Arial Narrow" w:hAnsi="Arial Narrow"/>
          <w:sz w:val="24"/>
          <w:szCs w:val="24"/>
        </w:rPr>
        <w:t>S</w:t>
      </w:r>
      <w:r w:rsidR="00A9246F" w:rsidRPr="00F45920">
        <w:rPr>
          <w:rFonts w:ascii="Arial Narrow" w:hAnsi="Arial Narrow"/>
          <w:sz w:val="24"/>
          <w:szCs w:val="24"/>
        </w:rPr>
        <w:t xml:space="preserve">taveniště, Plánem BOZP (je-li tento pro předmětné </w:t>
      </w:r>
      <w:r w:rsidR="00E24A63">
        <w:rPr>
          <w:rFonts w:ascii="Arial Narrow" w:hAnsi="Arial Narrow"/>
          <w:sz w:val="24"/>
          <w:szCs w:val="24"/>
        </w:rPr>
        <w:t>S</w:t>
      </w:r>
      <w:r w:rsidR="00A9246F" w:rsidRPr="00F45920">
        <w:rPr>
          <w:rFonts w:ascii="Arial Narrow" w:hAnsi="Arial Narrow"/>
          <w:sz w:val="24"/>
          <w:szCs w:val="24"/>
        </w:rPr>
        <w:t>taveniště vypracován)</w:t>
      </w:r>
      <w:r w:rsidR="00E24A63">
        <w:rPr>
          <w:rFonts w:ascii="Arial Narrow" w:hAnsi="Arial Narrow"/>
          <w:sz w:val="24"/>
          <w:szCs w:val="24"/>
        </w:rPr>
        <w:t>,</w:t>
      </w:r>
      <w:r w:rsidRPr="00F45920">
        <w:rPr>
          <w:rFonts w:ascii="Arial Narrow" w:hAnsi="Arial Narrow"/>
          <w:sz w:val="24"/>
          <w:szCs w:val="24"/>
        </w:rPr>
        <w:t xml:space="preserve"> jimi </w:t>
      </w:r>
      <w:r w:rsidR="00A9246F" w:rsidRPr="00F45920">
        <w:rPr>
          <w:rFonts w:ascii="Arial Narrow" w:hAnsi="Arial Narrow"/>
          <w:sz w:val="24"/>
          <w:szCs w:val="24"/>
        </w:rPr>
        <w:t xml:space="preserve">v rámci </w:t>
      </w:r>
      <w:r w:rsidR="00E24A63">
        <w:rPr>
          <w:rFonts w:ascii="Arial Narrow" w:hAnsi="Arial Narrow"/>
          <w:sz w:val="24"/>
          <w:szCs w:val="24"/>
        </w:rPr>
        <w:t>S</w:t>
      </w:r>
      <w:r w:rsidR="00A9246F" w:rsidRPr="00F45920">
        <w:rPr>
          <w:rFonts w:ascii="Arial Narrow" w:hAnsi="Arial Narrow"/>
          <w:sz w:val="24"/>
          <w:szCs w:val="24"/>
        </w:rPr>
        <w:t xml:space="preserve">taveniště </w:t>
      </w:r>
      <w:r w:rsidRPr="00F45920">
        <w:rPr>
          <w:rFonts w:ascii="Arial Narrow" w:hAnsi="Arial Narrow"/>
          <w:sz w:val="24"/>
          <w:szCs w:val="24"/>
        </w:rPr>
        <w:t xml:space="preserve">používané stroje, nástroje a další pracovní prostředky budou </w:t>
      </w:r>
      <w:r w:rsidR="005A2833" w:rsidRPr="00F45920">
        <w:rPr>
          <w:rFonts w:ascii="Arial Narrow" w:hAnsi="Arial Narrow"/>
          <w:sz w:val="24"/>
          <w:szCs w:val="24"/>
        </w:rPr>
        <w:t xml:space="preserve">v </w:t>
      </w:r>
      <w:r w:rsidR="00A9246F" w:rsidRPr="00F45920">
        <w:rPr>
          <w:rFonts w:ascii="Arial Narrow" w:hAnsi="Arial Narrow"/>
          <w:sz w:val="24"/>
          <w:szCs w:val="24"/>
        </w:rPr>
        <w:t xml:space="preserve">řádném technickém stavu, zrevidované a budou používány v rámci </w:t>
      </w:r>
      <w:r w:rsidR="00E24A63">
        <w:rPr>
          <w:rFonts w:ascii="Arial Narrow" w:hAnsi="Arial Narrow"/>
          <w:sz w:val="24"/>
          <w:szCs w:val="24"/>
        </w:rPr>
        <w:t>S</w:t>
      </w:r>
      <w:r w:rsidR="00A9246F" w:rsidRPr="00F45920">
        <w:rPr>
          <w:rFonts w:ascii="Arial Narrow" w:hAnsi="Arial Narrow"/>
          <w:sz w:val="24"/>
          <w:szCs w:val="24"/>
        </w:rPr>
        <w:t>taveniště v souladu s návody jejich výrobců.</w:t>
      </w:r>
    </w:p>
    <w:p w14:paraId="27FE6CC2" w14:textId="62C24E7D" w:rsidR="00B066B9" w:rsidRPr="00F45920" w:rsidRDefault="00B066B9" w:rsidP="0005180B">
      <w:pPr>
        <w:spacing w:after="0"/>
        <w:ind w:left="284"/>
        <w:jc w:val="both"/>
        <w:rPr>
          <w:rFonts w:ascii="Arial Narrow" w:hAnsi="Arial Narrow"/>
          <w:sz w:val="24"/>
          <w:szCs w:val="24"/>
        </w:rPr>
      </w:pPr>
      <w:r w:rsidRPr="00F45920">
        <w:rPr>
          <w:rFonts w:ascii="Arial Narrow" w:hAnsi="Arial Narrow"/>
          <w:sz w:val="24"/>
          <w:szCs w:val="24"/>
        </w:rPr>
        <w:t>Všechny osoby</w:t>
      </w:r>
      <w:r w:rsidR="00F03E4C" w:rsidRPr="00F45920">
        <w:rPr>
          <w:rFonts w:ascii="Arial Narrow" w:hAnsi="Arial Narrow"/>
          <w:sz w:val="24"/>
          <w:szCs w:val="24"/>
        </w:rPr>
        <w:t xml:space="preserve">, </w:t>
      </w:r>
      <w:r w:rsidRPr="00F45920">
        <w:rPr>
          <w:rFonts w:ascii="Arial Narrow" w:hAnsi="Arial Narrow"/>
          <w:sz w:val="24"/>
          <w:szCs w:val="24"/>
        </w:rPr>
        <w:t xml:space="preserve">které se </w:t>
      </w:r>
      <w:r w:rsidR="005A2833" w:rsidRPr="00F45920">
        <w:rPr>
          <w:rFonts w:ascii="Arial Narrow" w:hAnsi="Arial Narrow"/>
          <w:sz w:val="24"/>
          <w:szCs w:val="24"/>
        </w:rPr>
        <w:t>budou podílet</w:t>
      </w:r>
      <w:r w:rsidRPr="00F45920">
        <w:rPr>
          <w:rFonts w:ascii="Arial Narrow" w:hAnsi="Arial Narrow"/>
          <w:sz w:val="24"/>
          <w:szCs w:val="24"/>
        </w:rPr>
        <w:t xml:space="preserve"> na realizaci stavby</w:t>
      </w:r>
      <w:r w:rsidR="005A2833" w:rsidRPr="00F45920">
        <w:rPr>
          <w:rFonts w:ascii="Arial Narrow" w:hAnsi="Arial Narrow"/>
          <w:sz w:val="24"/>
          <w:szCs w:val="24"/>
        </w:rPr>
        <w:t xml:space="preserve"> -  Díla</w:t>
      </w:r>
      <w:r w:rsidRPr="00F45920">
        <w:rPr>
          <w:rFonts w:ascii="Arial Narrow" w:hAnsi="Arial Narrow"/>
          <w:sz w:val="24"/>
          <w:szCs w:val="24"/>
        </w:rPr>
        <w:t xml:space="preserve"> v rámci </w:t>
      </w:r>
      <w:r w:rsidR="00E24A63">
        <w:rPr>
          <w:rFonts w:ascii="Arial Narrow" w:hAnsi="Arial Narrow"/>
          <w:sz w:val="24"/>
          <w:szCs w:val="24"/>
        </w:rPr>
        <w:t>S</w:t>
      </w:r>
      <w:r w:rsidRPr="00F45920">
        <w:rPr>
          <w:rFonts w:ascii="Arial Narrow" w:hAnsi="Arial Narrow"/>
          <w:sz w:val="24"/>
          <w:szCs w:val="24"/>
        </w:rPr>
        <w:t>taveniště jsou povinny se na výzvu koordinátora BOZP nebo osoby pověřené Obje</w:t>
      </w:r>
      <w:r w:rsidR="000410A5" w:rsidRPr="00F45920">
        <w:rPr>
          <w:rFonts w:ascii="Arial Narrow" w:hAnsi="Arial Narrow"/>
          <w:sz w:val="24"/>
          <w:szCs w:val="24"/>
        </w:rPr>
        <w:t>d</w:t>
      </w:r>
      <w:r w:rsidRPr="00F45920">
        <w:rPr>
          <w:rFonts w:ascii="Arial Narrow" w:hAnsi="Arial Narrow"/>
          <w:sz w:val="24"/>
          <w:szCs w:val="24"/>
        </w:rPr>
        <w:t xml:space="preserve">natelem pro zajištění BOZP a PO </w:t>
      </w:r>
      <w:r w:rsidR="005A2833" w:rsidRPr="00F45920">
        <w:rPr>
          <w:rFonts w:ascii="Arial Narrow" w:hAnsi="Arial Narrow"/>
          <w:sz w:val="24"/>
          <w:szCs w:val="24"/>
        </w:rPr>
        <w:t xml:space="preserve">                      </w:t>
      </w:r>
      <w:r w:rsidRPr="00F45920">
        <w:rPr>
          <w:rFonts w:ascii="Arial Narrow" w:hAnsi="Arial Narrow"/>
          <w:sz w:val="24"/>
          <w:szCs w:val="24"/>
        </w:rPr>
        <w:t>na staveništi kdykoliv na jejich výzvu podrobit orientační dechové zkoušce na přítomnost alk</w:t>
      </w:r>
      <w:r w:rsidR="005A2833" w:rsidRPr="00F45920">
        <w:rPr>
          <w:rFonts w:ascii="Arial Narrow" w:hAnsi="Arial Narrow"/>
          <w:sz w:val="24"/>
          <w:szCs w:val="24"/>
        </w:rPr>
        <w:t>oholu v krvi nebo psychotropní či</w:t>
      </w:r>
      <w:r w:rsidRPr="00F45920">
        <w:rPr>
          <w:rFonts w:ascii="Arial Narrow" w:hAnsi="Arial Narrow"/>
          <w:sz w:val="24"/>
          <w:szCs w:val="24"/>
        </w:rPr>
        <w:t xml:space="preserve"> omamné látky.</w:t>
      </w:r>
    </w:p>
    <w:p w14:paraId="021705E5" w14:textId="0F5FECE7" w:rsidR="00DF137C" w:rsidRPr="00F45920" w:rsidRDefault="00DF137C" w:rsidP="001B63A4">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Objednatel je oprávněn kontrolovat způsob provádění Díla Zhotovitelem. Za účelem provádění kontroly mají zástupci Objednatele kdykoliv přístup na Staveniště. Zástupce Objednatele je oprávněn při zjištění vad v průběhu provádění Díla požadovat, aby Zhotovitel vady odstranil a Dílo prováděl řádným způsobem. Odstranění takto zjištěných vad je Zhotovitel povinen zajistit na své náklady v přiměřené lhůtě určené Objednatelem. Vznikne-li tím Objednateli škoda, je Zhotovitel povinen ji uhradit. Pokud Zhotovitel v určené lhůtě vady neodstraní, je Objednatel oprávněn nechat vady odstranit na náklady Zhotovitele, nebo odstoupit od </w:t>
      </w:r>
      <w:r w:rsidR="00E24A63">
        <w:rPr>
          <w:rFonts w:ascii="Arial Narrow" w:hAnsi="Arial Narrow"/>
          <w:sz w:val="24"/>
          <w:szCs w:val="24"/>
        </w:rPr>
        <w:t>s</w:t>
      </w:r>
      <w:r w:rsidRPr="00F45920">
        <w:rPr>
          <w:rFonts w:ascii="Arial Narrow" w:hAnsi="Arial Narrow"/>
          <w:sz w:val="24"/>
          <w:szCs w:val="24"/>
        </w:rPr>
        <w:t>mlouvy. V případě zajištění odstranění vad Objednatelem má Objednatel právo účtovat Zhotoviteli přirážku ve výši 20</w:t>
      </w:r>
      <w:r w:rsidR="00E24A63">
        <w:rPr>
          <w:rFonts w:ascii="Arial Narrow" w:hAnsi="Arial Narrow"/>
          <w:sz w:val="24"/>
          <w:szCs w:val="24"/>
        </w:rPr>
        <w:t> </w:t>
      </w:r>
      <w:r w:rsidRPr="00F45920">
        <w:rPr>
          <w:rFonts w:ascii="Arial Narrow" w:hAnsi="Arial Narrow"/>
          <w:sz w:val="24"/>
          <w:szCs w:val="24"/>
        </w:rPr>
        <w:t xml:space="preserve">% z </w:t>
      </w:r>
      <w:r w:rsidR="00210570">
        <w:rPr>
          <w:rFonts w:ascii="Arial Narrow" w:hAnsi="Arial Narrow"/>
          <w:sz w:val="24"/>
          <w:szCs w:val="24"/>
        </w:rPr>
        <w:t xml:space="preserve">nákladů na </w:t>
      </w:r>
      <w:r w:rsidRPr="00F45920">
        <w:rPr>
          <w:rFonts w:ascii="Arial Narrow" w:hAnsi="Arial Narrow"/>
          <w:sz w:val="24"/>
          <w:szCs w:val="24"/>
        </w:rPr>
        <w:t>odstraněn</w:t>
      </w:r>
      <w:r w:rsidR="00210570">
        <w:rPr>
          <w:rFonts w:ascii="Arial Narrow" w:hAnsi="Arial Narrow"/>
          <w:sz w:val="24"/>
          <w:szCs w:val="24"/>
        </w:rPr>
        <w:t xml:space="preserve">í </w:t>
      </w:r>
      <w:r w:rsidRPr="00F45920">
        <w:rPr>
          <w:rFonts w:ascii="Arial Narrow" w:hAnsi="Arial Narrow"/>
          <w:sz w:val="24"/>
          <w:szCs w:val="24"/>
        </w:rPr>
        <w:t xml:space="preserve"> vady. Ostatní nároky Objednatele vyplývající z této smlouvy tím nejsou dotčeny</w:t>
      </w:r>
      <w:r w:rsidR="0000599F" w:rsidRPr="00F45920">
        <w:rPr>
          <w:rFonts w:ascii="Arial Narrow" w:hAnsi="Arial Narrow"/>
          <w:sz w:val="24"/>
          <w:szCs w:val="24"/>
        </w:rPr>
        <w:t xml:space="preserve"> či omezeny</w:t>
      </w:r>
      <w:r w:rsidRPr="00F45920">
        <w:rPr>
          <w:rFonts w:ascii="Arial Narrow" w:hAnsi="Arial Narrow"/>
          <w:sz w:val="24"/>
          <w:szCs w:val="24"/>
        </w:rPr>
        <w:t>.</w:t>
      </w:r>
    </w:p>
    <w:p w14:paraId="4849E0E8" w14:textId="47601C10" w:rsidR="00DF137C" w:rsidRPr="00F45920" w:rsidRDefault="00DF137C" w:rsidP="000B2FE8">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Zhotovitel je povinen prokazatelně vyzvat Objednatele ke kontrole </w:t>
      </w:r>
      <w:r w:rsidR="00E24A63">
        <w:rPr>
          <w:rFonts w:ascii="Arial Narrow" w:hAnsi="Arial Narrow"/>
          <w:sz w:val="24"/>
          <w:szCs w:val="24"/>
        </w:rPr>
        <w:t>p</w:t>
      </w:r>
      <w:r w:rsidRPr="00F45920">
        <w:rPr>
          <w:rFonts w:ascii="Arial Narrow" w:hAnsi="Arial Narrow"/>
          <w:sz w:val="24"/>
          <w:szCs w:val="24"/>
        </w:rPr>
        <w:t xml:space="preserve">rací, které mají být v dalším postupu zakryty nebo se stanou nepřístupnými. Taková výzva musí být doručena nejpozději 4 pracovní dny předem a zapsána ve stavebním deníku. Ke kontrole zakrývaných prací předloží Zhotovitel veškeré výsledky o provedených zkouškách Díla, jakosti použitých materiálů, certifikáty, prohlášení o shodě či prohlášení o vlastnostech a stavebně technické osvědčení. Pokud se Objednatel nebo jeho zástupce bez předchozí omluvy nedostaví ke kontrole, a to ani v náhradním termínu, který bude rovněž zapsán ve stavebním deníku a nebude kratší než 2 pracovní dny </w:t>
      </w:r>
      <w:r w:rsidR="0000599F" w:rsidRPr="00F45920">
        <w:rPr>
          <w:rFonts w:ascii="Arial Narrow" w:hAnsi="Arial Narrow"/>
          <w:sz w:val="24"/>
          <w:szCs w:val="24"/>
        </w:rPr>
        <w:t xml:space="preserve">                    </w:t>
      </w:r>
      <w:r w:rsidRPr="00F45920">
        <w:rPr>
          <w:rFonts w:ascii="Arial Narrow" w:hAnsi="Arial Narrow"/>
          <w:sz w:val="24"/>
          <w:szCs w:val="24"/>
        </w:rPr>
        <w:t>po řádném termínu kontroly, je Zhotovitel oprávněn tyto konstrukce zakrýt. Zhotovitel však není zbaven odpovědnosti za případné vady takových zakrytých konstrukcí a před jejich zakrytím je povinen učinit veškerá opatření vyžadovaná technickými normami</w:t>
      </w:r>
      <w:r w:rsidR="0000599F" w:rsidRPr="00F45920">
        <w:rPr>
          <w:rFonts w:ascii="Arial Narrow" w:hAnsi="Arial Narrow"/>
          <w:sz w:val="24"/>
          <w:szCs w:val="24"/>
        </w:rPr>
        <w:t>, případně nezbytnými pro řádnost zhotovení Díla jako funkčního celku</w:t>
      </w:r>
      <w:r w:rsidRPr="00F45920">
        <w:rPr>
          <w:rFonts w:ascii="Arial Narrow" w:hAnsi="Arial Narrow"/>
          <w:sz w:val="24"/>
          <w:szCs w:val="24"/>
        </w:rPr>
        <w:t xml:space="preserve">. Bude-li Objednatel požadovat dodatečné odkrytí a zjistí se, že Zhotovitel nedodržel své povinnosti a zakryté konstrukce vykazují vady, je </w:t>
      </w:r>
      <w:r w:rsidR="0000599F" w:rsidRPr="00F45920">
        <w:rPr>
          <w:rFonts w:ascii="Arial Narrow" w:hAnsi="Arial Narrow"/>
          <w:sz w:val="24"/>
          <w:szCs w:val="24"/>
        </w:rPr>
        <w:t xml:space="preserve">Zhotovitel </w:t>
      </w:r>
      <w:r w:rsidRPr="00F45920">
        <w:rPr>
          <w:rFonts w:ascii="Arial Narrow" w:hAnsi="Arial Narrow"/>
          <w:sz w:val="24"/>
          <w:szCs w:val="24"/>
        </w:rPr>
        <w:t>povinen uhradit Objednateli náklady spojené s odkrytím a s opravou vad. V  opačném případě hradí</w:t>
      </w:r>
      <w:r w:rsidR="0000599F" w:rsidRPr="00F45920">
        <w:rPr>
          <w:rFonts w:ascii="Arial Narrow" w:hAnsi="Arial Narrow"/>
          <w:sz w:val="24"/>
          <w:szCs w:val="24"/>
        </w:rPr>
        <w:t xml:space="preserve"> skutečné</w:t>
      </w:r>
      <w:r w:rsidRPr="00F45920">
        <w:rPr>
          <w:rFonts w:ascii="Arial Narrow" w:hAnsi="Arial Narrow"/>
          <w:sz w:val="24"/>
          <w:szCs w:val="24"/>
        </w:rPr>
        <w:t xml:space="preserve"> náklady spojené s odkrytím Objednatel</w:t>
      </w:r>
      <w:r w:rsidR="0000599F" w:rsidRPr="00F45920">
        <w:rPr>
          <w:rFonts w:ascii="Arial Narrow" w:hAnsi="Arial Narrow"/>
          <w:sz w:val="24"/>
          <w:szCs w:val="24"/>
        </w:rPr>
        <w:t>, a to ve výši v místě a čase obvyklé</w:t>
      </w:r>
      <w:r w:rsidRPr="00F45920">
        <w:rPr>
          <w:rFonts w:ascii="Arial Narrow" w:hAnsi="Arial Narrow"/>
          <w:sz w:val="24"/>
          <w:szCs w:val="24"/>
        </w:rPr>
        <w:t>.</w:t>
      </w:r>
    </w:p>
    <w:p w14:paraId="5545FF65" w14:textId="77777777" w:rsidR="00DF137C" w:rsidRPr="00F45920" w:rsidRDefault="00DF137C" w:rsidP="000B2FE8">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Pro posouzení kvality práce Zhotovitele a kvality Díla jsou za závazná považována veškerá ustanovení ČSN a technických podmínek výrobců materiálů použitých při zhotovování Díla.</w:t>
      </w:r>
    </w:p>
    <w:p w14:paraId="00A676A8" w14:textId="77777777" w:rsidR="00DF137C" w:rsidRPr="00F45920" w:rsidRDefault="00DF137C" w:rsidP="000B2FE8">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lastRenderedPageBreak/>
        <w:t>Zhotovitel hradí veškeré poplatky a náklady za dočasné využívání komunikací a záborů veřejných prostranství.</w:t>
      </w:r>
    </w:p>
    <w:p w14:paraId="0D22BA2A" w14:textId="35975F0D" w:rsidR="00DF137C" w:rsidRPr="00F45920" w:rsidRDefault="00DF137C" w:rsidP="00F52A04">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Zhotovitel je povinen při provádění Díla šetřit provoz závodu Objednatele a stavební práce provádět pouze v pracovní dny, a to nejdříve od 7:00 a nejpozději do 19:00 hod.</w:t>
      </w:r>
      <w:r w:rsidR="00210570">
        <w:rPr>
          <w:rFonts w:ascii="Arial Narrow" w:hAnsi="Arial Narrow"/>
          <w:sz w:val="24"/>
          <w:szCs w:val="24"/>
        </w:rPr>
        <w:t>, případně požádá-li o to Objednatel je Zhotovitel povinen provádět stavební práce i</w:t>
      </w:r>
      <w:r w:rsidRPr="00F45920">
        <w:rPr>
          <w:rFonts w:ascii="Arial Narrow" w:hAnsi="Arial Narrow"/>
          <w:sz w:val="24"/>
          <w:szCs w:val="24"/>
        </w:rPr>
        <w:t xml:space="preserve"> </w:t>
      </w:r>
      <w:r w:rsidR="00210570">
        <w:rPr>
          <w:rFonts w:ascii="Arial Narrow" w:hAnsi="Arial Narrow"/>
          <w:sz w:val="24"/>
          <w:szCs w:val="24"/>
        </w:rPr>
        <w:t>o</w:t>
      </w:r>
      <w:r w:rsidRPr="00F45920">
        <w:rPr>
          <w:rFonts w:ascii="Arial Narrow" w:hAnsi="Arial Narrow"/>
          <w:sz w:val="24"/>
          <w:szCs w:val="24"/>
        </w:rPr>
        <w:t xml:space="preserve"> svátcích a ve dnech pracovního klidu</w:t>
      </w:r>
      <w:r w:rsidR="00210570">
        <w:rPr>
          <w:rFonts w:ascii="Arial Narrow" w:hAnsi="Arial Narrow"/>
          <w:sz w:val="24"/>
          <w:szCs w:val="24"/>
        </w:rPr>
        <w:t>, přičemž v tomto ohledu je Objednatel oprávněn stanovit, že o</w:t>
      </w:r>
      <w:r w:rsidR="00210570" w:rsidRPr="00F45920">
        <w:rPr>
          <w:rFonts w:ascii="Arial Narrow" w:hAnsi="Arial Narrow"/>
          <w:sz w:val="24"/>
          <w:szCs w:val="24"/>
        </w:rPr>
        <w:t xml:space="preserve"> svátcích a ve dnech pracovního klidu</w:t>
      </w:r>
      <w:r w:rsidRPr="00F45920">
        <w:rPr>
          <w:rFonts w:ascii="Arial Narrow" w:hAnsi="Arial Narrow"/>
          <w:sz w:val="24"/>
          <w:szCs w:val="24"/>
        </w:rPr>
        <w:t xml:space="preserve"> smí Zhotovitel provádět pouze práce, při kterých nebude docházet k obtěžování okolí ani hlukem</w:t>
      </w:r>
      <w:r w:rsidR="0000599F" w:rsidRPr="00F45920">
        <w:rPr>
          <w:rFonts w:ascii="Arial Narrow" w:hAnsi="Arial Narrow"/>
          <w:sz w:val="24"/>
          <w:szCs w:val="24"/>
        </w:rPr>
        <w:t>,</w:t>
      </w:r>
      <w:r w:rsidRPr="00F45920">
        <w:rPr>
          <w:rFonts w:ascii="Arial Narrow" w:hAnsi="Arial Narrow"/>
          <w:sz w:val="24"/>
          <w:szCs w:val="24"/>
        </w:rPr>
        <w:t xml:space="preserve"> ani prašností</w:t>
      </w:r>
      <w:r w:rsidR="0000599F" w:rsidRPr="00F45920">
        <w:rPr>
          <w:rFonts w:ascii="Arial Narrow" w:hAnsi="Arial Narrow"/>
          <w:sz w:val="24"/>
          <w:szCs w:val="24"/>
        </w:rPr>
        <w:t xml:space="preserve"> či jakoukoliv další exhalací obdobného charakteru</w:t>
      </w:r>
      <w:r w:rsidRPr="00F45920">
        <w:rPr>
          <w:rFonts w:ascii="Arial Narrow" w:hAnsi="Arial Narrow"/>
          <w:sz w:val="24"/>
          <w:szCs w:val="24"/>
        </w:rPr>
        <w:t xml:space="preserve">. </w:t>
      </w:r>
      <w:r w:rsidR="00210570">
        <w:rPr>
          <w:rFonts w:ascii="Arial Narrow" w:hAnsi="Arial Narrow"/>
          <w:sz w:val="24"/>
          <w:szCs w:val="24"/>
        </w:rPr>
        <w:t xml:space="preserve">Případná práce o </w:t>
      </w:r>
      <w:r w:rsidR="00210570" w:rsidRPr="00F45920">
        <w:rPr>
          <w:rFonts w:ascii="Arial Narrow" w:hAnsi="Arial Narrow"/>
          <w:sz w:val="24"/>
          <w:szCs w:val="24"/>
        </w:rPr>
        <w:t xml:space="preserve">svátcích a ve dnech pracovního klidu </w:t>
      </w:r>
      <w:r w:rsidR="00210570">
        <w:rPr>
          <w:rFonts w:ascii="Arial Narrow" w:hAnsi="Arial Narrow"/>
          <w:sz w:val="24"/>
          <w:szCs w:val="24"/>
        </w:rPr>
        <w:t xml:space="preserve">je již zohledněna ve sjednané ceně. </w:t>
      </w:r>
      <w:r w:rsidR="006022D1">
        <w:rPr>
          <w:rFonts w:ascii="Arial Narrow" w:hAnsi="Arial Narrow"/>
          <w:sz w:val="24"/>
          <w:szCs w:val="24"/>
        </w:rPr>
        <w:t xml:space="preserve">Objednatel je dále oprávněn stanovit rovněž omezení hlučnosti stavebních prací v ordinační době pracovišť Objednatele dotčených hlukem ze stavby, přičemž Zhotovitel bude povinen tomuto omezení vyhovět a hlučné práce ve stanoveném časovém rozmezí neprovádět. </w:t>
      </w:r>
      <w:r w:rsidR="00E24A63">
        <w:rPr>
          <w:rFonts w:ascii="Arial Narrow" w:hAnsi="Arial Narrow"/>
          <w:sz w:val="24"/>
          <w:szCs w:val="24"/>
        </w:rPr>
        <w:t>Smluvní strany</w:t>
      </w:r>
      <w:r w:rsidR="00643A89" w:rsidRPr="00F45920">
        <w:rPr>
          <w:rFonts w:ascii="Arial Narrow" w:hAnsi="Arial Narrow"/>
          <w:sz w:val="24"/>
          <w:szCs w:val="24"/>
        </w:rPr>
        <w:t xml:space="preserve"> si sjednal</w:t>
      </w:r>
      <w:r w:rsidR="00E24A63">
        <w:rPr>
          <w:rFonts w:ascii="Arial Narrow" w:hAnsi="Arial Narrow"/>
          <w:sz w:val="24"/>
          <w:szCs w:val="24"/>
        </w:rPr>
        <w:t>y</w:t>
      </w:r>
      <w:r w:rsidR="00643A89" w:rsidRPr="00F45920">
        <w:rPr>
          <w:rFonts w:ascii="Arial Narrow" w:hAnsi="Arial Narrow"/>
          <w:sz w:val="24"/>
          <w:szCs w:val="24"/>
        </w:rPr>
        <w:t>, že p</w:t>
      </w:r>
      <w:r w:rsidRPr="00F45920">
        <w:rPr>
          <w:rFonts w:ascii="Arial Narrow" w:hAnsi="Arial Narrow"/>
          <w:sz w:val="24"/>
          <w:szCs w:val="24"/>
        </w:rPr>
        <w:t xml:space="preserve">okud tuto povinnost Zhotovitel poruší, zaplatí Objednateli smluvní pokutu </w:t>
      </w:r>
      <w:r w:rsidR="00A82AF5" w:rsidRPr="00F45920">
        <w:rPr>
          <w:rFonts w:ascii="Arial Narrow" w:hAnsi="Arial Narrow"/>
          <w:sz w:val="24"/>
          <w:szCs w:val="24"/>
        </w:rPr>
        <w:t xml:space="preserve">ve výši </w:t>
      </w:r>
      <w:r w:rsidRPr="00F45920">
        <w:rPr>
          <w:rFonts w:ascii="Arial Narrow" w:hAnsi="Arial Narrow"/>
          <w:sz w:val="24"/>
          <w:szCs w:val="24"/>
        </w:rPr>
        <w:t>20 000,- Kč za každý</w:t>
      </w:r>
      <w:r w:rsidR="0000599F" w:rsidRPr="00F45920">
        <w:rPr>
          <w:rFonts w:ascii="Arial Narrow" w:hAnsi="Arial Narrow"/>
          <w:sz w:val="24"/>
          <w:szCs w:val="24"/>
        </w:rPr>
        <w:t xml:space="preserve"> jednotlivý druh a</w:t>
      </w:r>
      <w:r w:rsidRPr="00F45920">
        <w:rPr>
          <w:rFonts w:ascii="Arial Narrow" w:hAnsi="Arial Narrow"/>
          <w:sz w:val="24"/>
          <w:szCs w:val="24"/>
        </w:rPr>
        <w:t xml:space="preserve"> </w:t>
      </w:r>
      <w:r w:rsidR="00210570">
        <w:rPr>
          <w:rFonts w:ascii="Arial Narrow" w:hAnsi="Arial Narrow"/>
          <w:sz w:val="24"/>
          <w:szCs w:val="24"/>
        </w:rPr>
        <w:t xml:space="preserve">každý </w:t>
      </w:r>
      <w:r w:rsidRPr="00F45920">
        <w:rPr>
          <w:rFonts w:ascii="Arial Narrow" w:hAnsi="Arial Narrow"/>
          <w:sz w:val="24"/>
          <w:szCs w:val="24"/>
        </w:rPr>
        <w:t>případ porušení</w:t>
      </w:r>
      <w:r w:rsidR="00210570">
        <w:rPr>
          <w:rFonts w:ascii="Arial Narrow" w:hAnsi="Arial Narrow"/>
          <w:sz w:val="24"/>
          <w:szCs w:val="24"/>
        </w:rPr>
        <w:t xml:space="preserve"> (tj. za každý den, ve kterém dojde k porušení)</w:t>
      </w:r>
      <w:r w:rsidRPr="00F45920">
        <w:rPr>
          <w:rFonts w:ascii="Arial Narrow" w:hAnsi="Arial Narrow"/>
          <w:sz w:val="24"/>
          <w:szCs w:val="24"/>
        </w:rPr>
        <w:t>.</w:t>
      </w:r>
    </w:p>
    <w:p w14:paraId="084C9A67" w14:textId="5E49362B" w:rsidR="00DF137C" w:rsidRPr="00F45920" w:rsidRDefault="00DF137C" w:rsidP="00F52A04">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Zhotovitel je povinen sdělit Objednateli do tří (3) dnů od podpisu této smlouvy, jaké vybavení je nutné pro instalaci zařízení mít připravené v místě provádění Díla a jaký způsob součinnosti Zhotovitel od Objednatele očekává </w:t>
      </w:r>
      <w:r w:rsidR="00C54066" w:rsidRPr="00F45920">
        <w:rPr>
          <w:rFonts w:ascii="Arial Narrow" w:hAnsi="Arial Narrow"/>
          <w:sz w:val="24"/>
          <w:szCs w:val="24"/>
        </w:rPr>
        <w:t>pro provedení Díla</w:t>
      </w:r>
      <w:r w:rsidR="001205EB">
        <w:rPr>
          <w:rFonts w:ascii="Arial Narrow" w:hAnsi="Arial Narrow"/>
          <w:sz w:val="24"/>
          <w:szCs w:val="24"/>
        </w:rPr>
        <w:t xml:space="preserve"> a</w:t>
      </w:r>
      <w:r w:rsidR="00C54066" w:rsidRPr="00F45920">
        <w:rPr>
          <w:rFonts w:ascii="Arial Narrow" w:hAnsi="Arial Narrow"/>
          <w:sz w:val="24"/>
          <w:szCs w:val="24"/>
        </w:rPr>
        <w:t xml:space="preserve"> </w:t>
      </w:r>
      <w:r w:rsidRPr="00F45920">
        <w:rPr>
          <w:rFonts w:ascii="Arial Narrow" w:hAnsi="Arial Narrow"/>
          <w:sz w:val="24"/>
          <w:szCs w:val="24"/>
        </w:rPr>
        <w:t>k úspěšné instalaci zařízení a instruktáži příslušných osob. Objednatel se zavazuje poskytnout Zhotoviteli potřebnou součinnost při instalaci a instruktáži zaměstnanců Objednateli dle pokynů Zhotovitele.</w:t>
      </w:r>
    </w:p>
    <w:p w14:paraId="7DCC28C9" w14:textId="3158C725" w:rsidR="00DF137C" w:rsidRPr="00A049C8" w:rsidRDefault="00DF137C" w:rsidP="000B2FE8">
      <w:pPr>
        <w:numPr>
          <w:ilvl w:val="0"/>
          <w:numId w:val="6"/>
        </w:numPr>
        <w:spacing w:after="0"/>
        <w:ind w:left="284" w:hanging="284"/>
        <w:jc w:val="both"/>
        <w:rPr>
          <w:rFonts w:ascii="Arial Narrow" w:hAnsi="Arial Narrow"/>
          <w:sz w:val="24"/>
          <w:szCs w:val="24"/>
        </w:rPr>
      </w:pPr>
      <w:r w:rsidRPr="00F45920">
        <w:rPr>
          <w:rFonts w:ascii="Arial Narrow" w:hAnsi="Arial Narrow"/>
          <w:sz w:val="24"/>
          <w:szCs w:val="24"/>
        </w:rPr>
        <w:t xml:space="preserve">V souladu s § 2624 </w:t>
      </w:r>
      <w:r w:rsidR="00E24A63">
        <w:rPr>
          <w:rFonts w:ascii="Arial Narrow" w:hAnsi="Arial Narrow"/>
          <w:sz w:val="24"/>
          <w:szCs w:val="24"/>
        </w:rPr>
        <w:t>občanského zákoníku</w:t>
      </w:r>
      <w:r w:rsidR="00E24A63" w:rsidRPr="00F45920">
        <w:rPr>
          <w:rFonts w:ascii="Arial Narrow" w:hAnsi="Arial Narrow"/>
          <w:sz w:val="24"/>
          <w:szCs w:val="24"/>
        </w:rPr>
        <w:t xml:space="preserve"> </w:t>
      </w:r>
      <w:r w:rsidRPr="00F45920">
        <w:rPr>
          <w:rFonts w:ascii="Arial Narrow" w:hAnsi="Arial Narrow"/>
          <w:sz w:val="24"/>
          <w:szCs w:val="24"/>
        </w:rPr>
        <w:t>veškeré nebezpečí škody na Díle, jiném majetku Objednatele a majetku třetích osob nese Zhotovitel</w:t>
      </w:r>
      <w:r w:rsidR="00E24A63">
        <w:rPr>
          <w:rFonts w:ascii="Arial Narrow" w:hAnsi="Arial Narrow"/>
          <w:sz w:val="24"/>
          <w:szCs w:val="24"/>
        </w:rPr>
        <w:t>,</w:t>
      </w:r>
      <w:r w:rsidRPr="00F45920">
        <w:rPr>
          <w:rFonts w:ascii="Arial Narrow" w:hAnsi="Arial Narrow"/>
          <w:sz w:val="24"/>
          <w:szCs w:val="24"/>
        </w:rPr>
        <w:t xml:space="preserve"> a to až do okamžiku </w:t>
      </w:r>
      <w:r w:rsidR="00344000" w:rsidRPr="00F45920">
        <w:rPr>
          <w:rFonts w:ascii="Arial Narrow" w:hAnsi="Arial Narrow"/>
          <w:sz w:val="24"/>
          <w:szCs w:val="24"/>
        </w:rPr>
        <w:t xml:space="preserve">předání a </w:t>
      </w:r>
      <w:r w:rsidRPr="00F45920">
        <w:rPr>
          <w:rFonts w:ascii="Arial Narrow" w:hAnsi="Arial Narrow"/>
          <w:sz w:val="24"/>
          <w:szCs w:val="24"/>
        </w:rPr>
        <w:t>převzetí Díla Objednatelem. Objednatel je vlastníkem všech zabudovaných částí Díla, všech zaplacených materiálů a zaplacených nezabudovaných částí Díla</w:t>
      </w:r>
      <w:r w:rsidR="00E24A63">
        <w:rPr>
          <w:rFonts w:ascii="Arial Narrow" w:hAnsi="Arial Narrow"/>
          <w:sz w:val="24"/>
          <w:szCs w:val="24"/>
        </w:rPr>
        <w:t>,</w:t>
      </w:r>
      <w:r w:rsidRPr="00F45920">
        <w:rPr>
          <w:rFonts w:ascii="Arial Narrow" w:hAnsi="Arial Narrow"/>
          <w:sz w:val="24"/>
          <w:szCs w:val="24"/>
        </w:rPr>
        <w:t xml:space="preserve"> a to od počátku. Zhotovitel je zodpovědný za řádnou ochranu Díla po celou dobu jeho provádění a dále za ochranu veškerých výrobků, nářadí a materiálu, které dopravil na </w:t>
      </w:r>
      <w:r w:rsidR="00E24A63">
        <w:rPr>
          <w:rFonts w:ascii="Arial Narrow" w:hAnsi="Arial Narrow"/>
          <w:sz w:val="24"/>
          <w:szCs w:val="24"/>
        </w:rPr>
        <w:t>S</w:t>
      </w:r>
      <w:r w:rsidRPr="00F45920">
        <w:rPr>
          <w:rFonts w:ascii="Arial Narrow" w:hAnsi="Arial Narrow"/>
          <w:sz w:val="24"/>
          <w:szCs w:val="24"/>
        </w:rPr>
        <w:t>taveniště.</w:t>
      </w:r>
    </w:p>
    <w:p w14:paraId="1C459488" w14:textId="414A33E0" w:rsidR="00DF137C" w:rsidRDefault="00DF137C" w:rsidP="000B2FE8">
      <w:pPr>
        <w:spacing w:after="0"/>
        <w:jc w:val="both"/>
        <w:rPr>
          <w:rFonts w:ascii="Arial Narrow" w:hAnsi="Arial Narrow"/>
          <w:sz w:val="24"/>
          <w:szCs w:val="24"/>
        </w:rPr>
      </w:pPr>
    </w:p>
    <w:p w14:paraId="56B4FFDA" w14:textId="77777777" w:rsidR="003971DB" w:rsidRPr="00F45920" w:rsidRDefault="003971DB" w:rsidP="000B2FE8">
      <w:pPr>
        <w:spacing w:after="0"/>
        <w:jc w:val="both"/>
        <w:rPr>
          <w:rFonts w:ascii="Arial Narrow" w:hAnsi="Arial Narrow"/>
          <w:sz w:val="24"/>
          <w:szCs w:val="24"/>
        </w:rPr>
      </w:pPr>
    </w:p>
    <w:p w14:paraId="345FD7AF" w14:textId="77777777" w:rsidR="00DF137C" w:rsidRPr="00F45920" w:rsidRDefault="00DF137C" w:rsidP="00F52A04">
      <w:pPr>
        <w:numPr>
          <w:ilvl w:val="0"/>
          <w:numId w:val="13"/>
        </w:numPr>
        <w:spacing w:after="0"/>
        <w:ind w:left="284" w:hanging="284"/>
        <w:jc w:val="center"/>
        <w:rPr>
          <w:rFonts w:ascii="Arial Narrow" w:hAnsi="Arial Narrow"/>
          <w:b/>
          <w:sz w:val="24"/>
          <w:szCs w:val="24"/>
        </w:rPr>
      </w:pPr>
      <w:r w:rsidRPr="00F45920">
        <w:rPr>
          <w:rFonts w:ascii="Arial Narrow" w:hAnsi="Arial Narrow"/>
          <w:b/>
          <w:sz w:val="24"/>
          <w:szCs w:val="24"/>
        </w:rPr>
        <w:t>Předání a převzetí Díla</w:t>
      </w:r>
    </w:p>
    <w:p w14:paraId="5BE229D7" w14:textId="77777777" w:rsidR="00DF137C" w:rsidRPr="00F45920" w:rsidRDefault="00DF137C" w:rsidP="00F52A04">
      <w:pPr>
        <w:spacing w:after="0"/>
        <w:rPr>
          <w:rFonts w:ascii="Arial Narrow" w:hAnsi="Arial Narrow"/>
          <w:sz w:val="24"/>
          <w:szCs w:val="24"/>
        </w:rPr>
      </w:pPr>
    </w:p>
    <w:p w14:paraId="0E6C1212" w14:textId="77777777" w:rsidR="00DF137C" w:rsidRPr="00F45920" w:rsidRDefault="00DF137C" w:rsidP="00F52A04">
      <w:pPr>
        <w:numPr>
          <w:ilvl w:val="0"/>
          <w:numId w:val="28"/>
        </w:numPr>
        <w:spacing w:after="0"/>
        <w:ind w:left="284" w:hanging="284"/>
        <w:jc w:val="both"/>
        <w:rPr>
          <w:rFonts w:ascii="Arial Narrow" w:hAnsi="Arial Narrow"/>
          <w:sz w:val="24"/>
          <w:szCs w:val="24"/>
        </w:rPr>
      </w:pPr>
      <w:r w:rsidRPr="00F45920">
        <w:rPr>
          <w:rFonts w:ascii="Arial Narrow" w:hAnsi="Arial Narrow"/>
          <w:sz w:val="24"/>
          <w:szCs w:val="24"/>
        </w:rPr>
        <w:t>Zhotovitel bude předem informovat Objednatele o přesném termínu předání dokončeného Díla, a to písemně tak, aby zpráva o zamýšleném termínu předání dokončeného Díla byla doručena Objednateli nejméně pět (5) kalendářních dnů před oznamovaným termínem předání Díla.</w:t>
      </w:r>
    </w:p>
    <w:p w14:paraId="62FE04C5" w14:textId="77777777" w:rsidR="00DF137C" w:rsidRPr="00F45920" w:rsidRDefault="00DF137C" w:rsidP="00F52A04">
      <w:pPr>
        <w:numPr>
          <w:ilvl w:val="0"/>
          <w:numId w:val="28"/>
        </w:numPr>
        <w:spacing w:after="0"/>
        <w:ind w:left="284" w:hanging="284"/>
        <w:jc w:val="both"/>
        <w:rPr>
          <w:rFonts w:ascii="Arial Narrow" w:hAnsi="Arial Narrow"/>
          <w:sz w:val="24"/>
          <w:szCs w:val="24"/>
        </w:rPr>
      </w:pPr>
      <w:r w:rsidRPr="00F45920">
        <w:rPr>
          <w:rFonts w:ascii="Arial Narrow" w:hAnsi="Arial Narrow"/>
          <w:sz w:val="24"/>
          <w:szCs w:val="24"/>
        </w:rPr>
        <w:t>Současně se zprávou o zamýšleném termínu předání dokončeného Díla je Zhotovitel povinen předat Objednateli nezbytné doklady, zejména:</w:t>
      </w:r>
    </w:p>
    <w:p w14:paraId="4609D74D" w14:textId="77777777" w:rsidR="00DF137C" w:rsidRPr="00F45920" w:rsidRDefault="00DF137C" w:rsidP="00DE4DF4">
      <w:pPr>
        <w:pStyle w:val="Zkladntext2"/>
        <w:numPr>
          <w:ilvl w:val="0"/>
          <w:numId w:val="24"/>
        </w:numPr>
        <w:tabs>
          <w:tab w:val="clear" w:pos="360"/>
          <w:tab w:val="num" w:pos="709"/>
        </w:tabs>
        <w:spacing w:after="0" w:line="240" w:lineRule="auto"/>
        <w:ind w:left="709" w:hanging="425"/>
        <w:jc w:val="both"/>
        <w:rPr>
          <w:rFonts w:ascii="Arial Narrow" w:hAnsi="Arial Narrow"/>
          <w:sz w:val="24"/>
          <w:szCs w:val="24"/>
        </w:rPr>
      </w:pPr>
      <w:r w:rsidRPr="00F45920">
        <w:rPr>
          <w:rFonts w:ascii="Arial Narrow" w:hAnsi="Arial Narrow"/>
          <w:sz w:val="24"/>
          <w:szCs w:val="24"/>
        </w:rPr>
        <w:t>projekt (dokumentaci) skutečného provedení Díla,</w:t>
      </w:r>
    </w:p>
    <w:p w14:paraId="029587BB" w14:textId="77777777" w:rsidR="00DF137C" w:rsidRPr="00F45920" w:rsidRDefault="00DF137C" w:rsidP="00DE4DF4">
      <w:pPr>
        <w:pStyle w:val="Zkladntext2"/>
        <w:numPr>
          <w:ilvl w:val="0"/>
          <w:numId w:val="24"/>
        </w:numPr>
        <w:tabs>
          <w:tab w:val="clear" w:pos="360"/>
          <w:tab w:val="num" w:pos="709"/>
        </w:tabs>
        <w:spacing w:after="0" w:line="240" w:lineRule="auto"/>
        <w:ind w:left="709" w:hanging="425"/>
        <w:jc w:val="both"/>
        <w:rPr>
          <w:rFonts w:ascii="Arial Narrow" w:hAnsi="Arial Narrow"/>
          <w:sz w:val="24"/>
          <w:szCs w:val="24"/>
        </w:rPr>
      </w:pPr>
      <w:r w:rsidRPr="00F45920">
        <w:rPr>
          <w:rFonts w:ascii="Arial Narrow" w:hAnsi="Arial Narrow"/>
          <w:sz w:val="24"/>
          <w:szCs w:val="24"/>
        </w:rPr>
        <w:t>zápisy a osvědčení o provedených zkouškách a revizích,</w:t>
      </w:r>
    </w:p>
    <w:p w14:paraId="3D84D3D8" w14:textId="77777777" w:rsidR="00DF137C" w:rsidRPr="00F45920" w:rsidRDefault="00DF137C" w:rsidP="00DE4DF4">
      <w:pPr>
        <w:pStyle w:val="Zkladntext2"/>
        <w:numPr>
          <w:ilvl w:val="0"/>
          <w:numId w:val="24"/>
        </w:numPr>
        <w:tabs>
          <w:tab w:val="clear" w:pos="360"/>
          <w:tab w:val="num" w:pos="709"/>
        </w:tabs>
        <w:spacing w:after="0" w:line="240" w:lineRule="auto"/>
        <w:ind w:left="709" w:hanging="425"/>
        <w:jc w:val="both"/>
        <w:rPr>
          <w:rFonts w:ascii="Arial Narrow" w:hAnsi="Arial Narrow"/>
          <w:sz w:val="24"/>
          <w:szCs w:val="24"/>
        </w:rPr>
      </w:pPr>
      <w:r w:rsidRPr="00F45920">
        <w:rPr>
          <w:rFonts w:ascii="Arial Narrow" w:hAnsi="Arial Narrow"/>
          <w:sz w:val="24"/>
          <w:szCs w:val="24"/>
        </w:rPr>
        <w:t xml:space="preserve">ostatní doklady potřebné pro řádné provozování </w:t>
      </w:r>
      <w:r w:rsidRPr="00BA658C">
        <w:rPr>
          <w:rFonts w:ascii="Arial Narrow" w:hAnsi="Arial Narrow"/>
          <w:sz w:val="24"/>
          <w:szCs w:val="24"/>
        </w:rPr>
        <w:t>Díla</w:t>
      </w:r>
      <w:r w:rsidRPr="00F45920">
        <w:rPr>
          <w:rFonts w:ascii="Arial Narrow" w:hAnsi="Arial Narrow"/>
          <w:sz w:val="24"/>
          <w:szCs w:val="24"/>
        </w:rPr>
        <w:t>, zejména pokud vyplývají z právních předpisů a stavebního povolení (případně uvést soupis dalších předkládaných dokladů),</w:t>
      </w:r>
    </w:p>
    <w:p w14:paraId="2BBFE72E" w14:textId="0B263C3C" w:rsidR="00DF137C" w:rsidRPr="00F45920" w:rsidRDefault="001025FC" w:rsidP="00DE4DF4">
      <w:pPr>
        <w:pStyle w:val="Zkladntext2"/>
        <w:numPr>
          <w:ilvl w:val="0"/>
          <w:numId w:val="24"/>
        </w:numPr>
        <w:tabs>
          <w:tab w:val="clear" w:pos="360"/>
          <w:tab w:val="num" w:pos="709"/>
        </w:tabs>
        <w:spacing w:after="0" w:line="240" w:lineRule="auto"/>
        <w:ind w:left="709" w:hanging="425"/>
        <w:jc w:val="both"/>
        <w:rPr>
          <w:rFonts w:ascii="Arial Narrow" w:hAnsi="Arial Narrow"/>
          <w:sz w:val="24"/>
          <w:szCs w:val="24"/>
        </w:rPr>
      </w:pPr>
      <w:r>
        <w:rPr>
          <w:rFonts w:ascii="Arial Narrow" w:hAnsi="Arial Narrow"/>
          <w:sz w:val="24"/>
          <w:szCs w:val="24"/>
        </w:rPr>
        <w:t>originál</w:t>
      </w:r>
      <w:r w:rsidRPr="00F45920">
        <w:rPr>
          <w:rFonts w:ascii="Arial Narrow" w:hAnsi="Arial Narrow"/>
          <w:sz w:val="24"/>
          <w:szCs w:val="24"/>
        </w:rPr>
        <w:t xml:space="preserve"> </w:t>
      </w:r>
      <w:r w:rsidR="00DF137C" w:rsidRPr="00F45920">
        <w:rPr>
          <w:rFonts w:ascii="Arial Narrow" w:hAnsi="Arial Narrow"/>
          <w:sz w:val="24"/>
          <w:szCs w:val="24"/>
        </w:rPr>
        <w:t>stavebního deníku,</w:t>
      </w:r>
    </w:p>
    <w:p w14:paraId="7C1494CB" w14:textId="77777777" w:rsidR="00DF137C" w:rsidRPr="00F45920" w:rsidRDefault="00DF137C" w:rsidP="00DE4DF4">
      <w:pPr>
        <w:pStyle w:val="Zkladntext2"/>
        <w:numPr>
          <w:ilvl w:val="0"/>
          <w:numId w:val="24"/>
        </w:numPr>
        <w:tabs>
          <w:tab w:val="clear" w:pos="360"/>
          <w:tab w:val="num" w:pos="709"/>
        </w:tabs>
        <w:spacing w:after="0" w:line="240" w:lineRule="auto"/>
        <w:ind w:left="709" w:hanging="425"/>
        <w:jc w:val="both"/>
        <w:rPr>
          <w:rFonts w:ascii="Arial Narrow" w:hAnsi="Arial Narrow"/>
          <w:sz w:val="24"/>
          <w:szCs w:val="24"/>
        </w:rPr>
      </w:pPr>
      <w:r w:rsidRPr="00F45920">
        <w:rPr>
          <w:rFonts w:ascii="Arial Narrow" w:hAnsi="Arial Narrow"/>
          <w:sz w:val="24"/>
          <w:szCs w:val="24"/>
        </w:rPr>
        <w:t>doklady prokazující kvalitu a rozsah předávaného Díla,</w:t>
      </w:r>
    </w:p>
    <w:p w14:paraId="3C9D1BB8" w14:textId="0AC71830" w:rsidR="00DF137C" w:rsidRPr="00F45920" w:rsidRDefault="00C561EA" w:rsidP="00DE4DF4">
      <w:pPr>
        <w:pStyle w:val="Zkladntext2"/>
        <w:numPr>
          <w:ilvl w:val="0"/>
          <w:numId w:val="24"/>
        </w:numPr>
        <w:tabs>
          <w:tab w:val="clear" w:pos="360"/>
          <w:tab w:val="num" w:pos="709"/>
        </w:tabs>
        <w:spacing w:after="0" w:line="240" w:lineRule="auto"/>
        <w:ind w:left="709" w:hanging="425"/>
        <w:jc w:val="both"/>
        <w:rPr>
          <w:rFonts w:ascii="Arial Narrow" w:hAnsi="Arial Narrow"/>
          <w:sz w:val="24"/>
          <w:szCs w:val="24"/>
        </w:rPr>
      </w:pPr>
      <w:r>
        <w:rPr>
          <w:rFonts w:ascii="Arial Narrow" w:hAnsi="Arial Narrow"/>
          <w:sz w:val="24"/>
          <w:szCs w:val="24"/>
        </w:rPr>
        <w:t xml:space="preserve">veškerou </w:t>
      </w:r>
      <w:r w:rsidR="00DF137C" w:rsidRPr="00F45920">
        <w:rPr>
          <w:rFonts w:ascii="Arial Narrow" w:hAnsi="Arial Narrow"/>
          <w:sz w:val="24"/>
          <w:szCs w:val="24"/>
        </w:rPr>
        <w:t xml:space="preserve">nezbytnou dokumentaci potřebnou pro zprovoznění Díla </w:t>
      </w:r>
      <w:r>
        <w:rPr>
          <w:rFonts w:ascii="Arial Narrow" w:hAnsi="Arial Narrow"/>
          <w:sz w:val="24"/>
          <w:szCs w:val="24"/>
        </w:rPr>
        <w:t xml:space="preserve">a kolaudační řízení </w:t>
      </w:r>
      <w:r w:rsidR="00DF137C" w:rsidRPr="00F45920">
        <w:rPr>
          <w:rFonts w:ascii="Arial Narrow" w:hAnsi="Arial Narrow"/>
          <w:sz w:val="24"/>
          <w:szCs w:val="24"/>
        </w:rPr>
        <w:t>(záruční listy, návody k obsluze, prohlášení o shodě či prohlášení o vlastnostech, zápisy o zkouškách, revizní zprávy, doklady</w:t>
      </w:r>
      <w:r w:rsidR="00344000" w:rsidRPr="00F45920">
        <w:rPr>
          <w:rFonts w:ascii="Arial Narrow" w:hAnsi="Arial Narrow"/>
          <w:sz w:val="24"/>
          <w:szCs w:val="24"/>
        </w:rPr>
        <w:t xml:space="preserve"> </w:t>
      </w:r>
      <w:r w:rsidR="00DF137C" w:rsidRPr="00F45920">
        <w:rPr>
          <w:rFonts w:ascii="Arial Narrow" w:hAnsi="Arial Narrow"/>
          <w:sz w:val="24"/>
          <w:szCs w:val="24"/>
        </w:rPr>
        <w:t>o zaškolení obsluhy apod.),</w:t>
      </w:r>
    </w:p>
    <w:p w14:paraId="723D31F0" w14:textId="77777777" w:rsidR="00DF137C" w:rsidRPr="00F45920" w:rsidRDefault="00DF137C" w:rsidP="00DE4DF4">
      <w:pPr>
        <w:pStyle w:val="Zkladntext2"/>
        <w:numPr>
          <w:ilvl w:val="0"/>
          <w:numId w:val="24"/>
        </w:numPr>
        <w:tabs>
          <w:tab w:val="clear" w:pos="360"/>
          <w:tab w:val="num" w:pos="709"/>
        </w:tabs>
        <w:spacing w:after="0" w:line="240" w:lineRule="auto"/>
        <w:ind w:left="709" w:hanging="425"/>
        <w:jc w:val="both"/>
        <w:rPr>
          <w:rFonts w:ascii="Arial Narrow" w:hAnsi="Arial Narrow"/>
          <w:sz w:val="24"/>
          <w:szCs w:val="24"/>
        </w:rPr>
      </w:pPr>
      <w:r w:rsidRPr="00F45920">
        <w:rPr>
          <w:rFonts w:ascii="Arial Narrow" w:hAnsi="Arial Narrow"/>
          <w:sz w:val="24"/>
          <w:szCs w:val="24"/>
        </w:rPr>
        <w:t>doklad o likvidaci obalů a odpadu a</w:t>
      </w:r>
    </w:p>
    <w:p w14:paraId="30B1CB0F" w14:textId="77777777" w:rsidR="00DF137C" w:rsidRPr="00F45920" w:rsidRDefault="00DF137C" w:rsidP="00DE4DF4">
      <w:pPr>
        <w:pStyle w:val="Zkladntext2"/>
        <w:numPr>
          <w:ilvl w:val="0"/>
          <w:numId w:val="24"/>
        </w:numPr>
        <w:tabs>
          <w:tab w:val="clear" w:pos="360"/>
          <w:tab w:val="num" w:pos="709"/>
        </w:tabs>
        <w:spacing w:after="0" w:line="240" w:lineRule="auto"/>
        <w:ind w:left="709" w:hanging="425"/>
        <w:jc w:val="both"/>
        <w:rPr>
          <w:rFonts w:ascii="Arial Narrow" w:hAnsi="Arial Narrow"/>
          <w:sz w:val="24"/>
          <w:szCs w:val="24"/>
        </w:rPr>
      </w:pPr>
      <w:r w:rsidRPr="00F45920">
        <w:rPr>
          <w:rFonts w:ascii="Arial Narrow" w:hAnsi="Arial Narrow"/>
          <w:sz w:val="24"/>
          <w:szCs w:val="24"/>
        </w:rPr>
        <w:lastRenderedPageBreak/>
        <w:t>protokol o instruktáži obsluhy.</w:t>
      </w:r>
    </w:p>
    <w:p w14:paraId="2FC7D67E" w14:textId="77777777" w:rsidR="00DF137C" w:rsidRPr="00F45920" w:rsidRDefault="00DF137C" w:rsidP="00F52A04">
      <w:pPr>
        <w:numPr>
          <w:ilvl w:val="0"/>
          <w:numId w:val="28"/>
        </w:numPr>
        <w:spacing w:after="0"/>
        <w:ind w:left="284" w:hanging="284"/>
        <w:jc w:val="both"/>
        <w:rPr>
          <w:rFonts w:ascii="Arial Narrow" w:hAnsi="Arial Narrow"/>
          <w:sz w:val="24"/>
          <w:szCs w:val="24"/>
        </w:rPr>
      </w:pPr>
      <w:r w:rsidRPr="00F45920">
        <w:rPr>
          <w:rFonts w:ascii="Arial Narrow" w:hAnsi="Arial Narrow"/>
          <w:sz w:val="24"/>
          <w:szCs w:val="24"/>
        </w:rPr>
        <w:t xml:space="preserve">Dílo se bude považovat podle této smlouvy za způsobilé k předání, pokud: </w:t>
      </w:r>
    </w:p>
    <w:p w14:paraId="207C63A9" w14:textId="77777777" w:rsidR="00DF137C" w:rsidRPr="00F45920" w:rsidRDefault="00DF137C" w:rsidP="00482E9F">
      <w:pPr>
        <w:numPr>
          <w:ilvl w:val="0"/>
          <w:numId w:val="7"/>
        </w:numPr>
        <w:spacing w:after="0"/>
        <w:ind w:left="567" w:hanging="284"/>
        <w:jc w:val="both"/>
        <w:rPr>
          <w:rFonts w:ascii="Arial Narrow" w:hAnsi="Arial Narrow"/>
          <w:sz w:val="24"/>
          <w:szCs w:val="24"/>
        </w:rPr>
      </w:pPr>
      <w:r w:rsidRPr="00F45920">
        <w:rPr>
          <w:rFonts w:ascii="Arial Narrow" w:hAnsi="Arial Narrow"/>
          <w:sz w:val="24"/>
          <w:szCs w:val="24"/>
        </w:rPr>
        <w:t xml:space="preserve">Dílo je </w:t>
      </w:r>
      <w:r w:rsidR="00F17D4D" w:rsidRPr="00F45920">
        <w:rPr>
          <w:rFonts w:ascii="Arial Narrow" w:hAnsi="Arial Narrow"/>
          <w:sz w:val="24"/>
          <w:szCs w:val="24"/>
        </w:rPr>
        <w:t xml:space="preserve">dokončené </w:t>
      </w:r>
      <w:r w:rsidRPr="00F45920">
        <w:rPr>
          <w:rFonts w:ascii="Arial Narrow" w:hAnsi="Arial Narrow"/>
          <w:sz w:val="24"/>
          <w:szCs w:val="24"/>
        </w:rPr>
        <w:t>bez jakýchkoliv vad a nedodělků včetně příslušné dokumentace,</w:t>
      </w:r>
    </w:p>
    <w:p w14:paraId="5F081399" w14:textId="54E17A59" w:rsidR="00DF137C" w:rsidRPr="00F45920" w:rsidRDefault="001025FC"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w:t>
      </w:r>
      <w:r w:rsidRPr="00F45920">
        <w:rPr>
          <w:rFonts w:ascii="Arial Narrow" w:hAnsi="Arial Narrow"/>
          <w:sz w:val="24"/>
          <w:szCs w:val="24"/>
        </w:rPr>
        <w:t xml:space="preserve">ařízení </w:t>
      </w:r>
      <w:r w:rsidR="00DF137C" w:rsidRPr="00F45920">
        <w:rPr>
          <w:rFonts w:ascii="Arial Narrow" w:hAnsi="Arial Narrow"/>
          <w:sz w:val="24"/>
          <w:szCs w:val="24"/>
        </w:rPr>
        <w:t>bylo nainstalováno, uvedeno do provozu, provedena vstupní validace,</w:t>
      </w:r>
    </w:p>
    <w:p w14:paraId="53E4C02E" w14:textId="77777777" w:rsidR="00DF137C" w:rsidRPr="00F45920" w:rsidRDefault="00DF137C" w:rsidP="00482E9F">
      <w:pPr>
        <w:numPr>
          <w:ilvl w:val="0"/>
          <w:numId w:val="7"/>
        </w:numPr>
        <w:spacing w:after="0"/>
        <w:ind w:left="567" w:hanging="284"/>
        <w:jc w:val="both"/>
        <w:rPr>
          <w:rFonts w:ascii="Arial Narrow" w:hAnsi="Arial Narrow"/>
          <w:sz w:val="24"/>
          <w:szCs w:val="24"/>
        </w:rPr>
      </w:pPr>
      <w:r w:rsidRPr="00F45920">
        <w:rPr>
          <w:rFonts w:ascii="Arial Narrow" w:hAnsi="Arial Narrow"/>
          <w:sz w:val="24"/>
          <w:szCs w:val="24"/>
        </w:rPr>
        <w:t>byla provedena instruktáž obsluhy, tj. techniků Objednatele a obsluhujícího personálu (mj. při splnění podmínek dle zákona o zdravotnických prostředcích).</w:t>
      </w:r>
    </w:p>
    <w:p w14:paraId="09AD7842" w14:textId="06047FEB" w:rsidR="00DF137C" w:rsidRPr="00F45920" w:rsidRDefault="00DF137C" w:rsidP="00F52A04">
      <w:pPr>
        <w:spacing w:after="0"/>
        <w:ind w:left="283"/>
        <w:jc w:val="both"/>
        <w:rPr>
          <w:rFonts w:ascii="Arial Narrow" w:hAnsi="Arial Narrow"/>
          <w:sz w:val="24"/>
          <w:szCs w:val="24"/>
        </w:rPr>
      </w:pPr>
      <w:r w:rsidRPr="00F45920">
        <w:rPr>
          <w:rFonts w:ascii="Arial Narrow" w:hAnsi="Arial Narrow"/>
          <w:sz w:val="24"/>
          <w:szCs w:val="24"/>
        </w:rPr>
        <w:t xml:space="preserve">O předání Díla bude sepsán předávací protokol potvrzující předání Díla bez vad a nedodělků dle podmínek této smlouvy, jehož náležitosti jsou uvedeny dále v odst. 6 tohoto článku. Objednatel není povinen převzít Dílo, které vykazuje </w:t>
      </w:r>
      <w:r w:rsidR="00344000" w:rsidRPr="00F45920">
        <w:rPr>
          <w:rFonts w:ascii="Arial Narrow" w:hAnsi="Arial Narrow"/>
          <w:sz w:val="24"/>
          <w:szCs w:val="24"/>
        </w:rPr>
        <w:t xml:space="preserve">jakékoliv </w:t>
      </w:r>
      <w:r w:rsidRPr="00F45920">
        <w:rPr>
          <w:rFonts w:ascii="Arial Narrow" w:hAnsi="Arial Narrow"/>
          <w:sz w:val="24"/>
          <w:szCs w:val="24"/>
        </w:rPr>
        <w:t xml:space="preserve">vady a nedodělky. </w:t>
      </w:r>
      <w:r w:rsidR="001025FC" w:rsidRPr="00F45920">
        <w:rPr>
          <w:rFonts w:ascii="Arial Narrow" w:hAnsi="Arial Narrow"/>
          <w:sz w:val="24"/>
          <w:szCs w:val="24"/>
        </w:rPr>
        <w:t xml:space="preserve">Objednatel </w:t>
      </w:r>
      <w:r w:rsidR="001025FC">
        <w:rPr>
          <w:rFonts w:ascii="Arial Narrow" w:hAnsi="Arial Narrow"/>
          <w:sz w:val="24"/>
          <w:szCs w:val="24"/>
        </w:rPr>
        <w:t xml:space="preserve">také </w:t>
      </w:r>
      <w:r w:rsidR="001025FC" w:rsidRPr="00F45920">
        <w:rPr>
          <w:rFonts w:ascii="Arial Narrow" w:hAnsi="Arial Narrow"/>
          <w:sz w:val="24"/>
          <w:szCs w:val="24"/>
        </w:rPr>
        <w:t>není povinen převzít Dílo či jeho část, která je poškozena nebo která jinak nesplňuje podmínky a požadavky Objednatele dle této smlouvy.</w:t>
      </w:r>
      <w:r w:rsidR="001025FC">
        <w:rPr>
          <w:rFonts w:ascii="Arial Narrow" w:hAnsi="Arial Narrow"/>
          <w:sz w:val="24"/>
          <w:szCs w:val="24"/>
        </w:rPr>
        <w:t xml:space="preserve"> Smluvní strany </w:t>
      </w:r>
      <w:r w:rsidR="001025FC" w:rsidRPr="001025FC">
        <w:rPr>
          <w:rFonts w:ascii="Arial Narrow" w:hAnsi="Arial Narrow"/>
          <w:sz w:val="24"/>
          <w:szCs w:val="24"/>
        </w:rPr>
        <w:t>vylučují použití ustanovení § 2605 odst. 2 a § 2628 občanského zákoníku</w:t>
      </w:r>
      <w:r w:rsidR="001025FC">
        <w:rPr>
          <w:rFonts w:ascii="Arial Narrow" w:hAnsi="Arial Narrow"/>
          <w:sz w:val="24"/>
          <w:szCs w:val="24"/>
        </w:rPr>
        <w:t xml:space="preserve"> na tento smluvní vztah.</w:t>
      </w:r>
    </w:p>
    <w:p w14:paraId="029343C5" w14:textId="6F100411" w:rsidR="00DF137C" w:rsidRPr="00F45920" w:rsidRDefault="00DF137C" w:rsidP="00F52A04">
      <w:pPr>
        <w:numPr>
          <w:ilvl w:val="0"/>
          <w:numId w:val="28"/>
        </w:numPr>
        <w:spacing w:after="0"/>
        <w:ind w:left="284" w:hanging="284"/>
        <w:jc w:val="both"/>
        <w:rPr>
          <w:rFonts w:ascii="Arial Narrow" w:hAnsi="Arial Narrow"/>
          <w:sz w:val="24"/>
          <w:szCs w:val="24"/>
        </w:rPr>
      </w:pPr>
      <w:r w:rsidRPr="00F45920">
        <w:rPr>
          <w:rFonts w:ascii="Arial Narrow" w:hAnsi="Arial Narrow"/>
          <w:sz w:val="24"/>
          <w:szCs w:val="24"/>
        </w:rPr>
        <w:t>Zhotovitel</w:t>
      </w:r>
      <w:r w:rsidR="00344000" w:rsidRPr="00F45920">
        <w:rPr>
          <w:rFonts w:ascii="Arial Narrow" w:hAnsi="Arial Narrow"/>
          <w:sz w:val="24"/>
          <w:szCs w:val="24"/>
        </w:rPr>
        <w:t xml:space="preserve"> přijímá bezpodmínečnou odpovědnost</w:t>
      </w:r>
      <w:r w:rsidRPr="00F45920">
        <w:rPr>
          <w:rFonts w:ascii="Arial Narrow" w:hAnsi="Arial Narrow"/>
          <w:sz w:val="24"/>
          <w:szCs w:val="24"/>
        </w:rPr>
        <w:t xml:space="preserve"> za to, že v rámci provádění Díla dle této </w:t>
      </w:r>
      <w:r w:rsidR="00396B59">
        <w:rPr>
          <w:rFonts w:ascii="Arial Narrow" w:hAnsi="Arial Narrow"/>
          <w:sz w:val="24"/>
          <w:szCs w:val="24"/>
        </w:rPr>
        <w:t>s</w:t>
      </w:r>
      <w:r w:rsidRPr="00F45920">
        <w:rPr>
          <w:rFonts w:ascii="Arial Narrow" w:hAnsi="Arial Narrow"/>
          <w:sz w:val="24"/>
          <w:szCs w:val="24"/>
        </w:rPr>
        <w:t xml:space="preserve">mlouvy nepoužije žádný zdraví škodlivý, nebezpečný nebo nevhodný (neschválený) materiál, o kterém je </w:t>
      </w:r>
      <w:r w:rsidR="00A82AF5" w:rsidRPr="00F45920">
        <w:rPr>
          <w:rFonts w:ascii="Arial Narrow" w:hAnsi="Arial Narrow"/>
          <w:sz w:val="24"/>
          <w:szCs w:val="24"/>
        </w:rPr>
        <w:t>ta</w:t>
      </w:r>
      <w:r w:rsidRPr="00F45920">
        <w:rPr>
          <w:rFonts w:ascii="Arial Narrow" w:hAnsi="Arial Narrow"/>
          <w:sz w:val="24"/>
          <w:szCs w:val="24"/>
        </w:rPr>
        <w:t xml:space="preserve">to </w:t>
      </w:r>
      <w:r w:rsidR="00A82AF5" w:rsidRPr="00F45920">
        <w:rPr>
          <w:rFonts w:ascii="Arial Narrow" w:hAnsi="Arial Narrow"/>
          <w:sz w:val="24"/>
          <w:szCs w:val="24"/>
        </w:rPr>
        <w:t xml:space="preserve">skutečnost </w:t>
      </w:r>
      <w:r w:rsidRPr="00F45920">
        <w:rPr>
          <w:rFonts w:ascii="Arial Narrow" w:hAnsi="Arial Narrow"/>
          <w:sz w:val="24"/>
          <w:szCs w:val="24"/>
        </w:rPr>
        <w:t>znám</w:t>
      </w:r>
      <w:r w:rsidR="00A82AF5" w:rsidRPr="00F45920">
        <w:rPr>
          <w:rFonts w:ascii="Arial Narrow" w:hAnsi="Arial Narrow"/>
          <w:sz w:val="24"/>
          <w:szCs w:val="24"/>
        </w:rPr>
        <w:t>a</w:t>
      </w:r>
      <w:r w:rsidRPr="00F45920">
        <w:rPr>
          <w:rFonts w:ascii="Arial Narrow" w:hAnsi="Arial Narrow"/>
          <w:sz w:val="24"/>
          <w:szCs w:val="24"/>
        </w:rPr>
        <w:t xml:space="preserve"> ke dni jeho zamýšleného použití pro zhotovení Díla</w:t>
      </w:r>
      <w:r w:rsidR="00344000" w:rsidRPr="00F45920">
        <w:rPr>
          <w:rFonts w:ascii="Arial Narrow" w:hAnsi="Arial Narrow"/>
          <w:sz w:val="24"/>
          <w:szCs w:val="24"/>
        </w:rPr>
        <w:t xml:space="preserve"> a ani nezvolil technologický či technický postup </w:t>
      </w:r>
      <w:r w:rsidR="00773108" w:rsidRPr="00F45920">
        <w:rPr>
          <w:rFonts w:ascii="Arial Narrow" w:hAnsi="Arial Narrow"/>
          <w:sz w:val="24"/>
          <w:szCs w:val="24"/>
        </w:rPr>
        <w:t xml:space="preserve">při realizaci Díla </w:t>
      </w:r>
      <w:r w:rsidR="00344000" w:rsidRPr="00F45920">
        <w:rPr>
          <w:rFonts w:ascii="Arial Narrow" w:hAnsi="Arial Narrow"/>
          <w:sz w:val="24"/>
          <w:szCs w:val="24"/>
        </w:rPr>
        <w:t>v budoucnu způsobující ohrožení majetku či zdraví</w:t>
      </w:r>
      <w:r w:rsidRPr="00F45920">
        <w:rPr>
          <w:rFonts w:ascii="Arial Narrow" w:hAnsi="Arial Narrow"/>
          <w:sz w:val="24"/>
          <w:szCs w:val="24"/>
        </w:rPr>
        <w:t>.</w:t>
      </w:r>
    </w:p>
    <w:p w14:paraId="669B8B52" w14:textId="77777777" w:rsidR="00DF137C" w:rsidRPr="00F45920" w:rsidRDefault="00DF137C" w:rsidP="00F52A04">
      <w:pPr>
        <w:numPr>
          <w:ilvl w:val="0"/>
          <w:numId w:val="28"/>
        </w:numPr>
        <w:spacing w:after="0"/>
        <w:ind w:left="284" w:hanging="284"/>
        <w:jc w:val="both"/>
        <w:rPr>
          <w:rFonts w:ascii="Arial Narrow" w:hAnsi="Arial Narrow"/>
          <w:sz w:val="24"/>
          <w:szCs w:val="24"/>
        </w:rPr>
      </w:pPr>
      <w:r w:rsidRPr="00F45920">
        <w:rPr>
          <w:rFonts w:ascii="Arial Narrow" w:hAnsi="Arial Narrow"/>
          <w:sz w:val="24"/>
          <w:szCs w:val="24"/>
        </w:rPr>
        <w:t>Po provedení Díla vystaví Zhotovitel předávací protokol, který bude obsahovat alespoň níže uvedené náležitosti a který po předání Díla podepíší obě smluvní strany:</w:t>
      </w:r>
    </w:p>
    <w:p w14:paraId="783CAFD1" w14:textId="77777777" w:rsidR="00DF137C" w:rsidRPr="00F45920" w:rsidRDefault="00DF137C" w:rsidP="00482E9F">
      <w:pPr>
        <w:numPr>
          <w:ilvl w:val="0"/>
          <w:numId w:val="8"/>
        </w:numPr>
        <w:spacing w:after="0"/>
        <w:ind w:left="567" w:hanging="283"/>
        <w:jc w:val="both"/>
        <w:rPr>
          <w:rFonts w:ascii="Arial Narrow" w:hAnsi="Arial Narrow"/>
          <w:sz w:val="24"/>
          <w:szCs w:val="24"/>
        </w:rPr>
      </w:pPr>
      <w:r w:rsidRPr="00F45920">
        <w:rPr>
          <w:rFonts w:ascii="Arial Narrow" w:hAnsi="Arial Narrow"/>
          <w:sz w:val="24"/>
          <w:szCs w:val="24"/>
        </w:rPr>
        <w:t>označení dodacího listu/předávacího protokolu a jeho číslo,</w:t>
      </w:r>
    </w:p>
    <w:p w14:paraId="4B31CC67" w14:textId="77777777" w:rsidR="00DF137C" w:rsidRPr="00F45920" w:rsidRDefault="00DF137C" w:rsidP="00482E9F">
      <w:pPr>
        <w:numPr>
          <w:ilvl w:val="0"/>
          <w:numId w:val="8"/>
        </w:numPr>
        <w:spacing w:after="0"/>
        <w:ind w:left="567" w:hanging="283"/>
        <w:jc w:val="both"/>
        <w:rPr>
          <w:rFonts w:ascii="Arial Narrow" w:hAnsi="Arial Narrow"/>
          <w:sz w:val="24"/>
          <w:szCs w:val="24"/>
        </w:rPr>
      </w:pPr>
      <w:r w:rsidRPr="00F45920">
        <w:rPr>
          <w:rFonts w:ascii="Arial Narrow" w:hAnsi="Arial Narrow"/>
          <w:sz w:val="24"/>
          <w:szCs w:val="24"/>
        </w:rPr>
        <w:t xml:space="preserve">název a sídlo Zhotovitele a Objednatele, </w:t>
      </w:r>
    </w:p>
    <w:p w14:paraId="507B5F69" w14:textId="77777777" w:rsidR="00DF137C" w:rsidRPr="00F45920" w:rsidRDefault="00DF137C" w:rsidP="00482E9F">
      <w:pPr>
        <w:numPr>
          <w:ilvl w:val="0"/>
          <w:numId w:val="8"/>
        </w:numPr>
        <w:spacing w:after="0"/>
        <w:ind w:left="567" w:hanging="283"/>
        <w:jc w:val="both"/>
        <w:rPr>
          <w:rFonts w:ascii="Arial Narrow" w:hAnsi="Arial Narrow"/>
          <w:sz w:val="24"/>
          <w:szCs w:val="24"/>
        </w:rPr>
      </w:pPr>
      <w:r w:rsidRPr="00F45920">
        <w:rPr>
          <w:rFonts w:ascii="Arial Narrow" w:hAnsi="Arial Narrow"/>
          <w:sz w:val="24"/>
          <w:szCs w:val="24"/>
        </w:rPr>
        <w:t xml:space="preserve">číslo této smlouvy, </w:t>
      </w:r>
    </w:p>
    <w:p w14:paraId="280830BD" w14:textId="77777777" w:rsidR="00DF137C" w:rsidRPr="00F45920" w:rsidRDefault="00DF137C" w:rsidP="00482E9F">
      <w:pPr>
        <w:numPr>
          <w:ilvl w:val="0"/>
          <w:numId w:val="8"/>
        </w:numPr>
        <w:spacing w:after="0"/>
        <w:ind w:left="567" w:hanging="283"/>
        <w:jc w:val="both"/>
        <w:rPr>
          <w:rFonts w:ascii="Arial Narrow" w:hAnsi="Arial Narrow"/>
          <w:sz w:val="24"/>
          <w:szCs w:val="24"/>
        </w:rPr>
      </w:pPr>
      <w:r w:rsidRPr="00F45920">
        <w:rPr>
          <w:rFonts w:ascii="Arial Narrow" w:hAnsi="Arial Narrow"/>
          <w:sz w:val="24"/>
          <w:szCs w:val="24"/>
        </w:rPr>
        <w:t xml:space="preserve">označení dodaného a nedodaného Díla (zařízení) a vč. množství a výrobního čísla, </w:t>
      </w:r>
    </w:p>
    <w:p w14:paraId="5D428439" w14:textId="77777777" w:rsidR="00DF137C" w:rsidRPr="00F45920" w:rsidRDefault="00DF137C" w:rsidP="00482E9F">
      <w:pPr>
        <w:numPr>
          <w:ilvl w:val="0"/>
          <w:numId w:val="8"/>
        </w:numPr>
        <w:spacing w:after="0"/>
        <w:ind w:left="567" w:hanging="283"/>
        <w:jc w:val="both"/>
        <w:rPr>
          <w:rFonts w:ascii="Arial Narrow" w:hAnsi="Arial Narrow"/>
          <w:sz w:val="24"/>
          <w:szCs w:val="24"/>
        </w:rPr>
      </w:pPr>
      <w:r w:rsidRPr="00F45920">
        <w:rPr>
          <w:rFonts w:ascii="Arial Narrow" w:hAnsi="Arial Narrow"/>
          <w:sz w:val="24"/>
          <w:szCs w:val="24"/>
        </w:rPr>
        <w:t>datum předání Díla, instalace a instruktáže personálu,</w:t>
      </w:r>
    </w:p>
    <w:p w14:paraId="5BD75612" w14:textId="77777777" w:rsidR="00DF137C" w:rsidRPr="00F45920" w:rsidRDefault="00DF137C" w:rsidP="00482E9F">
      <w:pPr>
        <w:numPr>
          <w:ilvl w:val="0"/>
          <w:numId w:val="8"/>
        </w:numPr>
        <w:spacing w:after="0"/>
        <w:ind w:left="567" w:hanging="283"/>
        <w:jc w:val="both"/>
        <w:rPr>
          <w:rFonts w:ascii="Arial Narrow" w:hAnsi="Arial Narrow"/>
          <w:sz w:val="24"/>
          <w:szCs w:val="24"/>
        </w:rPr>
      </w:pPr>
      <w:r w:rsidRPr="00F45920">
        <w:rPr>
          <w:rFonts w:ascii="Arial Narrow" w:hAnsi="Arial Narrow"/>
          <w:sz w:val="24"/>
          <w:szCs w:val="24"/>
        </w:rPr>
        <w:t>stav zařízení v okamžiku jeho předání a převzetí,</w:t>
      </w:r>
    </w:p>
    <w:p w14:paraId="6F0DE8CC" w14:textId="77777777" w:rsidR="00DF137C" w:rsidRPr="00F45920" w:rsidRDefault="00DF137C" w:rsidP="00482E9F">
      <w:pPr>
        <w:numPr>
          <w:ilvl w:val="0"/>
          <w:numId w:val="8"/>
        </w:numPr>
        <w:spacing w:after="0"/>
        <w:ind w:left="567" w:hanging="283"/>
        <w:jc w:val="both"/>
        <w:rPr>
          <w:rFonts w:ascii="Arial Narrow" w:hAnsi="Arial Narrow"/>
          <w:sz w:val="24"/>
          <w:szCs w:val="24"/>
        </w:rPr>
      </w:pPr>
      <w:r w:rsidRPr="00F45920">
        <w:rPr>
          <w:rFonts w:ascii="Arial Narrow" w:hAnsi="Arial Narrow"/>
          <w:sz w:val="24"/>
          <w:szCs w:val="24"/>
        </w:rPr>
        <w:t xml:space="preserve">jiné náležitosti důležité pro předání a převzetí Díla. </w:t>
      </w:r>
    </w:p>
    <w:p w14:paraId="03A8C868" w14:textId="5478EED8" w:rsidR="00DF137C" w:rsidRPr="00F45920" w:rsidRDefault="00DF137C" w:rsidP="00F52A04">
      <w:pPr>
        <w:numPr>
          <w:ilvl w:val="0"/>
          <w:numId w:val="28"/>
        </w:numPr>
        <w:spacing w:after="0"/>
        <w:ind w:left="284" w:hanging="284"/>
        <w:jc w:val="both"/>
        <w:rPr>
          <w:rFonts w:ascii="Arial Narrow" w:hAnsi="Arial Narrow"/>
          <w:sz w:val="24"/>
          <w:szCs w:val="24"/>
        </w:rPr>
      </w:pPr>
      <w:r w:rsidRPr="00F45920">
        <w:rPr>
          <w:rFonts w:ascii="Arial Narrow" w:hAnsi="Arial Narrow"/>
          <w:sz w:val="24"/>
          <w:szCs w:val="24"/>
        </w:rPr>
        <w:t xml:space="preserve">Předávací protokol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396B59">
        <w:rPr>
          <w:rFonts w:ascii="Arial Narrow" w:hAnsi="Arial Narrow"/>
          <w:sz w:val="24"/>
          <w:szCs w:val="24"/>
        </w:rPr>
        <w:t>předávací protokol</w:t>
      </w:r>
      <w:r w:rsidRPr="00F45920">
        <w:rPr>
          <w:rFonts w:ascii="Arial Narrow" w:hAnsi="Arial Narrow"/>
          <w:sz w:val="24"/>
          <w:szCs w:val="24"/>
        </w:rPr>
        <w:t xml:space="preserve"> slouží jako doklad o řádném předání a převzetí Díla.</w:t>
      </w:r>
    </w:p>
    <w:p w14:paraId="7D1CFFA4" w14:textId="5D9E77C7" w:rsidR="00DF137C" w:rsidRPr="00F45920" w:rsidRDefault="00DF137C" w:rsidP="00F52A04">
      <w:pPr>
        <w:numPr>
          <w:ilvl w:val="0"/>
          <w:numId w:val="28"/>
        </w:numPr>
        <w:spacing w:after="0"/>
        <w:ind w:left="284" w:hanging="284"/>
        <w:jc w:val="both"/>
        <w:rPr>
          <w:rFonts w:ascii="Arial Narrow" w:hAnsi="Arial Narrow"/>
          <w:sz w:val="24"/>
          <w:szCs w:val="24"/>
        </w:rPr>
      </w:pPr>
      <w:r w:rsidRPr="00F45920">
        <w:rPr>
          <w:rFonts w:ascii="Arial Narrow" w:hAnsi="Arial Narrow"/>
          <w:sz w:val="24"/>
          <w:szCs w:val="24"/>
        </w:rPr>
        <w:t xml:space="preserve">Zhotovitel se zavazuje vyklidit Staveniště </w:t>
      </w:r>
      <w:r w:rsidR="00F17D4D" w:rsidRPr="00F45920">
        <w:rPr>
          <w:rFonts w:ascii="Arial Narrow" w:hAnsi="Arial Narrow"/>
          <w:sz w:val="24"/>
          <w:szCs w:val="24"/>
        </w:rPr>
        <w:t xml:space="preserve">(vyjma dohodnuté části Staveniště nezbytně nutné </w:t>
      </w:r>
      <w:r w:rsidR="00773108" w:rsidRPr="00F45920">
        <w:rPr>
          <w:rFonts w:ascii="Arial Narrow" w:hAnsi="Arial Narrow"/>
          <w:sz w:val="24"/>
          <w:szCs w:val="24"/>
        </w:rPr>
        <w:t xml:space="preserve">                        </w:t>
      </w:r>
      <w:r w:rsidR="00F17D4D" w:rsidRPr="00F45920">
        <w:rPr>
          <w:rFonts w:ascii="Arial Narrow" w:hAnsi="Arial Narrow"/>
          <w:sz w:val="24"/>
          <w:szCs w:val="24"/>
        </w:rPr>
        <w:t xml:space="preserve">k odstranění případných vad a nedodělků) </w:t>
      </w:r>
      <w:r w:rsidRPr="00F45920">
        <w:rPr>
          <w:rFonts w:ascii="Arial Narrow" w:hAnsi="Arial Narrow"/>
          <w:sz w:val="24"/>
          <w:szCs w:val="24"/>
        </w:rPr>
        <w:t xml:space="preserve">a uvést je do </w:t>
      </w:r>
      <w:r w:rsidR="00D500D7">
        <w:rPr>
          <w:rFonts w:ascii="Arial Narrow" w:hAnsi="Arial Narrow"/>
          <w:sz w:val="24"/>
          <w:szCs w:val="24"/>
        </w:rPr>
        <w:t xml:space="preserve">původního </w:t>
      </w:r>
      <w:r w:rsidRPr="00F45920">
        <w:rPr>
          <w:rFonts w:ascii="Arial Narrow" w:hAnsi="Arial Narrow"/>
          <w:sz w:val="24"/>
          <w:szCs w:val="24"/>
        </w:rPr>
        <w:t xml:space="preserve">stavu do 5 dnů po předání </w:t>
      </w:r>
      <w:r w:rsidR="00C54066" w:rsidRPr="00F45920">
        <w:rPr>
          <w:rFonts w:ascii="Arial Narrow" w:hAnsi="Arial Narrow"/>
          <w:sz w:val="24"/>
          <w:szCs w:val="24"/>
        </w:rPr>
        <w:t xml:space="preserve">dokončeného </w:t>
      </w:r>
      <w:r w:rsidRPr="00F45920">
        <w:rPr>
          <w:rFonts w:ascii="Arial Narrow" w:hAnsi="Arial Narrow"/>
          <w:sz w:val="24"/>
          <w:szCs w:val="24"/>
        </w:rPr>
        <w:t xml:space="preserve">Díla, resp. po odstranění případných vad a nedodělků z přejímacího řízení, nedohodnou-li se </w:t>
      </w:r>
      <w:r w:rsidR="00396B59">
        <w:rPr>
          <w:rFonts w:ascii="Arial Narrow" w:hAnsi="Arial Narrow"/>
          <w:sz w:val="24"/>
          <w:szCs w:val="24"/>
        </w:rPr>
        <w:t xml:space="preserve">smluvní </w:t>
      </w:r>
      <w:r w:rsidRPr="00F45920">
        <w:rPr>
          <w:rFonts w:ascii="Arial Narrow" w:hAnsi="Arial Narrow"/>
          <w:sz w:val="24"/>
          <w:szCs w:val="24"/>
        </w:rPr>
        <w:t xml:space="preserve">strany jinak. O vyklizení Staveniště </w:t>
      </w:r>
      <w:r w:rsidR="00773108" w:rsidRPr="00F45920">
        <w:rPr>
          <w:rFonts w:ascii="Arial Narrow" w:hAnsi="Arial Narrow"/>
          <w:sz w:val="24"/>
          <w:szCs w:val="24"/>
        </w:rPr>
        <w:t xml:space="preserve">Zhotovitelem </w:t>
      </w:r>
      <w:r w:rsidRPr="00F45920">
        <w:rPr>
          <w:rFonts w:ascii="Arial Narrow" w:hAnsi="Arial Narrow"/>
          <w:sz w:val="24"/>
          <w:szCs w:val="24"/>
        </w:rPr>
        <w:t xml:space="preserve">sepíší </w:t>
      </w:r>
      <w:r w:rsidR="00773108" w:rsidRPr="00F45920">
        <w:rPr>
          <w:rFonts w:ascii="Arial Narrow" w:hAnsi="Arial Narrow"/>
          <w:sz w:val="24"/>
          <w:szCs w:val="24"/>
        </w:rPr>
        <w:t xml:space="preserve">a podepíší </w:t>
      </w:r>
      <w:r w:rsidR="00396B59">
        <w:rPr>
          <w:rFonts w:ascii="Arial Narrow" w:hAnsi="Arial Narrow"/>
          <w:sz w:val="24"/>
          <w:szCs w:val="24"/>
        </w:rPr>
        <w:t xml:space="preserve">smluvní </w:t>
      </w:r>
      <w:r w:rsidRPr="00F45920">
        <w:rPr>
          <w:rFonts w:ascii="Arial Narrow" w:hAnsi="Arial Narrow"/>
          <w:sz w:val="24"/>
          <w:szCs w:val="24"/>
        </w:rPr>
        <w:t xml:space="preserve">strany </w:t>
      </w:r>
      <w:r w:rsidR="00773108" w:rsidRPr="00F45920">
        <w:rPr>
          <w:rFonts w:ascii="Arial Narrow" w:hAnsi="Arial Narrow"/>
          <w:sz w:val="24"/>
          <w:szCs w:val="24"/>
        </w:rPr>
        <w:t xml:space="preserve">příslušný </w:t>
      </w:r>
      <w:r w:rsidRPr="00F45920">
        <w:rPr>
          <w:rFonts w:ascii="Arial Narrow" w:hAnsi="Arial Narrow"/>
          <w:sz w:val="24"/>
          <w:szCs w:val="24"/>
        </w:rPr>
        <w:t>protokol.</w:t>
      </w:r>
    </w:p>
    <w:p w14:paraId="5C8829D1" w14:textId="5F228B7D" w:rsidR="00DF137C" w:rsidRPr="00F45920" w:rsidRDefault="00DF137C" w:rsidP="008821F6">
      <w:pPr>
        <w:numPr>
          <w:ilvl w:val="0"/>
          <w:numId w:val="28"/>
        </w:numPr>
        <w:spacing w:after="0"/>
        <w:ind w:left="284" w:hanging="284"/>
        <w:jc w:val="both"/>
        <w:rPr>
          <w:rFonts w:ascii="Arial Narrow" w:hAnsi="Arial Narrow"/>
          <w:sz w:val="24"/>
          <w:szCs w:val="24"/>
        </w:rPr>
      </w:pPr>
      <w:r w:rsidRPr="00F45920">
        <w:rPr>
          <w:rFonts w:ascii="Arial Narrow" w:hAnsi="Arial Narrow"/>
          <w:sz w:val="24"/>
          <w:szCs w:val="24"/>
        </w:rPr>
        <w:t xml:space="preserve">Projekt skutečného provedení Stavby obsahující zapracované veškeré její změny odsouhlasené Objednatelem spolu se všemi dalšími doklady předá Zhotovitel Objednateli ve čtyřech kompletních výtiscích s vyznačenými změnami oproti projektové dokumentaci a rovněž dvakrát v digitální podobě na příslušných nosičích. Projekt skutečného provedení </w:t>
      </w:r>
      <w:r w:rsidR="00396B59">
        <w:rPr>
          <w:rFonts w:ascii="Arial Narrow" w:hAnsi="Arial Narrow"/>
          <w:sz w:val="24"/>
          <w:szCs w:val="24"/>
        </w:rPr>
        <w:t>s</w:t>
      </w:r>
      <w:r w:rsidRPr="00F45920">
        <w:rPr>
          <w:rFonts w:ascii="Arial Narrow" w:hAnsi="Arial Narrow"/>
          <w:sz w:val="24"/>
          <w:szCs w:val="24"/>
        </w:rPr>
        <w:t>tavby bude vypracován do podrobností dle předané projektové dokumentace.</w:t>
      </w:r>
    </w:p>
    <w:p w14:paraId="6EB91ED9" w14:textId="77777777" w:rsidR="00DF137C" w:rsidRPr="00F45920" w:rsidRDefault="00DF137C" w:rsidP="008821F6">
      <w:pPr>
        <w:spacing w:after="0"/>
        <w:jc w:val="both"/>
        <w:rPr>
          <w:rFonts w:ascii="Arial Narrow" w:hAnsi="Arial Narrow"/>
          <w:sz w:val="24"/>
          <w:szCs w:val="24"/>
        </w:rPr>
      </w:pPr>
    </w:p>
    <w:p w14:paraId="6FE995D9" w14:textId="33E6968D" w:rsidR="001D51B0" w:rsidRDefault="001D51B0" w:rsidP="00630BF4">
      <w:pPr>
        <w:spacing w:after="0"/>
        <w:rPr>
          <w:rFonts w:ascii="Arial Narrow" w:hAnsi="Arial Narrow"/>
          <w:b/>
          <w:sz w:val="24"/>
          <w:szCs w:val="24"/>
        </w:rPr>
      </w:pPr>
    </w:p>
    <w:p w14:paraId="7C518C6D" w14:textId="77777777" w:rsidR="001D51B0" w:rsidRDefault="001D51B0" w:rsidP="001D51B0">
      <w:pPr>
        <w:spacing w:after="0"/>
        <w:ind w:left="284"/>
        <w:rPr>
          <w:rFonts w:ascii="Arial Narrow" w:hAnsi="Arial Narrow"/>
          <w:b/>
          <w:sz w:val="24"/>
          <w:szCs w:val="24"/>
        </w:rPr>
      </w:pPr>
    </w:p>
    <w:p w14:paraId="5F852609" w14:textId="77777777" w:rsidR="00DF137C" w:rsidRPr="001D51B0" w:rsidRDefault="00DF137C" w:rsidP="00BA658C">
      <w:pPr>
        <w:keepNext/>
        <w:numPr>
          <w:ilvl w:val="0"/>
          <w:numId w:val="13"/>
        </w:numPr>
        <w:spacing w:after="0"/>
        <w:ind w:left="284" w:hanging="284"/>
        <w:jc w:val="center"/>
        <w:rPr>
          <w:rFonts w:ascii="Arial Narrow" w:hAnsi="Arial Narrow"/>
          <w:b/>
          <w:sz w:val="24"/>
          <w:szCs w:val="24"/>
        </w:rPr>
      </w:pPr>
      <w:r w:rsidRPr="001D51B0">
        <w:rPr>
          <w:rFonts w:ascii="Arial Narrow" w:hAnsi="Arial Narrow"/>
          <w:b/>
          <w:sz w:val="24"/>
          <w:szCs w:val="24"/>
        </w:rPr>
        <w:lastRenderedPageBreak/>
        <w:t>Záruční podmínky</w:t>
      </w:r>
    </w:p>
    <w:p w14:paraId="12110B9A" w14:textId="77777777" w:rsidR="00DF137C" w:rsidRPr="00F45920" w:rsidRDefault="00DF137C" w:rsidP="00BA658C">
      <w:pPr>
        <w:keepNext/>
        <w:spacing w:after="0"/>
        <w:ind w:left="284" w:hanging="284"/>
        <w:rPr>
          <w:rFonts w:ascii="Arial Narrow" w:hAnsi="Arial Narrow"/>
          <w:b/>
          <w:sz w:val="24"/>
          <w:szCs w:val="24"/>
        </w:rPr>
      </w:pPr>
    </w:p>
    <w:p w14:paraId="32F6CEBD" w14:textId="0F2C18C0" w:rsidR="00DF137C" w:rsidRPr="00BA658C" w:rsidRDefault="00DF137C" w:rsidP="004D1DB4">
      <w:pPr>
        <w:numPr>
          <w:ilvl w:val="0"/>
          <w:numId w:val="12"/>
        </w:numPr>
        <w:spacing w:after="0"/>
        <w:ind w:left="284" w:hanging="284"/>
        <w:jc w:val="both"/>
        <w:rPr>
          <w:rFonts w:ascii="Arial Narrow" w:hAnsi="Arial Narrow"/>
          <w:sz w:val="24"/>
          <w:szCs w:val="24"/>
        </w:rPr>
      </w:pPr>
      <w:r w:rsidRPr="00F45920">
        <w:rPr>
          <w:rFonts w:ascii="Arial Narrow" w:hAnsi="Arial Narrow"/>
          <w:sz w:val="24"/>
          <w:szCs w:val="24"/>
        </w:rPr>
        <w:t xml:space="preserve">Zhotovitel poskytuje Objednateli záruku za jakost </w:t>
      </w:r>
      <w:r w:rsidR="00C54066" w:rsidRPr="00F45920">
        <w:rPr>
          <w:rFonts w:ascii="Arial Narrow" w:hAnsi="Arial Narrow"/>
          <w:sz w:val="24"/>
          <w:szCs w:val="24"/>
        </w:rPr>
        <w:t>Díla (</w:t>
      </w:r>
      <w:r w:rsidR="00396B59">
        <w:rPr>
          <w:rFonts w:ascii="Arial Narrow" w:hAnsi="Arial Narrow"/>
          <w:sz w:val="24"/>
          <w:szCs w:val="24"/>
        </w:rPr>
        <w:t>Z</w:t>
      </w:r>
      <w:r w:rsidRPr="00F45920">
        <w:rPr>
          <w:rFonts w:ascii="Arial Narrow" w:hAnsi="Arial Narrow"/>
          <w:sz w:val="24"/>
          <w:szCs w:val="24"/>
        </w:rPr>
        <w:t>ařízení</w:t>
      </w:r>
      <w:r w:rsidR="00C54066" w:rsidRPr="00F45920">
        <w:rPr>
          <w:rFonts w:ascii="Arial Narrow" w:hAnsi="Arial Narrow"/>
          <w:sz w:val="24"/>
          <w:szCs w:val="24"/>
        </w:rPr>
        <w:t>)</w:t>
      </w:r>
      <w:r w:rsidRPr="00F45920">
        <w:rPr>
          <w:rFonts w:ascii="Arial Narrow" w:hAnsi="Arial Narrow"/>
          <w:sz w:val="24"/>
          <w:szCs w:val="24"/>
        </w:rPr>
        <w:t xml:space="preserve"> spočívající v tom, že Dílo (</w:t>
      </w:r>
      <w:r w:rsidR="00396B59">
        <w:rPr>
          <w:rFonts w:ascii="Arial Narrow" w:hAnsi="Arial Narrow"/>
          <w:sz w:val="24"/>
          <w:szCs w:val="24"/>
        </w:rPr>
        <w:t>Z</w:t>
      </w:r>
      <w:r w:rsidRPr="00F45920">
        <w:rPr>
          <w:rFonts w:ascii="Arial Narrow" w:hAnsi="Arial Narrow"/>
          <w:sz w:val="24"/>
          <w:szCs w:val="24"/>
        </w:rPr>
        <w:t xml:space="preserve">ařízení), jakož i jeho veškeré části i jednotlivé komponenty, bude po záruční dobu </w:t>
      </w:r>
      <w:r w:rsidR="00A82AF5" w:rsidRPr="00F45920">
        <w:rPr>
          <w:rFonts w:ascii="Arial Narrow" w:hAnsi="Arial Narrow"/>
          <w:sz w:val="24"/>
          <w:szCs w:val="24"/>
        </w:rPr>
        <w:t xml:space="preserve">bez vad a </w:t>
      </w:r>
      <w:r w:rsidRPr="00F45920">
        <w:rPr>
          <w:rFonts w:ascii="Arial Narrow" w:hAnsi="Arial Narrow"/>
          <w:sz w:val="24"/>
          <w:szCs w:val="24"/>
        </w:rPr>
        <w:t xml:space="preserve">způsobilé pro </w:t>
      </w:r>
      <w:r w:rsidRPr="00BA658C">
        <w:rPr>
          <w:rFonts w:ascii="Arial Narrow" w:hAnsi="Arial Narrow"/>
          <w:sz w:val="24"/>
          <w:szCs w:val="24"/>
        </w:rPr>
        <w:t>použití k ujednaným, případně jinak obvyklým účelům a zachová si ujednané, případně jinak obvyklé vlastnosti</w:t>
      </w:r>
      <w:r w:rsidR="00CA07A8" w:rsidRPr="00BA658C">
        <w:rPr>
          <w:rFonts w:ascii="Arial Narrow" w:hAnsi="Arial Narrow"/>
          <w:sz w:val="24"/>
          <w:szCs w:val="24"/>
        </w:rPr>
        <w:t xml:space="preserve"> bez jakéhokoliv funkčního či uživatelského omezení</w:t>
      </w:r>
      <w:r w:rsidRPr="00BA658C">
        <w:rPr>
          <w:rFonts w:ascii="Arial Narrow" w:hAnsi="Arial Narrow"/>
          <w:sz w:val="24"/>
          <w:szCs w:val="24"/>
        </w:rPr>
        <w:t>.</w:t>
      </w:r>
    </w:p>
    <w:p w14:paraId="4166008D" w14:textId="01C6807C" w:rsidR="00DF137C" w:rsidRPr="00BA658C" w:rsidRDefault="00DF137C" w:rsidP="004D1DB4">
      <w:pPr>
        <w:numPr>
          <w:ilvl w:val="0"/>
          <w:numId w:val="12"/>
        </w:numPr>
        <w:spacing w:after="0"/>
        <w:ind w:left="284" w:hanging="284"/>
        <w:jc w:val="both"/>
        <w:rPr>
          <w:rFonts w:ascii="Arial Narrow" w:hAnsi="Arial Narrow"/>
          <w:sz w:val="24"/>
          <w:szCs w:val="24"/>
        </w:rPr>
      </w:pPr>
      <w:r w:rsidRPr="00BA658C">
        <w:rPr>
          <w:rFonts w:ascii="Arial Narrow" w:hAnsi="Arial Narrow"/>
          <w:sz w:val="24"/>
          <w:szCs w:val="24"/>
        </w:rPr>
        <w:t>Zár</w:t>
      </w:r>
      <w:r w:rsidR="00676424" w:rsidRPr="00BA658C">
        <w:rPr>
          <w:rFonts w:ascii="Arial Narrow" w:hAnsi="Arial Narrow"/>
          <w:sz w:val="24"/>
          <w:szCs w:val="24"/>
        </w:rPr>
        <w:t>uční doba se sjednává v délce 60</w:t>
      </w:r>
      <w:r w:rsidRPr="00BA658C">
        <w:rPr>
          <w:rFonts w:ascii="Arial Narrow" w:hAnsi="Arial Narrow"/>
          <w:sz w:val="24"/>
          <w:szCs w:val="24"/>
        </w:rPr>
        <w:t xml:space="preserve"> měsíců ode dne podpisu protokolu o předání a převzetí Díla Objednatele</w:t>
      </w:r>
      <w:r w:rsidR="00525A0C" w:rsidRPr="00BA658C">
        <w:rPr>
          <w:rFonts w:ascii="Arial Narrow" w:hAnsi="Arial Narrow"/>
          <w:sz w:val="24"/>
          <w:szCs w:val="24"/>
        </w:rPr>
        <w:t>m na stavební práce a v délce 24</w:t>
      </w:r>
      <w:r w:rsidRPr="00BA658C">
        <w:rPr>
          <w:rFonts w:ascii="Arial Narrow" w:hAnsi="Arial Narrow"/>
          <w:sz w:val="24"/>
          <w:szCs w:val="24"/>
        </w:rPr>
        <w:t xml:space="preserve"> měsíců ode dne podpisu protokolu </w:t>
      </w:r>
      <w:r w:rsidR="001205EB" w:rsidRPr="00BA658C">
        <w:rPr>
          <w:rFonts w:ascii="Arial Narrow" w:hAnsi="Arial Narrow"/>
          <w:sz w:val="24"/>
          <w:szCs w:val="24"/>
        </w:rPr>
        <w:t>o předání a převzetí Díla Objednatelem</w:t>
      </w:r>
      <w:r w:rsidRPr="00BA658C">
        <w:rPr>
          <w:rFonts w:ascii="Arial Narrow" w:hAnsi="Arial Narrow"/>
          <w:sz w:val="24"/>
          <w:szCs w:val="24"/>
        </w:rPr>
        <w:t xml:space="preserve"> na veškeré technologické části Díla.</w:t>
      </w:r>
    </w:p>
    <w:p w14:paraId="5C6E40FC" w14:textId="77777777" w:rsidR="00DF137C" w:rsidRPr="00F45920" w:rsidRDefault="00DF137C" w:rsidP="00C54066">
      <w:pPr>
        <w:numPr>
          <w:ilvl w:val="0"/>
          <w:numId w:val="12"/>
        </w:numPr>
        <w:spacing w:after="0"/>
        <w:ind w:left="284" w:hanging="284"/>
        <w:jc w:val="both"/>
        <w:rPr>
          <w:rFonts w:ascii="Arial Narrow" w:hAnsi="Arial Narrow"/>
          <w:sz w:val="24"/>
          <w:szCs w:val="24"/>
        </w:rPr>
      </w:pPr>
      <w:r w:rsidRPr="00F45920">
        <w:rPr>
          <w:rFonts w:ascii="Arial Narrow" w:hAnsi="Arial Narrow"/>
          <w:sz w:val="24"/>
          <w:szCs w:val="24"/>
        </w:rPr>
        <w:t xml:space="preserve">Zjištěné vady Objednatel uplatní u Zhotovitele bez zbytečného odkladu po jejich zjištění, nejpozději do ukončení běhu záruční doby, a to písemným oznámením doručeným k rukám odpovědného zástupce Zhotovitele. V písemné reklamaci Objednatel uvede popis vad, specifikaci jejich projevu </w:t>
      </w:r>
      <w:r w:rsidR="00CA07A8" w:rsidRPr="00F45920">
        <w:rPr>
          <w:rFonts w:ascii="Arial Narrow" w:hAnsi="Arial Narrow"/>
          <w:sz w:val="24"/>
          <w:szCs w:val="24"/>
        </w:rPr>
        <w:t xml:space="preserve">                                        </w:t>
      </w:r>
      <w:r w:rsidRPr="00F45920">
        <w:rPr>
          <w:rFonts w:ascii="Arial Narrow" w:hAnsi="Arial Narrow"/>
          <w:sz w:val="24"/>
          <w:szCs w:val="24"/>
        </w:rPr>
        <w:t>a způsob jakým je požaduje odstranit.</w:t>
      </w:r>
      <w:r w:rsidR="00C54066" w:rsidRPr="00F45920">
        <w:rPr>
          <w:rFonts w:ascii="Arial Narrow" w:hAnsi="Arial Narrow"/>
          <w:sz w:val="24"/>
          <w:szCs w:val="24"/>
        </w:rPr>
        <w:t xml:space="preserve"> Aplikace ustanovení § 2618 a § 2629 občanského zákoníku na smluvní v</w:t>
      </w:r>
      <w:r w:rsidR="00AD436A" w:rsidRPr="00F45920">
        <w:rPr>
          <w:rFonts w:ascii="Arial Narrow" w:hAnsi="Arial Narrow"/>
          <w:sz w:val="24"/>
          <w:szCs w:val="24"/>
        </w:rPr>
        <w:t>z</w:t>
      </w:r>
      <w:r w:rsidR="00C54066" w:rsidRPr="00F45920">
        <w:rPr>
          <w:rFonts w:ascii="Arial Narrow" w:hAnsi="Arial Narrow"/>
          <w:sz w:val="24"/>
          <w:szCs w:val="24"/>
        </w:rPr>
        <w:t>tah založený touto smlouvou se vylučuje.</w:t>
      </w:r>
    </w:p>
    <w:p w14:paraId="0CBFD8F8" w14:textId="7CCC3197" w:rsidR="00DF137C" w:rsidRPr="00F45920" w:rsidRDefault="00DF137C" w:rsidP="00812837">
      <w:pPr>
        <w:numPr>
          <w:ilvl w:val="0"/>
          <w:numId w:val="12"/>
        </w:numPr>
        <w:spacing w:after="0"/>
        <w:ind w:left="284" w:hanging="284"/>
        <w:jc w:val="both"/>
        <w:rPr>
          <w:rFonts w:ascii="Arial Narrow" w:hAnsi="Arial Narrow"/>
          <w:sz w:val="24"/>
          <w:szCs w:val="24"/>
        </w:rPr>
      </w:pPr>
      <w:r w:rsidRPr="00F45920">
        <w:rPr>
          <w:rFonts w:ascii="Arial Narrow" w:hAnsi="Arial Narrow"/>
          <w:sz w:val="24"/>
          <w:szCs w:val="24"/>
        </w:rPr>
        <w:t>Zhotovitel se zavazuje reklamované vady Díla bezplatně odstranit. Práce na odstraňování reklamovaných vad je Zhotovitel povinen zahájit do (i) 24 hodin od oznámení reklamace v případě vad bránících řádnému užívání nebo (</w:t>
      </w:r>
      <w:proofErr w:type="spellStart"/>
      <w:r w:rsidRPr="00F45920">
        <w:rPr>
          <w:rFonts w:ascii="Arial Narrow" w:hAnsi="Arial Narrow"/>
          <w:sz w:val="24"/>
          <w:szCs w:val="24"/>
        </w:rPr>
        <w:t>ii</w:t>
      </w:r>
      <w:proofErr w:type="spellEnd"/>
      <w:r w:rsidRPr="00F45920">
        <w:rPr>
          <w:rFonts w:ascii="Arial Narrow" w:hAnsi="Arial Narrow"/>
          <w:sz w:val="24"/>
          <w:szCs w:val="24"/>
        </w:rPr>
        <w:t xml:space="preserve">) do 5 dnů v případě vad nebránících řádnému užívání a ukončit je v co nejkratším možném termínu, nejpozději však do 14 dnů ode dne oznámení reklamace Objednatelem, s výjimkou vad, které není technologicky možné </w:t>
      </w:r>
      <w:r w:rsidR="00A82AF5" w:rsidRPr="00F45920">
        <w:rPr>
          <w:rFonts w:ascii="Arial Narrow" w:hAnsi="Arial Narrow"/>
          <w:sz w:val="24"/>
          <w:szCs w:val="24"/>
        </w:rPr>
        <w:t>d</w:t>
      </w:r>
      <w:r w:rsidRPr="00F45920">
        <w:rPr>
          <w:rFonts w:ascii="Arial Narrow" w:hAnsi="Arial Narrow"/>
          <w:sz w:val="24"/>
          <w:szCs w:val="24"/>
        </w:rPr>
        <w:t xml:space="preserve">o té doby odstranit.  V takovém případě datum odstranění vady bude dohodnuto Objednatelem a Zhotovitelem, nebo pokud se Objednatel a Zhotovitel nedohodnou, bude toto datum stanoveno Objednatelem podle jeho uvážení s přihlédnutím k proveditelnosti nejdéle však </w:t>
      </w:r>
      <w:r w:rsidR="00A82AF5" w:rsidRPr="00F45920">
        <w:rPr>
          <w:rFonts w:ascii="Arial Narrow" w:hAnsi="Arial Narrow"/>
          <w:sz w:val="24"/>
          <w:szCs w:val="24"/>
        </w:rPr>
        <w:t>jako termín „</w:t>
      </w:r>
      <w:r w:rsidRPr="00F45920">
        <w:rPr>
          <w:rFonts w:ascii="Arial Narrow" w:hAnsi="Arial Narrow"/>
          <w:sz w:val="24"/>
          <w:szCs w:val="24"/>
        </w:rPr>
        <w:t>do 2 měsíců ode dne oznámení reklamace</w:t>
      </w:r>
      <w:r w:rsidR="00A82AF5" w:rsidRPr="00F45920">
        <w:rPr>
          <w:rFonts w:ascii="Arial Narrow" w:hAnsi="Arial Narrow"/>
          <w:sz w:val="24"/>
          <w:szCs w:val="24"/>
        </w:rPr>
        <w:t>“</w:t>
      </w:r>
      <w:r w:rsidRPr="00F45920">
        <w:rPr>
          <w:rFonts w:ascii="Arial Narrow" w:hAnsi="Arial Narrow"/>
          <w:sz w:val="24"/>
          <w:szCs w:val="24"/>
        </w:rPr>
        <w:t xml:space="preserve">. Důvodnost reklamace Objednatele v případech, kdy ji Zhotovitel neuzná, bude zjištěna znaleckým posudkem, který zajistí Objednatel. V případě, že reklamace bude znaleckým posudkem uznána důvodnou, ponese Zhotovitel náklady na vyhotovení znaleckého posudku. Zhotovitel se zavazuje bezvýhradně řídit závěry tohoto </w:t>
      </w:r>
      <w:r w:rsidR="00396B59">
        <w:rPr>
          <w:rFonts w:ascii="Arial Narrow" w:hAnsi="Arial Narrow"/>
          <w:sz w:val="24"/>
          <w:szCs w:val="24"/>
        </w:rPr>
        <w:t>z</w:t>
      </w:r>
      <w:r w:rsidRPr="00F45920">
        <w:rPr>
          <w:rFonts w:ascii="Arial Narrow" w:hAnsi="Arial Narrow"/>
          <w:sz w:val="24"/>
          <w:szCs w:val="24"/>
        </w:rPr>
        <w:t>naleckého posudku.</w:t>
      </w:r>
    </w:p>
    <w:p w14:paraId="36F35845" w14:textId="7F11EF87" w:rsidR="00DF137C" w:rsidRPr="00F45920" w:rsidRDefault="00DF137C" w:rsidP="004D1DB4">
      <w:pPr>
        <w:numPr>
          <w:ilvl w:val="0"/>
          <w:numId w:val="12"/>
        </w:numPr>
        <w:spacing w:after="0"/>
        <w:ind w:left="284" w:hanging="284"/>
        <w:jc w:val="both"/>
        <w:rPr>
          <w:rFonts w:ascii="Arial Narrow" w:hAnsi="Arial Narrow"/>
          <w:sz w:val="24"/>
          <w:szCs w:val="24"/>
        </w:rPr>
      </w:pPr>
      <w:r w:rsidRPr="00F45920">
        <w:rPr>
          <w:rFonts w:ascii="Arial Narrow" w:hAnsi="Arial Narrow"/>
          <w:sz w:val="24"/>
          <w:szCs w:val="24"/>
        </w:rPr>
        <w:t xml:space="preserve">Zhotovitel bude provádět bezplatně také záruční servis. </w:t>
      </w:r>
      <w:r w:rsidR="001025FC">
        <w:rPr>
          <w:rFonts w:ascii="Arial Narrow" w:hAnsi="Arial Narrow"/>
          <w:sz w:val="24"/>
          <w:szCs w:val="24"/>
        </w:rPr>
        <w:t>Je-li součástí plnění Zhotovitele i dodávka zdravotnických prostředků, pak p</w:t>
      </w:r>
      <w:r w:rsidRPr="00F45920">
        <w:rPr>
          <w:rFonts w:ascii="Arial Narrow" w:hAnsi="Arial Narrow"/>
          <w:sz w:val="24"/>
          <w:szCs w:val="24"/>
        </w:rPr>
        <w:t xml:space="preserve">o dobu záruční doby provede Zhotovitel nebo na vlastní náklad zajistí provedení pravidelných technických prohlídek nařízených výrobcem dle zákona </w:t>
      </w:r>
      <w:r w:rsidR="00A82AF5" w:rsidRPr="00F45920">
        <w:rPr>
          <w:rFonts w:ascii="Arial Narrow" w:hAnsi="Arial Narrow"/>
          <w:sz w:val="24"/>
          <w:szCs w:val="24"/>
        </w:rPr>
        <w:t xml:space="preserve">č. 268/2014 Sb., o zdravotnických prostředcích a o změně zákona č. 634/2004 Sb., o správních poplatcích (zákon </w:t>
      </w:r>
      <w:r w:rsidRPr="00F45920">
        <w:rPr>
          <w:rFonts w:ascii="Arial Narrow" w:hAnsi="Arial Narrow"/>
          <w:sz w:val="24"/>
          <w:szCs w:val="24"/>
        </w:rPr>
        <w:t>o zdravotnických prostředcích</w:t>
      </w:r>
      <w:r w:rsidR="00A82AF5" w:rsidRPr="00F45920">
        <w:rPr>
          <w:rFonts w:ascii="Arial Narrow" w:hAnsi="Arial Narrow"/>
          <w:sz w:val="24"/>
          <w:szCs w:val="24"/>
        </w:rPr>
        <w:t>)</w:t>
      </w:r>
      <w:r w:rsidRPr="00F45920">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softwaru, to vše po celou dobu záruky bez povinnosti Objednatele platit Zhotoviteli jakékoliv poplatky nebo jiné platby</w:t>
      </w:r>
      <w:r w:rsidR="00CA07A8" w:rsidRPr="00F45920">
        <w:rPr>
          <w:rFonts w:ascii="Arial Narrow" w:hAnsi="Arial Narrow"/>
          <w:sz w:val="24"/>
          <w:szCs w:val="24"/>
        </w:rPr>
        <w:t xml:space="preserve"> či náklady</w:t>
      </w:r>
      <w:r w:rsidRPr="00F45920">
        <w:rPr>
          <w:rFonts w:ascii="Arial Narrow" w:hAnsi="Arial Narrow"/>
          <w:sz w:val="24"/>
          <w:szCs w:val="24"/>
        </w:rPr>
        <w:t xml:space="preserve"> nad rámec sjednané celkové ceny uvedené v této smlouvě. Zhotovitel prokazatelně písemně vyvolá jednání o termínu provedení prohlídky/validace/revize minimálně 1 měsíc před uplynutím termínu platnosti stávající prohlídky/validace/revize. Termín bude stanoven na základě vzájemné dohody </w:t>
      </w:r>
      <w:r w:rsidR="00396B59">
        <w:rPr>
          <w:rFonts w:ascii="Arial Narrow" w:hAnsi="Arial Narrow"/>
          <w:sz w:val="24"/>
          <w:szCs w:val="24"/>
        </w:rPr>
        <w:t xml:space="preserve">smluvních stran </w:t>
      </w:r>
      <w:r w:rsidRPr="00F45920">
        <w:rPr>
          <w:rFonts w:ascii="Arial Narrow" w:hAnsi="Arial Narrow"/>
          <w:sz w:val="24"/>
          <w:szCs w:val="24"/>
        </w:rPr>
        <w:t>ve lhůtě uvedené v tomto bodu výše.</w:t>
      </w:r>
    </w:p>
    <w:p w14:paraId="308E0F0E" w14:textId="77777777" w:rsidR="00DF137C" w:rsidRPr="00F45920" w:rsidRDefault="00DF137C" w:rsidP="004D1DB4">
      <w:pPr>
        <w:numPr>
          <w:ilvl w:val="0"/>
          <w:numId w:val="12"/>
        </w:numPr>
        <w:spacing w:after="0"/>
        <w:ind w:left="284" w:hanging="284"/>
        <w:jc w:val="both"/>
        <w:rPr>
          <w:rFonts w:ascii="Arial Narrow" w:hAnsi="Arial Narrow"/>
          <w:sz w:val="24"/>
          <w:szCs w:val="24"/>
        </w:rPr>
      </w:pPr>
      <w:r w:rsidRPr="00F45920">
        <w:rPr>
          <w:rFonts w:ascii="Arial Narrow" w:hAnsi="Arial Narrow"/>
          <w:sz w:val="24"/>
          <w:szCs w:val="24"/>
        </w:rPr>
        <w:t>Objednatel má právo na úhradu nutných nákladů, které mu vznikly v souvislosti s uplatněním práv z</w:t>
      </w:r>
      <w:r w:rsidR="00CA07A8" w:rsidRPr="00F45920">
        <w:rPr>
          <w:rFonts w:ascii="Arial Narrow" w:hAnsi="Arial Narrow"/>
          <w:sz w:val="24"/>
          <w:szCs w:val="24"/>
        </w:rPr>
        <w:t> </w:t>
      </w:r>
      <w:r w:rsidRPr="00F45920">
        <w:rPr>
          <w:rFonts w:ascii="Arial Narrow" w:hAnsi="Arial Narrow"/>
          <w:sz w:val="24"/>
          <w:szCs w:val="24"/>
        </w:rPr>
        <w:t>vad</w:t>
      </w:r>
      <w:r w:rsidR="00CA07A8" w:rsidRPr="00F45920">
        <w:rPr>
          <w:rFonts w:ascii="Arial Narrow" w:hAnsi="Arial Narrow"/>
          <w:sz w:val="24"/>
          <w:szCs w:val="24"/>
        </w:rPr>
        <w:t>, včetně případných nákladů na právní či jiné služby</w:t>
      </w:r>
      <w:r w:rsidRPr="00F45920">
        <w:rPr>
          <w:rFonts w:ascii="Arial Narrow" w:hAnsi="Arial Narrow"/>
          <w:sz w:val="24"/>
          <w:szCs w:val="24"/>
        </w:rPr>
        <w:t>.</w:t>
      </w:r>
    </w:p>
    <w:p w14:paraId="54E46A92" w14:textId="40976EF5" w:rsidR="00DF137C" w:rsidRPr="00F45920" w:rsidRDefault="00DF137C" w:rsidP="004D1DB4">
      <w:pPr>
        <w:numPr>
          <w:ilvl w:val="0"/>
          <w:numId w:val="12"/>
        </w:numPr>
        <w:spacing w:after="0"/>
        <w:ind w:left="284" w:hanging="284"/>
        <w:jc w:val="both"/>
        <w:rPr>
          <w:rFonts w:ascii="Arial Narrow" w:hAnsi="Arial Narrow"/>
          <w:sz w:val="24"/>
          <w:szCs w:val="24"/>
        </w:rPr>
      </w:pPr>
      <w:r w:rsidRPr="00F45920">
        <w:rPr>
          <w:rFonts w:ascii="Arial Narrow" w:hAnsi="Arial Narrow"/>
          <w:sz w:val="24"/>
          <w:szCs w:val="24"/>
        </w:rPr>
        <w:t xml:space="preserve">Za záruční vady nebudou považovány ty vady, které byly způsobeny nesprávnou obsluhou nebo údržbou zařízení nebo úmyslným poškozením zařízení Objednatelem nebo nepovolanou osobou. </w:t>
      </w:r>
      <w:r w:rsidRPr="00F45920">
        <w:rPr>
          <w:rFonts w:ascii="Arial Narrow" w:hAnsi="Arial Narrow"/>
          <w:sz w:val="24"/>
          <w:szCs w:val="24"/>
        </w:rPr>
        <w:lastRenderedPageBreak/>
        <w:t xml:space="preserve">Odstranění takto zjištěných vad bude provedeno </w:t>
      </w:r>
      <w:r w:rsidR="00C54066" w:rsidRPr="00F45920">
        <w:rPr>
          <w:rFonts w:ascii="Arial Narrow" w:hAnsi="Arial Narrow"/>
          <w:sz w:val="24"/>
          <w:szCs w:val="24"/>
        </w:rPr>
        <w:t>Zhotovitelem</w:t>
      </w:r>
      <w:r w:rsidR="00CA07A8" w:rsidRPr="00F45920">
        <w:rPr>
          <w:rFonts w:ascii="Arial Narrow" w:hAnsi="Arial Narrow"/>
          <w:sz w:val="24"/>
          <w:szCs w:val="24"/>
        </w:rPr>
        <w:t xml:space="preserve"> na základě dohody smluvních stran a </w:t>
      </w:r>
      <w:r w:rsidR="00C54066" w:rsidRPr="00F45920">
        <w:rPr>
          <w:rFonts w:ascii="Arial Narrow" w:hAnsi="Arial Narrow"/>
          <w:sz w:val="24"/>
          <w:szCs w:val="24"/>
        </w:rPr>
        <w:t xml:space="preserve"> </w:t>
      </w:r>
      <w:r w:rsidRPr="00F45920">
        <w:rPr>
          <w:rFonts w:ascii="Arial Narrow" w:hAnsi="Arial Narrow"/>
          <w:sz w:val="24"/>
          <w:szCs w:val="24"/>
        </w:rPr>
        <w:t xml:space="preserve">za úplatu v cenách obvyklých v termínech uvedených v odst. </w:t>
      </w:r>
      <w:r w:rsidR="00396B59">
        <w:rPr>
          <w:rFonts w:ascii="Arial Narrow" w:hAnsi="Arial Narrow"/>
          <w:sz w:val="24"/>
          <w:szCs w:val="24"/>
        </w:rPr>
        <w:t>5</w:t>
      </w:r>
      <w:r w:rsidRPr="00F45920">
        <w:rPr>
          <w:rFonts w:ascii="Arial Narrow" w:hAnsi="Arial Narrow"/>
          <w:sz w:val="24"/>
          <w:szCs w:val="24"/>
        </w:rPr>
        <w:t>. tohoto článku.</w:t>
      </w:r>
    </w:p>
    <w:p w14:paraId="59D93EC0" w14:textId="69605292" w:rsidR="00DF137C" w:rsidRPr="00F45920" w:rsidRDefault="00DF137C" w:rsidP="004D1DB4">
      <w:pPr>
        <w:numPr>
          <w:ilvl w:val="0"/>
          <w:numId w:val="12"/>
        </w:numPr>
        <w:spacing w:after="0"/>
        <w:ind w:left="284" w:hanging="284"/>
        <w:jc w:val="both"/>
        <w:rPr>
          <w:rFonts w:ascii="Arial Narrow" w:hAnsi="Arial Narrow"/>
          <w:sz w:val="24"/>
          <w:szCs w:val="24"/>
        </w:rPr>
      </w:pPr>
      <w:r w:rsidRPr="00F45920">
        <w:rPr>
          <w:rFonts w:ascii="Arial Narrow" w:hAnsi="Arial Narrow"/>
          <w:sz w:val="24"/>
          <w:szCs w:val="24"/>
        </w:rPr>
        <w:t xml:space="preserve">Je-li vadné plnění podstatným porušením této smlouvy, má Objednatel </w:t>
      </w:r>
      <w:r w:rsidR="001025FC">
        <w:rPr>
          <w:rFonts w:ascii="Arial Narrow" w:hAnsi="Arial Narrow"/>
          <w:sz w:val="24"/>
          <w:szCs w:val="24"/>
        </w:rPr>
        <w:t xml:space="preserve">dle své volby </w:t>
      </w:r>
      <w:r w:rsidRPr="00F45920">
        <w:rPr>
          <w:rFonts w:ascii="Arial Narrow" w:hAnsi="Arial Narrow"/>
          <w:sz w:val="24"/>
          <w:szCs w:val="24"/>
        </w:rPr>
        <w:t>právo na odstranění vady dodáním nové</w:t>
      </w:r>
      <w:r w:rsidR="001025FC">
        <w:rPr>
          <w:rFonts w:ascii="Arial Narrow" w:hAnsi="Arial Narrow"/>
          <w:sz w:val="24"/>
          <w:szCs w:val="24"/>
        </w:rPr>
        <w:t xml:space="preserve"> věci (</w:t>
      </w:r>
      <w:r w:rsidRPr="00F45920">
        <w:rPr>
          <w:rFonts w:ascii="Arial Narrow" w:hAnsi="Arial Narrow"/>
          <w:sz w:val="24"/>
          <w:szCs w:val="24"/>
        </w:rPr>
        <w:t>zařízení</w:t>
      </w:r>
      <w:r w:rsidR="001025FC">
        <w:rPr>
          <w:rFonts w:ascii="Arial Narrow" w:hAnsi="Arial Narrow"/>
          <w:sz w:val="24"/>
          <w:szCs w:val="24"/>
        </w:rPr>
        <w:t>),</w:t>
      </w:r>
      <w:r w:rsidRPr="00F45920">
        <w:rPr>
          <w:rFonts w:ascii="Arial Narrow" w:hAnsi="Arial Narrow"/>
          <w:sz w:val="24"/>
          <w:szCs w:val="24"/>
        </w:rPr>
        <w:t xml:space="preserve"> popř. </w:t>
      </w:r>
      <w:r w:rsidR="001025FC">
        <w:rPr>
          <w:rFonts w:ascii="Arial Narrow" w:hAnsi="Arial Narrow"/>
          <w:sz w:val="24"/>
          <w:szCs w:val="24"/>
        </w:rPr>
        <w:t>její</w:t>
      </w:r>
      <w:r w:rsidR="001025FC" w:rsidRPr="00F45920">
        <w:rPr>
          <w:rFonts w:ascii="Arial Narrow" w:hAnsi="Arial Narrow"/>
          <w:sz w:val="24"/>
          <w:szCs w:val="24"/>
        </w:rPr>
        <w:t xml:space="preserve"> </w:t>
      </w:r>
      <w:r w:rsidRPr="00F45920">
        <w:rPr>
          <w:rFonts w:ascii="Arial Narrow" w:hAnsi="Arial Narrow"/>
          <w:sz w:val="24"/>
          <w:szCs w:val="24"/>
        </w:rPr>
        <w:t>části bez vady nebo dodáním chybějící</w:t>
      </w:r>
      <w:r w:rsidR="001025FC">
        <w:rPr>
          <w:rFonts w:ascii="Arial Narrow" w:hAnsi="Arial Narrow"/>
          <w:sz w:val="24"/>
          <w:szCs w:val="24"/>
        </w:rPr>
        <w:t xml:space="preserve"> věci</w:t>
      </w:r>
      <w:r w:rsidRPr="00F45920">
        <w:rPr>
          <w:rFonts w:ascii="Arial Narrow" w:hAnsi="Arial Narrow"/>
          <w:sz w:val="24"/>
          <w:szCs w:val="24"/>
        </w:rPr>
        <w:t xml:space="preserve"> </w:t>
      </w:r>
      <w:r w:rsidR="001025FC">
        <w:rPr>
          <w:rFonts w:ascii="Arial Narrow" w:hAnsi="Arial Narrow"/>
          <w:sz w:val="24"/>
          <w:szCs w:val="24"/>
        </w:rPr>
        <w:t>(</w:t>
      </w:r>
      <w:r w:rsidRPr="00F45920">
        <w:rPr>
          <w:rFonts w:ascii="Arial Narrow" w:hAnsi="Arial Narrow"/>
          <w:sz w:val="24"/>
          <w:szCs w:val="24"/>
        </w:rPr>
        <w:t>zařízení</w:t>
      </w:r>
      <w:r w:rsidR="001025FC">
        <w:rPr>
          <w:rFonts w:ascii="Arial Narrow" w:hAnsi="Arial Narrow"/>
          <w:sz w:val="24"/>
          <w:szCs w:val="24"/>
        </w:rPr>
        <w:t>)</w:t>
      </w:r>
      <w:r w:rsidRPr="00F45920">
        <w:rPr>
          <w:rFonts w:ascii="Arial Narrow" w:hAnsi="Arial Narrow"/>
          <w:sz w:val="24"/>
          <w:szCs w:val="24"/>
        </w:rPr>
        <w:t xml:space="preserve">, na odstranění vady </w:t>
      </w:r>
      <w:r w:rsidR="001025FC">
        <w:rPr>
          <w:rFonts w:ascii="Arial Narrow" w:hAnsi="Arial Narrow"/>
          <w:sz w:val="24"/>
          <w:szCs w:val="24"/>
        </w:rPr>
        <w:t xml:space="preserve">provedených prací (Díla) </w:t>
      </w:r>
      <w:r w:rsidRPr="00F45920">
        <w:rPr>
          <w:rFonts w:ascii="Arial Narrow" w:hAnsi="Arial Narrow"/>
          <w:sz w:val="24"/>
          <w:szCs w:val="24"/>
        </w:rPr>
        <w:t xml:space="preserve">opravou, na přiměřenou slevu </w:t>
      </w:r>
      <w:r w:rsidR="00C654F1">
        <w:rPr>
          <w:rFonts w:ascii="Arial Narrow" w:hAnsi="Arial Narrow"/>
          <w:sz w:val="24"/>
          <w:szCs w:val="24"/>
        </w:rPr>
        <w:t xml:space="preserve">z ceny Díla </w:t>
      </w:r>
      <w:r w:rsidRPr="00F45920">
        <w:rPr>
          <w:rFonts w:ascii="Arial Narrow" w:hAnsi="Arial Narrow"/>
          <w:sz w:val="24"/>
          <w:szCs w:val="24"/>
        </w:rPr>
        <w:t>nebo na odstoupení od této smlouvy.</w:t>
      </w:r>
      <w:r w:rsidR="00C654F1">
        <w:rPr>
          <w:rFonts w:ascii="Arial Narrow" w:hAnsi="Arial Narrow"/>
          <w:sz w:val="24"/>
          <w:szCs w:val="24"/>
        </w:rPr>
        <w:t xml:space="preserve"> Je-li vadné plnění pouze nepodstatným porušením této smlouvy, </w:t>
      </w:r>
      <w:r w:rsidR="00C654F1" w:rsidRPr="00F45920">
        <w:rPr>
          <w:rFonts w:ascii="Arial Narrow" w:hAnsi="Arial Narrow"/>
          <w:sz w:val="24"/>
          <w:szCs w:val="24"/>
        </w:rPr>
        <w:t xml:space="preserve">má Objednatel </w:t>
      </w:r>
      <w:r w:rsidR="00C654F1">
        <w:rPr>
          <w:rFonts w:ascii="Arial Narrow" w:hAnsi="Arial Narrow"/>
          <w:sz w:val="24"/>
          <w:szCs w:val="24"/>
        </w:rPr>
        <w:t xml:space="preserve">dle své volby </w:t>
      </w:r>
      <w:r w:rsidR="00C654F1" w:rsidRPr="00F45920">
        <w:rPr>
          <w:rFonts w:ascii="Arial Narrow" w:hAnsi="Arial Narrow"/>
          <w:sz w:val="24"/>
          <w:szCs w:val="24"/>
        </w:rPr>
        <w:t xml:space="preserve">právo na odstranění vady </w:t>
      </w:r>
      <w:r w:rsidR="00C654F1">
        <w:rPr>
          <w:rFonts w:ascii="Arial Narrow" w:hAnsi="Arial Narrow"/>
          <w:sz w:val="24"/>
          <w:szCs w:val="24"/>
        </w:rPr>
        <w:t>(</w:t>
      </w:r>
      <w:r w:rsidR="00C654F1" w:rsidRPr="00F45920">
        <w:rPr>
          <w:rFonts w:ascii="Arial Narrow" w:hAnsi="Arial Narrow"/>
          <w:sz w:val="24"/>
          <w:szCs w:val="24"/>
        </w:rPr>
        <w:t>dodáním nové</w:t>
      </w:r>
      <w:r w:rsidR="00C654F1">
        <w:rPr>
          <w:rFonts w:ascii="Arial Narrow" w:hAnsi="Arial Narrow"/>
          <w:sz w:val="24"/>
          <w:szCs w:val="24"/>
        </w:rPr>
        <w:t xml:space="preserve"> věci (</w:t>
      </w:r>
      <w:r w:rsidR="00C654F1" w:rsidRPr="00F45920">
        <w:rPr>
          <w:rFonts w:ascii="Arial Narrow" w:hAnsi="Arial Narrow"/>
          <w:sz w:val="24"/>
          <w:szCs w:val="24"/>
        </w:rPr>
        <w:t>zařízení</w:t>
      </w:r>
      <w:r w:rsidR="00C654F1">
        <w:rPr>
          <w:rFonts w:ascii="Arial Narrow" w:hAnsi="Arial Narrow"/>
          <w:sz w:val="24"/>
          <w:szCs w:val="24"/>
        </w:rPr>
        <w:t>),</w:t>
      </w:r>
      <w:r w:rsidR="00C654F1" w:rsidRPr="00F45920">
        <w:rPr>
          <w:rFonts w:ascii="Arial Narrow" w:hAnsi="Arial Narrow"/>
          <w:sz w:val="24"/>
          <w:szCs w:val="24"/>
        </w:rPr>
        <w:t xml:space="preserve"> popř. </w:t>
      </w:r>
      <w:r w:rsidR="00C654F1">
        <w:rPr>
          <w:rFonts w:ascii="Arial Narrow" w:hAnsi="Arial Narrow"/>
          <w:sz w:val="24"/>
          <w:szCs w:val="24"/>
        </w:rPr>
        <w:t>její</w:t>
      </w:r>
      <w:r w:rsidR="00C654F1" w:rsidRPr="00F45920">
        <w:rPr>
          <w:rFonts w:ascii="Arial Narrow" w:hAnsi="Arial Narrow"/>
          <w:sz w:val="24"/>
          <w:szCs w:val="24"/>
        </w:rPr>
        <w:t xml:space="preserve"> části bez vady</w:t>
      </w:r>
      <w:r w:rsidR="00E7077F">
        <w:rPr>
          <w:rFonts w:ascii="Arial Narrow" w:hAnsi="Arial Narrow"/>
          <w:sz w:val="24"/>
          <w:szCs w:val="24"/>
        </w:rPr>
        <w:t>,</w:t>
      </w:r>
      <w:r w:rsidR="00C654F1" w:rsidRPr="00F45920">
        <w:rPr>
          <w:rFonts w:ascii="Arial Narrow" w:hAnsi="Arial Narrow"/>
          <w:sz w:val="24"/>
          <w:szCs w:val="24"/>
        </w:rPr>
        <w:t xml:space="preserve"> dodáním chybějící</w:t>
      </w:r>
      <w:r w:rsidR="00C654F1">
        <w:rPr>
          <w:rFonts w:ascii="Arial Narrow" w:hAnsi="Arial Narrow"/>
          <w:sz w:val="24"/>
          <w:szCs w:val="24"/>
        </w:rPr>
        <w:t xml:space="preserve"> věci</w:t>
      </w:r>
      <w:r w:rsidR="00C654F1" w:rsidRPr="00F45920">
        <w:rPr>
          <w:rFonts w:ascii="Arial Narrow" w:hAnsi="Arial Narrow"/>
          <w:sz w:val="24"/>
          <w:szCs w:val="24"/>
        </w:rPr>
        <w:t xml:space="preserve"> </w:t>
      </w:r>
      <w:r w:rsidR="00C654F1">
        <w:rPr>
          <w:rFonts w:ascii="Arial Narrow" w:hAnsi="Arial Narrow"/>
          <w:sz w:val="24"/>
          <w:szCs w:val="24"/>
        </w:rPr>
        <w:t>(</w:t>
      </w:r>
      <w:r w:rsidR="00C654F1" w:rsidRPr="00F45920">
        <w:rPr>
          <w:rFonts w:ascii="Arial Narrow" w:hAnsi="Arial Narrow"/>
          <w:sz w:val="24"/>
          <w:szCs w:val="24"/>
        </w:rPr>
        <w:t>zařízení</w:t>
      </w:r>
      <w:r w:rsidR="00C654F1">
        <w:rPr>
          <w:rFonts w:ascii="Arial Narrow" w:hAnsi="Arial Narrow"/>
          <w:sz w:val="24"/>
          <w:szCs w:val="24"/>
        </w:rPr>
        <w:t>)</w:t>
      </w:r>
      <w:r w:rsidR="00E7077F">
        <w:rPr>
          <w:rFonts w:ascii="Arial Narrow" w:hAnsi="Arial Narrow"/>
          <w:sz w:val="24"/>
          <w:szCs w:val="24"/>
        </w:rPr>
        <w:t xml:space="preserve"> nebo</w:t>
      </w:r>
      <w:r w:rsidR="00C654F1" w:rsidRPr="00F45920">
        <w:rPr>
          <w:rFonts w:ascii="Arial Narrow" w:hAnsi="Arial Narrow"/>
          <w:sz w:val="24"/>
          <w:szCs w:val="24"/>
        </w:rPr>
        <w:t xml:space="preserve"> odstranění vady </w:t>
      </w:r>
      <w:r w:rsidR="00C654F1">
        <w:rPr>
          <w:rFonts w:ascii="Arial Narrow" w:hAnsi="Arial Narrow"/>
          <w:sz w:val="24"/>
          <w:szCs w:val="24"/>
        </w:rPr>
        <w:t xml:space="preserve">provedených prací (Díla) </w:t>
      </w:r>
      <w:r w:rsidR="00C654F1" w:rsidRPr="00F45920">
        <w:rPr>
          <w:rFonts w:ascii="Arial Narrow" w:hAnsi="Arial Narrow"/>
          <w:sz w:val="24"/>
          <w:szCs w:val="24"/>
        </w:rPr>
        <w:t>opravou</w:t>
      </w:r>
      <w:r w:rsidR="00E7077F">
        <w:rPr>
          <w:rFonts w:ascii="Arial Narrow" w:hAnsi="Arial Narrow"/>
          <w:sz w:val="24"/>
          <w:szCs w:val="24"/>
        </w:rPr>
        <w:t>)</w:t>
      </w:r>
      <w:r w:rsidR="00C654F1">
        <w:rPr>
          <w:rFonts w:ascii="Arial Narrow" w:hAnsi="Arial Narrow"/>
          <w:sz w:val="24"/>
          <w:szCs w:val="24"/>
        </w:rPr>
        <w:t xml:space="preserve"> nebo</w:t>
      </w:r>
      <w:r w:rsidR="00C654F1" w:rsidRPr="00F45920">
        <w:rPr>
          <w:rFonts w:ascii="Arial Narrow" w:hAnsi="Arial Narrow"/>
          <w:sz w:val="24"/>
          <w:szCs w:val="24"/>
        </w:rPr>
        <w:t xml:space="preserve"> na přiměřenou slevu</w:t>
      </w:r>
      <w:r w:rsidR="00C654F1">
        <w:rPr>
          <w:rFonts w:ascii="Arial Narrow" w:hAnsi="Arial Narrow"/>
          <w:sz w:val="24"/>
          <w:szCs w:val="24"/>
        </w:rPr>
        <w:t xml:space="preserve"> z ceny Díla.</w:t>
      </w:r>
    </w:p>
    <w:p w14:paraId="5916CDCD" w14:textId="569651C9" w:rsidR="00DF137C" w:rsidRDefault="00DF137C" w:rsidP="00812837">
      <w:pPr>
        <w:numPr>
          <w:ilvl w:val="0"/>
          <w:numId w:val="12"/>
        </w:numPr>
        <w:spacing w:after="0"/>
        <w:ind w:left="284" w:hanging="284"/>
        <w:jc w:val="both"/>
        <w:rPr>
          <w:rFonts w:ascii="Arial Narrow" w:hAnsi="Arial Narrow"/>
          <w:sz w:val="24"/>
          <w:szCs w:val="24"/>
        </w:rPr>
      </w:pPr>
      <w:r w:rsidRPr="00F45920">
        <w:rPr>
          <w:rFonts w:ascii="Arial Narrow" w:hAnsi="Arial Narrow"/>
          <w:sz w:val="24"/>
          <w:szCs w:val="24"/>
        </w:rPr>
        <w:t xml:space="preserve">V případě prodlení Zhotovitele s odstraněním reklamovaných vad, nebo pokud Zhotovitel odmítne vady odstranit, je Objednatel oprávněn tyto </w:t>
      </w:r>
      <w:r w:rsidR="00C54066" w:rsidRPr="00F45920">
        <w:rPr>
          <w:rFonts w:ascii="Arial Narrow" w:hAnsi="Arial Narrow"/>
          <w:sz w:val="24"/>
          <w:szCs w:val="24"/>
        </w:rPr>
        <w:t xml:space="preserve">vady </w:t>
      </w:r>
      <w:r w:rsidRPr="00F45920">
        <w:rPr>
          <w:rFonts w:ascii="Arial Narrow" w:hAnsi="Arial Narrow"/>
          <w:sz w:val="24"/>
          <w:szCs w:val="24"/>
        </w:rPr>
        <w:t xml:space="preserve">odstranit </w:t>
      </w:r>
      <w:r w:rsidR="00C54066" w:rsidRPr="00F45920">
        <w:rPr>
          <w:rFonts w:ascii="Arial Narrow" w:hAnsi="Arial Narrow"/>
          <w:sz w:val="24"/>
          <w:szCs w:val="24"/>
        </w:rPr>
        <w:t xml:space="preserve">sám nebo nechat odstranit </w:t>
      </w:r>
      <w:r w:rsidRPr="00F45920">
        <w:rPr>
          <w:rFonts w:ascii="Arial Narrow" w:hAnsi="Arial Narrow"/>
          <w:sz w:val="24"/>
          <w:szCs w:val="24"/>
        </w:rPr>
        <w:t xml:space="preserve">na náklady </w:t>
      </w:r>
      <w:r w:rsidR="00C54066" w:rsidRPr="00F45920">
        <w:rPr>
          <w:rFonts w:ascii="Arial Narrow" w:hAnsi="Arial Narrow"/>
          <w:sz w:val="24"/>
          <w:szCs w:val="24"/>
        </w:rPr>
        <w:t xml:space="preserve">Zhotovitele </w:t>
      </w:r>
      <w:r w:rsidRPr="00F45920">
        <w:rPr>
          <w:rFonts w:ascii="Arial Narrow" w:hAnsi="Arial Narrow"/>
          <w:sz w:val="24"/>
          <w:szCs w:val="24"/>
        </w:rPr>
        <w:t>a Zhotovitel je povinen Objednateli uhradit náklady vynaložené na odstranění vad s přirážkou ve výši 20</w:t>
      </w:r>
      <w:r w:rsidR="00396B59">
        <w:rPr>
          <w:rFonts w:ascii="Arial Narrow" w:hAnsi="Arial Narrow"/>
          <w:sz w:val="24"/>
          <w:szCs w:val="24"/>
        </w:rPr>
        <w:t> </w:t>
      </w:r>
      <w:r w:rsidRPr="00F45920">
        <w:rPr>
          <w:rFonts w:ascii="Arial Narrow" w:hAnsi="Arial Narrow"/>
          <w:sz w:val="24"/>
          <w:szCs w:val="24"/>
        </w:rPr>
        <w:t xml:space="preserve">% z </w:t>
      </w:r>
      <w:r w:rsidR="00E7077F">
        <w:rPr>
          <w:rFonts w:ascii="Arial Narrow" w:hAnsi="Arial Narrow"/>
          <w:sz w:val="24"/>
          <w:szCs w:val="24"/>
        </w:rPr>
        <w:t>výše</w:t>
      </w:r>
      <w:r w:rsidR="00E7077F" w:rsidRPr="00F45920">
        <w:rPr>
          <w:rFonts w:ascii="Arial Narrow" w:hAnsi="Arial Narrow"/>
          <w:sz w:val="24"/>
          <w:szCs w:val="24"/>
        </w:rPr>
        <w:t xml:space="preserve"> </w:t>
      </w:r>
      <w:r w:rsidRPr="00F45920">
        <w:rPr>
          <w:rFonts w:ascii="Arial Narrow" w:hAnsi="Arial Narrow"/>
          <w:sz w:val="24"/>
          <w:szCs w:val="24"/>
        </w:rPr>
        <w:t>nákladů na odstranění vad, a to do 21 dnů ode dne jejich písemného uplatnění u Zhotovitele. Tento postup nebude mít vliv na trvání práva ze záruky za jakost za ostatní části Díla. V případě, že Zhotovitel náklady vynaložené na odstranění vad vč. sjednan</w:t>
      </w:r>
      <w:r w:rsidR="00A82AF5" w:rsidRPr="00F45920">
        <w:rPr>
          <w:rFonts w:ascii="Arial Narrow" w:hAnsi="Arial Narrow"/>
          <w:sz w:val="24"/>
          <w:szCs w:val="24"/>
        </w:rPr>
        <w:t>é</w:t>
      </w:r>
      <w:r w:rsidRPr="00F45920">
        <w:rPr>
          <w:rFonts w:ascii="Arial Narrow" w:hAnsi="Arial Narrow"/>
          <w:sz w:val="24"/>
          <w:szCs w:val="24"/>
        </w:rPr>
        <w:t xml:space="preserve"> přirážky v uvedeném termínu Objednateli neuhradí, je Objednatel </w:t>
      </w:r>
      <w:r w:rsidR="00CA07A8" w:rsidRPr="00F45920">
        <w:rPr>
          <w:rFonts w:ascii="Arial Narrow" w:hAnsi="Arial Narrow"/>
          <w:sz w:val="24"/>
          <w:szCs w:val="24"/>
        </w:rPr>
        <w:t xml:space="preserve">na základě této dohody smluvních stran </w:t>
      </w:r>
      <w:r w:rsidRPr="00F45920">
        <w:rPr>
          <w:rFonts w:ascii="Arial Narrow" w:hAnsi="Arial Narrow"/>
          <w:sz w:val="24"/>
          <w:szCs w:val="24"/>
        </w:rPr>
        <w:t xml:space="preserve">oprávněn použít k úhradě svého nároku zádržné, nebo bankovní záruku </w:t>
      </w:r>
      <w:r w:rsidR="00A82AF5" w:rsidRPr="00F45920">
        <w:rPr>
          <w:rFonts w:ascii="Arial Narrow" w:hAnsi="Arial Narrow"/>
          <w:sz w:val="24"/>
          <w:szCs w:val="24"/>
        </w:rPr>
        <w:t xml:space="preserve">vystavenou </w:t>
      </w:r>
      <w:r w:rsidRPr="00F45920">
        <w:rPr>
          <w:rFonts w:ascii="Arial Narrow" w:hAnsi="Arial Narrow"/>
          <w:sz w:val="24"/>
          <w:szCs w:val="24"/>
        </w:rPr>
        <w:t>dle této Smlouvy.</w:t>
      </w:r>
    </w:p>
    <w:p w14:paraId="5AE20936" w14:textId="4D739AA6" w:rsidR="00525A0C" w:rsidRPr="00DA188B" w:rsidRDefault="00525A0C" w:rsidP="00525A0C">
      <w:pPr>
        <w:numPr>
          <w:ilvl w:val="0"/>
          <w:numId w:val="12"/>
        </w:numPr>
        <w:spacing w:after="0"/>
        <w:ind w:left="284" w:hanging="284"/>
        <w:jc w:val="both"/>
        <w:rPr>
          <w:rFonts w:ascii="Arial Narrow" w:hAnsi="Arial Narrow"/>
          <w:sz w:val="24"/>
          <w:szCs w:val="24"/>
        </w:rPr>
      </w:pPr>
      <w:r w:rsidRPr="00DA188B">
        <w:rPr>
          <w:rFonts w:ascii="Arial Narrow" w:hAnsi="Arial Narrow"/>
          <w:sz w:val="24"/>
          <w:szCs w:val="24"/>
        </w:rPr>
        <w:t xml:space="preserve">Zhotovitel neodpovídá za vady </w:t>
      </w:r>
      <w:r w:rsidR="00396B59">
        <w:rPr>
          <w:rFonts w:ascii="Arial Narrow" w:hAnsi="Arial Narrow"/>
          <w:sz w:val="24"/>
          <w:szCs w:val="24"/>
        </w:rPr>
        <w:t>D</w:t>
      </w:r>
      <w:r w:rsidRPr="00DA188B">
        <w:rPr>
          <w:rFonts w:ascii="Arial Narrow" w:hAnsi="Arial Narrow"/>
          <w:sz w:val="24"/>
          <w:szCs w:val="24"/>
        </w:rPr>
        <w:t xml:space="preserve">íla, jestliže tyto vady byly způsobeny předáním nevhodných nebo neúplných podkladů a pokynů v případě, že </w:t>
      </w:r>
      <w:r w:rsidR="00396B59">
        <w:rPr>
          <w:rFonts w:ascii="Arial Narrow" w:hAnsi="Arial Narrow"/>
          <w:sz w:val="24"/>
          <w:szCs w:val="24"/>
        </w:rPr>
        <w:t>Z</w:t>
      </w:r>
      <w:r w:rsidRPr="00DA188B">
        <w:rPr>
          <w:rFonts w:ascii="Arial Narrow" w:hAnsi="Arial Narrow"/>
          <w:sz w:val="24"/>
          <w:szCs w:val="24"/>
        </w:rPr>
        <w:t xml:space="preserve">hotovitel ani při vynaložení odborné péče nevhodností těchto podkladů nebo pokynů nemohl zjistit, nebo na ně </w:t>
      </w:r>
      <w:r w:rsidR="00396B59">
        <w:rPr>
          <w:rFonts w:ascii="Arial Narrow" w:hAnsi="Arial Narrow"/>
          <w:sz w:val="24"/>
          <w:szCs w:val="24"/>
        </w:rPr>
        <w:t>O</w:t>
      </w:r>
      <w:r w:rsidRPr="00DA188B">
        <w:rPr>
          <w:rFonts w:ascii="Arial Narrow" w:hAnsi="Arial Narrow"/>
          <w:sz w:val="24"/>
          <w:szCs w:val="24"/>
        </w:rPr>
        <w:t xml:space="preserve">bjednatele upozornil a </w:t>
      </w:r>
      <w:r w:rsidR="00396B59">
        <w:rPr>
          <w:rFonts w:ascii="Arial Narrow" w:hAnsi="Arial Narrow"/>
          <w:sz w:val="24"/>
          <w:szCs w:val="24"/>
        </w:rPr>
        <w:t>O</w:t>
      </w:r>
      <w:r w:rsidRPr="00DA188B">
        <w:rPr>
          <w:rFonts w:ascii="Arial Narrow" w:hAnsi="Arial Narrow"/>
          <w:sz w:val="24"/>
          <w:szCs w:val="24"/>
        </w:rPr>
        <w:t>bjednatel na jejich použití trval.</w:t>
      </w:r>
    </w:p>
    <w:p w14:paraId="2C88515B" w14:textId="77777777" w:rsidR="00A049C8" w:rsidRPr="00F45920" w:rsidRDefault="00A049C8" w:rsidP="007A2FA6">
      <w:pPr>
        <w:spacing w:after="0"/>
        <w:rPr>
          <w:rFonts w:ascii="Arial Narrow" w:hAnsi="Arial Narrow"/>
          <w:b/>
          <w:sz w:val="24"/>
          <w:szCs w:val="24"/>
        </w:rPr>
      </w:pPr>
    </w:p>
    <w:p w14:paraId="04A5E9C0" w14:textId="77777777" w:rsidR="00DF137C" w:rsidRPr="00F45920" w:rsidRDefault="00DF137C" w:rsidP="00482E9F">
      <w:pPr>
        <w:spacing w:after="0"/>
        <w:ind w:left="284" w:hanging="284"/>
        <w:rPr>
          <w:rFonts w:ascii="Arial Narrow" w:hAnsi="Arial Narrow"/>
          <w:b/>
          <w:sz w:val="24"/>
          <w:szCs w:val="24"/>
        </w:rPr>
      </w:pPr>
    </w:p>
    <w:p w14:paraId="6C052E7C" w14:textId="77777777" w:rsidR="00DF137C" w:rsidRPr="00F45920" w:rsidRDefault="00DF137C" w:rsidP="00482E9F">
      <w:pPr>
        <w:numPr>
          <w:ilvl w:val="0"/>
          <w:numId w:val="13"/>
        </w:numPr>
        <w:spacing w:after="0"/>
        <w:jc w:val="center"/>
        <w:rPr>
          <w:rFonts w:ascii="Arial Narrow" w:hAnsi="Arial Narrow"/>
          <w:b/>
          <w:sz w:val="24"/>
          <w:szCs w:val="24"/>
        </w:rPr>
      </w:pPr>
      <w:r w:rsidRPr="00F45920">
        <w:rPr>
          <w:rFonts w:ascii="Arial Narrow" w:hAnsi="Arial Narrow"/>
          <w:b/>
          <w:sz w:val="24"/>
          <w:szCs w:val="24"/>
        </w:rPr>
        <w:t>Odstoupení od smlouvy</w:t>
      </w:r>
    </w:p>
    <w:p w14:paraId="1DD52CAE" w14:textId="77777777" w:rsidR="00DF137C" w:rsidRPr="00F45920" w:rsidRDefault="00DF137C" w:rsidP="00482E9F">
      <w:pPr>
        <w:spacing w:after="0"/>
        <w:ind w:left="426"/>
        <w:rPr>
          <w:rFonts w:ascii="Arial Narrow" w:hAnsi="Arial Narrow"/>
          <w:b/>
          <w:sz w:val="24"/>
          <w:szCs w:val="24"/>
        </w:rPr>
      </w:pPr>
    </w:p>
    <w:p w14:paraId="161FDCC4" w14:textId="2179A65D" w:rsidR="00DF137C" w:rsidRPr="00F45920" w:rsidRDefault="00DF137C" w:rsidP="00482E9F">
      <w:pPr>
        <w:numPr>
          <w:ilvl w:val="0"/>
          <w:numId w:val="15"/>
        </w:numPr>
        <w:spacing w:after="0"/>
        <w:ind w:left="426" w:hanging="426"/>
        <w:jc w:val="both"/>
        <w:rPr>
          <w:rFonts w:ascii="Arial Narrow" w:hAnsi="Arial Narrow"/>
          <w:sz w:val="24"/>
          <w:szCs w:val="24"/>
        </w:rPr>
      </w:pPr>
      <w:r w:rsidRPr="00F45920">
        <w:rPr>
          <w:rFonts w:ascii="Arial Narrow" w:hAnsi="Arial Narrow"/>
          <w:sz w:val="24"/>
          <w:szCs w:val="24"/>
        </w:rPr>
        <w:t xml:space="preserve">Kterákoliv smluvní strana může od této smlouvy odstoupit, pokud zjistí podstatné porušení této smlouvy druhou smluvní stranou. Odstoupením od </w:t>
      </w:r>
      <w:r w:rsidR="00396B59">
        <w:rPr>
          <w:rFonts w:ascii="Arial Narrow" w:hAnsi="Arial Narrow"/>
          <w:sz w:val="24"/>
          <w:szCs w:val="24"/>
        </w:rPr>
        <w:t>s</w:t>
      </w:r>
      <w:r w:rsidRPr="00F45920">
        <w:rPr>
          <w:rFonts w:ascii="Arial Narrow" w:hAnsi="Arial Narrow"/>
          <w:sz w:val="24"/>
          <w:szCs w:val="24"/>
        </w:rPr>
        <w:t xml:space="preserve">mlouvy bude tato </w:t>
      </w:r>
      <w:r w:rsidR="00396B59">
        <w:rPr>
          <w:rFonts w:ascii="Arial Narrow" w:hAnsi="Arial Narrow"/>
          <w:sz w:val="24"/>
          <w:szCs w:val="24"/>
        </w:rPr>
        <w:t>s</w:t>
      </w:r>
      <w:r w:rsidRPr="00F45920">
        <w:rPr>
          <w:rFonts w:ascii="Arial Narrow" w:hAnsi="Arial Narrow"/>
          <w:sz w:val="24"/>
          <w:szCs w:val="24"/>
        </w:rPr>
        <w:t xml:space="preserve">mlouva ukončena dnem doručení </w:t>
      </w:r>
      <w:r w:rsidR="0048788F" w:rsidRPr="00F45920">
        <w:rPr>
          <w:rFonts w:ascii="Arial Narrow" w:hAnsi="Arial Narrow"/>
          <w:sz w:val="24"/>
          <w:szCs w:val="24"/>
        </w:rPr>
        <w:t xml:space="preserve">platného </w:t>
      </w:r>
      <w:r w:rsidRPr="00F45920">
        <w:rPr>
          <w:rFonts w:ascii="Arial Narrow" w:hAnsi="Arial Narrow"/>
          <w:sz w:val="24"/>
          <w:szCs w:val="24"/>
        </w:rPr>
        <w:t>písemného oznámení o odstoupení druhé smluvní straně.</w:t>
      </w:r>
    </w:p>
    <w:p w14:paraId="5F64FE9A" w14:textId="77777777" w:rsidR="00DF137C" w:rsidRPr="00F45920" w:rsidRDefault="00DF137C" w:rsidP="00482E9F">
      <w:pPr>
        <w:numPr>
          <w:ilvl w:val="0"/>
          <w:numId w:val="15"/>
        </w:numPr>
        <w:spacing w:after="0"/>
        <w:ind w:left="426" w:hanging="426"/>
        <w:jc w:val="both"/>
        <w:rPr>
          <w:rFonts w:ascii="Arial Narrow" w:hAnsi="Arial Narrow"/>
          <w:sz w:val="24"/>
          <w:szCs w:val="24"/>
        </w:rPr>
      </w:pPr>
      <w:r w:rsidRPr="00F45920">
        <w:rPr>
          <w:rFonts w:ascii="Arial Narrow" w:hAnsi="Arial Narrow"/>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p>
    <w:p w14:paraId="40884B03" w14:textId="52F00112" w:rsidR="00DF137C" w:rsidRPr="00F45920" w:rsidRDefault="00DF137C" w:rsidP="00482E9F">
      <w:pPr>
        <w:numPr>
          <w:ilvl w:val="0"/>
          <w:numId w:val="15"/>
        </w:numPr>
        <w:spacing w:after="0"/>
        <w:ind w:left="426" w:hanging="426"/>
        <w:jc w:val="both"/>
        <w:rPr>
          <w:rFonts w:ascii="Arial Narrow" w:hAnsi="Arial Narrow"/>
          <w:sz w:val="24"/>
          <w:szCs w:val="24"/>
        </w:rPr>
      </w:pPr>
      <w:r w:rsidRPr="00F45920">
        <w:rPr>
          <w:rFonts w:ascii="Arial Narrow" w:hAnsi="Arial Narrow"/>
          <w:sz w:val="24"/>
          <w:szCs w:val="24"/>
        </w:rPr>
        <w:t xml:space="preserve">Objednatel je tak oprávněn odstoupit od této </w:t>
      </w:r>
      <w:r w:rsidR="00396B59">
        <w:rPr>
          <w:rFonts w:ascii="Arial Narrow" w:hAnsi="Arial Narrow"/>
          <w:sz w:val="24"/>
          <w:szCs w:val="24"/>
        </w:rPr>
        <w:t>s</w:t>
      </w:r>
      <w:r w:rsidRPr="00F45920">
        <w:rPr>
          <w:rFonts w:ascii="Arial Narrow" w:hAnsi="Arial Narrow"/>
          <w:sz w:val="24"/>
          <w:szCs w:val="24"/>
        </w:rPr>
        <w:t>mlouvy zejména v těchto případech:</w:t>
      </w:r>
    </w:p>
    <w:p w14:paraId="47B28F9A" w14:textId="77777777" w:rsidR="00DF137C" w:rsidRPr="00F45920" w:rsidRDefault="00DF137C" w:rsidP="00DE4DF4">
      <w:pPr>
        <w:numPr>
          <w:ilvl w:val="0"/>
          <w:numId w:val="29"/>
        </w:numPr>
        <w:spacing w:after="0"/>
        <w:jc w:val="both"/>
        <w:rPr>
          <w:rFonts w:ascii="Arial Narrow" w:hAnsi="Arial Narrow"/>
          <w:sz w:val="24"/>
          <w:szCs w:val="24"/>
        </w:rPr>
      </w:pPr>
      <w:r w:rsidRPr="00F45920">
        <w:rPr>
          <w:rFonts w:ascii="Arial Narrow" w:hAnsi="Arial Narrow"/>
          <w:sz w:val="24"/>
          <w:szCs w:val="24"/>
        </w:rPr>
        <w:t>Zhotovitel je v prodlení s dokončením Díla z důvodů neležících na straně Objednatele, které je delší než 20 dnů; nebo</w:t>
      </w:r>
    </w:p>
    <w:p w14:paraId="283BD4CC" w14:textId="0AC01FAA" w:rsidR="00DF137C" w:rsidRPr="00F45920" w:rsidRDefault="00DF137C" w:rsidP="00DE4DF4">
      <w:pPr>
        <w:numPr>
          <w:ilvl w:val="0"/>
          <w:numId w:val="29"/>
        </w:numPr>
        <w:spacing w:after="0"/>
        <w:jc w:val="both"/>
        <w:rPr>
          <w:rFonts w:ascii="Arial Narrow" w:hAnsi="Arial Narrow"/>
          <w:sz w:val="24"/>
          <w:szCs w:val="24"/>
        </w:rPr>
      </w:pPr>
      <w:r w:rsidRPr="00F45920">
        <w:rPr>
          <w:rFonts w:ascii="Arial Narrow" w:hAnsi="Arial Narrow"/>
          <w:sz w:val="24"/>
          <w:szCs w:val="24"/>
        </w:rPr>
        <w:t xml:space="preserve">Zhotovitel bez přiměřeného důvodu nezahájil </w:t>
      </w:r>
      <w:r w:rsidR="00C54066" w:rsidRPr="00F45920">
        <w:rPr>
          <w:rFonts w:ascii="Arial Narrow" w:hAnsi="Arial Narrow"/>
          <w:sz w:val="24"/>
          <w:szCs w:val="24"/>
        </w:rPr>
        <w:t xml:space="preserve">provádění </w:t>
      </w:r>
      <w:r w:rsidRPr="00F45920">
        <w:rPr>
          <w:rFonts w:ascii="Arial Narrow" w:hAnsi="Arial Narrow"/>
          <w:sz w:val="24"/>
          <w:szCs w:val="24"/>
        </w:rPr>
        <w:t>Díl</w:t>
      </w:r>
      <w:r w:rsidR="00C54066" w:rsidRPr="00F45920">
        <w:rPr>
          <w:rFonts w:ascii="Arial Narrow" w:hAnsi="Arial Narrow"/>
          <w:sz w:val="24"/>
          <w:szCs w:val="24"/>
        </w:rPr>
        <w:t>a</w:t>
      </w:r>
      <w:r w:rsidRPr="00F45920">
        <w:rPr>
          <w:rFonts w:ascii="Arial Narrow" w:hAnsi="Arial Narrow"/>
          <w:sz w:val="24"/>
          <w:szCs w:val="24"/>
        </w:rPr>
        <w:t xml:space="preserve"> ve stanoveném termínu; nebo</w:t>
      </w:r>
      <w:r w:rsidR="00E7077F">
        <w:rPr>
          <w:rFonts w:ascii="Arial Narrow" w:hAnsi="Arial Narrow"/>
          <w:sz w:val="24"/>
          <w:szCs w:val="24"/>
        </w:rPr>
        <w:t xml:space="preserve"> Zhotovitel neplní závazný časový harmonogram </w:t>
      </w:r>
      <w:r w:rsidR="00E7077F" w:rsidRPr="00F86750">
        <w:rPr>
          <w:rFonts w:ascii="Arial Narrow" w:hAnsi="Arial Narrow"/>
          <w:sz w:val="24"/>
          <w:szCs w:val="24"/>
        </w:rPr>
        <w:t>postupu stavebních prací (provádění Díla)</w:t>
      </w:r>
      <w:r w:rsidR="00E7077F">
        <w:rPr>
          <w:rFonts w:ascii="Arial Narrow" w:hAnsi="Arial Narrow"/>
          <w:sz w:val="24"/>
          <w:szCs w:val="24"/>
        </w:rPr>
        <w:t xml:space="preserve"> dle přílohy č. </w:t>
      </w:r>
      <w:r w:rsidR="00045BCB">
        <w:rPr>
          <w:rFonts w:ascii="Arial Narrow" w:hAnsi="Arial Narrow"/>
          <w:sz w:val="24"/>
          <w:szCs w:val="24"/>
        </w:rPr>
        <w:t>4</w:t>
      </w:r>
      <w:r w:rsidR="00E7077F">
        <w:rPr>
          <w:rFonts w:ascii="Arial Narrow" w:hAnsi="Arial Narrow"/>
          <w:sz w:val="24"/>
          <w:szCs w:val="24"/>
        </w:rPr>
        <w:t xml:space="preserve"> </w:t>
      </w:r>
      <w:proofErr w:type="gramStart"/>
      <w:r w:rsidR="00E7077F">
        <w:rPr>
          <w:rFonts w:ascii="Arial Narrow" w:hAnsi="Arial Narrow"/>
          <w:sz w:val="24"/>
          <w:szCs w:val="24"/>
        </w:rPr>
        <w:t>této</w:t>
      </w:r>
      <w:proofErr w:type="gramEnd"/>
      <w:r w:rsidR="00E7077F">
        <w:rPr>
          <w:rFonts w:ascii="Arial Narrow" w:hAnsi="Arial Narrow"/>
          <w:sz w:val="24"/>
          <w:szCs w:val="24"/>
        </w:rPr>
        <w:t xml:space="preserve"> Smlouvy; nebo</w:t>
      </w:r>
    </w:p>
    <w:p w14:paraId="1A5F6563" w14:textId="77777777" w:rsidR="00DF137C" w:rsidRPr="00F45920" w:rsidRDefault="00DF137C" w:rsidP="00DE4DF4">
      <w:pPr>
        <w:numPr>
          <w:ilvl w:val="0"/>
          <w:numId w:val="29"/>
        </w:numPr>
        <w:spacing w:after="0"/>
        <w:jc w:val="both"/>
        <w:rPr>
          <w:rFonts w:ascii="Arial Narrow" w:hAnsi="Arial Narrow"/>
          <w:sz w:val="24"/>
          <w:szCs w:val="24"/>
        </w:rPr>
      </w:pPr>
      <w:r w:rsidRPr="00F45920">
        <w:rPr>
          <w:rFonts w:ascii="Arial Narrow" w:hAnsi="Arial Narrow"/>
          <w:sz w:val="24"/>
          <w:szCs w:val="24"/>
        </w:rPr>
        <w:t>Zhotovitel na sebe podal dobrovolný insolvenční návrh nebo na likvidaci nebo byl insolvenční návrh nebo na likvidaci společnosti Zhotovitele podán jinou osobou a tento návrh není zcela zjevně bezdůvodný; nebo</w:t>
      </w:r>
    </w:p>
    <w:p w14:paraId="58C1412F" w14:textId="5C65EDB9" w:rsidR="00DF137C" w:rsidRPr="00F45920" w:rsidRDefault="00DF137C" w:rsidP="00DE4DF4">
      <w:pPr>
        <w:numPr>
          <w:ilvl w:val="0"/>
          <w:numId w:val="29"/>
        </w:numPr>
        <w:spacing w:after="0"/>
        <w:jc w:val="both"/>
        <w:rPr>
          <w:rFonts w:ascii="Arial Narrow" w:hAnsi="Arial Narrow"/>
          <w:sz w:val="24"/>
          <w:szCs w:val="24"/>
        </w:rPr>
      </w:pPr>
      <w:r w:rsidRPr="00F45920">
        <w:rPr>
          <w:rFonts w:ascii="Arial Narrow" w:hAnsi="Arial Narrow"/>
          <w:sz w:val="24"/>
          <w:szCs w:val="24"/>
        </w:rPr>
        <w:t xml:space="preserve">Zhotovitel převede jakákoliv svá práva či povinnosti vyplývající z této </w:t>
      </w:r>
      <w:r w:rsidR="00396B59">
        <w:rPr>
          <w:rFonts w:ascii="Arial Narrow" w:hAnsi="Arial Narrow"/>
          <w:sz w:val="24"/>
          <w:szCs w:val="24"/>
        </w:rPr>
        <w:t>s</w:t>
      </w:r>
      <w:r w:rsidRPr="00F45920">
        <w:rPr>
          <w:rFonts w:ascii="Arial Narrow" w:hAnsi="Arial Narrow"/>
          <w:sz w:val="24"/>
          <w:szCs w:val="24"/>
        </w:rPr>
        <w:t>mlouvy na třetí osobu bez předchozího písemného souhlasu Objednatele; nebo</w:t>
      </w:r>
    </w:p>
    <w:p w14:paraId="08EE8716" w14:textId="77777777" w:rsidR="00DF137C" w:rsidRPr="00F45920" w:rsidRDefault="00DF137C" w:rsidP="00DE4DF4">
      <w:pPr>
        <w:numPr>
          <w:ilvl w:val="0"/>
          <w:numId w:val="29"/>
        </w:numPr>
        <w:spacing w:after="0"/>
        <w:jc w:val="both"/>
        <w:rPr>
          <w:rFonts w:ascii="Arial Narrow" w:hAnsi="Arial Narrow"/>
          <w:sz w:val="24"/>
          <w:szCs w:val="24"/>
        </w:rPr>
      </w:pPr>
      <w:r w:rsidRPr="00F45920">
        <w:rPr>
          <w:rFonts w:ascii="Arial Narrow" w:hAnsi="Arial Narrow"/>
          <w:sz w:val="24"/>
          <w:szCs w:val="24"/>
        </w:rPr>
        <w:lastRenderedPageBreak/>
        <w:t>Objednatel se z jakéhokoli důvodu rozhodne zastavit práci na Díle nebo jeho části; nebo</w:t>
      </w:r>
    </w:p>
    <w:p w14:paraId="608B71A8" w14:textId="625A6E5D" w:rsidR="00E7077F" w:rsidRDefault="00DF137C" w:rsidP="00DE4DF4">
      <w:pPr>
        <w:numPr>
          <w:ilvl w:val="0"/>
          <w:numId w:val="29"/>
        </w:numPr>
        <w:spacing w:after="0"/>
        <w:jc w:val="both"/>
        <w:rPr>
          <w:rFonts w:ascii="Arial Narrow" w:hAnsi="Arial Narrow"/>
          <w:sz w:val="24"/>
          <w:szCs w:val="24"/>
        </w:rPr>
      </w:pPr>
      <w:r w:rsidRPr="00F45920">
        <w:rPr>
          <w:rFonts w:ascii="Arial Narrow" w:hAnsi="Arial Narrow"/>
          <w:sz w:val="24"/>
          <w:szCs w:val="24"/>
        </w:rPr>
        <w:t xml:space="preserve">Prováděné Dílo nebo materiál, kdykoli vykazují nedostatky kvality či množství nebo budou odporovat </w:t>
      </w:r>
      <w:r w:rsidR="00396B59">
        <w:rPr>
          <w:rFonts w:ascii="Arial Narrow" w:hAnsi="Arial Narrow"/>
          <w:sz w:val="24"/>
          <w:szCs w:val="24"/>
        </w:rPr>
        <w:t>s</w:t>
      </w:r>
      <w:r w:rsidRPr="00F45920">
        <w:rPr>
          <w:rFonts w:ascii="Arial Narrow" w:hAnsi="Arial Narrow"/>
          <w:sz w:val="24"/>
          <w:szCs w:val="24"/>
        </w:rPr>
        <w:t xml:space="preserve">mlouvě, musí Zhotovitel nahradit bezvadnými </w:t>
      </w:r>
      <w:r w:rsidR="00396B59">
        <w:rPr>
          <w:rFonts w:ascii="Arial Narrow" w:hAnsi="Arial Narrow"/>
          <w:sz w:val="24"/>
          <w:szCs w:val="24"/>
        </w:rPr>
        <w:t>p</w:t>
      </w:r>
      <w:r w:rsidRPr="00F45920">
        <w:rPr>
          <w:rFonts w:ascii="Arial Narrow" w:hAnsi="Arial Narrow"/>
          <w:sz w:val="24"/>
          <w:szCs w:val="24"/>
        </w:rPr>
        <w:t xml:space="preserve">racemi. Vznikne-li tímto nahrazením Objednateli škoda, hradí Zhotovitel i tuto škodu. Pokud Zhotovitel ve lhůtě stanovené Objednatelem vady neodstraní, je Objednatel oprávněn odstoupit bez dalšího od </w:t>
      </w:r>
      <w:r w:rsidR="00396B59">
        <w:rPr>
          <w:rFonts w:ascii="Arial Narrow" w:hAnsi="Arial Narrow"/>
          <w:sz w:val="24"/>
          <w:szCs w:val="24"/>
        </w:rPr>
        <w:t>této s</w:t>
      </w:r>
      <w:r w:rsidRPr="00F45920">
        <w:rPr>
          <w:rFonts w:ascii="Arial Narrow" w:hAnsi="Arial Narrow"/>
          <w:sz w:val="24"/>
          <w:szCs w:val="24"/>
        </w:rPr>
        <w:t>mlouvy</w:t>
      </w:r>
      <w:r w:rsidR="00E7077F">
        <w:rPr>
          <w:rFonts w:ascii="Arial Narrow" w:hAnsi="Arial Narrow"/>
          <w:sz w:val="24"/>
          <w:szCs w:val="24"/>
        </w:rPr>
        <w:t>; nebo</w:t>
      </w:r>
    </w:p>
    <w:p w14:paraId="41C116C2" w14:textId="4248C0C0" w:rsidR="00DF137C" w:rsidRPr="00F45920" w:rsidRDefault="00E7077F" w:rsidP="00DE4DF4">
      <w:pPr>
        <w:numPr>
          <w:ilvl w:val="0"/>
          <w:numId w:val="29"/>
        </w:numPr>
        <w:spacing w:after="0"/>
        <w:jc w:val="both"/>
        <w:rPr>
          <w:rFonts w:ascii="Arial Narrow" w:hAnsi="Arial Narrow"/>
          <w:sz w:val="24"/>
          <w:szCs w:val="24"/>
        </w:rPr>
      </w:pPr>
      <w:r>
        <w:rPr>
          <w:rFonts w:ascii="Arial Narrow" w:hAnsi="Arial Narrow"/>
          <w:sz w:val="24"/>
          <w:szCs w:val="24"/>
        </w:rPr>
        <w:t xml:space="preserve">Zhotovitel nepředloží doklad o pojištění dle článku IX. odst. 3 </w:t>
      </w:r>
      <w:proofErr w:type="gramStart"/>
      <w:r>
        <w:rPr>
          <w:rFonts w:ascii="Arial Narrow" w:hAnsi="Arial Narrow"/>
          <w:sz w:val="24"/>
          <w:szCs w:val="24"/>
        </w:rPr>
        <w:t>této</w:t>
      </w:r>
      <w:proofErr w:type="gramEnd"/>
      <w:r>
        <w:rPr>
          <w:rFonts w:ascii="Arial Narrow" w:hAnsi="Arial Narrow"/>
          <w:sz w:val="24"/>
          <w:szCs w:val="24"/>
        </w:rPr>
        <w:t xml:space="preserve"> smlouvy</w:t>
      </w:r>
      <w:r w:rsidR="00DF137C" w:rsidRPr="00F45920">
        <w:rPr>
          <w:rFonts w:ascii="Arial Narrow" w:hAnsi="Arial Narrow"/>
          <w:sz w:val="24"/>
          <w:szCs w:val="24"/>
        </w:rPr>
        <w:t>.</w:t>
      </w:r>
    </w:p>
    <w:p w14:paraId="2792DA0F" w14:textId="67316860" w:rsidR="00DF137C" w:rsidRPr="00F45920" w:rsidRDefault="00DF137C" w:rsidP="00482E9F">
      <w:pPr>
        <w:numPr>
          <w:ilvl w:val="0"/>
          <w:numId w:val="15"/>
        </w:numPr>
        <w:spacing w:after="0"/>
        <w:ind w:left="426" w:hanging="426"/>
        <w:jc w:val="both"/>
        <w:rPr>
          <w:rFonts w:ascii="Arial Narrow" w:hAnsi="Arial Narrow"/>
          <w:sz w:val="24"/>
          <w:szCs w:val="24"/>
        </w:rPr>
      </w:pPr>
      <w:r w:rsidRPr="00F45920">
        <w:rPr>
          <w:rFonts w:ascii="Arial Narrow" w:hAnsi="Arial Narrow"/>
          <w:sz w:val="24"/>
          <w:szCs w:val="24"/>
        </w:rPr>
        <w:t xml:space="preserve">Odstoupení od této smlouvy musí mít písemnou formu, musí v něm být přesně popsán důvod odstoupení, </w:t>
      </w:r>
      <w:r w:rsidR="00CE1947" w:rsidRPr="00F45920">
        <w:rPr>
          <w:rFonts w:ascii="Arial Narrow" w:hAnsi="Arial Narrow"/>
          <w:sz w:val="24"/>
          <w:szCs w:val="24"/>
        </w:rPr>
        <w:t xml:space="preserve">a musí být podepsáno </w:t>
      </w:r>
      <w:r w:rsidRPr="00F45920">
        <w:rPr>
          <w:rFonts w:ascii="Arial Narrow" w:hAnsi="Arial Narrow"/>
          <w:sz w:val="24"/>
          <w:szCs w:val="24"/>
        </w:rPr>
        <w:t>odstupující smluvní stran</w:t>
      </w:r>
      <w:r w:rsidR="00CE1947" w:rsidRPr="00F45920">
        <w:rPr>
          <w:rFonts w:ascii="Arial Narrow" w:hAnsi="Arial Narrow"/>
          <w:sz w:val="24"/>
          <w:szCs w:val="24"/>
        </w:rPr>
        <w:t>ou</w:t>
      </w:r>
      <w:r w:rsidRPr="00F45920">
        <w:rPr>
          <w:rFonts w:ascii="Arial Narrow" w:hAnsi="Arial Narrow"/>
          <w:sz w:val="24"/>
          <w:szCs w:val="24"/>
        </w:rPr>
        <w:t xml:space="preserve">, jinak je odstoupení od této smlouvy neplatné. </w:t>
      </w:r>
    </w:p>
    <w:p w14:paraId="47C43329" w14:textId="77777777" w:rsidR="00DF137C" w:rsidRPr="00F45920" w:rsidRDefault="00DF137C" w:rsidP="00482E9F">
      <w:pPr>
        <w:numPr>
          <w:ilvl w:val="0"/>
          <w:numId w:val="15"/>
        </w:numPr>
        <w:spacing w:after="0"/>
        <w:ind w:left="426" w:hanging="426"/>
        <w:jc w:val="both"/>
        <w:rPr>
          <w:rFonts w:ascii="Arial Narrow" w:hAnsi="Arial Narrow"/>
          <w:sz w:val="24"/>
          <w:szCs w:val="24"/>
        </w:rPr>
      </w:pPr>
      <w:r w:rsidRPr="00F45920">
        <w:rPr>
          <w:rFonts w:ascii="Arial Narrow" w:hAnsi="Arial Narrow"/>
          <w:sz w:val="24"/>
          <w:szCs w:val="24"/>
        </w:rPr>
        <w:t>Odstoupení od této smlouvy se nedotýká práva na náhradu škody vzniklého z porušení smluvní povinnosti, práva na zaplacení smluvní pokuty a úroku z prodlení,</w:t>
      </w:r>
      <w:r w:rsidR="0048788F" w:rsidRPr="00F45920">
        <w:rPr>
          <w:rFonts w:ascii="Arial Narrow" w:hAnsi="Arial Narrow"/>
          <w:sz w:val="24"/>
          <w:szCs w:val="24"/>
        </w:rPr>
        <w:t xml:space="preserve"> včetně jakýchkoliv dalších ustanovení sankční </w:t>
      </w:r>
      <w:r w:rsidR="00E42DA3" w:rsidRPr="00F45920">
        <w:rPr>
          <w:rFonts w:ascii="Arial Narrow" w:hAnsi="Arial Narrow"/>
          <w:sz w:val="24"/>
          <w:szCs w:val="24"/>
        </w:rPr>
        <w:t xml:space="preserve">a odpovědnostní </w:t>
      </w:r>
      <w:r w:rsidR="0048788F" w:rsidRPr="00F45920">
        <w:rPr>
          <w:rFonts w:ascii="Arial Narrow" w:hAnsi="Arial Narrow"/>
          <w:sz w:val="24"/>
          <w:szCs w:val="24"/>
        </w:rPr>
        <w:t>povahy a</w:t>
      </w:r>
      <w:r w:rsidRPr="00F45920">
        <w:rPr>
          <w:rFonts w:ascii="Arial Narrow" w:hAnsi="Arial Narrow"/>
          <w:sz w:val="24"/>
          <w:szCs w:val="24"/>
        </w:rPr>
        <w:t xml:space="preserve"> ani ujednání o způsobu řešení sporů a volbě práva</w:t>
      </w:r>
      <w:r w:rsidR="0048788F" w:rsidRPr="00F45920">
        <w:rPr>
          <w:rFonts w:ascii="Arial Narrow" w:hAnsi="Arial Narrow"/>
          <w:sz w:val="24"/>
          <w:szCs w:val="24"/>
        </w:rPr>
        <w:t>, včetně volby místní příslušnosti soudu</w:t>
      </w:r>
      <w:r w:rsidRPr="00F45920">
        <w:rPr>
          <w:rFonts w:ascii="Arial Narrow" w:hAnsi="Arial Narrow"/>
          <w:sz w:val="24"/>
          <w:szCs w:val="24"/>
        </w:rPr>
        <w:t>.</w:t>
      </w:r>
    </w:p>
    <w:p w14:paraId="4CEB9132" w14:textId="5FCC75BE" w:rsidR="00DF137C" w:rsidRPr="00F45920" w:rsidRDefault="00DF137C" w:rsidP="00482E9F">
      <w:pPr>
        <w:numPr>
          <w:ilvl w:val="0"/>
          <w:numId w:val="15"/>
        </w:numPr>
        <w:spacing w:after="0"/>
        <w:ind w:left="426" w:hanging="426"/>
        <w:jc w:val="both"/>
        <w:rPr>
          <w:rFonts w:ascii="Arial Narrow" w:hAnsi="Arial Narrow"/>
          <w:sz w:val="24"/>
          <w:szCs w:val="24"/>
        </w:rPr>
      </w:pPr>
      <w:r w:rsidRPr="00F45920">
        <w:rPr>
          <w:rFonts w:ascii="Arial Narrow" w:hAnsi="Arial Narrow"/>
          <w:sz w:val="24"/>
          <w:szCs w:val="24"/>
        </w:rPr>
        <w:t xml:space="preserve">V případě odstoupení od smlouvy ze strany Objednatele bude mít Zhotovitel právo na zaplacení pouze částky, která bude odpovídat obvyklé hodnotě plnění provedeného Zhotovitelem, jež bude </w:t>
      </w:r>
      <w:r w:rsidR="00A62A3E">
        <w:rPr>
          <w:rFonts w:ascii="Arial Narrow" w:hAnsi="Arial Narrow"/>
          <w:sz w:val="24"/>
          <w:szCs w:val="24"/>
        </w:rPr>
        <w:t xml:space="preserve">bez vad a </w:t>
      </w:r>
      <w:r w:rsidRPr="00F45920">
        <w:rPr>
          <w:rFonts w:ascii="Arial Narrow" w:hAnsi="Arial Narrow"/>
          <w:sz w:val="24"/>
          <w:szCs w:val="24"/>
        </w:rPr>
        <w:t xml:space="preserve">pro Objednatele využitelné pro zamýšlený účel. Tato obvyklá hodnota </w:t>
      </w:r>
      <w:r w:rsidR="00A62A3E">
        <w:rPr>
          <w:rFonts w:ascii="Arial Narrow" w:hAnsi="Arial Narrow"/>
          <w:sz w:val="24"/>
          <w:szCs w:val="24"/>
        </w:rPr>
        <w:t xml:space="preserve">bezvadného </w:t>
      </w:r>
      <w:r w:rsidRPr="00F45920">
        <w:rPr>
          <w:rFonts w:ascii="Arial Narrow" w:hAnsi="Arial Narrow"/>
          <w:sz w:val="24"/>
          <w:szCs w:val="24"/>
        </w:rPr>
        <w:t xml:space="preserve">využitelného plnění bude určena znaleckým posudkem, který zajistí Objednatel na náklady Zhotovitele. Náklady na zpracování znaleckého posudku je pak Objednatel oprávněn započísti oproti ceně, jež má být doplacena Zhotoviteli. V případě odstoupení od smlouvy </w:t>
      </w:r>
      <w:r w:rsidR="0048788F" w:rsidRPr="00F45920">
        <w:rPr>
          <w:rFonts w:ascii="Arial Narrow" w:hAnsi="Arial Narrow"/>
          <w:sz w:val="24"/>
          <w:szCs w:val="24"/>
        </w:rPr>
        <w:t>si smluvní strany sjednávají právo Objednatel</w:t>
      </w:r>
      <w:r w:rsidRPr="00F45920">
        <w:rPr>
          <w:rFonts w:ascii="Arial Narrow" w:hAnsi="Arial Narrow"/>
          <w:sz w:val="24"/>
          <w:szCs w:val="24"/>
        </w:rPr>
        <w:t xml:space="preserve"> dokončit Dílo dle své úvahy prostřednictvím jiného dodavatele</w:t>
      </w:r>
      <w:r w:rsidR="0048788F" w:rsidRPr="00F45920">
        <w:rPr>
          <w:rFonts w:ascii="Arial Narrow" w:hAnsi="Arial Narrow"/>
          <w:sz w:val="24"/>
          <w:szCs w:val="24"/>
        </w:rPr>
        <w:t xml:space="preserve"> - zhotovitele</w:t>
      </w:r>
      <w:r w:rsidRPr="00F45920">
        <w:rPr>
          <w:rFonts w:ascii="Arial Narrow" w:hAnsi="Arial Narrow"/>
          <w:sz w:val="24"/>
          <w:szCs w:val="24"/>
        </w:rPr>
        <w:t>.</w:t>
      </w:r>
    </w:p>
    <w:p w14:paraId="042E1B30" w14:textId="77777777" w:rsidR="00DF137C" w:rsidRPr="00F45920" w:rsidRDefault="00DF137C" w:rsidP="00482E9F">
      <w:pPr>
        <w:spacing w:after="0"/>
        <w:rPr>
          <w:rFonts w:ascii="Arial Narrow" w:hAnsi="Arial Narrow"/>
          <w:b/>
          <w:sz w:val="24"/>
          <w:szCs w:val="24"/>
        </w:rPr>
      </w:pPr>
    </w:p>
    <w:p w14:paraId="59D1A74B" w14:textId="77777777" w:rsidR="00A049C8" w:rsidRPr="00F45920" w:rsidRDefault="00A049C8" w:rsidP="00482E9F">
      <w:pPr>
        <w:spacing w:after="0"/>
        <w:rPr>
          <w:rFonts w:ascii="Arial Narrow" w:hAnsi="Arial Narrow"/>
          <w:b/>
          <w:sz w:val="24"/>
          <w:szCs w:val="24"/>
        </w:rPr>
      </w:pPr>
    </w:p>
    <w:p w14:paraId="5B0BD8B6" w14:textId="77777777" w:rsidR="00DF137C" w:rsidRPr="00F45920" w:rsidRDefault="00DF137C" w:rsidP="00482E9F">
      <w:pPr>
        <w:numPr>
          <w:ilvl w:val="0"/>
          <w:numId w:val="13"/>
        </w:numPr>
        <w:spacing w:after="0"/>
        <w:jc w:val="center"/>
        <w:rPr>
          <w:rFonts w:ascii="Arial Narrow" w:hAnsi="Arial Narrow"/>
          <w:b/>
          <w:sz w:val="24"/>
          <w:szCs w:val="24"/>
        </w:rPr>
      </w:pPr>
      <w:r w:rsidRPr="00F45920">
        <w:rPr>
          <w:rFonts w:ascii="Arial Narrow" w:hAnsi="Arial Narrow"/>
          <w:b/>
          <w:sz w:val="24"/>
          <w:szCs w:val="24"/>
        </w:rPr>
        <w:t>Odpovědnost za škodu</w:t>
      </w:r>
    </w:p>
    <w:p w14:paraId="7085B09B" w14:textId="77777777" w:rsidR="00DF137C" w:rsidRPr="00F45920" w:rsidRDefault="00DF137C" w:rsidP="00482E9F">
      <w:pPr>
        <w:spacing w:after="0"/>
        <w:rPr>
          <w:rFonts w:ascii="Arial Narrow" w:hAnsi="Arial Narrow"/>
          <w:b/>
          <w:sz w:val="24"/>
          <w:szCs w:val="24"/>
        </w:rPr>
      </w:pPr>
    </w:p>
    <w:p w14:paraId="53D51920" w14:textId="77777777" w:rsidR="00DF137C" w:rsidRPr="00F45920" w:rsidRDefault="00DF137C" w:rsidP="00482E9F">
      <w:pPr>
        <w:numPr>
          <w:ilvl w:val="0"/>
          <w:numId w:val="10"/>
        </w:numPr>
        <w:tabs>
          <w:tab w:val="left" w:pos="0"/>
        </w:tabs>
        <w:spacing w:after="0"/>
        <w:ind w:left="420" w:hanging="420"/>
        <w:jc w:val="both"/>
        <w:rPr>
          <w:rFonts w:ascii="Arial Narrow" w:hAnsi="Arial Narrow"/>
          <w:sz w:val="24"/>
          <w:szCs w:val="24"/>
        </w:rPr>
      </w:pPr>
      <w:r w:rsidRPr="00F45920">
        <w:rPr>
          <w:rFonts w:ascii="Arial Narrow" w:hAnsi="Arial Narrow"/>
          <w:sz w:val="24"/>
          <w:szCs w:val="24"/>
        </w:rPr>
        <w:t>Zhotovitel je povinen nahradit Objednateli v plné výši újmu, která Objednateli vznikla vadným plněním nebo jako důsledek porušení povinností a závazků Zhotovitele dle této smlouvy</w:t>
      </w:r>
      <w:r w:rsidR="005E589C" w:rsidRPr="00F45920">
        <w:rPr>
          <w:rFonts w:ascii="Arial Narrow" w:hAnsi="Arial Narrow"/>
          <w:sz w:val="24"/>
          <w:szCs w:val="24"/>
        </w:rPr>
        <w:t xml:space="preserve"> či plynoucí z právních předpisů</w:t>
      </w:r>
      <w:r w:rsidRPr="00F45920">
        <w:rPr>
          <w:rFonts w:ascii="Arial Narrow" w:hAnsi="Arial Narrow"/>
          <w:sz w:val="24"/>
          <w:szCs w:val="24"/>
        </w:rPr>
        <w:t>.</w:t>
      </w:r>
    </w:p>
    <w:p w14:paraId="3131D357" w14:textId="77777777" w:rsidR="00DF137C" w:rsidRPr="00F45920" w:rsidRDefault="00DF137C" w:rsidP="00482E9F">
      <w:pPr>
        <w:numPr>
          <w:ilvl w:val="0"/>
          <w:numId w:val="10"/>
        </w:numPr>
        <w:tabs>
          <w:tab w:val="left" w:pos="0"/>
        </w:tabs>
        <w:spacing w:after="0"/>
        <w:ind w:left="420" w:hanging="420"/>
        <w:jc w:val="both"/>
        <w:rPr>
          <w:rFonts w:ascii="Arial Narrow" w:hAnsi="Arial Narrow"/>
          <w:sz w:val="24"/>
          <w:szCs w:val="24"/>
        </w:rPr>
      </w:pPr>
      <w:r w:rsidRPr="00F45920">
        <w:rPr>
          <w:rFonts w:ascii="Arial Narrow" w:hAnsi="Arial Narrow"/>
          <w:sz w:val="24"/>
          <w:szCs w:val="24"/>
        </w:rPr>
        <w:t xml:space="preserve">Zhotovitel uhradí Objednateli </w:t>
      </w:r>
      <w:r w:rsidR="005E589C" w:rsidRPr="00F45920">
        <w:rPr>
          <w:rFonts w:ascii="Arial Narrow" w:hAnsi="Arial Narrow"/>
          <w:sz w:val="24"/>
          <w:szCs w:val="24"/>
        </w:rPr>
        <w:t xml:space="preserve">veškeré </w:t>
      </w:r>
      <w:r w:rsidRPr="00F45920">
        <w:rPr>
          <w:rFonts w:ascii="Arial Narrow" w:hAnsi="Arial Narrow"/>
          <w:sz w:val="24"/>
          <w:szCs w:val="24"/>
        </w:rPr>
        <w:t>náklady vzniklé při uplatňování práv z odpovědnosti za vady.</w:t>
      </w:r>
    </w:p>
    <w:p w14:paraId="5F858DF7" w14:textId="11F7A36F" w:rsidR="00DF137C" w:rsidRPr="008C37D6" w:rsidRDefault="00DF137C" w:rsidP="009B5567">
      <w:pPr>
        <w:pStyle w:val="Odstavecseseznamem"/>
        <w:numPr>
          <w:ilvl w:val="0"/>
          <w:numId w:val="10"/>
        </w:numPr>
        <w:spacing w:after="0"/>
        <w:ind w:left="426" w:hanging="426"/>
        <w:jc w:val="both"/>
        <w:rPr>
          <w:rFonts w:ascii="Arial Narrow" w:hAnsi="Arial Narrow"/>
          <w:sz w:val="24"/>
          <w:szCs w:val="24"/>
        </w:rPr>
      </w:pPr>
      <w:r w:rsidRPr="008C37D6">
        <w:rPr>
          <w:rFonts w:ascii="Arial Narrow" w:hAnsi="Arial Narrow"/>
          <w:sz w:val="24"/>
          <w:szCs w:val="24"/>
        </w:rPr>
        <w:t xml:space="preserve">Zhotovitel </w:t>
      </w:r>
      <w:r w:rsidR="005E589C" w:rsidRPr="008C37D6">
        <w:rPr>
          <w:rFonts w:ascii="Arial Narrow" w:hAnsi="Arial Narrow"/>
          <w:sz w:val="24"/>
          <w:szCs w:val="24"/>
        </w:rPr>
        <w:t xml:space="preserve">se zavazuje </w:t>
      </w:r>
      <w:r w:rsidRPr="008C37D6">
        <w:rPr>
          <w:rFonts w:ascii="Arial Narrow" w:hAnsi="Arial Narrow"/>
          <w:sz w:val="24"/>
          <w:szCs w:val="24"/>
        </w:rPr>
        <w:t xml:space="preserve">mít na realizaci </w:t>
      </w:r>
      <w:r w:rsidR="005E589C" w:rsidRPr="008C37D6">
        <w:rPr>
          <w:rFonts w:ascii="Arial Narrow" w:hAnsi="Arial Narrow"/>
          <w:sz w:val="24"/>
          <w:szCs w:val="24"/>
        </w:rPr>
        <w:t xml:space="preserve">této smlouvy </w:t>
      </w:r>
      <w:r w:rsidRPr="008C37D6">
        <w:rPr>
          <w:rFonts w:ascii="Arial Narrow" w:hAnsi="Arial Narrow"/>
          <w:sz w:val="24"/>
          <w:szCs w:val="24"/>
        </w:rPr>
        <w:t>uzavřenu pojistnou smlouvu o pojištění odpovědnosti za škodu způsobenou Zhotovitelem třetí osobě a to v</w:t>
      </w:r>
      <w:r w:rsidR="00A049C8" w:rsidRPr="008C37D6">
        <w:rPr>
          <w:rFonts w:ascii="Arial Narrow" w:hAnsi="Arial Narrow"/>
          <w:sz w:val="24"/>
          <w:szCs w:val="24"/>
        </w:rPr>
        <w:t xml:space="preserve">e výši minimálně </w:t>
      </w:r>
      <w:r w:rsidR="00D76006">
        <w:rPr>
          <w:rFonts w:ascii="Arial Narrow" w:hAnsi="Arial Narrow"/>
          <w:sz w:val="24"/>
          <w:szCs w:val="24"/>
        </w:rPr>
        <w:t>dvacet</w:t>
      </w:r>
      <w:r w:rsidR="00D76006" w:rsidRPr="008C37D6">
        <w:rPr>
          <w:rFonts w:ascii="Arial Narrow" w:hAnsi="Arial Narrow"/>
          <w:sz w:val="24"/>
          <w:szCs w:val="24"/>
        </w:rPr>
        <w:t xml:space="preserve"> </w:t>
      </w:r>
      <w:r w:rsidR="00A049C8" w:rsidRPr="008C37D6">
        <w:rPr>
          <w:rFonts w:ascii="Arial Narrow" w:hAnsi="Arial Narrow"/>
          <w:sz w:val="24"/>
          <w:szCs w:val="24"/>
        </w:rPr>
        <w:t>milionů korun českých (</w:t>
      </w:r>
      <w:r w:rsidR="00630BF4">
        <w:rPr>
          <w:rFonts w:ascii="Arial Narrow" w:hAnsi="Arial Narrow"/>
          <w:sz w:val="24"/>
          <w:szCs w:val="24"/>
        </w:rPr>
        <w:t>2</w:t>
      </w:r>
      <w:r w:rsidR="00A049C8" w:rsidRPr="008C37D6">
        <w:rPr>
          <w:rFonts w:ascii="Arial Narrow" w:hAnsi="Arial Narrow"/>
          <w:sz w:val="24"/>
          <w:szCs w:val="24"/>
        </w:rPr>
        <w:t>0.000.000,- Kč)</w:t>
      </w:r>
      <w:r w:rsidR="005E589C" w:rsidRPr="008C37D6">
        <w:rPr>
          <w:rFonts w:ascii="Arial Narrow" w:hAnsi="Arial Narrow"/>
          <w:sz w:val="24"/>
          <w:szCs w:val="24"/>
        </w:rPr>
        <w:t xml:space="preserve"> a tuto pojistnou smlouvu udržovat </w:t>
      </w:r>
      <w:r w:rsidR="00A62A3E">
        <w:rPr>
          <w:rFonts w:ascii="Arial Narrow" w:hAnsi="Arial Narrow"/>
          <w:sz w:val="24"/>
          <w:szCs w:val="24"/>
        </w:rPr>
        <w:t xml:space="preserve">v platnosti </w:t>
      </w:r>
      <w:r w:rsidR="005E589C" w:rsidRPr="008C37D6">
        <w:rPr>
          <w:rFonts w:ascii="Arial Narrow" w:hAnsi="Arial Narrow"/>
          <w:sz w:val="24"/>
          <w:szCs w:val="24"/>
        </w:rPr>
        <w:t xml:space="preserve">nejméně do doby řádně předání </w:t>
      </w:r>
      <w:r w:rsidR="00A62A3E">
        <w:rPr>
          <w:rFonts w:ascii="Arial Narrow" w:hAnsi="Arial Narrow"/>
          <w:sz w:val="24"/>
          <w:szCs w:val="24"/>
        </w:rPr>
        <w:t xml:space="preserve">dokončeného </w:t>
      </w:r>
      <w:r w:rsidR="005E589C" w:rsidRPr="008C37D6">
        <w:rPr>
          <w:rFonts w:ascii="Arial Narrow" w:hAnsi="Arial Narrow"/>
          <w:sz w:val="24"/>
          <w:szCs w:val="24"/>
        </w:rPr>
        <w:t>Díla Objednateli</w:t>
      </w:r>
      <w:r w:rsidR="00A62A3E">
        <w:rPr>
          <w:rFonts w:ascii="Arial Narrow" w:hAnsi="Arial Narrow"/>
          <w:sz w:val="24"/>
          <w:szCs w:val="24"/>
        </w:rPr>
        <w:t xml:space="preserve">. Zhotovitel doručí Objednateli </w:t>
      </w:r>
      <w:r w:rsidR="00A62A3E" w:rsidRPr="00527A35">
        <w:rPr>
          <w:rFonts w:ascii="Arial Narrow" w:hAnsi="Arial Narrow"/>
          <w:sz w:val="24"/>
          <w:szCs w:val="24"/>
        </w:rPr>
        <w:t xml:space="preserve">doklad o </w:t>
      </w:r>
      <w:r w:rsidR="00A62A3E">
        <w:rPr>
          <w:rFonts w:ascii="Arial Narrow" w:hAnsi="Arial Narrow"/>
          <w:sz w:val="24"/>
          <w:szCs w:val="24"/>
        </w:rPr>
        <w:t xml:space="preserve">existenci </w:t>
      </w:r>
      <w:r w:rsidR="00A62A3E" w:rsidRPr="00527A35">
        <w:rPr>
          <w:rFonts w:ascii="Arial Narrow" w:hAnsi="Arial Narrow"/>
          <w:sz w:val="24"/>
          <w:szCs w:val="24"/>
        </w:rPr>
        <w:t xml:space="preserve">pojištění </w:t>
      </w:r>
      <w:r w:rsidR="00A62A3E">
        <w:rPr>
          <w:rFonts w:ascii="Arial Narrow" w:hAnsi="Arial Narrow"/>
          <w:sz w:val="24"/>
          <w:szCs w:val="24"/>
        </w:rPr>
        <w:t>nejpozději do sedmi (7) dnů od podpisu této Smlouvy</w:t>
      </w:r>
      <w:r w:rsidRPr="008C37D6">
        <w:rPr>
          <w:rFonts w:ascii="Arial Narrow" w:hAnsi="Arial Narrow"/>
          <w:sz w:val="24"/>
          <w:szCs w:val="24"/>
        </w:rPr>
        <w:t xml:space="preserve">. Jakékoliv škody z plnění, vzniklé smluvním stranám, tedy i škody, které nebudou kryty pojištěním, budou hrazeny v plné výši Zhotovitelem. </w:t>
      </w:r>
    </w:p>
    <w:p w14:paraId="21A42302" w14:textId="77777777" w:rsidR="00ED48BB" w:rsidRDefault="00ED48BB" w:rsidP="00ED48BB">
      <w:pPr>
        <w:pStyle w:val="Odstavecseseznamem"/>
        <w:spacing w:after="0"/>
        <w:ind w:left="426"/>
        <w:jc w:val="both"/>
        <w:rPr>
          <w:rFonts w:ascii="Arial Narrow" w:hAnsi="Arial Narrow"/>
          <w:sz w:val="24"/>
          <w:szCs w:val="24"/>
        </w:rPr>
      </w:pPr>
    </w:p>
    <w:p w14:paraId="45D5BE1C" w14:textId="77777777" w:rsidR="00BC49EE" w:rsidRPr="00F45920" w:rsidRDefault="00BC49EE" w:rsidP="00482E9F">
      <w:pPr>
        <w:spacing w:after="0"/>
        <w:rPr>
          <w:rFonts w:ascii="Arial Narrow" w:hAnsi="Arial Narrow"/>
          <w:sz w:val="24"/>
          <w:szCs w:val="24"/>
        </w:rPr>
      </w:pPr>
    </w:p>
    <w:p w14:paraId="33EB2126" w14:textId="77777777" w:rsidR="00DF137C" w:rsidRPr="00F45920" w:rsidRDefault="00DF137C" w:rsidP="00482E9F">
      <w:pPr>
        <w:numPr>
          <w:ilvl w:val="0"/>
          <w:numId w:val="13"/>
        </w:numPr>
        <w:spacing w:after="0"/>
        <w:ind w:left="284" w:hanging="284"/>
        <w:jc w:val="center"/>
        <w:rPr>
          <w:rFonts w:ascii="Arial Narrow" w:hAnsi="Arial Narrow"/>
          <w:b/>
          <w:sz w:val="24"/>
          <w:szCs w:val="24"/>
        </w:rPr>
      </w:pPr>
      <w:r w:rsidRPr="00F45920">
        <w:rPr>
          <w:rFonts w:ascii="Arial Narrow" w:hAnsi="Arial Narrow"/>
          <w:b/>
          <w:sz w:val="24"/>
          <w:szCs w:val="24"/>
        </w:rPr>
        <w:t>Sankce</w:t>
      </w:r>
    </w:p>
    <w:p w14:paraId="5E6374A3" w14:textId="77777777" w:rsidR="00DF137C" w:rsidRPr="00F45920" w:rsidRDefault="00DF137C" w:rsidP="00482E9F">
      <w:pPr>
        <w:spacing w:after="0"/>
        <w:ind w:left="1004"/>
        <w:rPr>
          <w:rFonts w:ascii="Arial Narrow" w:hAnsi="Arial Narrow"/>
          <w:b/>
          <w:sz w:val="24"/>
          <w:szCs w:val="24"/>
        </w:rPr>
      </w:pPr>
    </w:p>
    <w:p w14:paraId="287E7625" w14:textId="59E15588" w:rsidR="00DF137C" w:rsidRPr="00F45920" w:rsidRDefault="00DF137C" w:rsidP="00482E9F">
      <w:pPr>
        <w:numPr>
          <w:ilvl w:val="0"/>
          <w:numId w:val="11"/>
        </w:numPr>
        <w:tabs>
          <w:tab w:val="left" w:pos="426"/>
        </w:tabs>
        <w:spacing w:after="0"/>
        <w:ind w:left="420" w:hanging="420"/>
        <w:jc w:val="both"/>
        <w:rPr>
          <w:rFonts w:ascii="Arial Narrow" w:hAnsi="Arial Narrow"/>
          <w:sz w:val="24"/>
          <w:szCs w:val="24"/>
        </w:rPr>
      </w:pPr>
      <w:r w:rsidRPr="00F45920">
        <w:rPr>
          <w:rFonts w:ascii="Arial Narrow" w:hAnsi="Arial Narrow"/>
          <w:sz w:val="24"/>
          <w:szCs w:val="24"/>
        </w:rPr>
        <w:lastRenderedPageBreak/>
        <w:t xml:space="preserve">Pro případ prodlení Zhotovitele s termínem plnění uvedeným v článku IV. této </w:t>
      </w:r>
      <w:r w:rsidR="00D0625C">
        <w:rPr>
          <w:rFonts w:ascii="Arial Narrow" w:hAnsi="Arial Narrow"/>
          <w:sz w:val="24"/>
          <w:szCs w:val="24"/>
        </w:rPr>
        <w:t>S</w:t>
      </w:r>
      <w:r w:rsidR="00D0625C" w:rsidRPr="00F45920">
        <w:rPr>
          <w:rFonts w:ascii="Arial Narrow" w:hAnsi="Arial Narrow"/>
          <w:sz w:val="24"/>
          <w:szCs w:val="24"/>
        </w:rPr>
        <w:t>mlouvy</w:t>
      </w:r>
      <w:r w:rsidRPr="00F45920">
        <w:rPr>
          <w:rFonts w:ascii="Arial Narrow" w:hAnsi="Arial Narrow"/>
          <w:sz w:val="24"/>
          <w:szCs w:val="24"/>
        </w:rPr>
        <w:t>, se Zhotovitel zavazuje uhradit Objednateli smluvní pokutu ve výši 0,2</w:t>
      </w:r>
      <w:r w:rsidR="00396B59">
        <w:rPr>
          <w:rFonts w:ascii="Arial Narrow" w:hAnsi="Arial Narrow"/>
          <w:sz w:val="24"/>
          <w:szCs w:val="24"/>
        </w:rPr>
        <w:t> </w:t>
      </w:r>
      <w:r w:rsidRPr="00F45920">
        <w:rPr>
          <w:rFonts w:ascii="Arial Narrow" w:hAnsi="Arial Narrow"/>
          <w:sz w:val="24"/>
          <w:szCs w:val="24"/>
        </w:rPr>
        <w:t>% z celkové ceny Díla včetně DPH uvedené v čl. II </w:t>
      </w:r>
      <w:proofErr w:type="gramStart"/>
      <w:r w:rsidRPr="00F45920">
        <w:rPr>
          <w:rFonts w:ascii="Arial Narrow" w:hAnsi="Arial Narrow"/>
          <w:sz w:val="24"/>
          <w:szCs w:val="24"/>
        </w:rPr>
        <w:t>této</w:t>
      </w:r>
      <w:proofErr w:type="gramEnd"/>
      <w:r w:rsidRPr="00F45920">
        <w:rPr>
          <w:rFonts w:ascii="Arial Narrow" w:hAnsi="Arial Narrow"/>
          <w:sz w:val="24"/>
          <w:szCs w:val="24"/>
        </w:rPr>
        <w:t xml:space="preserve"> </w:t>
      </w:r>
      <w:r w:rsidR="00D0625C">
        <w:rPr>
          <w:rFonts w:ascii="Arial Narrow" w:hAnsi="Arial Narrow"/>
          <w:sz w:val="24"/>
          <w:szCs w:val="24"/>
        </w:rPr>
        <w:t>S</w:t>
      </w:r>
      <w:r w:rsidR="00D0625C" w:rsidRPr="00F45920">
        <w:rPr>
          <w:rFonts w:ascii="Arial Narrow" w:hAnsi="Arial Narrow"/>
          <w:sz w:val="24"/>
          <w:szCs w:val="24"/>
        </w:rPr>
        <w:t>mlouvy</w:t>
      </w:r>
      <w:r w:rsidRPr="00F45920">
        <w:rPr>
          <w:rFonts w:ascii="Arial Narrow" w:hAnsi="Arial Narrow"/>
          <w:sz w:val="24"/>
          <w:szCs w:val="24"/>
        </w:rPr>
        <w:t>, a to za každý</w:t>
      </w:r>
      <w:r w:rsidR="00D0101D">
        <w:rPr>
          <w:rFonts w:ascii="Arial Narrow" w:hAnsi="Arial Narrow"/>
          <w:sz w:val="24"/>
          <w:szCs w:val="24"/>
        </w:rPr>
        <w:t>,</w:t>
      </w:r>
      <w:r w:rsidR="00DF3D56" w:rsidRPr="00F45920">
        <w:rPr>
          <w:rFonts w:ascii="Arial Narrow" w:hAnsi="Arial Narrow"/>
          <w:sz w:val="24"/>
          <w:szCs w:val="24"/>
        </w:rPr>
        <w:t xml:space="preserve"> byť</w:t>
      </w:r>
      <w:r w:rsidRPr="00F45920">
        <w:rPr>
          <w:rFonts w:ascii="Arial Narrow" w:hAnsi="Arial Narrow"/>
          <w:sz w:val="24"/>
          <w:szCs w:val="24"/>
        </w:rPr>
        <w:t xml:space="preserve"> i započatý den prodlení.</w:t>
      </w:r>
    </w:p>
    <w:p w14:paraId="1687369F" w14:textId="1C5E6EE8" w:rsidR="00DF137C" w:rsidRPr="00F45920" w:rsidRDefault="00DF137C" w:rsidP="00482E9F">
      <w:pPr>
        <w:numPr>
          <w:ilvl w:val="0"/>
          <w:numId w:val="11"/>
        </w:numPr>
        <w:tabs>
          <w:tab w:val="left" w:pos="426"/>
        </w:tabs>
        <w:spacing w:after="0"/>
        <w:ind w:left="420" w:hanging="420"/>
        <w:jc w:val="both"/>
        <w:rPr>
          <w:rFonts w:ascii="Arial Narrow" w:hAnsi="Arial Narrow"/>
          <w:sz w:val="24"/>
          <w:szCs w:val="24"/>
        </w:rPr>
      </w:pPr>
      <w:r w:rsidRPr="00F45920">
        <w:rPr>
          <w:rFonts w:ascii="Arial Narrow" w:hAnsi="Arial Narrow"/>
          <w:sz w:val="24"/>
          <w:szCs w:val="24"/>
        </w:rPr>
        <w:t>V případě, že Zhotovitel nevyklidí Staveniště řádně a včas, tj. do 5 kalendářních dnů od data předání a převzetí Díla, vyjma dohodnuté části Staveniště nezbytně nutné k odstranění případných vad a nedodělků, zaplatí Objednateli smluvní pokutu ve výši 10.000,- Kč za každý</w:t>
      </w:r>
      <w:r w:rsidR="00D0101D">
        <w:rPr>
          <w:rFonts w:ascii="Arial Narrow" w:hAnsi="Arial Narrow"/>
          <w:sz w:val="24"/>
          <w:szCs w:val="24"/>
        </w:rPr>
        <w:t>,</w:t>
      </w:r>
      <w:r w:rsidRPr="00F45920">
        <w:rPr>
          <w:rFonts w:ascii="Arial Narrow" w:hAnsi="Arial Narrow"/>
          <w:sz w:val="24"/>
          <w:szCs w:val="24"/>
        </w:rPr>
        <w:t xml:space="preserve"> </w:t>
      </w:r>
      <w:r w:rsidR="00DF3D56" w:rsidRPr="00F45920">
        <w:rPr>
          <w:rFonts w:ascii="Arial Narrow" w:hAnsi="Arial Narrow"/>
          <w:sz w:val="24"/>
          <w:szCs w:val="24"/>
        </w:rPr>
        <w:t xml:space="preserve">byť jen </w:t>
      </w:r>
      <w:r w:rsidRPr="00F45920">
        <w:rPr>
          <w:rFonts w:ascii="Arial Narrow" w:hAnsi="Arial Narrow"/>
          <w:sz w:val="24"/>
          <w:szCs w:val="24"/>
        </w:rPr>
        <w:t>započatý den prodlení.</w:t>
      </w:r>
    </w:p>
    <w:p w14:paraId="5C4728AF" w14:textId="2281EB39" w:rsidR="00DF137C" w:rsidRPr="00F45920" w:rsidRDefault="00DF137C" w:rsidP="00482E9F">
      <w:pPr>
        <w:numPr>
          <w:ilvl w:val="0"/>
          <w:numId w:val="11"/>
        </w:numPr>
        <w:tabs>
          <w:tab w:val="left" w:pos="426"/>
        </w:tabs>
        <w:spacing w:after="0"/>
        <w:ind w:left="420" w:hanging="420"/>
        <w:jc w:val="both"/>
        <w:rPr>
          <w:rFonts w:ascii="Arial Narrow" w:hAnsi="Arial Narrow"/>
          <w:sz w:val="24"/>
          <w:szCs w:val="24"/>
        </w:rPr>
      </w:pPr>
      <w:r w:rsidRPr="00F45920">
        <w:rPr>
          <w:rFonts w:ascii="Arial Narrow" w:hAnsi="Arial Narrow"/>
          <w:sz w:val="24"/>
          <w:szCs w:val="24"/>
        </w:rPr>
        <w:t>Smluvní pokuta pro případ prodlení Zhotovitele s odstraněním vad reklamovaných v záruční době se sjednává ve výši 0,05</w:t>
      </w:r>
      <w:r w:rsidR="004C52A2">
        <w:rPr>
          <w:rFonts w:ascii="Arial Narrow" w:hAnsi="Arial Narrow"/>
          <w:sz w:val="24"/>
          <w:szCs w:val="24"/>
        </w:rPr>
        <w:t> </w:t>
      </w:r>
      <w:r w:rsidRPr="00F45920">
        <w:rPr>
          <w:rFonts w:ascii="Arial Narrow" w:hAnsi="Arial Narrow"/>
          <w:sz w:val="24"/>
          <w:szCs w:val="24"/>
        </w:rPr>
        <w:t>% z celkové ceny Díla</w:t>
      </w:r>
      <w:r w:rsidR="00D0625C">
        <w:rPr>
          <w:rFonts w:ascii="Arial Narrow" w:hAnsi="Arial Narrow"/>
          <w:sz w:val="24"/>
          <w:szCs w:val="24"/>
        </w:rPr>
        <w:t xml:space="preserve"> </w:t>
      </w:r>
      <w:r w:rsidR="00D0625C" w:rsidRPr="00F45920">
        <w:rPr>
          <w:rFonts w:ascii="Arial Narrow" w:hAnsi="Arial Narrow"/>
          <w:sz w:val="24"/>
          <w:szCs w:val="24"/>
        </w:rPr>
        <w:t>včetně DPH</w:t>
      </w:r>
      <w:r w:rsidR="00D0625C">
        <w:rPr>
          <w:rFonts w:ascii="Arial Narrow" w:hAnsi="Arial Narrow"/>
          <w:sz w:val="24"/>
          <w:szCs w:val="24"/>
        </w:rPr>
        <w:t xml:space="preserve"> </w:t>
      </w:r>
      <w:r w:rsidR="00D0625C" w:rsidRPr="00F45920">
        <w:rPr>
          <w:rFonts w:ascii="Arial Narrow" w:hAnsi="Arial Narrow"/>
          <w:sz w:val="24"/>
          <w:szCs w:val="24"/>
        </w:rPr>
        <w:t>uvedené v čl. II </w:t>
      </w:r>
      <w:proofErr w:type="gramStart"/>
      <w:r w:rsidR="00D0625C" w:rsidRPr="00F45920">
        <w:rPr>
          <w:rFonts w:ascii="Arial Narrow" w:hAnsi="Arial Narrow"/>
          <w:sz w:val="24"/>
          <w:szCs w:val="24"/>
        </w:rPr>
        <w:t>této</w:t>
      </w:r>
      <w:proofErr w:type="gramEnd"/>
      <w:r w:rsidR="00D0625C" w:rsidRPr="00F45920">
        <w:rPr>
          <w:rFonts w:ascii="Arial Narrow" w:hAnsi="Arial Narrow"/>
          <w:sz w:val="24"/>
          <w:szCs w:val="24"/>
        </w:rPr>
        <w:t xml:space="preserve"> </w:t>
      </w:r>
      <w:r w:rsidR="00D0625C">
        <w:rPr>
          <w:rFonts w:ascii="Arial Narrow" w:hAnsi="Arial Narrow"/>
          <w:sz w:val="24"/>
          <w:szCs w:val="24"/>
        </w:rPr>
        <w:t>S</w:t>
      </w:r>
      <w:r w:rsidR="00D0625C" w:rsidRPr="00F45920">
        <w:rPr>
          <w:rFonts w:ascii="Arial Narrow" w:hAnsi="Arial Narrow"/>
          <w:sz w:val="24"/>
          <w:szCs w:val="24"/>
        </w:rPr>
        <w:t>mlouvy</w:t>
      </w:r>
      <w:r w:rsidRPr="00F45920">
        <w:rPr>
          <w:rFonts w:ascii="Arial Narrow" w:hAnsi="Arial Narrow"/>
          <w:sz w:val="24"/>
          <w:szCs w:val="24"/>
        </w:rPr>
        <w:t>, minimálně však 5</w:t>
      </w:r>
      <w:r w:rsidR="004C52A2">
        <w:rPr>
          <w:rFonts w:ascii="Arial Narrow" w:hAnsi="Arial Narrow"/>
          <w:sz w:val="24"/>
          <w:szCs w:val="24"/>
        </w:rPr>
        <w:t>.</w:t>
      </w:r>
      <w:r w:rsidRPr="00F45920">
        <w:rPr>
          <w:rFonts w:ascii="Arial Narrow" w:hAnsi="Arial Narrow"/>
          <w:sz w:val="24"/>
          <w:szCs w:val="24"/>
        </w:rPr>
        <w:t>000,- Kč za každý</w:t>
      </w:r>
      <w:r w:rsidR="00D0101D">
        <w:rPr>
          <w:rFonts w:ascii="Arial Narrow" w:hAnsi="Arial Narrow"/>
          <w:sz w:val="24"/>
          <w:szCs w:val="24"/>
        </w:rPr>
        <w:t>,</w:t>
      </w:r>
      <w:r w:rsidRPr="00F45920">
        <w:rPr>
          <w:rFonts w:ascii="Arial Narrow" w:hAnsi="Arial Narrow"/>
          <w:sz w:val="24"/>
          <w:szCs w:val="24"/>
        </w:rPr>
        <w:t xml:space="preserve"> </w:t>
      </w:r>
      <w:r w:rsidR="00DF3D56" w:rsidRPr="00F45920">
        <w:rPr>
          <w:rFonts w:ascii="Arial Narrow" w:hAnsi="Arial Narrow"/>
          <w:sz w:val="24"/>
          <w:szCs w:val="24"/>
        </w:rPr>
        <w:t xml:space="preserve">byť jen započatý </w:t>
      </w:r>
      <w:r w:rsidRPr="00F45920">
        <w:rPr>
          <w:rFonts w:ascii="Arial Narrow" w:hAnsi="Arial Narrow"/>
          <w:sz w:val="24"/>
          <w:szCs w:val="24"/>
        </w:rPr>
        <w:t>den prodlení s odstraněním jakékoli reklamované vady</w:t>
      </w:r>
      <w:r w:rsidR="00C52BAE" w:rsidRPr="00F45920">
        <w:rPr>
          <w:rFonts w:ascii="Arial Narrow" w:hAnsi="Arial Narrow"/>
          <w:sz w:val="24"/>
          <w:szCs w:val="24"/>
        </w:rPr>
        <w:t>, tedy za každou jednotlivou reklamovanou vadu zvlášť.</w:t>
      </w:r>
    </w:p>
    <w:p w14:paraId="30F0A0E2" w14:textId="172A349E" w:rsidR="00DF137C" w:rsidRPr="00F45920" w:rsidRDefault="00DF137C" w:rsidP="00812837">
      <w:pPr>
        <w:numPr>
          <w:ilvl w:val="0"/>
          <w:numId w:val="11"/>
        </w:numPr>
        <w:tabs>
          <w:tab w:val="left" w:pos="426"/>
        </w:tabs>
        <w:spacing w:after="0"/>
        <w:ind w:left="420" w:hanging="420"/>
        <w:jc w:val="both"/>
        <w:rPr>
          <w:rFonts w:ascii="Arial Narrow" w:hAnsi="Arial Narrow"/>
          <w:sz w:val="24"/>
          <w:szCs w:val="24"/>
        </w:rPr>
      </w:pPr>
      <w:r w:rsidRPr="00F45920">
        <w:rPr>
          <w:rFonts w:ascii="Arial Narrow" w:hAnsi="Arial Narrow"/>
          <w:sz w:val="24"/>
          <w:szCs w:val="24"/>
        </w:rPr>
        <w:t>Smluvní pokuta pro případ opakovaného porušení vyhlášky a předpisů BOZP</w:t>
      </w:r>
      <w:r w:rsidR="008D4CE0" w:rsidRPr="00F45920">
        <w:rPr>
          <w:rFonts w:ascii="Arial Narrow" w:hAnsi="Arial Narrow"/>
          <w:sz w:val="24"/>
          <w:szCs w:val="24"/>
        </w:rPr>
        <w:t xml:space="preserve">, Plánu BOZP pro předmětné staveniště, </w:t>
      </w:r>
      <w:proofErr w:type="gramStart"/>
      <w:r w:rsidR="008D4CE0" w:rsidRPr="00F45920">
        <w:rPr>
          <w:rFonts w:ascii="Arial Narrow" w:hAnsi="Arial Narrow"/>
          <w:sz w:val="24"/>
          <w:szCs w:val="24"/>
        </w:rPr>
        <w:t>je-li</w:t>
      </w:r>
      <w:proofErr w:type="gramEnd"/>
      <w:r w:rsidR="008D4CE0" w:rsidRPr="00F45920">
        <w:rPr>
          <w:rFonts w:ascii="Arial Narrow" w:hAnsi="Arial Narrow"/>
          <w:sz w:val="24"/>
          <w:szCs w:val="24"/>
        </w:rPr>
        <w:t xml:space="preserve"> tento pro stavbu vypracován</w:t>
      </w:r>
      <w:r w:rsidRPr="00F45920">
        <w:rPr>
          <w:rFonts w:ascii="Arial Narrow" w:hAnsi="Arial Narrow"/>
          <w:sz w:val="24"/>
          <w:szCs w:val="24"/>
        </w:rPr>
        <w:t xml:space="preserve"> na stavbě se </w:t>
      </w:r>
      <w:proofErr w:type="gramStart"/>
      <w:r w:rsidRPr="00F45920">
        <w:rPr>
          <w:rFonts w:ascii="Arial Narrow" w:hAnsi="Arial Narrow"/>
          <w:sz w:val="24"/>
          <w:szCs w:val="24"/>
        </w:rPr>
        <w:t>sjednává</w:t>
      </w:r>
      <w:proofErr w:type="gramEnd"/>
      <w:r w:rsidRPr="00F45920">
        <w:rPr>
          <w:rFonts w:ascii="Arial Narrow" w:hAnsi="Arial Narrow"/>
          <w:sz w:val="24"/>
          <w:szCs w:val="24"/>
        </w:rPr>
        <w:t xml:space="preserve"> ve výši 5.000,- Kč za každý </w:t>
      </w:r>
      <w:r w:rsidR="00C52BAE" w:rsidRPr="00F45920">
        <w:rPr>
          <w:rFonts w:ascii="Arial Narrow" w:hAnsi="Arial Narrow"/>
          <w:sz w:val="24"/>
          <w:szCs w:val="24"/>
        </w:rPr>
        <w:t xml:space="preserve">jednotlivý </w:t>
      </w:r>
      <w:r w:rsidRPr="00F45920">
        <w:rPr>
          <w:rFonts w:ascii="Arial Narrow" w:hAnsi="Arial Narrow"/>
          <w:sz w:val="24"/>
          <w:szCs w:val="24"/>
        </w:rPr>
        <w:t>prokazatelný případ jejího porušení.</w:t>
      </w:r>
    </w:p>
    <w:p w14:paraId="1A58D9BE" w14:textId="47EE3DD2" w:rsidR="00DF137C" w:rsidRPr="00F45920" w:rsidRDefault="00DF137C" w:rsidP="00812837">
      <w:pPr>
        <w:numPr>
          <w:ilvl w:val="0"/>
          <w:numId w:val="11"/>
        </w:numPr>
        <w:tabs>
          <w:tab w:val="left" w:pos="426"/>
        </w:tabs>
        <w:spacing w:after="0"/>
        <w:ind w:left="420" w:hanging="420"/>
        <w:jc w:val="both"/>
        <w:rPr>
          <w:rFonts w:ascii="Arial Narrow" w:hAnsi="Arial Narrow"/>
          <w:sz w:val="24"/>
          <w:szCs w:val="24"/>
        </w:rPr>
      </w:pPr>
      <w:r w:rsidRPr="00F45920">
        <w:rPr>
          <w:rFonts w:ascii="Arial Narrow" w:hAnsi="Arial Narrow"/>
          <w:sz w:val="24"/>
          <w:szCs w:val="24"/>
        </w:rPr>
        <w:t xml:space="preserve">Smluvní pokuta pro případ </w:t>
      </w:r>
      <w:r w:rsidR="008D4CE0" w:rsidRPr="00F45920">
        <w:rPr>
          <w:rFonts w:ascii="Arial Narrow" w:hAnsi="Arial Narrow"/>
          <w:sz w:val="24"/>
          <w:szCs w:val="24"/>
        </w:rPr>
        <w:t xml:space="preserve">zjištění </w:t>
      </w:r>
      <w:r w:rsidRPr="00F45920">
        <w:rPr>
          <w:rFonts w:ascii="Arial Narrow" w:hAnsi="Arial Narrow"/>
          <w:sz w:val="24"/>
          <w:szCs w:val="24"/>
        </w:rPr>
        <w:t xml:space="preserve">nepořádku na stavbě </w:t>
      </w:r>
      <w:r w:rsidR="00CE1947" w:rsidRPr="00F45920">
        <w:rPr>
          <w:rFonts w:ascii="Arial Narrow" w:hAnsi="Arial Narrow"/>
          <w:sz w:val="24"/>
          <w:szCs w:val="24"/>
        </w:rPr>
        <w:t xml:space="preserve">nebo staveništi a jeho okolí </w:t>
      </w:r>
      <w:r w:rsidR="008D4CE0" w:rsidRPr="00F45920">
        <w:rPr>
          <w:rFonts w:ascii="Arial Narrow" w:hAnsi="Arial Narrow"/>
          <w:sz w:val="24"/>
          <w:szCs w:val="24"/>
        </w:rPr>
        <w:t xml:space="preserve">zjevně </w:t>
      </w:r>
      <w:r w:rsidR="008D4CE0" w:rsidRPr="00C949DC">
        <w:rPr>
          <w:rFonts w:ascii="Arial Narrow" w:hAnsi="Arial Narrow"/>
          <w:sz w:val="24"/>
          <w:szCs w:val="24"/>
        </w:rPr>
        <w:t xml:space="preserve">ohrožujícího </w:t>
      </w:r>
      <w:r w:rsidR="00B77517" w:rsidRPr="00C949DC">
        <w:rPr>
          <w:rFonts w:ascii="Arial Narrow" w:hAnsi="Arial Narrow"/>
          <w:sz w:val="24"/>
          <w:szCs w:val="24"/>
        </w:rPr>
        <w:t>bezpečnost práce</w:t>
      </w:r>
      <w:r w:rsidR="00B77517">
        <w:rPr>
          <w:rFonts w:ascii="Arial Narrow" w:hAnsi="Arial Narrow"/>
          <w:sz w:val="24"/>
          <w:szCs w:val="24"/>
        </w:rPr>
        <w:t xml:space="preserve"> </w:t>
      </w:r>
      <w:r w:rsidR="008D4CE0" w:rsidRPr="00F45920">
        <w:rPr>
          <w:rFonts w:ascii="Arial Narrow" w:hAnsi="Arial Narrow"/>
          <w:sz w:val="24"/>
          <w:szCs w:val="24"/>
        </w:rPr>
        <w:t xml:space="preserve">na něm </w:t>
      </w:r>
      <w:r w:rsidRPr="00F45920">
        <w:rPr>
          <w:rFonts w:ascii="Arial Narrow" w:hAnsi="Arial Narrow"/>
          <w:sz w:val="24"/>
          <w:szCs w:val="24"/>
        </w:rPr>
        <w:t>se sjednává ve výši</w:t>
      </w:r>
      <w:r w:rsidR="008D4CE0" w:rsidRPr="00F45920">
        <w:rPr>
          <w:rFonts w:ascii="Arial Narrow" w:hAnsi="Arial Narrow"/>
          <w:sz w:val="24"/>
          <w:szCs w:val="24"/>
        </w:rPr>
        <w:t xml:space="preserve"> </w:t>
      </w:r>
      <w:r w:rsidRPr="00F45920">
        <w:rPr>
          <w:rFonts w:ascii="Arial Narrow" w:hAnsi="Arial Narrow"/>
          <w:sz w:val="24"/>
          <w:szCs w:val="24"/>
        </w:rPr>
        <w:t xml:space="preserve">10.000,- Kč za každý </w:t>
      </w:r>
      <w:r w:rsidR="00C52BAE" w:rsidRPr="00F45920">
        <w:rPr>
          <w:rFonts w:ascii="Arial Narrow" w:hAnsi="Arial Narrow"/>
          <w:sz w:val="24"/>
          <w:szCs w:val="24"/>
        </w:rPr>
        <w:t xml:space="preserve">jednotlivý </w:t>
      </w:r>
      <w:r w:rsidRPr="00F45920">
        <w:rPr>
          <w:rFonts w:ascii="Arial Narrow" w:hAnsi="Arial Narrow"/>
          <w:sz w:val="24"/>
          <w:szCs w:val="24"/>
        </w:rPr>
        <w:t>prokazatelný případ.</w:t>
      </w:r>
    </w:p>
    <w:p w14:paraId="700F4421" w14:textId="76B67356" w:rsidR="008B4020" w:rsidRPr="008B4020" w:rsidRDefault="008B4020" w:rsidP="00812837">
      <w:pPr>
        <w:numPr>
          <w:ilvl w:val="0"/>
          <w:numId w:val="11"/>
        </w:numPr>
        <w:tabs>
          <w:tab w:val="left" w:pos="426"/>
        </w:tabs>
        <w:spacing w:after="0"/>
        <w:ind w:left="420" w:hanging="420"/>
        <w:jc w:val="both"/>
        <w:rPr>
          <w:rFonts w:ascii="Arial Narrow" w:hAnsi="Arial Narrow"/>
          <w:sz w:val="24"/>
          <w:szCs w:val="24"/>
        </w:rPr>
      </w:pPr>
      <w:r w:rsidRPr="008B4020">
        <w:rPr>
          <w:rFonts w:ascii="Arial Narrow" w:hAnsi="Arial Narrow"/>
          <w:sz w:val="24"/>
          <w:szCs w:val="24"/>
        </w:rPr>
        <w:t>Objednatel je oprávněn započíst smluvní pokutu vůči Zhotoviteli proti jakékoliv pohledávce Zhotovitele za Objednatelem.</w:t>
      </w:r>
    </w:p>
    <w:p w14:paraId="456BF379" w14:textId="14B59D34" w:rsidR="00DF137C" w:rsidRPr="00F45920" w:rsidRDefault="00DF137C" w:rsidP="00812837">
      <w:pPr>
        <w:numPr>
          <w:ilvl w:val="0"/>
          <w:numId w:val="11"/>
        </w:numPr>
        <w:tabs>
          <w:tab w:val="left" w:pos="426"/>
        </w:tabs>
        <w:spacing w:after="0"/>
        <w:ind w:left="420" w:hanging="420"/>
        <w:jc w:val="both"/>
        <w:rPr>
          <w:rFonts w:ascii="Arial Narrow" w:hAnsi="Arial Narrow"/>
          <w:sz w:val="24"/>
          <w:szCs w:val="24"/>
        </w:rPr>
      </w:pPr>
      <w:r w:rsidRPr="00F45920">
        <w:rPr>
          <w:rFonts w:ascii="Arial Narrow" w:hAnsi="Arial Narrow"/>
          <w:sz w:val="24"/>
          <w:szCs w:val="24"/>
        </w:rPr>
        <w:t>Splatnost smluvních pokut je 30 dnů, a to na základě doručené faktury vystavené oprávněnou smluvní stranou smluvní straně povinné.</w:t>
      </w:r>
    </w:p>
    <w:p w14:paraId="5968402C" w14:textId="349B39D8" w:rsidR="00DF137C" w:rsidRPr="00F45920" w:rsidRDefault="00DF137C" w:rsidP="00482E9F">
      <w:pPr>
        <w:numPr>
          <w:ilvl w:val="0"/>
          <w:numId w:val="11"/>
        </w:numPr>
        <w:tabs>
          <w:tab w:val="left" w:pos="426"/>
        </w:tabs>
        <w:spacing w:after="0"/>
        <w:ind w:left="420" w:hanging="420"/>
        <w:jc w:val="both"/>
        <w:rPr>
          <w:rFonts w:ascii="Arial Narrow" w:hAnsi="Arial Narrow"/>
          <w:sz w:val="24"/>
          <w:szCs w:val="24"/>
        </w:rPr>
      </w:pPr>
      <w:r w:rsidRPr="00F45920">
        <w:rPr>
          <w:rFonts w:ascii="Arial Narrow" w:hAnsi="Arial Narrow"/>
          <w:sz w:val="24"/>
          <w:szCs w:val="24"/>
        </w:rPr>
        <w:t xml:space="preserve">Pro výpočet smluvní pokuty určené procentem je rozhodná celková cena </w:t>
      </w:r>
      <w:r w:rsidR="00D0625C">
        <w:rPr>
          <w:rFonts w:ascii="Arial Narrow" w:hAnsi="Arial Narrow"/>
          <w:sz w:val="24"/>
          <w:szCs w:val="24"/>
        </w:rPr>
        <w:t>D</w:t>
      </w:r>
      <w:r w:rsidR="00D0625C" w:rsidRPr="00F45920">
        <w:rPr>
          <w:rFonts w:ascii="Arial Narrow" w:hAnsi="Arial Narrow"/>
          <w:sz w:val="24"/>
          <w:szCs w:val="24"/>
        </w:rPr>
        <w:t xml:space="preserve">íla </w:t>
      </w:r>
      <w:r w:rsidRPr="00F45920">
        <w:rPr>
          <w:rFonts w:ascii="Arial Narrow" w:hAnsi="Arial Narrow"/>
          <w:sz w:val="24"/>
          <w:szCs w:val="24"/>
        </w:rPr>
        <w:t>včetně DPH.</w:t>
      </w:r>
    </w:p>
    <w:p w14:paraId="0F72C250" w14:textId="0A2F7E70" w:rsidR="00DF137C" w:rsidRPr="00F45920" w:rsidRDefault="004C52A2" w:rsidP="00812837">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Smluvní strany</w:t>
      </w:r>
      <w:r w:rsidR="00145A07" w:rsidRPr="00F45920">
        <w:rPr>
          <w:rFonts w:ascii="Arial Narrow" w:hAnsi="Arial Narrow"/>
          <w:sz w:val="24"/>
          <w:szCs w:val="24"/>
        </w:rPr>
        <w:t xml:space="preserve"> si sjednal</w:t>
      </w:r>
      <w:r>
        <w:rPr>
          <w:rFonts w:ascii="Arial Narrow" w:hAnsi="Arial Narrow"/>
          <w:sz w:val="24"/>
          <w:szCs w:val="24"/>
        </w:rPr>
        <w:t>y</w:t>
      </w:r>
      <w:r w:rsidR="00145A07" w:rsidRPr="00F45920">
        <w:rPr>
          <w:rFonts w:ascii="Arial Narrow" w:hAnsi="Arial Narrow"/>
          <w:sz w:val="24"/>
          <w:szCs w:val="24"/>
        </w:rPr>
        <w:t>, že v</w:t>
      </w:r>
      <w:r w:rsidR="00DF137C" w:rsidRPr="00F45920">
        <w:rPr>
          <w:rFonts w:ascii="Arial Narrow" w:hAnsi="Arial Narrow"/>
          <w:sz w:val="24"/>
          <w:szCs w:val="24"/>
        </w:rPr>
        <w:t>znikem povinnosti hradit smluvní pokutu, ani jejím faktickým zaplacením není dotčen nárok Objednatele na náhradu škody, náhrada škody není výší smluvní pokuty omezena a smluvní pokuta se na náhradu škody nezapočítává. Vznikem smluvních pokut není nijak dotčeno právo Objednatele ze záruky za jakost Díla</w:t>
      </w:r>
      <w:r w:rsidR="003C162D" w:rsidRPr="00F45920">
        <w:rPr>
          <w:rFonts w:ascii="Arial Narrow" w:hAnsi="Arial Narrow"/>
          <w:sz w:val="24"/>
          <w:szCs w:val="24"/>
        </w:rPr>
        <w:t xml:space="preserve"> vůči Zhotoviteli</w:t>
      </w:r>
      <w:r w:rsidR="00DF137C" w:rsidRPr="00F45920">
        <w:rPr>
          <w:rFonts w:ascii="Arial Narrow" w:hAnsi="Arial Narrow"/>
          <w:sz w:val="24"/>
          <w:szCs w:val="24"/>
        </w:rPr>
        <w:t>.</w:t>
      </w:r>
    </w:p>
    <w:p w14:paraId="409520DF" w14:textId="77777777" w:rsidR="00C77D1B" w:rsidRPr="00F45920" w:rsidRDefault="00C77D1B" w:rsidP="00482E9F">
      <w:pPr>
        <w:spacing w:after="0"/>
        <w:rPr>
          <w:rFonts w:ascii="Arial Narrow" w:hAnsi="Arial Narrow"/>
          <w:sz w:val="24"/>
          <w:szCs w:val="24"/>
        </w:rPr>
      </w:pPr>
    </w:p>
    <w:p w14:paraId="341AF27D" w14:textId="77777777" w:rsidR="00DF137C" w:rsidRPr="00F45920" w:rsidRDefault="00DF137C" w:rsidP="00482E9F">
      <w:pPr>
        <w:spacing w:after="0"/>
        <w:rPr>
          <w:rFonts w:ascii="Arial Narrow" w:hAnsi="Arial Narrow"/>
          <w:sz w:val="24"/>
          <w:szCs w:val="24"/>
        </w:rPr>
      </w:pPr>
    </w:p>
    <w:p w14:paraId="08D57955" w14:textId="77777777" w:rsidR="00DF137C" w:rsidRPr="00F45920" w:rsidRDefault="00DF137C" w:rsidP="00812837">
      <w:pPr>
        <w:numPr>
          <w:ilvl w:val="0"/>
          <w:numId w:val="13"/>
        </w:numPr>
        <w:spacing w:after="0"/>
        <w:ind w:left="284" w:hanging="284"/>
        <w:jc w:val="center"/>
        <w:rPr>
          <w:rFonts w:ascii="Arial Narrow" w:hAnsi="Arial Narrow"/>
          <w:b/>
          <w:sz w:val="24"/>
          <w:szCs w:val="24"/>
        </w:rPr>
      </w:pPr>
      <w:r w:rsidRPr="00F45920">
        <w:rPr>
          <w:rFonts w:ascii="Arial Narrow" w:hAnsi="Arial Narrow"/>
          <w:b/>
          <w:sz w:val="24"/>
          <w:szCs w:val="24"/>
        </w:rPr>
        <w:t>Bankovní záruka</w:t>
      </w:r>
    </w:p>
    <w:p w14:paraId="009C7625" w14:textId="77777777" w:rsidR="00DF137C" w:rsidRPr="00F45920" w:rsidRDefault="00DF137C" w:rsidP="00E66B20">
      <w:pPr>
        <w:spacing w:after="0"/>
        <w:rPr>
          <w:rFonts w:ascii="Arial Narrow" w:hAnsi="Arial Narrow"/>
          <w:b/>
          <w:sz w:val="24"/>
          <w:szCs w:val="24"/>
        </w:rPr>
      </w:pPr>
    </w:p>
    <w:p w14:paraId="0D6D08C4" w14:textId="4206DB7A" w:rsidR="00DF137C" w:rsidRPr="00F45920" w:rsidRDefault="000E4538" w:rsidP="00E66B20">
      <w:pPr>
        <w:numPr>
          <w:ilvl w:val="0"/>
          <w:numId w:val="32"/>
        </w:numPr>
        <w:spacing w:after="0"/>
        <w:ind w:left="284" w:hanging="284"/>
        <w:jc w:val="both"/>
        <w:rPr>
          <w:rFonts w:ascii="Arial Narrow" w:hAnsi="Arial Narrow"/>
          <w:sz w:val="24"/>
          <w:szCs w:val="24"/>
        </w:rPr>
      </w:pPr>
      <w:r w:rsidRPr="00F45920">
        <w:rPr>
          <w:rFonts w:ascii="Arial Narrow" w:hAnsi="Arial Narrow"/>
          <w:sz w:val="24"/>
          <w:szCs w:val="24"/>
        </w:rPr>
        <w:t xml:space="preserve">Na základě dohody mezi </w:t>
      </w:r>
      <w:r w:rsidR="004C52A2">
        <w:rPr>
          <w:rFonts w:ascii="Arial Narrow" w:hAnsi="Arial Narrow"/>
          <w:sz w:val="24"/>
          <w:szCs w:val="24"/>
        </w:rPr>
        <w:t>smluvními stranami</w:t>
      </w:r>
      <w:r w:rsidR="004C52A2" w:rsidRPr="00F45920">
        <w:rPr>
          <w:rFonts w:ascii="Arial Narrow" w:hAnsi="Arial Narrow"/>
          <w:sz w:val="24"/>
          <w:szCs w:val="24"/>
        </w:rPr>
        <w:t xml:space="preserve"> </w:t>
      </w:r>
      <w:r w:rsidRPr="00F45920">
        <w:rPr>
          <w:rFonts w:ascii="Arial Narrow" w:hAnsi="Arial Narrow"/>
          <w:sz w:val="24"/>
          <w:szCs w:val="24"/>
        </w:rPr>
        <w:t xml:space="preserve">může Zhotovitel </w:t>
      </w:r>
      <w:r w:rsidR="00DF137C" w:rsidRPr="00F45920">
        <w:rPr>
          <w:rFonts w:ascii="Arial Narrow" w:hAnsi="Arial Narrow"/>
          <w:sz w:val="24"/>
          <w:szCs w:val="24"/>
        </w:rPr>
        <w:t xml:space="preserve">nahradit zádržné dle článku III. odst. 2 písm. </w:t>
      </w:r>
      <w:r w:rsidR="00C54066" w:rsidRPr="00F45920">
        <w:rPr>
          <w:rFonts w:ascii="Arial Narrow" w:hAnsi="Arial Narrow"/>
          <w:sz w:val="24"/>
          <w:szCs w:val="24"/>
        </w:rPr>
        <w:t>c</w:t>
      </w:r>
      <w:r w:rsidR="00DF137C" w:rsidRPr="00F45920">
        <w:rPr>
          <w:rFonts w:ascii="Arial Narrow" w:hAnsi="Arial Narrow"/>
          <w:sz w:val="24"/>
          <w:szCs w:val="24"/>
        </w:rPr>
        <w:t xml:space="preserve">) této </w:t>
      </w:r>
      <w:r w:rsidR="00D0625C">
        <w:rPr>
          <w:rFonts w:ascii="Arial Narrow" w:hAnsi="Arial Narrow"/>
          <w:sz w:val="24"/>
          <w:szCs w:val="24"/>
        </w:rPr>
        <w:t>S</w:t>
      </w:r>
      <w:r w:rsidR="00D0625C" w:rsidRPr="00F45920">
        <w:rPr>
          <w:rFonts w:ascii="Arial Narrow" w:hAnsi="Arial Narrow"/>
          <w:sz w:val="24"/>
          <w:szCs w:val="24"/>
        </w:rPr>
        <w:t xml:space="preserve">mlouvy </w:t>
      </w:r>
      <w:r w:rsidR="00DF137C" w:rsidRPr="00F45920">
        <w:rPr>
          <w:rFonts w:ascii="Arial Narrow" w:hAnsi="Arial Narrow"/>
          <w:sz w:val="24"/>
          <w:szCs w:val="24"/>
        </w:rPr>
        <w:t>tím, že doručí Objednateli bankovní záruku znějící na částku ve výši příslušné</w:t>
      </w:r>
      <w:r w:rsidR="00C54066" w:rsidRPr="00F45920">
        <w:rPr>
          <w:rFonts w:ascii="Arial Narrow" w:hAnsi="Arial Narrow"/>
          <w:sz w:val="24"/>
          <w:szCs w:val="24"/>
        </w:rPr>
        <w:t xml:space="preserve"> části</w:t>
      </w:r>
      <w:r w:rsidR="00DF137C" w:rsidRPr="00F45920">
        <w:rPr>
          <w:rFonts w:ascii="Arial Narrow" w:hAnsi="Arial Narrow"/>
          <w:sz w:val="24"/>
          <w:szCs w:val="24"/>
        </w:rPr>
        <w:t xml:space="preserve"> zádržného vystavenou renomovanou bankou</w:t>
      </w:r>
      <w:r w:rsidRPr="00F45920">
        <w:rPr>
          <w:rFonts w:ascii="Arial Narrow" w:hAnsi="Arial Narrow"/>
          <w:sz w:val="24"/>
          <w:szCs w:val="24"/>
        </w:rPr>
        <w:t xml:space="preserve"> předem odsouhlasenou Objednatelem</w:t>
      </w:r>
      <w:r w:rsidR="00DF137C" w:rsidRPr="00F45920">
        <w:rPr>
          <w:rFonts w:ascii="Arial Narrow" w:hAnsi="Arial Narrow"/>
          <w:sz w:val="24"/>
          <w:szCs w:val="24"/>
        </w:rPr>
        <w:t xml:space="preserve">, </w:t>
      </w:r>
      <w:r w:rsidR="00A7207E" w:rsidRPr="00F45920">
        <w:rPr>
          <w:rFonts w:ascii="Arial Narrow" w:hAnsi="Arial Narrow"/>
          <w:sz w:val="24"/>
          <w:szCs w:val="24"/>
        </w:rPr>
        <w:t xml:space="preserve">kde tato bankovní záruka </w:t>
      </w:r>
      <w:r w:rsidR="00DF137C" w:rsidRPr="00F45920">
        <w:rPr>
          <w:rFonts w:ascii="Arial Narrow" w:hAnsi="Arial Narrow"/>
          <w:sz w:val="24"/>
          <w:szCs w:val="24"/>
        </w:rPr>
        <w:t xml:space="preserve">bude nepodmíněná, neodvolatelná a splatná na první požádání Objednatelem, a která bude zajišťovat splnění jakékoli pohledávky či nároku Objednatele vůči Zhotoviteli vyplývajících z této </w:t>
      </w:r>
      <w:r w:rsidR="004C52A2">
        <w:rPr>
          <w:rFonts w:ascii="Arial Narrow" w:hAnsi="Arial Narrow"/>
          <w:sz w:val="24"/>
          <w:szCs w:val="24"/>
        </w:rPr>
        <w:t>s</w:t>
      </w:r>
      <w:r w:rsidR="00DF137C" w:rsidRPr="00F45920">
        <w:rPr>
          <w:rFonts w:ascii="Arial Narrow" w:hAnsi="Arial Narrow"/>
          <w:sz w:val="24"/>
          <w:szCs w:val="24"/>
        </w:rPr>
        <w:t>mlouvy. Zhotovitel je povinen zajistit, že bankovní záruka bude platná až do dne, kdy uplyne celková záruční doba za jakost Díla.</w:t>
      </w:r>
    </w:p>
    <w:p w14:paraId="2AF5F7D6" w14:textId="77777777" w:rsidR="00DF137C" w:rsidRDefault="00DF137C" w:rsidP="00E66B20">
      <w:pPr>
        <w:spacing w:after="0"/>
        <w:rPr>
          <w:rFonts w:ascii="Arial Narrow" w:hAnsi="Arial Narrow"/>
          <w:b/>
          <w:sz w:val="24"/>
          <w:szCs w:val="24"/>
        </w:rPr>
      </w:pPr>
    </w:p>
    <w:p w14:paraId="3C2059CB" w14:textId="77777777" w:rsidR="00BC49EE" w:rsidRDefault="00BC49EE" w:rsidP="00E66B20">
      <w:pPr>
        <w:spacing w:after="0"/>
        <w:rPr>
          <w:rFonts w:ascii="Arial Narrow" w:hAnsi="Arial Narrow"/>
          <w:b/>
          <w:sz w:val="24"/>
          <w:szCs w:val="24"/>
        </w:rPr>
      </w:pPr>
    </w:p>
    <w:p w14:paraId="7A093FAE" w14:textId="77777777" w:rsidR="007B7DB2" w:rsidRPr="00F45920" w:rsidRDefault="007B7DB2" w:rsidP="00E66B20">
      <w:pPr>
        <w:spacing w:after="0"/>
        <w:rPr>
          <w:rFonts w:ascii="Arial Narrow" w:hAnsi="Arial Narrow"/>
          <w:b/>
          <w:sz w:val="24"/>
          <w:szCs w:val="24"/>
        </w:rPr>
      </w:pPr>
    </w:p>
    <w:p w14:paraId="4021A78C" w14:textId="77777777" w:rsidR="00DF137C" w:rsidRPr="00F45920" w:rsidRDefault="00DF137C" w:rsidP="00812837">
      <w:pPr>
        <w:numPr>
          <w:ilvl w:val="0"/>
          <w:numId w:val="13"/>
        </w:numPr>
        <w:spacing w:after="0"/>
        <w:ind w:left="284" w:hanging="284"/>
        <w:jc w:val="center"/>
        <w:rPr>
          <w:rFonts w:ascii="Arial Narrow" w:hAnsi="Arial Narrow"/>
          <w:b/>
          <w:sz w:val="24"/>
          <w:szCs w:val="24"/>
        </w:rPr>
      </w:pPr>
      <w:r w:rsidRPr="00F45920">
        <w:rPr>
          <w:rFonts w:ascii="Arial Narrow" w:hAnsi="Arial Narrow"/>
          <w:b/>
          <w:sz w:val="24"/>
          <w:szCs w:val="24"/>
        </w:rPr>
        <w:t>Doručování a kontaktní osoby</w:t>
      </w:r>
    </w:p>
    <w:p w14:paraId="662587CA" w14:textId="77777777" w:rsidR="00DF137C" w:rsidRPr="00F45920" w:rsidRDefault="00DF137C" w:rsidP="00482E9F">
      <w:pPr>
        <w:spacing w:after="0"/>
        <w:rPr>
          <w:rFonts w:ascii="Arial Narrow" w:hAnsi="Arial Narrow"/>
          <w:sz w:val="24"/>
          <w:szCs w:val="24"/>
        </w:rPr>
      </w:pPr>
    </w:p>
    <w:p w14:paraId="48D739BB" w14:textId="4BC0DD6E" w:rsidR="00DF137C" w:rsidRPr="00F45920" w:rsidRDefault="00DF137C" w:rsidP="00E66B20">
      <w:pPr>
        <w:numPr>
          <w:ilvl w:val="0"/>
          <w:numId w:val="33"/>
        </w:numPr>
        <w:spacing w:after="0"/>
        <w:ind w:left="284" w:hanging="284"/>
        <w:jc w:val="both"/>
        <w:rPr>
          <w:rFonts w:ascii="Arial Narrow" w:hAnsi="Arial Narrow"/>
          <w:sz w:val="24"/>
          <w:szCs w:val="24"/>
        </w:rPr>
      </w:pPr>
      <w:r w:rsidRPr="00F45920">
        <w:rPr>
          <w:rFonts w:ascii="Arial Narrow" w:hAnsi="Arial Narrow"/>
          <w:sz w:val="24"/>
          <w:szCs w:val="24"/>
        </w:rPr>
        <w:lastRenderedPageBreak/>
        <w:t xml:space="preserve">Styk mezi smluvními stranami bude zásadně písemný a sdělení budou buď zapsána do stavebního deníku, osobně doručena nebo zaslána doporučeným dopisem. Korespondence zasílaná e-mailem bude mít odkaz ve stavebním deníku. Adresy Zhotovitele a Objednatele jsou uvedeny v záhlaví této </w:t>
      </w:r>
      <w:r w:rsidR="004C52A2">
        <w:rPr>
          <w:rFonts w:ascii="Arial Narrow" w:hAnsi="Arial Narrow"/>
          <w:sz w:val="24"/>
          <w:szCs w:val="24"/>
        </w:rPr>
        <w:t>s</w:t>
      </w:r>
      <w:r w:rsidRPr="00F45920">
        <w:rPr>
          <w:rFonts w:ascii="Arial Narrow" w:hAnsi="Arial Narrow"/>
          <w:sz w:val="24"/>
          <w:szCs w:val="24"/>
        </w:rPr>
        <w:t>mlouvy a mohou být změněny písemným oznámením, které bude včas zasláno druhé straně</w:t>
      </w:r>
      <w:r w:rsidR="00A85449" w:rsidRPr="00F45920">
        <w:rPr>
          <w:rFonts w:ascii="Arial Narrow" w:hAnsi="Arial Narrow"/>
          <w:sz w:val="24"/>
          <w:szCs w:val="24"/>
        </w:rPr>
        <w:t xml:space="preserve"> prokazatelnou formou</w:t>
      </w:r>
      <w:r w:rsidRPr="00F45920">
        <w:rPr>
          <w:rFonts w:ascii="Arial Narrow" w:hAnsi="Arial Narrow"/>
          <w:sz w:val="24"/>
          <w:szCs w:val="24"/>
        </w:rPr>
        <w:t>.</w:t>
      </w:r>
    </w:p>
    <w:p w14:paraId="677821BE" w14:textId="3FC93677" w:rsidR="00B77517" w:rsidRPr="00E823CC" w:rsidRDefault="00DF137C" w:rsidP="00F12AAE">
      <w:pPr>
        <w:numPr>
          <w:ilvl w:val="0"/>
          <w:numId w:val="33"/>
        </w:numPr>
        <w:spacing w:after="0"/>
        <w:ind w:left="284" w:hanging="284"/>
        <w:jc w:val="both"/>
        <w:rPr>
          <w:rFonts w:ascii="Arial Narrow" w:hAnsi="Arial Narrow"/>
          <w:sz w:val="24"/>
          <w:szCs w:val="24"/>
        </w:rPr>
      </w:pPr>
      <w:r w:rsidRPr="00E823CC">
        <w:rPr>
          <w:rFonts w:ascii="Arial Narrow" w:hAnsi="Arial Narrow"/>
          <w:sz w:val="24"/>
          <w:szCs w:val="24"/>
        </w:rPr>
        <w:t xml:space="preserve">Kontaktní osobou a odpovědným zaměstnancem Objednatele je pro účely této smlouvy určen pan </w:t>
      </w:r>
    </w:p>
    <w:p w14:paraId="0E7FA797" w14:textId="77777777" w:rsidR="00E823CC" w:rsidRPr="00E823CC" w:rsidRDefault="00DF137C" w:rsidP="0019091F">
      <w:pPr>
        <w:numPr>
          <w:ilvl w:val="0"/>
          <w:numId w:val="13"/>
        </w:numPr>
        <w:spacing w:after="0"/>
        <w:ind w:left="284" w:hanging="284"/>
        <w:jc w:val="center"/>
        <w:rPr>
          <w:rFonts w:ascii="Arial Narrow" w:hAnsi="Arial Narrow"/>
          <w:b/>
          <w:sz w:val="24"/>
          <w:szCs w:val="24"/>
        </w:rPr>
      </w:pPr>
      <w:r w:rsidRPr="00E823CC">
        <w:rPr>
          <w:rFonts w:ascii="Arial Narrow" w:hAnsi="Arial Narrow"/>
          <w:sz w:val="24"/>
          <w:szCs w:val="24"/>
        </w:rPr>
        <w:t xml:space="preserve">Kontaktní osobou Zhotovitele je pro účely této smlouvy určen </w:t>
      </w:r>
    </w:p>
    <w:p w14:paraId="05FE0190" w14:textId="7BE4AAF6" w:rsidR="00DF137C" w:rsidRPr="00E823CC" w:rsidRDefault="00DF137C" w:rsidP="0019091F">
      <w:pPr>
        <w:numPr>
          <w:ilvl w:val="0"/>
          <w:numId w:val="13"/>
        </w:numPr>
        <w:spacing w:after="0"/>
        <w:ind w:left="284" w:hanging="284"/>
        <w:jc w:val="center"/>
        <w:rPr>
          <w:rFonts w:ascii="Arial Narrow" w:hAnsi="Arial Narrow"/>
          <w:b/>
          <w:sz w:val="24"/>
          <w:szCs w:val="24"/>
        </w:rPr>
      </w:pPr>
      <w:bookmarkStart w:id="0" w:name="_GoBack"/>
      <w:bookmarkEnd w:id="0"/>
      <w:r w:rsidRPr="00E823CC">
        <w:rPr>
          <w:rFonts w:ascii="Arial Narrow" w:hAnsi="Arial Narrow"/>
          <w:b/>
          <w:sz w:val="24"/>
          <w:szCs w:val="24"/>
        </w:rPr>
        <w:t>Závěrečná ustanovení</w:t>
      </w:r>
    </w:p>
    <w:p w14:paraId="7C8E9786" w14:textId="77777777" w:rsidR="00DF137C" w:rsidRPr="00F45920" w:rsidRDefault="00DF137C" w:rsidP="00482E9F">
      <w:pPr>
        <w:spacing w:after="0"/>
      </w:pPr>
    </w:p>
    <w:p w14:paraId="0557E1F3" w14:textId="77777777" w:rsidR="00DF137C" w:rsidRPr="00F45920" w:rsidRDefault="00DF137C" w:rsidP="00482E9F">
      <w:pPr>
        <w:pStyle w:val="Smlouva-slo"/>
        <w:widowControl w:val="0"/>
        <w:numPr>
          <w:ilvl w:val="0"/>
          <w:numId w:val="9"/>
        </w:numPr>
        <w:tabs>
          <w:tab w:val="left" w:pos="426"/>
        </w:tabs>
        <w:spacing w:before="0" w:line="276" w:lineRule="auto"/>
        <w:ind w:left="426" w:hanging="426"/>
        <w:rPr>
          <w:rFonts w:ascii="Arial Narrow" w:hAnsi="Arial Narrow"/>
        </w:rPr>
      </w:pPr>
      <w:r w:rsidRPr="00F45920">
        <w:rPr>
          <w:rFonts w:ascii="Arial Narrow" w:hAnsi="Arial Narrow"/>
        </w:rPr>
        <w:t>Tato smlouva nabývá účinnosti okamžikem jejího podpisu poslední smluvní stranou.</w:t>
      </w:r>
    </w:p>
    <w:p w14:paraId="1783DAE8" w14:textId="77777777" w:rsidR="00DF137C" w:rsidRPr="00F45920" w:rsidRDefault="00DF137C" w:rsidP="00482E9F">
      <w:pPr>
        <w:pStyle w:val="Smlouva-slo"/>
        <w:widowControl w:val="0"/>
        <w:numPr>
          <w:ilvl w:val="0"/>
          <w:numId w:val="9"/>
        </w:numPr>
        <w:tabs>
          <w:tab w:val="left" w:pos="426"/>
        </w:tabs>
        <w:spacing w:before="0" w:line="276" w:lineRule="auto"/>
        <w:ind w:left="426" w:hanging="426"/>
        <w:rPr>
          <w:rFonts w:ascii="Arial Narrow" w:hAnsi="Arial Narrow"/>
        </w:rPr>
      </w:pPr>
      <w:r w:rsidRPr="00F45920">
        <w:rPr>
          <w:rFonts w:ascii="Arial Narrow" w:hAnsi="Arial Narrow"/>
        </w:rPr>
        <w:t xml:space="preserve">Zhotovitel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3871AF87" w14:textId="5DF2C0EC" w:rsidR="00CE1947" w:rsidRPr="00F45920" w:rsidRDefault="00647132" w:rsidP="00482E9F">
      <w:pPr>
        <w:pStyle w:val="Smlouva-slo"/>
        <w:widowControl w:val="0"/>
        <w:numPr>
          <w:ilvl w:val="0"/>
          <w:numId w:val="9"/>
        </w:numPr>
        <w:tabs>
          <w:tab w:val="left" w:pos="426"/>
        </w:tabs>
        <w:spacing w:before="0" w:line="276" w:lineRule="auto"/>
        <w:ind w:left="426" w:hanging="426"/>
        <w:rPr>
          <w:rFonts w:ascii="Arial Narrow" w:hAnsi="Arial Narrow"/>
        </w:rPr>
      </w:pPr>
      <w:r w:rsidRPr="00F45920">
        <w:rPr>
          <w:rFonts w:ascii="Arial Narrow" w:hAnsi="Arial Narrow"/>
        </w:rPr>
        <w:t xml:space="preserve">Zhotovitel </w:t>
      </w:r>
      <w:r w:rsidR="00CE1947" w:rsidRPr="00F45920">
        <w:rPr>
          <w:rFonts w:ascii="Arial Narrow" w:hAnsi="Arial Narrow"/>
        </w:rPr>
        <w:t xml:space="preserve">je povinen archivovat originální vyhotovení smlouvy, její dodatky, originály účetních dokladů a dalších dokladů vztahujících se k realizaci předmětu této smlouvy po dobu 10 let od zániku závazku vyplývajícího ze smlouvy, minimálně však do konce roku </w:t>
      </w:r>
      <w:r w:rsidR="00D0625C">
        <w:rPr>
          <w:rFonts w:ascii="Arial Narrow" w:hAnsi="Arial Narrow"/>
        </w:rPr>
        <w:t>2029</w:t>
      </w:r>
      <w:r w:rsidR="00CE1947" w:rsidRPr="00F45920">
        <w:rPr>
          <w:rFonts w:ascii="Arial Narrow" w:hAnsi="Arial Narrow"/>
        </w:rPr>
        <w:t xml:space="preserve">. Po tuto dobu je </w:t>
      </w:r>
      <w:r w:rsidRPr="00F45920">
        <w:rPr>
          <w:rFonts w:ascii="Arial Narrow" w:hAnsi="Arial Narrow"/>
        </w:rPr>
        <w:t xml:space="preserve">Zhotovitel </w:t>
      </w:r>
      <w:r w:rsidR="00CE1947" w:rsidRPr="00F45920">
        <w:rPr>
          <w:rFonts w:ascii="Arial Narrow" w:hAnsi="Arial Narrow"/>
        </w:rPr>
        <w:t>povinen umožnit osobám oprávněným k výkonu kontroly projektů provést kontrolu dokladů souvisejících s plněním této smlouvy.</w:t>
      </w:r>
    </w:p>
    <w:p w14:paraId="7C679F30" w14:textId="77777777" w:rsidR="008D5F9E" w:rsidRPr="00213733" w:rsidRDefault="008D5F9E" w:rsidP="008D5F9E">
      <w:pPr>
        <w:pStyle w:val="Smlouva-slo"/>
        <w:widowControl w:val="0"/>
        <w:numPr>
          <w:ilvl w:val="0"/>
          <w:numId w:val="9"/>
        </w:numPr>
        <w:tabs>
          <w:tab w:val="left" w:pos="426"/>
        </w:tabs>
        <w:spacing w:before="0" w:line="276" w:lineRule="auto"/>
        <w:ind w:left="426" w:hanging="426"/>
        <w:rPr>
          <w:rFonts w:ascii="Arial Narrow" w:hAnsi="Arial Narrow"/>
        </w:rPr>
      </w:pPr>
      <w:r w:rsidRPr="00213733">
        <w:rPr>
          <w:rFonts w:ascii="Arial Narrow" w:hAnsi="Arial Narrow"/>
        </w:rPr>
        <w:t>Zhotovitel se zavazuje při poskytování předmětu plnění využít výhradně poddodavatele, k</w:t>
      </w:r>
      <w:r w:rsidR="004D3D09">
        <w:rPr>
          <w:rFonts w:ascii="Arial Narrow" w:hAnsi="Arial Narrow"/>
        </w:rPr>
        <w:t>teří jsou uvedeni v příloze č. 6</w:t>
      </w:r>
      <w:r w:rsidRPr="00213733">
        <w:rPr>
          <w:rFonts w:ascii="Arial Narrow" w:hAnsi="Arial Narrow"/>
        </w:rPr>
        <w:t xml:space="preserve"> této smlouvy. Poddodavatelé jsou povinni plnit ty části plnění</w:t>
      </w:r>
      <w:r w:rsidR="004D3D09">
        <w:rPr>
          <w:rFonts w:ascii="Arial Narrow" w:hAnsi="Arial Narrow"/>
        </w:rPr>
        <w:t>, které specifikuje příloha č. 6</w:t>
      </w:r>
      <w:r w:rsidRPr="00213733">
        <w:rPr>
          <w:rFonts w:ascii="Arial Narrow" w:hAnsi="Arial Narrow"/>
        </w:rPr>
        <w:t xml:space="preserve"> smlouvy, a to plně v souladu s podmínkami této smlouvy. Zhotovitel však odpovídá za plnění svých závazků podle této smlouvy bez ohledu na to, že k jejímu plnění bude užívat poddodavatele, a to včetně plné odpovědnosti za vznik škody způsobené poddodavateli.</w:t>
      </w:r>
    </w:p>
    <w:p w14:paraId="2E52E9C7" w14:textId="204795C0" w:rsidR="008D5F9E" w:rsidRPr="00213733" w:rsidRDefault="008D5F9E" w:rsidP="008D5F9E">
      <w:pPr>
        <w:pStyle w:val="Smlouva-slo"/>
        <w:widowControl w:val="0"/>
        <w:tabs>
          <w:tab w:val="left" w:pos="426"/>
        </w:tabs>
        <w:spacing w:before="0" w:line="276" w:lineRule="auto"/>
        <w:ind w:left="426"/>
        <w:rPr>
          <w:rFonts w:ascii="Arial Narrow" w:hAnsi="Arial Narrow"/>
        </w:rPr>
      </w:pPr>
      <w:r w:rsidRPr="00213733">
        <w:rPr>
          <w:rFonts w:ascii="Arial Narrow" w:hAnsi="Arial Narrow"/>
        </w:rPr>
        <w:t>Výměna kteréhokoli z poddodavatelů uvedených v příl</w:t>
      </w:r>
      <w:r w:rsidR="004D3D09">
        <w:rPr>
          <w:rFonts w:ascii="Arial Narrow" w:hAnsi="Arial Narrow"/>
        </w:rPr>
        <w:t>oze č. 6</w:t>
      </w:r>
      <w:r w:rsidRPr="00213733">
        <w:rPr>
          <w:rFonts w:ascii="Arial Narrow" w:hAnsi="Arial Narrow"/>
        </w:rPr>
        <w:t xml:space="preserve"> této smlouvy je možná jen s předchozím písemným souhlasem </w:t>
      </w:r>
      <w:r w:rsidR="004C52A2">
        <w:rPr>
          <w:rFonts w:ascii="Arial Narrow" w:hAnsi="Arial Narrow"/>
        </w:rPr>
        <w:t>O</w:t>
      </w:r>
      <w:r w:rsidRPr="00213733">
        <w:rPr>
          <w:rFonts w:ascii="Arial Narrow" w:hAnsi="Arial Narrow"/>
        </w:rPr>
        <w:t xml:space="preserve">bjednatele, který svůj souhlas nebude bezdůvodně odpírat či zdržovat. Za důvod k odepření souhlasu se však považuje, pokud má jít o výměnu poddodavatele, pomocí kterého zhotovitel prokazoval v </w:t>
      </w:r>
      <w:r w:rsidR="004C52A2">
        <w:rPr>
          <w:rFonts w:ascii="Arial Narrow" w:hAnsi="Arial Narrow"/>
        </w:rPr>
        <w:t>z</w:t>
      </w:r>
      <w:r w:rsidRPr="00213733">
        <w:rPr>
          <w:rFonts w:ascii="Arial Narrow" w:hAnsi="Arial Narrow"/>
        </w:rPr>
        <w:t xml:space="preserve">adávacím řízení </w:t>
      </w:r>
      <w:r w:rsidR="00C142CC" w:rsidRPr="00213733">
        <w:rPr>
          <w:rFonts w:ascii="Arial Narrow" w:hAnsi="Arial Narrow"/>
        </w:rPr>
        <w:t xml:space="preserve">na plnění </w:t>
      </w:r>
      <w:r w:rsidR="004C52A2">
        <w:rPr>
          <w:rFonts w:ascii="Arial Narrow" w:hAnsi="Arial Narrow"/>
        </w:rPr>
        <w:t xml:space="preserve">veřejné </w:t>
      </w:r>
      <w:r w:rsidR="00C142CC" w:rsidRPr="00213733">
        <w:rPr>
          <w:rFonts w:ascii="Arial Narrow" w:hAnsi="Arial Narrow"/>
        </w:rPr>
        <w:t>zakázky, jenž je předmětem této smlouvy (dále jen „</w:t>
      </w:r>
      <w:r w:rsidR="00C142CC" w:rsidRPr="00BA658C">
        <w:rPr>
          <w:rFonts w:ascii="Arial Narrow" w:hAnsi="Arial Narrow"/>
          <w:b/>
        </w:rPr>
        <w:t>Zadávací řízení</w:t>
      </w:r>
      <w:r w:rsidR="00C142CC" w:rsidRPr="00213733">
        <w:rPr>
          <w:rFonts w:ascii="Arial Narrow" w:hAnsi="Arial Narrow"/>
        </w:rPr>
        <w:t>“)</w:t>
      </w:r>
      <w:r w:rsidR="00C142CC" w:rsidRPr="00213733">
        <w:rPr>
          <w:rFonts w:ascii="Arial Narrow" w:hAnsi="Arial Narrow"/>
          <w:color w:val="FF0000"/>
        </w:rPr>
        <w:t xml:space="preserve"> </w:t>
      </w:r>
      <w:r w:rsidRPr="00213733">
        <w:rPr>
          <w:rFonts w:ascii="Arial Narrow" w:hAnsi="Arial Narrow"/>
        </w:rPr>
        <w:t xml:space="preserve">kvalifikaci a </w:t>
      </w:r>
      <w:r w:rsidR="004C52A2">
        <w:rPr>
          <w:rFonts w:ascii="Arial Narrow" w:hAnsi="Arial Narrow"/>
        </w:rPr>
        <w:t>Z</w:t>
      </w:r>
      <w:r w:rsidRPr="00213733">
        <w:rPr>
          <w:rFonts w:ascii="Arial Narrow" w:hAnsi="Arial Narrow"/>
        </w:rPr>
        <w:t xml:space="preserve">hotovitel neprokáže způsobem stanoveným pro prokazování kvalifikace v Zadávacím řízení, že nový poddodavatel splňuje kvalifikaci minimálně v rozsahu, v němž ji v Zadávacím řízení prokázal původní poddodavatel; </w:t>
      </w:r>
      <w:r w:rsidR="004C52A2">
        <w:rPr>
          <w:rFonts w:ascii="Arial Narrow" w:hAnsi="Arial Narrow"/>
        </w:rPr>
        <w:t>Objednatel</w:t>
      </w:r>
      <w:r w:rsidR="004C52A2" w:rsidRPr="00213733">
        <w:rPr>
          <w:rFonts w:ascii="Arial Narrow" w:hAnsi="Arial Narrow"/>
        </w:rPr>
        <w:t xml:space="preserve"> </w:t>
      </w:r>
      <w:r w:rsidRPr="00213733">
        <w:rPr>
          <w:rFonts w:ascii="Arial Narrow" w:hAnsi="Arial Narrow"/>
        </w:rPr>
        <w:t>je rovněž oprávněn odepřít souhlas s výměnou poddodavatele tehdy, pokud navrho</w:t>
      </w:r>
      <w:r w:rsidR="00213733" w:rsidRPr="00213733">
        <w:rPr>
          <w:rFonts w:ascii="Arial Narrow" w:hAnsi="Arial Narrow"/>
        </w:rPr>
        <w:t>vaný nový poddodavatel podal v Z</w:t>
      </w:r>
      <w:r w:rsidRPr="00213733">
        <w:rPr>
          <w:rFonts w:ascii="Arial Narrow" w:hAnsi="Arial Narrow"/>
        </w:rPr>
        <w:t>adá</w:t>
      </w:r>
      <w:r w:rsidR="00213733" w:rsidRPr="00213733">
        <w:rPr>
          <w:rFonts w:ascii="Arial Narrow" w:hAnsi="Arial Narrow"/>
        </w:rPr>
        <w:t>vacím řízení</w:t>
      </w:r>
      <w:r w:rsidRPr="00213733">
        <w:rPr>
          <w:rFonts w:ascii="Arial Narrow" w:hAnsi="Arial Narrow"/>
        </w:rPr>
        <w:t xml:space="preserve"> vlastní nabídku nebo je subjektem, který již poskytoval </w:t>
      </w:r>
      <w:r w:rsidR="004C52A2">
        <w:rPr>
          <w:rFonts w:ascii="Arial Narrow" w:hAnsi="Arial Narrow"/>
        </w:rPr>
        <w:t>O</w:t>
      </w:r>
      <w:r w:rsidRPr="00213733">
        <w:rPr>
          <w:rFonts w:ascii="Arial Narrow" w:hAnsi="Arial Narrow"/>
        </w:rPr>
        <w:t xml:space="preserve">bjednateli služby, na </w:t>
      </w:r>
      <w:proofErr w:type="gramStart"/>
      <w:r w:rsidRPr="00213733">
        <w:rPr>
          <w:rFonts w:ascii="Arial Narrow" w:hAnsi="Arial Narrow"/>
        </w:rPr>
        <w:t>jejíchž</w:t>
      </w:r>
      <w:proofErr w:type="gramEnd"/>
      <w:r w:rsidRPr="00213733">
        <w:rPr>
          <w:rFonts w:ascii="Arial Narrow" w:hAnsi="Arial Narrow"/>
        </w:rPr>
        <w:t xml:space="preserve"> základě vznikla </w:t>
      </w:r>
      <w:r w:rsidR="004C52A2">
        <w:rPr>
          <w:rFonts w:ascii="Arial Narrow" w:hAnsi="Arial Narrow"/>
        </w:rPr>
        <w:t>O</w:t>
      </w:r>
      <w:r w:rsidRPr="00213733">
        <w:rPr>
          <w:rFonts w:ascii="Arial Narrow" w:hAnsi="Arial Narrow"/>
        </w:rPr>
        <w:t xml:space="preserve">bjednateli škoda nebo pokud měl </w:t>
      </w:r>
      <w:r w:rsidR="004C52A2">
        <w:rPr>
          <w:rFonts w:ascii="Arial Narrow" w:hAnsi="Arial Narrow"/>
        </w:rPr>
        <w:t>O</w:t>
      </w:r>
      <w:r w:rsidRPr="00213733">
        <w:rPr>
          <w:rFonts w:ascii="Arial Narrow" w:hAnsi="Arial Narrow"/>
        </w:rPr>
        <w:t xml:space="preserve">bjednatel k takto poskytovaným službám námitky související s kvalitou, rozsahem či účtováním služeb. Objednatel je také oprávněn požadovat výměnu poddodavatele, pokud tento prokazatelně přispívá k vadnému poskytování předmětu plnění a </w:t>
      </w:r>
      <w:r w:rsidR="004C52A2">
        <w:rPr>
          <w:rFonts w:ascii="Arial Narrow" w:hAnsi="Arial Narrow"/>
        </w:rPr>
        <w:t>Z</w:t>
      </w:r>
      <w:r w:rsidRPr="00213733">
        <w:rPr>
          <w:rFonts w:ascii="Arial Narrow" w:hAnsi="Arial Narrow"/>
        </w:rPr>
        <w:t>hotovitel je povinen této žádosti vyhovět.</w:t>
      </w:r>
    </w:p>
    <w:p w14:paraId="3DDF3C27" w14:textId="7EDE39E5" w:rsidR="008D5F9E" w:rsidRDefault="008D5F9E" w:rsidP="008D5F9E">
      <w:pPr>
        <w:pStyle w:val="Smlouva-slo"/>
        <w:widowControl w:val="0"/>
        <w:tabs>
          <w:tab w:val="left" w:pos="426"/>
        </w:tabs>
        <w:spacing w:before="0" w:line="276" w:lineRule="auto"/>
        <w:ind w:left="426"/>
        <w:rPr>
          <w:rFonts w:ascii="Arial Narrow" w:hAnsi="Arial Narrow"/>
        </w:rPr>
      </w:pPr>
      <w:r w:rsidRPr="00213733">
        <w:rPr>
          <w:rFonts w:ascii="Arial Narrow" w:hAnsi="Arial Narrow"/>
        </w:rPr>
        <w:t xml:space="preserve">Porušení jakékoli povinnosti dle tohoto odstavce </w:t>
      </w:r>
      <w:r w:rsidR="004C52A2">
        <w:rPr>
          <w:rFonts w:ascii="Arial Narrow" w:hAnsi="Arial Narrow"/>
        </w:rPr>
        <w:t>Z</w:t>
      </w:r>
      <w:r w:rsidRPr="00213733">
        <w:rPr>
          <w:rFonts w:ascii="Arial Narrow" w:hAnsi="Arial Narrow"/>
        </w:rPr>
        <w:t xml:space="preserve">hotovitelem opravňuje </w:t>
      </w:r>
      <w:r w:rsidR="004C52A2">
        <w:rPr>
          <w:rFonts w:ascii="Arial Narrow" w:hAnsi="Arial Narrow"/>
        </w:rPr>
        <w:t>O</w:t>
      </w:r>
      <w:r w:rsidRPr="00213733">
        <w:rPr>
          <w:rFonts w:ascii="Arial Narrow" w:hAnsi="Arial Narrow"/>
        </w:rPr>
        <w:t>bjednatele k odstoupení od této smlouvy.</w:t>
      </w:r>
    </w:p>
    <w:p w14:paraId="38137B3C" w14:textId="77777777" w:rsidR="00DF137C" w:rsidRPr="00F45920" w:rsidRDefault="00DF137C" w:rsidP="00482E9F">
      <w:pPr>
        <w:pStyle w:val="Smlouva-slo"/>
        <w:widowControl w:val="0"/>
        <w:numPr>
          <w:ilvl w:val="0"/>
          <w:numId w:val="9"/>
        </w:numPr>
        <w:tabs>
          <w:tab w:val="left" w:pos="426"/>
        </w:tabs>
        <w:spacing w:before="0" w:line="276" w:lineRule="auto"/>
        <w:ind w:left="426" w:hanging="426"/>
        <w:rPr>
          <w:rFonts w:ascii="Arial Narrow" w:hAnsi="Arial Narrow"/>
        </w:rPr>
      </w:pPr>
      <w:r w:rsidRPr="00F45920">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5E6B892F" w14:textId="77777777" w:rsidR="00DF137C" w:rsidRPr="00F45920" w:rsidRDefault="00DF137C" w:rsidP="00482E9F">
      <w:pPr>
        <w:pStyle w:val="Smlouva-slo"/>
        <w:widowControl w:val="0"/>
        <w:numPr>
          <w:ilvl w:val="0"/>
          <w:numId w:val="9"/>
        </w:numPr>
        <w:tabs>
          <w:tab w:val="left" w:pos="426"/>
        </w:tabs>
        <w:spacing w:before="0" w:line="276" w:lineRule="auto"/>
        <w:ind w:left="426" w:hanging="426"/>
        <w:rPr>
          <w:rFonts w:ascii="Arial Narrow" w:hAnsi="Arial Narrow"/>
        </w:rPr>
      </w:pPr>
      <w:r w:rsidRPr="00F45920">
        <w:rPr>
          <w:rFonts w:ascii="Arial Narrow" w:hAnsi="Arial Narrow"/>
        </w:rPr>
        <w:t xml:space="preserve">Tato smlouva je uzavřena podle práva České republiky. Ve věcech výslovně neupravených touto </w:t>
      </w:r>
      <w:r w:rsidRPr="00F45920">
        <w:rPr>
          <w:rFonts w:ascii="Arial Narrow" w:hAnsi="Arial Narrow"/>
        </w:rPr>
        <w:lastRenderedPageBreak/>
        <w:t xml:space="preserve">smlouvou se smluvní vztah řídí zákonem č. 89/2012 Sb., občanský zákoník, v účinném znění. </w:t>
      </w:r>
    </w:p>
    <w:p w14:paraId="5E7AA87D" w14:textId="44E005E2" w:rsidR="00A85449" w:rsidRPr="00F45920" w:rsidRDefault="00DF137C" w:rsidP="00A85449">
      <w:pPr>
        <w:pStyle w:val="Smlouva-slo"/>
        <w:widowControl w:val="0"/>
        <w:numPr>
          <w:ilvl w:val="0"/>
          <w:numId w:val="9"/>
        </w:numPr>
        <w:tabs>
          <w:tab w:val="left" w:pos="0"/>
        </w:tabs>
        <w:spacing w:before="0" w:line="276" w:lineRule="auto"/>
        <w:ind w:left="426" w:hanging="426"/>
        <w:rPr>
          <w:rFonts w:ascii="Arial Narrow" w:hAnsi="Arial Narrow"/>
        </w:rPr>
      </w:pPr>
      <w:r w:rsidRPr="00F45920">
        <w:rPr>
          <w:rFonts w:ascii="Arial Narrow" w:hAnsi="Arial Narrow"/>
        </w:rPr>
        <w:t>Smluvní strany na sebe přebírají nebezpečí změny okolností v souvislosti s právy a povinnostmi smluvních stran vzniklými na základě této smlouvy. Smluvní strany vylučují uplatnění ustanovení §</w:t>
      </w:r>
      <w:r w:rsidR="00D0625C">
        <w:rPr>
          <w:rFonts w:ascii="Arial Narrow" w:hAnsi="Arial Narrow"/>
        </w:rPr>
        <w:t> </w:t>
      </w:r>
      <w:r w:rsidRPr="00F45920">
        <w:rPr>
          <w:rFonts w:ascii="Arial Narrow" w:hAnsi="Arial Narrow"/>
        </w:rPr>
        <w:t>1765 odst. 1 a § 1766 občanského zákoníku na svůj smluvní vztah založený touto smlouvou.</w:t>
      </w:r>
    </w:p>
    <w:p w14:paraId="229EAA24" w14:textId="614E9B5F" w:rsidR="00A85449" w:rsidRPr="00F45920" w:rsidRDefault="004C52A2" w:rsidP="00A85449">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cs="Arial"/>
        </w:rPr>
        <w:t>Smluvní strany</w:t>
      </w:r>
      <w:r w:rsidR="00A85449" w:rsidRPr="00F45920">
        <w:rPr>
          <w:rFonts w:ascii="Arial Narrow" w:hAnsi="Arial Narrow" w:cs="Arial"/>
        </w:rPr>
        <w:t xml:space="preserve"> využívají možnosti daného ustanovením § 89a zákona č. 99/1963 Sb., občanský soudní řád, </w:t>
      </w:r>
      <w:r w:rsidR="00A85449" w:rsidRPr="00F45920">
        <w:rPr>
          <w:rFonts w:ascii="Arial Narrow" w:hAnsi="Arial Narrow" w:cs="Arial"/>
          <w:lang w:eastAsia="en-US"/>
        </w:rPr>
        <w:t>ve znění pozdějších předpisů</w:t>
      </w:r>
      <w:r w:rsidR="00A85449" w:rsidRPr="00F45920">
        <w:rPr>
          <w:rFonts w:ascii="Arial Narrow" w:hAnsi="Arial Narrow" w:cs="Arial"/>
        </w:rPr>
        <w:t xml:space="preserve"> a tímto si sjednávají místní př</w:t>
      </w:r>
      <w:r w:rsidR="00EC07AE" w:rsidRPr="00F45920">
        <w:rPr>
          <w:rFonts w:ascii="Arial Narrow" w:hAnsi="Arial Narrow" w:cs="Arial"/>
        </w:rPr>
        <w:t>íslušnost soudu prvního stupně O</w:t>
      </w:r>
      <w:r w:rsidR="00A85449" w:rsidRPr="00F45920">
        <w:rPr>
          <w:rFonts w:ascii="Arial Narrow" w:hAnsi="Arial Narrow" w:cs="Arial"/>
        </w:rPr>
        <w:t>bjednatele, tj. Okresní soud v</w:t>
      </w:r>
      <w:r w:rsidR="00D0625C">
        <w:rPr>
          <w:rFonts w:ascii="Arial Narrow" w:hAnsi="Arial Narrow" w:cs="Arial"/>
        </w:rPr>
        <w:t> </w:t>
      </w:r>
      <w:r w:rsidR="00A85449" w:rsidRPr="00F45920">
        <w:rPr>
          <w:rFonts w:ascii="Arial Narrow" w:hAnsi="Arial Narrow" w:cs="Arial"/>
        </w:rPr>
        <w:t>Kolíně</w:t>
      </w:r>
      <w:r w:rsidR="00D0625C">
        <w:rPr>
          <w:rFonts w:ascii="Arial Narrow" w:hAnsi="Arial Narrow" w:cs="Arial"/>
        </w:rPr>
        <w:t xml:space="preserve"> pro případ příslušnosti okresního soudu nebo Krajský soud v Praze pro případ příslušnosti krajského soudu</w:t>
      </w:r>
      <w:r w:rsidR="00A85449" w:rsidRPr="00F45920">
        <w:rPr>
          <w:rFonts w:ascii="Arial Narrow" w:hAnsi="Arial Narrow" w:cs="Arial"/>
        </w:rPr>
        <w:t>, pokud zákon nestanoví příslušnost výlučnou.</w:t>
      </w:r>
    </w:p>
    <w:p w14:paraId="3BF1DBAE" w14:textId="77777777" w:rsidR="00DF137C" w:rsidRPr="00F45920" w:rsidRDefault="00DF137C" w:rsidP="00482E9F">
      <w:pPr>
        <w:pStyle w:val="Smlouva-slo"/>
        <w:widowControl w:val="0"/>
        <w:numPr>
          <w:ilvl w:val="0"/>
          <w:numId w:val="9"/>
        </w:numPr>
        <w:tabs>
          <w:tab w:val="left" w:pos="0"/>
        </w:tabs>
        <w:spacing w:before="0" w:line="276" w:lineRule="auto"/>
        <w:ind w:left="426" w:hanging="426"/>
        <w:rPr>
          <w:rFonts w:ascii="Arial Narrow" w:hAnsi="Arial Narrow"/>
        </w:rPr>
      </w:pPr>
      <w:r w:rsidRPr="00F45920">
        <w:rPr>
          <w:rFonts w:ascii="Arial Narrow" w:hAnsi="Arial Narrow"/>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48856951" w14:textId="77777777" w:rsidR="00DF137C" w:rsidRPr="00F45920" w:rsidRDefault="00DF137C" w:rsidP="00482E9F">
      <w:pPr>
        <w:pStyle w:val="Smlouva-slo"/>
        <w:widowControl w:val="0"/>
        <w:numPr>
          <w:ilvl w:val="0"/>
          <w:numId w:val="9"/>
        </w:numPr>
        <w:tabs>
          <w:tab w:val="left" w:pos="0"/>
        </w:tabs>
        <w:spacing w:before="0" w:line="276" w:lineRule="auto"/>
        <w:ind w:left="426" w:hanging="426"/>
        <w:rPr>
          <w:rFonts w:ascii="Arial Narrow" w:hAnsi="Arial Narrow"/>
        </w:rPr>
      </w:pPr>
      <w:r w:rsidRPr="00F45920">
        <w:rPr>
          <w:rFonts w:ascii="Arial Narrow" w:hAnsi="Arial Narrow"/>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12630BA" w14:textId="77777777" w:rsidR="00DF137C" w:rsidRPr="00F45920" w:rsidRDefault="00DF137C" w:rsidP="00482E9F">
      <w:pPr>
        <w:pStyle w:val="Smlouva-slo"/>
        <w:widowControl w:val="0"/>
        <w:numPr>
          <w:ilvl w:val="0"/>
          <w:numId w:val="9"/>
        </w:numPr>
        <w:tabs>
          <w:tab w:val="left" w:pos="0"/>
        </w:tabs>
        <w:spacing w:before="0" w:line="276" w:lineRule="auto"/>
        <w:ind w:left="426" w:hanging="426"/>
        <w:rPr>
          <w:rFonts w:ascii="Arial Narrow" w:hAnsi="Arial Narrow"/>
        </w:rPr>
      </w:pPr>
      <w:r w:rsidRPr="00F45920">
        <w:rPr>
          <w:rFonts w:ascii="Arial Narrow" w:hAnsi="Arial Narrow"/>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7128236A" w14:textId="77777777" w:rsidR="00DF137C" w:rsidRPr="00F45920" w:rsidRDefault="00DF137C" w:rsidP="00482E9F">
      <w:pPr>
        <w:pStyle w:val="Smlouva-slo"/>
        <w:widowControl w:val="0"/>
        <w:numPr>
          <w:ilvl w:val="0"/>
          <w:numId w:val="9"/>
        </w:numPr>
        <w:tabs>
          <w:tab w:val="left" w:pos="0"/>
        </w:tabs>
        <w:spacing w:before="0" w:line="276" w:lineRule="auto"/>
        <w:ind w:left="426" w:hanging="426"/>
        <w:rPr>
          <w:rFonts w:ascii="Arial Narrow" w:hAnsi="Arial Narrow"/>
        </w:rPr>
      </w:pPr>
      <w:r w:rsidRPr="00F45920">
        <w:rPr>
          <w:rFonts w:ascii="Arial Narrow" w:hAnsi="Arial Narrow"/>
        </w:rPr>
        <w:t>Změna nebo doplnění smlouvy může být uskutečněna pouze písemným dodatkem k této smlouvě podepsaným oběma smluvními stranami.</w:t>
      </w:r>
    </w:p>
    <w:p w14:paraId="2BE37D2A" w14:textId="77777777" w:rsidR="00EC07AE" w:rsidRPr="00F45920" w:rsidRDefault="00DF137C" w:rsidP="00EC07AE">
      <w:pPr>
        <w:pStyle w:val="Smlouva-slo"/>
        <w:widowControl w:val="0"/>
        <w:numPr>
          <w:ilvl w:val="0"/>
          <w:numId w:val="9"/>
        </w:numPr>
        <w:tabs>
          <w:tab w:val="left" w:pos="0"/>
        </w:tabs>
        <w:spacing w:before="0" w:line="276" w:lineRule="auto"/>
        <w:ind w:left="426" w:hanging="426"/>
        <w:rPr>
          <w:rFonts w:ascii="Arial Narrow" w:hAnsi="Arial Narrow"/>
        </w:rPr>
      </w:pPr>
      <w:r w:rsidRPr="00F45920">
        <w:rPr>
          <w:rFonts w:ascii="Arial Narrow" w:hAnsi="Arial Narrow"/>
        </w:rPr>
        <w:t>Smlouva bude vyhotovena ve čtyřech vyhotoveních, z nichž každá smluvní strana obdrží po dvou exemplářích.</w:t>
      </w:r>
    </w:p>
    <w:p w14:paraId="51457E36" w14:textId="77777777" w:rsidR="00DF137C" w:rsidRDefault="00EC07AE" w:rsidP="00EC07AE">
      <w:pPr>
        <w:pStyle w:val="Smlouva-slo"/>
        <w:widowControl w:val="0"/>
        <w:numPr>
          <w:ilvl w:val="0"/>
          <w:numId w:val="9"/>
        </w:numPr>
        <w:tabs>
          <w:tab w:val="left" w:pos="0"/>
        </w:tabs>
        <w:spacing w:before="0" w:line="276" w:lineRule="auto"/>
        <w:ind w:left="426" w:hanging="426"/>
        <w:rPr>
          <w:rFonts w:ascii="Arial Narrow" w:hAnsi="Arial Narrow"/>
        </w:rPr>
      </w:pPr>
      <w:r w:rsidRPr="00F45920">
        <w:rPr>
          <w:rFonts w:ascii="Arial Narrow" w:hAnsi="Arial Narrow" w:cs="Arial"/>
        </w:rPr>
        <w:t>Smluvní strany po přečtení této smlouvy prohlašují, že souhlasí s jejím obsahem, že smlouva byla sepsána na základě pravdivých údajů, jejich pravé a svobodné vůle, vážně, určitě a srozumitelně, což stvrzují svým podpisem.</w:t>
      </w:r>
      <w:r w:rsidR="00DF137C" w:rsidRPr="00F45920">
        <w:rPr>
          <w:rFonts w:ascii="Arial Narrow" w:hAnsi="Arial Narrow"/>
        </w:rPr>
        <w:t xml:space="preserve"> </w:t>
      </w:r>
    </w:p>
    <w:p w14:paraId="4FDCEE05" w14:textId="77777777" w:rsidR="007B7DB2" w:rsidRDefault="007B7DB2" w:rsidP="007B7DB2">
      <w:pPr>
        <w:pStyle w:val="Smlouva-slo"/>
        <w:widowControl w:val="0"/>
        <w:tabs>
          <w:tab w:val="left" w:pos="0"/>
        </w:tabs>
        <w:spacing w:before="0" w:line="276" w:lineRule="auto"/>
        <w:rPr>
          <w:rFonts w:ascii="Arial Narrow" w:hAnsi="Arial Narrow"/>
        </w:rPr>
      </w:pPr>
    </w:p>
    <w:p w14:paraId="69A420BD" w14:textId="77777777" w:rsidR="007B7DB2" w:rsidRPr="00F45920" w:rsidRDefault="007B7DB2" w:rsidP="007B7DB2">
      <w:pPr>
        <w:pStyle w:val="Smlouva-slo"/>
        <w:widowControl w:val="0"/>
        <w:tabs>
          <w:tab w:val="left" w:pos="0"/>
        </w:tabs>
        <w:spacing w:before="0" w:line="276" w:lineRule="auto"/>
        <w:rPr>
          <w:rFonts w:ascii="Arial Narrow" w:hAnsi="Arial Narrow"/>
        </w:rPr>
      </w:pPr>
    </w:p>
    <w:p w14:paraId="2EB0E2AF" w14:textId="6A5432DE" w:rsidR="00DF137C" w:rsidRDefault="00DF137C" w:rsidP="007B7DB2">
      <w:pPr>
        <w:pStyle w:val="Smlouva-slo"/>
        <w:widowControl w:val="0"/>
        <w:numPr>
          <w:ilvl w:val="0"/>
          <w:numId w:val="9"/>
        </w:numPr>
        <w:tabs>
          <w:tab w:val="left" w:pos="0"/>
        </w:tabs>
        <w:spacing w:before="0" w:line="276" w:lineRule="auto"/>
        <w:ind w:left="426" w:hanging="426"/>
        <w:rPr>
          <w:rFonts w:ascii="Arial Narrow" w:hAnsi="Arial Narrow"/>
        </w:rPr>
      </w:pPr>
      <w:r w:rsidRPr="00F45920">
        <w:rPr>
          <w:rFonts w:ascii="Arial Narrow" w:hAnsi="Arial Narrow"/>
        </w:rPr>
        <w:t>Nedílnou součástí této smlouvy jsou její přílohy:</w:t>
      </w:r>
    </w:p>
    <w:p w14:paraId="3B3050BB" w14:textId="77777777" w:rsidR="007B7DB2" w:rsidRPr="007B7DB2" w:rsidRDefault="007B7DB2" w:rsidP="007B7DB2">
      <w:pPr>
        <w:pStyle w:val="Smlouva-slo"/>
        <w:widowControl w:val="0"/>
        <w:tabs>
          <w:tab w:val="left" w:pos="0"/>
        </w:tabs>
        <w:spacing w:before="0" w:line="276" w:lineRule="auto"/>
        <w:ind w:left="426"/>
        <w:rPr>
          <w:rFonts w:ascii="Arial Narrow" w:hAnsi="Arial Narrow"/>
        </w:rPr>
      </w:pPr>
    </w:p>
    <w:p w14:paraId="20B9E5C1" w14:textId="76B4032D" w:rsidR="00D052F1" w:rsidRDefault="00C77D1B" w:rsidP="00F03E4C">
      <w:pPr>
        <w:pStyle w:val="Smlouva-slo"/>
        <w:widowControl w:val="0"/>
        <w:numPr>
          <w:ilvl w:val="0"/>
          <w:numId w:val="7"/>
        </w:numPr>
        <w:spacing w:before="0" w:line="276" w:lineRule="auto"/>
        <w:ind w:left="709" w:hanging="283"/>
        <w:rPr>
          <w:rFonts w:ascii="Arial Narrow" w:hAnsi="Arial Narrow"/>
        </w:rPr>
      </w:pPr>
      <w:r w:rsidRPr="00F45920">
        <w:rPr>
          <w:rFonts w:ascii="Arial Narrow" w:hAnsi="Arial Narrow"/>
        </w:rPr>
        <w:t xml:space="preserve">Příloha č. </w:t>
      </w:r>
      <w:r w:rsidR="00E7077F">
        <w:rPr>
          <w:rFonts w:ascii="Arial Narrow" w:hAnsi="Arial Narrow"/>
        </w:rPr>
        <w:t>1</w:t>
      </w:r>
      <w:r w:rsidR="00E7077F" w:rsidRPr="00F45920">
        <w:rPr>
          <w:rFonts w:ascii="Arial Narrow" w:hAnsi="Arial Narrow"/>
        </w:rPr>
        <w:t xml:space="preserve"> </w:t>
      </w:r>
      <w:r w:rsidR="00DF137C" w:rsidRPr="00F45920">
        <w:rPr>
          <w:rFonts w:ascii="Arial Narrow" w:hAnsi="Arial Narrow"/>
        </w:rPr>
        <w:t xml:space="preserve">- </w:t>
      </w:r>
      <w:r w:rsidR="00A109FE">
        <w:rPr>
          <w:rFonts w:ascii="Arial Narrow" w:hAnsi="Arial Narrow"/>
        </w:rPr>
        <w:t xml:space="preserve"> Rozhodnutí </w:t>
      </w:r>
      <w:r w:rsidR="00676424">
        <w:rPr>
          <w:rFonts w:ascii="Arial Narrow" w:hAnsi="Arial Narrow"/>
        </w:rPr>
        <w:t>Městského úřadu Kolín</w:t>
      </w:r>
    </w:p>
    <w:p w14:paraId="16AFDFE1" w14:textId="72EABDA5" w:rsidR="00263885" w:rsidRDefault="00263885" w:rsidP="00F03E4C">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w:t>
      </w:r>
      <w:r w:rsidR="00E7077F">
        <w:rPr>
          <w:rFonts w:ascii="Arial Narrow" w:hAnsi="Arial Narrow"/>
        </w:rPr>
        <w:t xml:space="preserve">2 </w:t>
      </w:r>
      <w:r>
        <w:rPr>
          <w:rFonts w:ascii="Arial Narrow" w:hAnsi="Arial Narrow"/>
        </w:rPr>
        <w:t>– Projektová dokumentace pro provedení Díla</w:t>
      </w:r>
      <w:r w:rsidR="00392A3B">
        <w:rPr>
          <w:rFonts w:ascii="Arial Narrow" w:hAnsi="Arial Narrow"/>
        </w:rPr>
        <w:t xml:space="preserve"> – stavební práce</w:t>
      </w:r>
    </w:p>
    <w:p w14:paraId="3824F9EC" w14:textId="677FBF33" w:rsidR="00392A3B" w:rsidRPr="00C949DC" w:rsidRDefault="00C949DC" w:rsidP="00F03E4C">
      <w:pPr>
        <w:pStyle w:val="Smlouva-slo"/>
        <w:widowControl w:val="0"/>
        <w:numPr>
          <w:ilvl w:val="0"/>
          <w:numId w:val="7"/>
        </w:numPr>
        <w:spacing w:before="0" w:line="276" w:lineRule="auto"/>
        <w:ind w:left="709" w:hanging="283"/>
        <w:rPr>
          <w:rFonts w:ascii="Arial Narrow" w:hAnsi="Arial Narrow"/>
        </w:rPr>
      </w:pPr>
      <w:r w:rsidRPr="00C949DC">
        <w:rPr>
          <w:rFonts w:ascii="Arial Narrow" w:hAnsi="Arial Narrow"/>
        </w:rPr>
        <w:t>Příloha č. 3 – Výkaz výměr rozšíření stávající potrubní pošty do objektu „G“</w:t>
      </w:r>
    </w:p>
    <w:p w14:paraId="742C6824" w14:textId="726F8F91" w:rsidR="00263885" w:rsidRDefault="00263885" w:rsidP="00F03E4C">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4 – Časový harmonogram postupu stavebních prací (provádění Díla) v podrobnosti nejméně na týdny </w:t>
      </w:r>
      <w:r w:rsidRPr="00263885">
        <w:rPr>
          <w:rFonts w:ascii="Arial Narrow" w:hAnsi="Arial Narrow"/>
        </w:rPr>
        <w:t>[P</w:t>
      </w:r>
      <w:r w:rsidR="007B7DB2">
        <w:rPr>
          <w:rFonts w:ascii="Arial Narrow" w:hAnsi="Arial Narrow"/>
        </w:rPr>
        <w:t>ozn. Přílohu č. 4 DOPLNÍ ÚČASTNÍK</w:t>
      </w:r>
      <w:r w:rsidRPr="00263885">
        <w:rPr>
          <w:rFonts w:ascii="Arial Narrow" w:hAnsi="Arial Narrow"/>
        </w:rPr>
        <w:t>]</w:t>
      </w:r>
    </w:p>
    <w:p w14:paraId="66A43020" w14:textId="3CF257E7" w:rsidR="00263885" w:rsidRPr="00263885" w:rsidRDefault="00263885" w:rsidP="00263885">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5 – Finanční harmonogram provádění Díla v podrobnosti na týdny </w:t>
      </w:r>
      <w:r w:rsidRPr="00263885">
        <w:rPr>
          <w:rFonts w:ascii="Arial Narrow" w:hAnsi="Arial Narrow"/>
        </w:rPr>
        <w:t>[P</w:t>
      </w:r>
      <w:r w:rsidR="007B7DB2">
        <w:rPr>
          <w:rFonts w:ascii="Arial Narrow" w:hAnsi="Arial Narrow"/>
        </w:rPr>
        <w:t>ozn. Přílohu č. 5 DOPLNÍ ÚČASTNÍK</w:t>
      </w:r>
      <w:r w:rsidRPr="00263885">
        <w:rPr>
          <w:rFonts w:ascii="Arial Narrow" w:hAnsi="Arial Narrow"/>
        </w:rPr>
        <w:t>]</w:t>
      </w:r>
    </w:p>
    <w:p w14:paraId="43D72FFD" w14:textId="0762C9DE" w:rsidR="00263885" w:rsidRPr="00263885" w:rsidRDefault="00263885" w:rsidP="00263885">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6 – Seznam poddodavatelů </w:t>
      </w:r>
      <w:r w:rsidRPr="00263885">
        <w:rPr>
          <w:rFonts w:ascii="Arial Narrow" w:hAnsi="Arial Narrow"/>
        </w:rPr>
        <w:t>[</w:t>
      </w:r>
      <w:r>
        <w:rPr>
          <w:rFonts w:ascii="Arial Narrow" w:hAnsi="Arial Narrow"/>
        </w:rPr>
        <w:t>Pozn. Přílohu č. 6</w:t>
      </w:r>
      <w:r w:rsidR="007B7DB2">
        <w:rPr>
          <w:rFonts w:ascii="Arial Narrow" w:hAnsi="Arial Narrow"/>
        </w:rPr>
        <w:t xml:space="preserve"> DOPLNÍ ÚČASTNÍK</w:t>
      </w:r>
      <w:r w:rsidRPr="00263885">
        <w:rPr>
          <w:rFonts w:ascii="Arial Narrow" w:hAnsi="Arial Narrow"/>
        </w:rPr>
        <w:t>]</w:t>
      </w:r>
    </w:p>
    <w:p w14:paraId="3158DA1F" w14:textId="77777777" w:rsidR="00263885" w:rsidRPr="00F45920" w:rsidRDefault="00263885" w:rsidP="00263885">
      <w:pPr>
        <w:pStyle w:val="Smlouva-slo"/>
        <w:widowControl w:val="0"/>
        <w:spacing w:before="0" w:line="276" w:lineRule="auto"/>
        <w:ind w:left="426"/>
        <w:rPr>
          <w:rFonts w:ascii="Arial Narrow" w:hAnsi="Arial Narrow"/>
        </w:rPr>
      </w:pPr>
    </w:p>
    <w:p w14:paraId="38B4AF9A" w14:textId="77777777" w:rsidR="00DF137C" w:rsidRDefault="00DF137C" w:rsidP="00527A35">
      <w:pPr>
        <w:pStyle w:val="Smlouva-slo"/>
        <w:widowControl w:val="0"/>
        <w:spacing w:before="0" w:line="276" w:lineRule="auto"/>
        <w:rPr>
          <w:rFonts w:ascii="Arial Narrow" w:hAnsi="Arial Narrow"/>
        </w:rPr>
      </w:pPr>
    </w:p>
    <w:p w14:paraId="06C186B5" w14:textId="77777777" w:rsidR="004D3D09" w:rsidRPr="00F45920" w:rsidRDefault="004D3D09" w:rsidP="00527A35">
      <w:pPr>
        <w:pStyle w:val="Smlouva-slo"/>
        <w:widowControl w:val="0"/>
        <w:spacing w:before="0" w:line="276" w:lineRule="auto"/>
        <w:rPr>
          <w:rFonts w:ascii="Arial Narrow" w:hAnsi="Arial Narrow"/>
        </w:rPr>
      </w:pPr>
    </w:p>
    <w:p w14:paraId="49598679" w14:textId="77777777" w:rsidR="00D31C6D" w:rsidRPr="00F45920" w:rsidRDefault="00D31C6D" w:rsidP="00482E9F">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527"/>
        <w:gridCol w:w="4527"/>
      </w:tblGrid>
      <w:tr w:rsidR="00F45920" w:rsidRPr="00F45920" w14:paraId="258877B1" w14:textId="77777777" w:rsidTr="00535489">
        <w:tc>
          <w:tcPr>
            <w:tcW w:w="4527" w:type="dxa"/>
          </w:tcPr>
          <w:p w14:paraId="0A88BD0E" w14:textId="77777777" w:rsidR="00DF137C" w:rsidRPr="00F45920" w:rsidRDefault="00DF137C" w:rsidP="00535489">
            <w:pPr>
              <w:keepNext/>
              <w:suppressAutoHyphens/>
              <w:spacing w:after="0"/>
              <w:rPr>
                <w:rFonts w:ascii="Arial Narrow" w:hAnsi="Arial Narrow"/>
                <w:sz w:val="24"/>
              </w:rPr>
            </w:pPr>
            <w:r w:rsidRPr="00F45920">
              <w:rPr>
                <w:rFonts w:ascii="Arial Narrow" w:hAnsi="Arial Narrow"/>
                <w:sz w:val="24"/>
              </w:rPr>
              <w:t>V ………… dne ………………………</w:t>
            </w:r>
          </w:p>
          <w:p w14:paraId="3AC9878C" w14:textId="77777777" w:rsidR="00DF137C" w:rsidRPr="00F45920" w:rsidRDefault="00DF137C" w:rsidP="00535489">
            <w:pPr>
              <w:keepNext/>
              <w:suppressAutoHyphens/>
              <w:spacing w:after="0"/>
              <w:rPr>
                <w:rFonts w:ascii="Arial Narrow" w:hAnsi="Arial Narrow"/>
                <w:sz w:val="24"/>
              </w:rPr>
            </w:pPr>
          </w:p>
          <w:p w14:paraId="6061C7F2" w14:textId="77777777" w:rsidR="00DF137C" w:rsidRPr="00F45920" w:rsidRDefault="00DF137C" w:rsidP="00535489">
            <w:pPr>
              <w:keepNext/>
              <w:suppressAutoHyphens/>
              <w:spacing w:after="0"/>
              <w:rPr>
                <w:rFonts w:ascii="Arial Narrow" w:hAnsi="Arial Narrow"/>
                <w:b/>
                <w:caps/>
                <w:sz w:val="24"/>
              </w:rPr>
            </w:pPr>
            <w:r w:rsidRPr="00F45920">
              <w:rPr>
                <w:rFonts w:ascii="Arial Narrow" w:hAnsi="Arial Narrow"/>
                <w:b/>
                <w:caps/>
                <w:sz w:val="24"/>
              </w:rPr>
              <w:t>Objednatel:</w:t>
            </w:r>
          </w:p>
          <w:p w14:paraId="224070B3" w14:textId="77777777" w:rsidR="00DF137C" w:rsidRPr="00F45920" w:rsidRDefault="00DF137C" w:rsidP="00535489">
            <w:pPr>
              <w:keepNext/>
              <w:suppressAutoHyphens/>
              <w:spacing w:after="0"/>
              <w:rPr>
                <w:rFonts w:ascii="Arial Narrow" w:hAnsi="Arial Narrow"/>
                <w:sz w:val="24"/>
              </w:rPr>
            </w:pPr>
          </w:p>
          <w:p w14:paraId="1D303814" w14:textId="77777777" w:rsidR="00DF137C" w:rsidRPr="00F45920" w:rsidRDefault="00DF137C" w:rsidP="00535489">
            <w:pPr>
              <w:keepNext/>
              <w:suppressAutoHyphens/>
              <w:spacing w:after="0"/>
              <w:rPr>
                <w:rFonts w:ascii="Arial Narrow" w:hAnsi="Arial Narrow"/>
                <w:sz w:val="24"/>
              </w:rPr>
            </w:pPr>
          </w:p>
          <w:p w14:paraId="5DE421D1" w14:textId="77777777" w:rsidR="00DF137C" w:rsidRPr="00F45920" w:rsidRDefault="00DF137C" w:rsidP="00535489">
            <w:pPr>
              <w:keepNext/>
              <w:suppressAutoHyphens/>
              <w:spacing w:after="0"/>
              <w:rPr>
                <w:rFonts w:ascii="Arial Narrow" w:hAnsi="Arial Narrow"/>
                <w:sz w:val="24"/>
              </w:rPr>
            </w:pPr>
          </w:p>
          <w:p w14:paraId="13F244DE" w14:textId="77777777" w:rsidR="00DF137C" w:rsidRPr="00F45920" w:rsidRDefault="00DF137C" w:rsidP="00535489">
            <w:pPr>
              <w:keepNext/>
              <w:suppressAutoHyphens/>
              <w:spacing w:after="0"/>
              <w:rPr>
                <w:rFonts w:ascii="Arial Narrow" w:hAnsi="Arial Narrow"/>
                <w:sz w:val="24"/>
              </w:rPr>
            </w:pPr>
            <w:r w:rsidRPr="00F45920">
              <w:rPr>
                <w:rFonts w:ascii="Arial Narrow" w:hAnsi="Arial Narrow"/>
                <w:sz w:val="24"/>
              </w:rPr>
              <w:t>___________________________________</w:t>
            </w:r>
          </w:p>
          <w:p w14:paraId="5048A861" w14:textId="77777777" w:rsidR="00DF137C" w:rsidRPr="00F45920" w:rsidRDefault="00DF137C" w:rsidP="00535489">
            <w:pPr>
              <w:keepNext/>
              <w:suppressAutoHyphens/>
              <w:spacing w:after="0"/>
              <w:rPr>
                <w:rFonts w:ascii="Arial Narrow" w:hAnsi="Arial Narrow"/>
                <w:b/>
                <w:sz w:val="24"/>
              </w:rPr>
            </w:pPr>
            <w:r w:rsidRPr="00F45920">
              <w:rPr>
                <w:rFonts w:ascii="Arial Narrow" w:hAnsi="Arial Narrow"/>
                <w:b/>
                <w:sz w:val="24"/>
              </w:rPr>
              <w:t xml:space="preserve">Oblastní nemocnice Kolín, a.s., </w:t>
            </w:r>
          </w:p>
          <w:p w14:paraId="0E705FC4" w14:textId="77777777" w:rsidR="00DF137C" w:rsidRPr="00F45920" w:rsidRDefault="00DF137C" w:rsidP="00535489">
            <w:pPr>
              <w:keepNext/>
              <w:suppressAutoHyphens/>
              <w:spacing w:after="0"/>
              <w:rPr>
                <w:rFonts w:ascii="Arial Narrow" w:hAnsi="Arial Narrow"/>
                <w:b/>
                <w:sz w:val="24"/>
              </w:rPr>
            </w:pPr>
            <w:r w:rsidRPr="00F45920">
              <w:rPr>
                <w:rFonts w:ascii="Arial Narrow" w:hAnsi="Arial Narrow"/>
                <w:b/>
                <w:sz w:val="24"/>
              </w:rPr>
              <w:t>Nemocnice Středočeského kraje</w:t>
            </w:r>
          </w:p>
          <w:p w14:paraId="0816A378" w14:textId="77777777" w:rsidR="00DF137C" w:rsidRDefault="00DF137C" w:rsidP="00535489">
            <w:pPr>
              <w:keepNext/>
              <w:suppressAutoHyphens/>
              <w:spacing w:after="0"/>
              <w:rPr>
                <w:rFonts w:ascii="Arial Narrow" w:hAnsi="Arial Narrow"/>
                <w:b/>
                <w:sz w:val="24"/>
              </w:rPr>
            </w:pPr>
            <w:r w:rsidRPr="00F45920">
              <w:rPr>
                <w:rFonts w:ascii="Arial Narrow" w:hAnsi="Arial Narrow"/>
                <w:b/>
                <w:sz w:val="24"/>
              </w:rPr>
              <w:t>MUDr. Petr Chudomel, MBA</w:t>
            </w:r>
          </w:p>
          <w:p w14:paraId="63EDC818" w14:textId="77777777" w:rsidR="00F45920" w:rsidRDefault="0017375D" w:rsidP="00535489">
            <w:pPr>
              <w:keepNext/>
              <w:suppressAutoHyphens/>
              <w:spacing w:after="0"/>
              <w:rPr>
                <w:rFonts w:ascii="Arial Narrow" w:hAnsi="Arial Narrow"/>
                <w:b/>
                <w:sz w:val="24"/>
              </w:rPr>
            </w:pPr>
            <w:r>
              <w:rPr>
                <w:rFonts w:ascii="Arial Narrow" w:hAnsi="Arial Narrow"/>
                <w:b/>
                <w:sz w:val="24"/>
              </w:rPr>
              <w:t>předseda</w:t>
            </w:r>
            <w:r w:rsidR="00F45920">
              <w:rPr>
                <w:rFonts w:ascii="Arial Narrow" w:hAnsi="Arial Narrow"/>
                <w:b/>
                <w:sz w:val="24"/>
              </w:rPr>
              <w:t xml:space="preserve"> představenstva</w:t>
            </w:r>
          </w:p>
          <w:p w14:paraId="342229C5" w14:textId="77777777" w:rsidR="0017375D" w:rsidRDefault="0017375D" w:rsidP="00535489">
            <w:pPr>
              <w:keepNext/>
              <w:suppressAutoHyphens/>
              <w:spacing w:after="0"/>
              <w:rPr>
                <w:rFonts w:ascii="Arial Narrow" w:hAnsi="Arial Narrow"/>
                <w:b/>
                <w:sz w:val="24"/>
              </w:rPr>
            </w:pPr>
          </w:p>
          <w:p w14:paraId="1DA9375F" w14:textId="77777777" w:rsidR="0017375D" w:rsidRDefault="0017375D" w:rsidP="00535489">
            <w:pPr>
              <w:keepNext/>
              <w:suppressAutoHyphens/>
              <w:spacing w:after="0"/>
              <w:rPr>
                <w:rFonts w:ascii="Arial Narrow" w:hAnsi="Arial Narrow"/>
                <w:b/>
                <w:sz w:val="24"/>
              </w:rPr>
            </w:pPr>
          </w:p>
          <w:p w14:paraId="7FBDF1F4" w14:textId="77777777" w:rsidR="0017375D" w:rsidRDefault="0017375D" w:rsidP="00535489">
            <w:pPr>
              <w:keepNext/>
              <w:suppressAutoHyphens/>
              <w:spacing w:after="0"/>
              <w:rPr>
                <w:rFonts w:ascii="Arial Narrow" w:hAnsi="Arial Narrow"/>
                <w:b/>
                <w:sz w:val="24"/>
              </w:rPr>
            </w:pPr>
          </w:p>
          <w:p w14:paraId="34F8118E" w14:textId="77777777" w:rsidR="0017375D" w:rsidRDefault="0017375D" w:rsidP="00535489">
            <w:pPr>
              <w:keepNext/>
              <w:suppressAutoHyphens/>
              <w:spacing w:after="0"/>
              <w:rPr>
                <w:rFonts w:ascii="Arial Narrow" w:hAnsi="Arial Narrow"/>
                <w:b/>
                <w:sz w:val="24"/>
              </w:rPr>
            </w:pPr>
          </w:p>
          <w:p w14:paraId="6789EE16" w14:textId="4230C476" w:rsidR="0017375D" w:rsidRPr="00F45920" w:rsidRDefault="0017375D" w:rsidP="00535489">
            <w:pPr>
              <w:keepNext/>
              <w:suppressAutoHyphens/>
              <w:spacing w:after="0"/>
              <w:rPr>
                <w:rFonts w:ascii="Arial Narrow" w:hAnsi="Arial Narrow"/>
                <w:sz w:val="24"/>
              </w:rPr>
            </w:pPr>
          </w:p>
        </w:tc>
        <w:tc>
          <w:tcPr>
            <w:tcW w:w="4527" w:type="dxa"/>
          </w:tcPr>
          <w:p w14:paraId="317FA460" w14:textId="287A41C4" w:rsidR="00DF137C" w:rsidRPr="00F45920" w:rsidRDefault="00DF137C" w:rsidP="00535489">
            <w:pPr>
              <w:keepNext/>
              <w:suppressAutoHyphens/>
              <w:spacing w:after="0"/>
              <w:rPr>
                <w:rFonts w:ascii="Arial Narrow" w:hAnsi="Arial Narrow"/>
                <w:sz w:val="24"/>
              </w:rPr>
            </w:pPr>
            <w:r w:rsidRPr="00F45920">
              <w:rPr>
                <w:rFonts w:ascii="Arial Narrow" w:hAnsi="Arial Narrow"/>
                <w:sz w:val="24"/>
              </w:rPr>
              <w:t>V </w:t>
            </w:r>
            <w:r w:rsidR="002F07FD">
              <w:rPr>
                <w:rFonts w:ascii="Arial Narrow" w:hAnsi="Arial Narrow"/>
                <w:sz w:val="24"/>
              </w:rPr>
              <w:t>Zásmukách</w:t>
            </w:r>
            <w:r w:rsidRPr="00F45920">
              <w:rPr>
                <w:rFonts w:ascii="Arial Narrow" w:hAnsi="Arial Narrow"/>
                <w:sz w:val="24"/>
              </w:rPr>
              <w:t xml:space="preserve"> dne </w:t>
            </w:r>
            <w:proofErr w:type="gramStart"/>
            <w:r w:rsidR="002F07FD">
              <w:rPr>
                <w:rFonts w:ascii="Arial Narrow" w:hAnsi="Arial Narrow"/>
                <w:sz w:val="24"/>
              </w:rPr>
              <w:t>13.6.2018</w:t>
            </w:r>
            <w:proofErr w:type="gramEnd"/>
          </w:p>
          <w:p w14:paraId="08D1BD50" w14:textId="77777777" w:rsidR="00DF137C" w:rsidRPr="00F45920" w:rsidRDefault="00DF137C" w:rsidP="00535489">
            <w:pPr>
              <w:keepNext/>
              <w:suppressAutoHyphens/>
              <w:spacing w:after="0"/>
              <w:rPr>
                <w:rFonts w:ascii="Arial Narrow" w:hAnsi="Arial Narrow"/>
                <w:sz w:val="24"/>
              </w:rPr>
            </w:pPr>
          </w:p>
          <w:p w14:paraId="71584FA5" w14:textId="77777777" w:rsidR="00DF137C" w:rsidRPr="00F45920" w:rsidRDefault="00DF137C" w:rsidP="00535489">
            <w:pPr>
              <w:keepNext/>
              <w:suppressAutoHyphens/>
              <w:spacing w:after="0"/>
              <w:rPr>
                <w:rFonts w:ascii="Arial Narrow" w:hAnsi="Arial Narrow"/>
                <w:b/>
                <w:caps/>
                <w:sz w:val="24"/>
              </w:rPr>
            </w:pPr>
            <w:r w:rsidRPr="00F45920">
              <w:rPr>
                <w:rFonts w:ascii="Arial Narrow" w:hAnsi="Arial Narrow"/>
                <w:b/>
                <w:caps/>
                <w:sz w:val="24"/>
              </w:rPr>
              <w:t>Zhotovitel:</w:t>
            </w:r>
          </w:p>
          <w:p w14:paraId="63F465E0" w14:textId="77777777" w:rsidR="00DF137C" w:rsidRPr="00F45920" w:rsidRDefault="00DF137C" w:rsidP="00535489">
            <w:pPr>
              <w:keepNext/>
              <w:suppressAutoHyphens/>
              <w:spacing w:after="0"/>
              <w:rPr>
                <w:rFonts w:ascii="Arial Narrow" w:hAnsi="Arial Narrow"/>
                <w:sz w:val="24"/>
              </w:rPr>
            </w:pPr>
          </w:p>
          <w:p w14:paraId="31F522CF" w14:textId="77777777" w:rsidR="00DF137C" w:rsidRPr="00F45920" w:rsidRDefault="00DF137C" w:rsidP="00535489">
            <w:pPr>
              <w:keepNext/>
              <w:suppressAutoHyphens/>
              <w:spacing w:after="0"/>
              <w:rPr>
                <w:rFonts w:ascii="Arial Narrow" w:hAnsi="Arial Narrow"/>
                <w:sz w:val="24"/>
              </w:rPr>
            </w:pPr>
          </w:p>
          <w:p w14:paraId="24453046" w14:textId="77777777" w:rsidR="00DF137C" w:rsidRPr="00F45920" w:rsidRDefault="00DF137C" w:rsidP="00535489">
            <w:pPr>
              <w:keepNext/>
              <w:suppressAutoHyphens/>
              <w:spacing w:after="0"/>
              <w:rPr>
                <w:rFonts w:ascii="Arial Narrow" w:hAnsi="Arial Narrow"/>
                <w:sz w:val="24"/>
              </w:rPr>
            </w:pPr>
          </w:p>
          <w:p w14:paraId="0D59B570" w14:textId="77777777" w:rsidR="00DF137C" w:rsidRPr="00F45920" w:rsidRDefault="00DF137C" w:rsidP="00535489">
            <w:pPr>
              <w:keepNext/>
              <w:suppressAutoHyphens/>
              <w:spacing w:after="0"/>
              <w:rPr>
                <w:rFonts w:ascii="Arial Narrow" w:hAnsi="Arial Narrow"/>
                <w:sz w:val="24"/>
              </w:rPr>
            </w:pPr>
            <w:r w:rsidRPr="00F45920">
              <w:rPr>
                <w:rFonts w:ascii="Arial Narrow" w:hAnsi="Arial Narrow"/>
                <w:sz w:val="24"/>
              </w:rPr>
              <w:t>___________________________________</w:t>
            </w:r>
          </w:p>
          <w:p w14:paraId="45925285" w14:textId="374920DA" w:rsidR="00DF137C" w:rsidRPr="00F45920" w:rsidRDefault="002F07FD" w:rsidP="00535489">
            <w:pPr>
              <w:keepNext/>
              <w:suppressAutoHyphens/>
              <w:spacing w:after="0"/>
              <w:rPr>
                <w:rFonts w:ascii="Arial Narrow" w:hAnsi="Arial Narrow"/>
                <w:b/>
                <w:sz w:val="24"/>
              </w:rPr>
            </w:pPr>
            <w:r>
              <w:rPr>
                <w:rFonts w:ascii="Arial Narrow" w:hAnsi="Arial Narrow"/>
                <w:b/>
                <w:sz w:val="24"/>
              </w:rPr>
              <w:t xml:space="preserve">BFK </w:t>
            </w:r>
            <w:proofErr w:type="spellStart"/>
            <w:r>
              <w:rPr>
                <w:rFonts w:ascii="Arial Narrow" w:hAnsi="Arial Narrow"/>
                <w:b/>
                <w:sz w:val="24"/>
              </w:rPr>
              <w:t>service</w:t>
            </w:r>
            <w:proofErr w:type="spellEnd"/>
            <w:r>
              <w:rPr>
                <w:rFonts w:ascii="Arial Narrow" w:hAnsi="Arial Narrow"/>
                <w:b/>
                <w:sz w:val="24"/>
              </w:rPr>
              <w:t xml:space="preserve"> a.s.</w:t>
            </w:r>
          </w:p>
          <w:p w14:paraId="29657FD2" w14:textId="77777777" w:rsidR="00DF137C" w:rsidRDefault="002F07FD" w:rsidP="00535489">
            <w:pPr>
              <w:keepNext/>
              <w:suppressAutoHyphens/>
              <w:spacing w:after="0"/>
              <w:rPr>
                <w:rFonts w:ascii="Arial Narrow" w:hAnsi="Arial Narrow"/>
                <w:b/>
                <w:sz w:val="24"/>
              </w:rPr>
            </w:pPr>
            <w:r>
              <w:rPr>
                <w:rFonts w:ascii="Arial Narrow" w:hAnsi="Arial Narrow"/>
                <w:b/>
                <w:sz w:val="24"/>
              </w:rPr>
              <w:t>Ing. Jiří Fořt</w:t>
            </w:r>
          </w:p>
          <w:p w14:paraId="19748113" w14:textId="1D0CB299" w:rsidR="002F07FD" w:rsidRPr="00F45920" w:rsidRDefault="002F07FD" w:rsidP="00535489">
            <w:pPr>
              <w:keepNext/>
              <w:suppressAutoHyphens/>
              <w:spacing w:after="0"/>
              <w:rPr>
                <w:rFonts w:ascii="Arial Narrow" w:hAnsi="Arial Narrow"/>
                <w:sz w:val="24"/>
              </w:rPr>
            </w:pPr>
            <w:r>
              <w:rPr>
                <w:rFonts w:ascii="Arial Narrow" w:hAnsi="Arial Narrow"/>
                <w:sz w:val="24"/>
              </w:rPr>
              <w:t>místopředseda představenstva</w:t>
            </w:r>
          </w:p>
        </w:tc>
      </w:tr>
    </w:tbl>
    <w:p w14:paraId="4779BF6E" w14:textId="77777777" w:rsidR="0017375D" w:rsidRPr="00F45920" w:rsidRDefault="0017375D" w:rsidP="0017375D">
      <w:pPr>
        <w:keepNext/>
        <w:suppressAutoHyphens/>
        <w:spacing w:after="0"/>
        <w:rPr>
          <w:rFonts w:ascii="Arial Narrow" w:hAnsi="Arial Narrow"/>
          <w:sz w:val="24"/>
        </w:rPr>
      </w:pPr>
      <w:r w:rsidRPr="00F45920">
        <w:rPr>
          <w:rFonts w:ascii="Arial Narrow" w:hAnsi="Arial Narrow"/>
          <w:sz w:val="24"/>
        </w:rPr>
        <w:t>___________________________________</w:t>
      </w:r>
    </w:p>
    <w:p w14:paraId="24B1C564" w14:textId="77777777" w:rsidR="0017375D" w:rsidRPr="00F45920" w:rsidRDefault="0017375D" w:rsidP="0017375D">
      <w:pPr>
        <w:keepNext/>
        <w:suppressAutoHyphens/>
        <w:spacing w:after="0"/>
        <w:rPr>
          <w:rFonts w:ascii="Arial Narrow" w:hAnsi="Arial Narrow"/>
          <w:b/>
          <w:sz w:val="24"/>
        </w:rPr>
      </w:pPr>
      <w:r w:rsidRPr="00F45920">
        <w:rPr>
          <w:rFonts w:ascii="Arial Narrow" w:hAnsi="Arial Narrow"/>
          <w:b/>
          <w:sz w:val="24"/>
        </w:rPr>
        <w:t xml:space="preserve">Oblastní nemocnice Kolín, a.s., </w:t>
      </w:r>
    </w:p>
    <w:p w14:paraId="52EE4C6B" w14:textId="77777777" w:rsidR="0017375D" w:rsidRPr="00F45920" w:rsidRDefault="0017375D" w:rsidP="0017375D">
      <w:pPr>
        <w:keepNext/>
        <w:suppressAutoHyphens/>
        <w:spacing w:after="0"/>
        <w:rPr>
          <w:rFonts w:ascii="Arial Narrow" w:hAnsi="Arial Narrow"/>
          <w:b/>
          <w:sz w:val="24"/>
        </w:rPr>
      </w:pPr>
      <w:r w:rsidRPr="00F45920">
        <w:rPr>
          <w:rFonts w:ascii="Arial Narrow" w:hAnsi="Arial Narrow"/>
          <w:b/>
          <w:sz w:val="24"/>
        </w:rPr>
        <w:t>Nemocnice Středočeského kraje</w:t>
      </w:r>
    </w:p>
    <w:p w14:paraId="1AF67C77" w14:textId="271352FF" w:rsidR="0017375D" w:rsidRDefault="0017375D" w:rsidP="0017375D">
      <w:pPr>
        <w:keepNext/>
        <w:suppressAutoHyphens/>
        <w:spacing w:after="0"/>
        <w:rPr>
          <w:rFonts w:ascii="Arial Narrow" w:hAnsi="Arial Narrow"/>
          <w:b/>
          <w:sz w:val="24"/>
        </w:rPr>
      </w:pPr>
      <w:r>
        <w:rPr>
          <w:rFonts w:ascii="Arial Narrow" w:hAnsi="Arial Narrow"/>
          <w:b/>
          <w:sz w:val="24"/>
        </w:rPr>
        <w:t>Martin Herman</w:t>
      </w:r>
    </w:p>
    <w:p w14:paraId="7D11A1AA" w14:textId="2B63D7A1" w:rsidR="0017375D" w:rsidRDefault="0017375D" w:rsidP="0017375D">
      <w:pPr>
        <w:keepNext/>
        <w:suppressAutoHyphens/>
        <w:spacing w:after="0"/>
        <w:rPr>
          <w:rFonts w:ascii="Arial Narrow" w:hAnsi="Arial Narrow"/>
          <w:b/>
          <w:sz w:val="24"/>
        </w:rPr>
      </w:pPr>
      <w:r>
        <w:rPr>
          <w:rFonts w:ascii="Arial Narrow" w:hAnsi="Arial Narrow"/>
          <w:b/>
          <w:sz w:val="24"/>
        </w:rPr>
        <w:t>místopředseda představenstva</w:t>
      </w:r>
    </w:p>
    <w:p w14:paraId="7F648735" w14:textId="77777777" w:rsidR="00DF137C" w:rsidRPr="00F45920" w:rsidRDefault="00DF137C" w:rsidP="00804EBE"/>
    <w:sectPr w:rsidR="00DF137C" w:rsidRPr="00F45920" w:rsidSect="006C684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86E45" w14:textId="77777777" w:rsidR="00566C05" w:rsidRDefault="00566C05" w:rsidP="007916FA">
      <w:pPr>
        <w:spacing w:after="0" w:line="240" w:lineRule="auto"/>
      </w:pPr>
      <w:r>
        <w:separator/>
      </w:r>
    </w:p>
  </w:endnote>
  <w:endnote w:type="continuationSeparator" w:id="0">
    <w:p w14:paraId="5CCBCEA1" w14:textId="77777777" w:rsidR="00566C05" w:rsidRDefault="00566C05"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AB466" w14:textId="3DB97A3D" w:rsidR="0019794E" w:rsidRDefault="0019794E">
    <w:pPr>
      <w:pStyle w:val="Zpat"/>
      <w:jc w:val="right"/>
    </w:pPr>
    <w:r>
      <w:fldChar w:fldCharType="begin"/>
    </w:r>
    <w:r>
      <w:instrText>PAGE   \* MERGEFORMAT</w:instrText>
    </w:r>
    <w:r>
      <w:fldChar w:fldCharType="separate"/>
    </w:r>
    <w:r w:rsidR="00E823CC">
      <w:rPr>
        <w:noProof/>
      </w:rPr>
      <w:t>17</w:t>
    </w:r>
    <w:r>
      <w:rPr>
        <w:noProof/>
      </w:rPr>
      <w:fldChar w:fldCharType="end"/>
    </w:r>
  </w:p>
  <w:p w14:paraId="5317A191" w14:textId="77777777" w:rsidR="0019794E" w:rsidRDefault="001979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CB187" w14:textId="77777777" w:rsidR="00566C05" w:rsidRDefault="00566C05" w:rsidP="007916FA">
      <w:pPr>
        <w:spacing w:after="0" w:line="240" w:lineRule="auto"/>
      </w:pPr>
      <w:r>
        <w:separator/>
      </w:r>
    </w:p>
  </w:footnote>
  <w:footnote w:type="continuationSeparator" w:id="0">
    <w:p w14:paraId="2972F0EA" w14:textId="77777777" w:rsidR="00566C05" w:rsidRDefault="00566C05"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5CF5" w14:textId="77777777" w:rsidR="0019794E" w:rsidRDefault="0019794E">
    <w:pPr>
      <w:pStyle w:val="Zhlav"/>
    </w:pPr>
    <w:r>
      <w:rPr>
        <w:noProof/>
        <w:lang w:eastAsia="cs-CZ"/>
      </w:rPr>
      <w:drawing>
        <wp:inline distT="0" distB="0" distL="0" distR="0" wp14:anchorId="462AB826" wp14:editId="6FE76238">
          <wp:extent cx="2305050" cy="485775"/>
          <wp:effectExtent l="0" t="0" r="0" b="9525"/>
          <wp:docPr id="1" name="Obrázek 1"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85775"/>
                  </a:xfrm>
                  <a:prstGeom prst="rect">
                    <a:avLst/>
                  </a:prstGeom>
                  <a:noFill/>
                  <a:ln>
                    <a:noFill/>
                  </a:ln>
                </pic:spPr>
              </pic:pic>
            </a:graphicData>
          </a:graphic>
        </wp:inline>
      </w:drawing>
    </w:r>
  </w:p>
  <w:p w14:paraId="02D8F08F" w14:textId="77777777" w:rsidR="0019794E" w:rsidRDefault="001979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53D"/>
    <w:multiLevelType w:val="hybridMultilevel"/>
    <w:tmpl w:val="CB76E578"/>
    <w:lvl w:ilvl="0" w:tplc="05A25C78">
      <w:start w:val="11"/>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2AF1BCC"/>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2BC0B92"/>
    <w:multiLevelType w:val="hybridMultilevel"/>
    <w:tmpl w:val="7EF287A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A760D43"/>
    <w:multiLevelType w:val="hybridMultilevel"/>
    <w:tmpl w:val="7EF287A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C5D0D80"/>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9711CA"/>
    <w:multiLevelType w:val="hybridMultilevel"/>
    <w:tmpl w:val="6AE8D4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0D27B22"/>
    <w:multiLevelType w:val="hybridMultilevel"/>
    <w:tmpl w:val="4170F0D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3277D30"/>
    <w:multiLevelType w:val="multilevel"/>
    <w:tmpl w:val="96B631BA"/>
    <w:lvl w:ilvl="0">
      <w:start w:val="10"/>
      <w:numFmt w:val="decimal"/>
      <w:lvlText w:val="%1"/>
      <w:lvlJc w:val="left"/>
      <w:pPr>
        <w:tabs>
          <w:tab w:val="num" w:pos="900"/>
        </w:tabs>
        <w:ind w:left="900" w:hanging="900"/>
      </w:pPr>
      <w:rPr>
        <w:rFonts w:ascii="Arial" w:hAnsi="Arial" w:cs="Times New Roman" w:hint="default"/>
        <w:b w:val="0"/>
        <w:i w:val="0"/>
      </w:rPr>
    </w:lvl>
    <w:lvl w:ilvl="1">
      <w:start w:val="1"/>
      <w:numFmt w:val="decimal"/>
      <w:lvlText w:val="%1.%2"/>
      <w:lvlJc w:val="left"/>
      <w:pPr>
        <w:tabs>
          <w:tab w:val="num" w:pos="900"/>
        </w:tabs>
        <w:ind w:left="900" w:hanging="900"/>
      </w:pPr>
      <w:rPr>
        <w:rFonts w:ascii="Arial Narrow" w:hAnsi="Arial Narrow" w:cs="Times New Roman" w:hint="default"/>
        <w:b w:val="0"/>
        <w:i w:val="0"/>
        <w:sz w:val="22"/>
        <w:szCs w:val="22"/>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245EC3"/>
    <w:multiLevelType w:val="multilevel"/>
    <w:tmpl w:val="D3727878"/>
    <w:lvl w:ilvl="0">
      <w:start w:val="6"/>
      <w:numFmt w:val="decimal"/>
      <w:lvlText w:val="ČLÁNEK %1"/>
      <w:lvlJc w:val="left"/>
      <w:pPr>
        <w:tabs>
          <w:tab w:val="num" w:pos="1222"/>
        </w:tabs>
        <w:ind w:left="1042" w:hanging="900"/>
      </w:pPr>
      <w:rPr>
        <w:rFonts w:ascii="Arial Narrow" w:hAnsi="Arial Narrow" w:cs="Times New Roman" w:hint="default"/>
      </w:rPr>
    </w:lvl>
    <w:lvl w:ilvl="1">
      <w:start w:val="3"/>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033044"/>
    <w:multiLevelType w:val="multilevel"/>
    <w:tmpl w:val="0C0CA47A"/>
    <w:lvl w:ilvl="0">
      <w:start w:val="7"/>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ascii="Arial Narrow" w:hAnsi="Arial Narrow"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A805534"/>
    <w:multiLevelType w:val="multilevel"/>
    <w:tmpl w:val="501C9A28"/>
    <w:lvl w:ilvl="0">
      <w:start w:val="14"/>
      <w:numFmt w:val="decimal"/>
      <w:lvlText w:val="%1"/>
      <w:lvlJc w:val="left"/>
      <w:pPr>
        <w:tabs>
          <w:tab w:val="num" w:pos="930"/>
        </w:tabs>
        <w:ind w:left="930" w:hanging="930"/>
      </w:pPr>
      <w:rPr>
        <w:rFonts w:cs="Times New Roman" w:hint="default"/>
      </w:rPr>
    </w:lvl>
    <w:lvl w:ilvl="1">
      <w:start w:val="1"/>
      <w:numFmt w:val="decimal"/>
      <w:lvlText w:val="18.%2"/>
      <w:lvlJc w:val="left"/>
      <w:pPr>
        <w:tabs>
          <w:tab w:val="num" w:pos="930"/>
        </w:tabs>
        <w:ind w:left="930" w:hanging="930"/>
      </w:pPr>
      <w:rPr>
        <w:rFonts w:ascii="Arial Narrow" w:hAnsi="Arial Narrow" w:cs="Times New Roman" w:hint="default"/>
        <w:b w:val="0"/>
        <w:i w:val="0"/>
        <w:sz w:val="22"/>
      </w:rPr>
    </w:lvl>
    <w:lvl w:ilvl="2">
      <w:start w:val="1"/>
      <w:numFmt w:val="decimal"/>
      <w:lvlText w:val="%1.%2.%3"/>
      <w:lvlJc w:val="left"/>
      <w:pPr>
        <w:tabs>
          <w:tab w:val="num" w:pos="930"/>
        </w:tabs>
        <w:ind w:left="930" w:hanging="930"/>
      </w:pPr>
      <w:rPr>
        <w:rFonts w:cs="Times New Roman" w:hint="default"/>
      </w:rPr>
    </w:lvl>
    <w:lvl w:ilvl="3">
      <w:start w:val="1"/>
      <w:numFmt w:val="decimal"/>
      <w:lvlText w:val="%1.%2.%3.%4"/>
      <w:lvlJc w:val="left"/>
      <w:pPr>
        <w:tabs>
          <w:tab w:val="num" w:pos="930"/>
        </w:tabs>
        <w:ind w:left="930" w:hanging="93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CCD2C5F"/>
    <w:multiLevelType w:val="hybridMultilevel"/>
    <w:tmpl w:val="3132A0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BA04EDB"/>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ECE58D4"/>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0B015DC"/>
    <w:multiLevelType w:val="hybridMultilevel"/>
    <w:tmpl w:val="8AC29E98"/>
    <w:lvl w:ilvl="0" w:tplc="CC3A6956">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9" w15:restartNumberingAfterBreak="0">
    <w:nsid w:val="318B5746"/>
    <w:multiLevelType w:val="multilevel"/>
    <w:tmpl w:val="A3FED222"/>
    <w:lvl w:ilvl="0">
      <w:start w:val="4"/>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516C4F"/>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587A8B"/>
    <w:multiLevelType w:val="hybridMultilevel"/>
    <w:tmpl w:val="2F74C5B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7DA7147"/>
    <w:multiLevelType w:val="hybridMultilevel"/>
    <w:tmpl w:val="4E5EBF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A4214A3"/>
    <w:multiLevelType w:val="multilevel"/>
    <w:tmpl w:val="97AC3A8C"/>
    <w:lvl w:ilvl="0">
      <w:start w:val="11"/>
      <w:numFmt w:val="decimal"/>
      <w:lvlText w:val="%1"/>
      <w:lvlJc w:val="left"/>
      <w:pPr>
        <w:tabs>
          <w:tab w:val="num" w:pos="900"/>
        </w:tabs>
        <w:ind w:left="900" w:hanging="900"/>
      </w:pPr>
      <w:rPr>
        <w:rFonts w:cs="Times New Roman"/>
        <w:b w:val="0"/>
        <w:i w:val="0"/>
        <w:caps w:val="0"/>
        <w:strike w:val="0"/>
        <w:dstrike w:val="0"/>
        <w:vanish w:val="0"/>
        <w:vertAlign w:val="baseline"/>
      </w:rPr>
    </w:lvl>
    <w:lvl w:ilvl="1">
      <w:start w:val="2"/>
      <w:numFmt w:val="decimal"/>
      <w:lvlText w:val="%1.%2"/>
      <w:lvlJc w:val="left"/>
      <w:pPr>
        <w:tabs>
          <w:tab w:val="num" w:pos="900"/>
        </w:tabs>
        <w:ind w:left="900" w:hanging="900"/>
      </w:pPr>
      <w:rPr>
        <w:rFonts w:cs="Times New Roman"/>
        <w:b w:val="0"/>
        <w:i w:val="0"/>
        <w:caps w:val="0"/>
        <w:strike w:val="0"/>
        <w:dstrike w:val="0"/>
        <w:vanish w:val="0"/>
        <w:vertAlign w:val="baseline"/>
      </w:rPr>
    </w:lvl>
    <w:lvl w:ilvl="2">
      <w:start w:val="1"/>
      <w:numFmt w:val="decimal"/>
      <w:lvlText w:val="%1.%2.%3"/>
      <w:lvlJc w:val="left"/>
      <w:pPr>
        <w:tabs>
          <w:tab w:val="num" w:pos="900"/>
        </w:tabs>
        <w:ind w:left="900" w:hanging="900"/>
      </w:pPr>
      <w:rPr>
        <w:rFonts w:cs="Times New Roman"/>
        <w:b w:val="0"/>
        <w:i w:val="0"/>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D394CD7"/>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40500B6"/>
    <w:multiLevelType w:val="multilevel"/>
    <w:tmpl w:val="4320A7A0"/>
    <w:lvl w:ilvl="0">
      <w:start w:val="12"/>
      <w:numFmt w:val="decimal"/>
      <w:lvlText w:val="%1"/>
      <w:lvlJc w:val="left"/>
      <w:pPr>
        <w:tabs>
          <w:tab w:val="num" w:pos="900"/>
        </w:tabs>
        <w:ind w:left="900" w:hanging="900"/>
      </w:pPr>
      <w:rPr>
        <w:rFonts w:cs="Times New Roman" w:hint="default"/>
      </w:rPr>
    </w:lvl>
    <w:lvl w:ilvl="1">
      <w:start w:val="1"/>
      <w:numFmt w:val="decimal"/>
      <w:lvlText w:val="13.%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0E61C8E"/>
    <w:multiLevelType w:val="hybridMultilevel"/>
    <w:tmpl w:val="14823A3C"/>
    <w:lvl w:ilvl="0" w:tplc="D6C866DC">
      <w:start w:val="1"/>
      <w:numFmt w:val="upperRoman"/>
      <w:lvlText w:val="%1."/>
      <w:lvlJc w:val="left"/>
      <w:pPr>
        <w:ind w:left="1004" w:hanging="72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31" w15:restartNumberingAfterBreak="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82748BE"/>
    <w:multiLevelType w:val="multilevel"/>
    <w:tmpl w:val="7F94EE78"/>
    <w:lvl w:ilvl="0">
      <w:start w:val="8"/>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b w:val="0"/>
        <w:i w:val="0"/>
      </w:rPr>
    </w:lvl>
    <w:lvl w:ilvl="2">
      <w:start w:val="1"/>
      <w:numFmt w:val="decimal"/>
      <w:lvlText w:val="%1.%2.%3"/>
      <w:lvlJc w:val="left"/>
      <w:pPr>
        <w:tabs>
          <w:tab w:val="num" w:pos="900"/>
        </w:tabs>
        <w:ind w:left="900" w:hanging="900"/>
      </w:pPr>
      <w:rPr>
        <w:rFonts w:cs="Times New Roman"/>
        <w:b w:val="0"/>
        <w:i w:val="0"/>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89945A9"/>
    <w:multiLevelType w:val="hybridMultilevel"/>
    <w:tmpl w:val="0178A7DA"/>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9B26D4B"/>
    <w:multiLevelType w:val="multilevel"/>
    <w:tmpl w:val="FA50810C"/>
    <w:lvl w:ilvl="0">
      <w:start w:val="9"/>
      <w:numFmt w:val="decimal"/>
      <w:lvlText w:val="%1"/>
      <w:lvlJc w:val="left"/>
      <w:pPr>
        <w:tabs>
          <w:tab w:val="num" w:pos="900"/>
        </w:tabs>
        <w:ind w:left="900" w:hanging="900"/>
      </w:pPr>
      <w:rPr>
        <w:rFonts w:cs="Times New Roman"/>
        <w:b w:val="0"/>
        <w:i w:val="0"/>
        <w:caps w:val="0"/>
        <w:strike w:val="0"/>
        <w:dstrike w:val="0"/>
        <w:vanish w:val="0"/>
        <w:vertAlign w:val="baseline"/>
      </w:rPr>
    </w:lvl>
    <w:lvl w:ilvl="1">
      <w:start w:val="1"/>
      <w:numFmt w:val="decimal"/>
      <w:lvlText w:val="%1.%2"/>
      <w:lvlJc w:val="left"/>
      <w:pPr>
        <w:tabs>
          <w:tab w:val="num" w:pos="900"/>
        </w:tabs>
        <w:ind w:left="900" w:hanging="900"/>
      </w:pPr>
      <w:rPr>
        <w:rFonts w:cs="Times New Roman"/>
        <w:b w:val="0"/>
        <w:i w:val="0"/>
        <w:caps w:val="0"/>
        <w:strike w:val="0"/>
        <w:dstrike w:val="0"/>
        <w:vanish w:val="0"/>
        <w:vertAlign w:val="baseline"/>
      </w:rPr>
    </w:lvl>
    <w:lvl w:ilvl="2">
      <w:start w:val="1"/>
      <w:numFmt w:val="decimal"/>
      <w:lvlText w:val="%1.%2.%3"/>
      <w:lvlJc w:val="left"/>
      <w:pPr>
        <w:tabs>
          <w:tab w:val="num" w:pos="900"/>
        </w:tabs>
        <w:ind w:left="900" w:hanging="900"/>
      </w:pPr>
      <w:rPr>
        <w:rFonts w:cs="Times New Roman"/>
        <w:b w:val="0"/>
        <w:i w:val="0"/>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AE86F52"/>
    <w:multiLevelType w:val="hybridMultilevel"/>
    <w:tmpl w:val="EC2AB4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3"/>
  </w:num>
  <w:num w:numId="3">
    <w:abstractNumId w:val="35"/>
  </w:num>
  <w:num w:numId="4">
    <w:abstractNumId w:val="31"/>
  </w:num>
  <w:num w:numId="5">
    <w:abstractNumId w:val="10"/>
  </w:num>
  <w:num w:numId="6">
    <w:abstractNumId w:val="5"/>
  </w:num>
  <w:num w:numId="7">
    <w:abstractNumId w:val="1"/>
  </w:num>
  <w:num w:numId="8">
    <w:abstractNumId w:val="3"/>
  </w:num>
  <w:num w:numId="9">
    <w:abstractNumId w:val="23"/>
  </w:num>
  <w:num w:numId="10">
    <w:abstractNumId w:val="16"/>
  </w:num>
  <w:num w:numId="11">
    <w:abstractNumId w:val="25"/>
  </w:num>
  <w:num w:numId="12">
    <w:abstractNumId w:val="15"/>
  </w:num>
  <w:num w:numId="13">
    <w:abstractNumId w:val="30"/>
  </w:num>
  <w:num w:numId="14">
    <w:abstractNumId w:val="22"/>
  </w:num>
  <w:num w:numId="15">
    <w:abstractNumId w:val="14"/>
  </w:num>
  <w:num w:numId="16">
    <w:abstractNumId w:val="18"/>
  </w:num>
  <w:num w:numId="17">
    <w:abstractNumId w:val="8"/>
  </w:num>
  <w:num w:numId="18">
    <w:abstractNumId w:val="26"/>
  </w:num>
  <w:num w:numId="19">
    <w:abstractNumId w:val="12"/>
  </w:num>
  <w:num w:numId="20">
    <w:abstractNumId w:val="28"/>
  </w:num>
  <w:num w:numId="21">
    <w:abstractNumId w:val="34"/>
  </w:num>
  <w:num w:numId="22">
    <w:abstractNumId w:val="9"/>
  </w:num>
  <w:num w:numId="23">
    <w:abstractNumId w:val="32"/>
  </w:num>
  <w:num w:numId="24">
    <w:abstractNumId w:val="24"/>
  </w:num>
  <w:num w:numId="25">
    <w:abstractNumId w:val="11"/>
  </w:num>
  <w:num w:numId="26">
    <w:abstractNumId w:val="33"/>
  </w:num>
  <w:num w:numId="27">
    <w:abstractNumId w:val="19"/>
  </w:num>
  <w:num w:numId="28">
    <w:abstractNumId w:val="2"/>
  </w:num>
  <w:num w:numId="29">
    <w:abstractNumId w:val="4"/>
  </w:num>
  <w:num w:numId="30">
    <w:abstractNumId w:val="27"/>
  </w:num>
  <w:num w:numId="31">
    <w:abstractNumId w:val="7"/>
  </w:num>
  <w:num w:numId="32">
    <w:abstractNumId w:val="17"/>
  </w:num>
  <w:num w:numId="33">
    <w:abstractNumId w:val="20"/>
  </w:num>
  <w:num w:numId="34">
    <w:abstractNumId w:val="29"/>
  </w:num>
  <w:num w:numId="35">
    <w:abstractNumId w:val="2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E"/>
    <w:rsid w:val="0000599F"/>
    <w:rsid w:val="00014709"/>
    <w:rsid w:val="000243A0"/>
    <w:rsid w:val="000410A5"/>
    <w:rsid w:val="00045BCB"/>
    <w:rsid w:val="00050C17"/>
    <w:rsid w:val="0005180B"/>
    <w:rsid w:val="00055730"/>
    <w:rsid w:val="00056E24"/>
    <w:rsid w:val="00061E1A"/>
    <w:rsid w:val="000A328B"/>
    <w:rsid w:val="000A4169"/>
    <w:rsid w:val="000A6B85"/>
    <w:rsid w:val="000A795E"/>
    <w:rsid w:val="000B241E"/>
    <w:rsid w:val="000B2FE8"/>
    <w:rsid w:val="000C23A2"/>
    <w:rsid w:val="000C5223"/>
    <w:rsid w:val="000D0DAA"/>
    <w:rsid w:val="000D22E1"/>
    <w:rsid w:val="000D3102"/>
    <w:rsid w:val="000D423C"/>
    <w:rsid w:val="000E205A"/>
    <w:rsid w:val="000E4538"/>
    <w:rsid w:val="000E6234"/>
    <w:rsid w:val="000F51A6"/>
    <w:rsid w:val="001025FC"/>
    <w:rsid w:val="001029CC"/>
    <w:rsid w:val="00106C46"/>
    <w:rsid w:val="001205EB"/>
    <w:rsid w:val="00125D24"/>
    <w:rsid w:val="00125FC2"/>
    <w:rsid w:val="00126CF6"/>
    <w:rsid w:val="00127312"/>
    <w:rsid w:val="00130B63"/>
    <w:rsid w:val="001322C2"/>
    <w:rsid w:val="001326AB"/>
    <w:rsid w:val="00141904"/>
    <w:rsid w:val="00145A07"/>
    <w:rsid w:val="0017375D"/>
    <w:rsid w:val="00176CE4"/>
    <w:rsid w:val="00183B4E"/>
    <w:rsid w:val="00186CA3"/>
    <w:rsid w:val="00192172"/>
    <w:rsid w:val="0019794E"/>
    <w:rsid w:val="001B34D6"/>
    <w:rsid w:val="001B4834"/>
    <w:rsid w:val="001B63A4"/>
    <w:rsid w:val="001C1546"/>
    <w:rsid w:val="001C4F8F"/>
    <w:rsid w:val="001C6E26"/>
    <w:rsid w:val="001D3AB8"/>
    <w:rsid w:val="001D51B0"/>
    <w:rsid w:val="001E3ACE"/>
    <w:rsid w:val="0020125F"/>
    <w:rsid w:val="0020255D"/>
    <w:rsid w:val="002064BE"/>
    <w:rsid w:val="00210570"/>
    <w:rsid w:val="00211F79"/>
    <w:rsid w:val="00213733"/>
    <w:rsid w:val="002171C9"/>
    <w:rsid w:val="00224FD9"/>
    <w:rsid w:val="0022689D"/>
    <w:rsid w:val="0022767A"/>
    <w:rsid w:val="00235663"/>
    <w:rsid w:val="00250E31"/>
    <w:rsid w:val="00260982"/>
    <w:rsid w:val="00262A42"/>
    <w:rsid w:val="00263885"/>
    <w:rsid w:val="00266112"/>
    <w:rsid w:val="00270DD9"/>
    <w:rsid w:val="0028095E"/>
    <w:rsid w:val="00282B7C"/>
    <w:rsid w:val="00287191"/>
    <w:rsid w:val="002B7C4E"/>
    <w:rsid w:val="002C5E0C"/>
    <w:rsid w:val="002E18C7"/>
    <w:rsid w:val="002E42C3"/>
    <w:rsid w:val="002E4E90"/>
    <w:rsid w:val="002F07FD"/>
    <w:rsid w:val="002F3466"/>
    <w:rsid w:val="003044E3"/>
    <w:rsid w:val="00312243"/>
    <w:rsid w:val="00324E58"/>
    <w:rsid w:val="00330B23"/>
    <w:rsid w:val="00333E7E"/>
    <w:rsid w:val="00344000"/>
    <w:rsid w:val="003469E5"/>
    <w:rsid w:val="00347B6A"/>
    <w:rsid w:val="00353AB7"/>
    <w:rsid w:val="00354666"/>
    <w:rsid w:val="003573E8"/>
    <w:rsid w:val="003640F3"/>
    <w:rsid w:val="00377C5B"/>
    <w:rsid w:val="003829AE"/>
    <w:rsid w:val="00391E83"/>
    <w:rsid w:val="003928EA"/>
    <w:rsid w:val="00392A3B"/>
    <w:rsid w:val="00396B59"/>
    <w:rsid w:val="003971DB"/>
    <w:rsid w:val="003C101B"/>
    <w:rsid w:val="003C162D"/>
    <w:rsid w:val="003D3F80"/>
    <w:rsid w:val="003D671B"/>
    <w:rsid w:val="003E131A"/>
    <w:rsid w:val="00403649"/>
    <w:rsid w:val="0040661F"/>
    <w:rsid w:val="004127B7"/>
    <w:rsid w:val="00415212"/>
    <w:rsid w:val="00430648"/>
    <w:rsid w:val="00440CC6"/>
    <w:rsid w:val="00446129"/>
    <w:rsid w:val="00446666"/>
    <w:rsid w:val="00456DFB"/>
    <w:rsid w:val="00463AC5"/>
    <w:rsid w:val="00480EE4"/>
    <w:rsid w:val="00482E9F"/>
    <w:rsid w:val="00483441"/>
    <w:rsid w:val="0048788F"/>
    <w:rsid w:val="004A0DD3"/>
    <w:rsid w:val="004A5C77"/>
    <w:rsid w:val="004B284A"/>
    <w:rsid w:val="004B5DDA"/>
    <w:rsid w:val="004B78B7"/>
    <w:rsid w:val="004C52A2"/>
    <w:rsid w:val="004D0EEC"/>
    <w:rsid w:val="004D1DB4"/>
    <w:rsid w:val="004D3C73"/>
    <w:rsid w:val="004D3D09"/>
    <w:rsid w:val="004E10FC"/>
    <w:rsid w:val="004F3A9D"/>
    <w:rsid w:val="00513523"/>
    <w:rsid w:val="00523516"/>
    <w:rsid w:val="00525A0C"/>
    <w:rsid w:val="00525E2A"/>
    <w:rsid w:val="00527A35"/>
    <w:rsid w:val="00535489"/>
    <w:rsid w:val="00552F59"/>
    <w:rsid w:val="005566E1"/>
    <w:rsid w:val="00566C05"/>
    <w:rsid w:val="005A2833"/>
    <w:rsid w:val="005A635A"/>
    <w:rsid w:val="005B0FA5"/>
    <w:rsid w:val="005B7CEC"/>
    <w:rsid w:val="005E326D"/>
    <w:rsid w:val="005E589C"/>
    <w:rsid w:val="005E77D8"/>
    <w:rsid w:val="005F081E"/>
    <w:rsid w:val="005F6751"/>
    <w:rsid w:val="005F69C7"/>
    <w:rsid w:val="006022D1"/>
    <w:rsid w:val="00602379"/>
    <w:rsid w:val="00606B23"/>
    <w:rsid w:val="00616D1E"/>
    <w:rsid w:val="00616DFE"/>
    <w:rsid w:val="0062063A"/>
    <w:rsid w:val="00623DDF"/>
    <w:rsid w:val="00626135"/>
    <w:rsid w:val="00630BF4"/>
    <w:rsid w:val="00641B0D"/>
    <w:rsid w:val="00643A89"/>
    <w:rsid w:val="00647132"/>
    <w:rsid w:val="00655040"/>
    <w:rsid w:val="00660D72"/>
    <w:rsid w:val="0066314C"/>
    <w:rsid w:val="00663FEC"/>
    <w:rsid w:val="00676424"/>
    <w:rsid w:val="00693349"/>
    <w:rsid w:val="00695F05"/>
    <w:rsid w:val="006A199B"/>
    <w:rsid w:val="006B071E"/>
    <w:rsid w:val="006B554A"/>
    <w:rsid w:val="006C6841"/>
    <w:rsid w:val="006D2827"/>
    <w:rsid w:val="006E38AB"/>
    <w:rsid w:val="006E491E"/>
    <w:rsid w:val="006F36FA"/>
    <w:rsid w:val="0070026F"/>
    <w:rsid w:val="00704E3F"/>
    <w:rsid w:val="00710308"/>
    <w:rsid w:val="007255EC"/>
    <w:rsid w:val="00735335"/>
    <w:rsid w:val="00737A91"/>
    <w:rsid w:val="007474E8"/>
    <w:rsid w:val="00750F56"/>
    <w:rsid w:val="00755608"/>
    <w:rsid w:val="0076647B"/>
    <w:rsid w:val="00771778"/>
    <w:rsid w:val="00773108"/>
    <w:rsid w:val="00777D65"/>
    <w:rsid w:val="00786A0C"/>
    <w:rsid w:val="00787B95"/>
    <w:rsid w:val="007916FA"/>
    <w:rsid w:val="007926A7"/>
    <w:rsid w:val="007A2FA6"/>
    <w:rsid w:val="007B46D5"/>
    <w:rsid w:val="007B7DB2"/>
    <w:rsid w:val="007E3422"/>
    <w:rsid w:val="007E7DA7"/>
    <w:rsid w:val="00804EBE"/>
    <w:rsid w:val="00812837"/>
    <w:rsid w:val="0082188D"/>
    <w:rsid w:val="008254E4"/>
    <w:rsid w:val="00845F88"/>
    <w:rsid w:val="00852BFF"/>
    <w:rsid w:val="008601F5"/>
    <w:rsid w:val="008633C9"/>
    <w:rsid w:val="00865436"/>
    <w:rsid w:val="00866126"/>
    <w:rsid w:val="008749F9"/>
    <w:rsid w:val="008821F6"/>
    <w:rsid w:val="00897044"/>
    <w:rsid w:val="008A6EDF"/>
    <w:rsid w:val="008B4020"/>
    <w:rsid w:val="008B717D"/>
    <w:rsid w:val="008C1A83"/>
    <w:rsid w:val="008C37D6"/>
    <w:rsid w:val="008C4B4D"/>
    <w:rsid w:val="008D4CE0"/>
    <w:rsid w:val="008D5F9E"/>
    <w:rsid w:val="008D6305"/>
    <w:rsid w:val="008F7190"/>
    <w:rsid w:val="00904F49"/>
    <w:rsid w:val="00924C4D"/>
    <w:rsid w:val="0093420F"/>
    <w:rsid w:val="00946277"/>
    <w:rsid w:val="009464CB"/>
    <w:rsid w:val="00957663"/>
    <w:rsid w:val="0097103B"/>
    <w:rsid w:val="00972E3C"/>
    <w:rsid w:val="00975828"/>
    <w:rsid w:val="0097635E"/>
    <w:rsid w:val="00977D2D"/>
    <w:rsid w:val="00984EB8"/>
    <w:rsid w:val="00986A91"/>
    <w:rsid w:val="00986BDB"/>
    <w:rsid w:val="009905DA"/>
    <w:rsid w:val="0099306B"/>
    <w:rsid w:val="009A2AFB"/>
    <w:rsid w:val="009A68BD"/>
    <w:rsid w:val="009B3F30"/>
    <w:rsid w:val="009B5567"/>
    <w:rsid w:val="009C4A66"/>
    <w:rsid w:val="009D2D54"/>
    <w:rsid w:val="009D48DB"/>
    <w:rsid w:val="009E304F"/>
    <w:rsid w:val="009F73ED"/>
    <w:rsid w:val="00A006A4"/>
    <w:rsid w:val="00A049C8"/>
    <w:rsid w:val="00A109FE"/>
    <w:rsid w:val="00A13A31"/>
    <w:rsid w:val="00A42DF3"/>
    <w:rsid w:val="00A62A3E"/>
    <w:rsid w:val="00A63E80"/>
    <w:rsid w:val="00A65A26"/>
    <w:rsid w:val="00A7207E"/>
    <w:rsid w:val="00A76592"/>
    <w:rsid w:val="00A773F4"/>
    <w:rsid w:val="00A80124"/>
    <w:rsid w:val="00A82AF5"/>
    <w:rsid w:val="00A84A1C"/>
    <w:rsid w:val="00A85449"/>
    <w:rsid w:val="00A9246F"/>
    <w:rsid w:val="00AA449B"/>
    <w:rsid w:val="00AB0E23"/>
    <w:rsid w:val="00AB599E"/>
    <w:rsid w:val="00AB7A4C"/>
    <w:rsid w:val="00AD1810"/>
    <w:rsid w:val="00AD436A"/>
    <w:rsid w:val="00AD5673"/>
    <w:rsid w:val="00AD5693"/>
    <w:rsid w:val="00AE221D"/>
    <w:rsid w:val="00AF4C6A"/>
    <w:rsid w:val="00B066B9"/>
    <w:rsid w:val="00B0775F"/>
    <w:rsid w:val="00B27207"/>
    <w:rsid w:val="00B32BFC"/>
    <w:rsid w:val="00B569CA"/>
    <w:rsid w:val="00B74970"/>
    <w:rsid w:val="00B77517"/>
    <w:rsid w:val="00B904CB"/>
    <w:rsid w:val="00B904D9"/>
    <w:rsid w:val="00B91D4F"/>
    <w:rsid w:val="00B9764C"/>
    <w:rsid w:val="00BA09A2"/>
    <w:rsid w:val="00BA5148"/>
    <w:rsid w:val="00BA658C"/>
    <w:rsid w:val="00BB2938"/>
    <w:rsid w:val="00BB5E20"/>
    <w:rsid w:val="00BB787A"/>
    <w:rsid w:val="00BC0542"/>
    <w:rsid w:val="00BC2B56"/>
    <w:rsid w:val="00BC4837"/>
    <w:rsid w:val="00BC49EE"/>
    <w:rsid w:val="00BD1FC4"/>
    <w:rsid w:val="00BD2166"/>
    <w:rsid w:val="00BE449A"/>
    <w:rsid w:val="00BF2F44"/>
    <w:rsid w:val="00C0262C"/>
    <w:rsid w:val="00C05192"/>
    <w:rsid w:val="00C051D7"/>
    <w:rsid w:val="00C12071"/>
    <w:rsid w:val="00C142CC"/>
    <w:rsid w:val="00C14981"/>
    <w:rsid w:val="00C22D76"/>
    <w:rsid w:val="00C25E5D"/>
    <w:rsid w:val="00C4011B"/>
    <w:rsid w:val="00C4547F"/>
    <w:rsid w:val="00C45C2F"/>
    <w:rsid w:val="00C52BAE"/>
    <w:rsid w:val="00C54066"/>
    <w:rsid w:val="00C561EA"/>
    <w:rsid w:val="00C56EA2"/>
    <w:rsid w:val="00C62CF1"/>
    <w:rsid w:val="00C654F1"/>
    <w:rsid w:val="00C77D1B"/>
    <w:rsid w:val="00C850CC"/>
    <w:rsid w:val="00C949DC"/>
    <w:rsid w:val="00C96E4E"/>
    <w:rsid w:val="00CA07A8"/>
    <w:rsid w:val="00CB5B9E"/>
    <w:rsid w:val="00CD6DB4"/>
    <w:rsid w:val="00CE1947"/>
    <w:rsid w:val="00CF1DD3"/>
    <w:rsid w:val="00D00176"/>
    <w:rsid w:val="00D0101D"/>
    <w:rsid w:val="00D01903"/>
    <w:rsid w:val="00D04000"/>
    <w:rsid w:val="00D052F1"/>
    <w:rsid w:val="00D0625C"/>
    <w:rsid w:val="00D2173A"/>
    <w:rsid w:val="00D22E8B"/>
    <w:rsid w:val="00D314EF"/>
    <w:rsid w:val="00D31C6D"/>
    <w:rsid w:val="00D403C8"/>
    <w:rsid w:val="00D41777"/>
    <w:rsid w:val="00D500D7"/>
    <w:rsid w:val="00D63292"/>
    <w:rsid w:val="00D65BB8"/>
    <w:rsid w:val="00D73E4F"/>
    <w:rsid w:val="00D76006"/>
    <w:rsid w:val="00DA151C"/>
    <w:rsid w:val="00DA188B"/>
    <w:rsid w:val="00DD70AC"/>
    <w:rsid w:val="00DE4DF4"/>
    <w:rsid w:val="00DE5886"/>
    <w:rsid w:val="00DE776B"/>
    <w:rsid w:val="00DF137C"/>
    <w:rsid w:val="00DF3D56"/>
    <w:rsid w:val="00E11EDA"/>
    <w:rsid w:val="00E14D96"/>
    <w:rsid w:val="00E24A63"/>
    <w:rsid w:val="00E24C05"/>
    <w:rsid w:val="00E341B6"/>
    <w:rsid w:val="00E42845"/>
    <w:rsid w:val="00E42DA3"/>
    <w:rsid w:val="00E50F67"/>
    <w:rsid w:val="00E5748A"/>
    <w:rsid w:val="00E66B20"/>
    <w:rsid w:val="00E66E08"/>
    <w:rsid w:val="00E7077F"/>
    <w:rsid w:val="00E806AB"/>
    <w:rsid w:val="00E823CC"/>
    <w:rsid w:val="00E90E64"/>
    <w:rsid w:val="00E93BB9"/>
    <w:rsid w:val="00E9749B"/>
    <w:rsid w:val="00E97FC9"/>
    <w:rsid w:val="00EB72F1"/>
    <w:rsid w:val="00EC07AE"/>
    <w:rsid w:val="00ED408E"/>
    <w:rsid w:val="00ED48BB"/>
    <w:rsid w:val="00ED62CA"/>
    <w:rsid w:val="00ED75F6"/>
    <w:rsid w:val="00EF1B90"/>
    <w:rsid w:val="00EF7357"/>
    <w:rsid w:val="00F03E4C"/>
    <w:rsid w:val="00F14799"/>
    <w:rsid w:val="00F14D7B"/>
    <w:rsid w:val="00F16601"/>
    <w:rsid w:val="00F17D4D"/>
    <w:rsid w:val="00F240C0"/>
    <w:rsid w:val="00F36E68"/>
    <w:rsid w:val="00F41CEB"/>
    <w:rsid w:val="00F41F32"/>
    <w:rsid w:val="00F45920"/>
    <w:rsid w:val="00F47C15"/>
    <w:rsid w:val="00F52A04"/>
    <w:rsid w:val="00F5535A"/>
    <w:rsid w:val="00F64406"/>
    <w:rsid w:val="00F65B7D"/>
    <w:rsid w:val="00F80C8C"/>
    <w:rsid w:val="00F93283"/>
    <w:rsid w:val="00F976D8"/>
    <w:rsid w:val="00FA046D"/>
    <w:rsid w:val="00FA63B0"/>
    <w:rsid w:val="00FC02E3"/>
    <w:rsid w:val="00FC53B9"/>
    <w:rsid w:val="00FC7E65"/>
    <w:rsid w:val="00FD0F55"/>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F3BE93"/>
  <w15:docId w15:val="{F59EFE6F-06AC-419D-9DBA-21E51A59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375D"/>
    <w:pPr>
      <w:spacing w:after="200" w:line="276" w:lineRule="auto"/>
    </w:pPr>
    <w:rPr>
      <w:lang w:eastAsia="en-US"/>
    </w:rPr>
  </w:style>
  <w:style w:type="paragraph" w:styleId="Nadpis2">
    <w:name w:val="heading 2"/>
    <w:basedOn w:val="Normln"/>
    <w:next w:val="Normln"/>
    <w:link w:val="Nadpis2Char"/>
    <w:uiPriority w:val="99"/>
    <w:qFormat/>
    <w:rsid w:val="00330B23"/>
    <w:pPr>
      <w:keepNext/>
      <w:spacing w:before="240" w:after="60" w:line="240" w:lineRule="auto"/>
      <w:outlineLvl w:val="1"/>
    </w:pPr>
    <w:rPr>
      <w:rFonts w:ascii="Arial" w:eastAsia="Times New Roman" w:hAnsi="Arial"/>
      <w:b/>
      <w:i/>
      <w:sz w:val="24"/>
      <w:szCs w:val="20"/>
      <w:lang w:eastAsia="cs-CZ"/>
    </w:rPr>
  </w:style>
  <w:style w:type="paragraph" w:styleId="Nadpis3">
    <w:name w:val="heading 3"/>
    <w:basedOn w:val="Normln"/>
    <w:next w:val="Normln"/>
    <w:link w:val="Nadpis3Char"/>
    <w:uiPriority w:val="99"/>
    <w:qFormat/>
    <w:rsid w:val="00330B23"/>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330B23"/>
    <w:rPr>
      <w:rFonts w:ascii="Arial" w:hAnsi="Arial" w:cs="Times New Roman"/>
      <w:b/>
      <w:i/>
      <w:sz w:val="20"/>
      <w:szCs w:val="20"/>
      <w:lang w:eastAsia="cs-CZ"/>
    </w:rPr>
  </w:style>
  <w:style w:type="character" w:customStyle="1" w:styleId="Nadpis3Char">
    <w:name w:val="Nadpis 3 Char"/>
    <w:basedOn w:val="Standardnpsmoodstavce"/>
    <w:link w:val="Nadpis3"/>
    <w:uiPriority w:val="99"/>
    <w:locked/>
    <w:rsid w:val="00330B23"/>
    <w:rPr>
      <w:rFonts w:ascii="Arial" w:hAnsi="Arial" w:cs="Arial"/>
      <w:b/>
      <w:bCs/>
      <w:sz w:val="26"/>
      <w:szCs w:val="26"/>
      <w:lang w:eastAsia="cs-CZ"/>
    </w:rPr>
  </w:style>
  <w:style w:type="paragraph" w:styleId="Odstavecseseznamem">
    <w:name w:val="List Paragraph"/>
    <w:basedOn w:val="Normln"/>
    <w:uiPriority w:val="99"/>
    <w:qFormat/>
    <w:rsid w:val="007916FA"/>
    <w:pPr>
      <w:ind w:left="720"/>
      <w:contextualSpacing/>
    </w:pPr>
  </w:style>
  <w:style w:type="paragraph" w:styleId="Zhlav">
    <w:name w:val="header"/>
    <w:basedOn w:val="Normln"/>
    <w:link w:val="ZhlavChar"/>
    <w:uiPriority w:val="99"/>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7916FA"/>
    <w:rPr>
      <w:rFonts w:cs="Times New Roman"/>
    </w:rPr>
  </w:style>
  <w:style w:type="paragraph" w:styleId="Zpat">
    <w:name w:val="footer"/>
    <w:basedOn w:val="Normln"/>
    <w:link w:val="ZpatChar"/>
    <w:uiPriority w:val="99"/>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7916FA"/>
    <w:rPr>
      <w:rFonts w:cs="Times New Roman"/>
    </w:rPr>
  </w:style>
  <w:style w:type="paragraph" w:styleId="Textbubliny">
    <w:name w:val="Balloon Text"/>
    <w:basedOn w:val="Normln"/>
    <w:link w:val="TextbublinyChar"/>
    <w:uiPriority w:val="99"/>
    <w:semiHidden/>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sz w:val="24"/>
      <w:szCs w:val="24"/>
      <w:lang w:eastAsia="cs-CZ"/>
    </w:rPr>
  </w:style>
  <w:style w:type="character" w:styleId="Hypertextovodkaz">
    <w:name w:val="Hyperlink"/>
    <w:basedOn w:val="Standardnpsmoodstavce"/>
    <w:uiPriority w:val="99"/>
    <w:rsid w:val="00482E9F"/>
    <w:rPr>
      <w:rFonts w:cs="Times New Roman"/>
      <w:color w:val="0000FF"/>
      <w:u w:val="single"/>
    </w:rPr>
  </w:style>
  <w:style w:type="paragraph" w:styleId="Zkladntextodsazen">
    <w:name w:val="Body Text Indent"/>
    <w:basedOn w:val="Normln"/>
    <w:link w:val="ZkladntextodsazenChar"/>
    <w:uiPriority w:val="99"/>
    <w:semiHidden/>
    <w:rsid w:val="00527A35"/>
    <w:pPr>
      <w:spacing w:after="120"/>
      <w:ind w:left="283"/>
    </w:pPr>
  </w:style>
  <w:style w:type="character" w:customStyle="1" w:styleId="ZkladntextodsazenChar">
    <w:name w:val="Základní text odsazený Char"/>
    <w:basedOn w:val="Standardnpsmoodstavce"/>
    <w:link w:val="Zkladntextodsazen"/>
    <w:uiPriority w:val="99"/>
    <w:semiHidden/>
    <w:locked/>
    <w:rsid w:val="00527A35"/>
    <w:rPr>
      <w:rFonts w:cs="Times New Roman"/>
    </w:rPr>
  </w:style>
  <w:style w:type="paragraph" w:customStyle="1" w:styleId="Odstavec1">
    <w:name w:val="Odstavec1"/>
    <w:basedOn w:val="Normln"/>
    <w:uiPriority w:val="99"/>
    <w:rsid w:val="00330B23"/>
    <w:pPr>
      <w:keepNext/>
      <w:spacing w:before="120" w:after="60" w:line="240" w:lineRule="auto"/>
      <w:ind w:left="907" w:hanging="907"/>
      <w:jc w:val="both"/>
    </w:pPr>
    <w:rPr>
      <w:rFonts w:ascii="Arial" w:eastAsia="Times New Roman" w:hAnsi="Arial"/>
      <w:sz w:val="20"/>
      <w:szCs w:val="20"/>
      <w:lang w:eastAsia="cs-CZ"/>
    </w:rPr>
  </w:style>
  <w:style w:type="character" w:styleId="Odkaznakoment">
    <w:name w:val="annotation reference"/>
    <w:basedOn w:val="Standardnpsmoodstavce"/>
    <w:uiPriority w:val="99"/>
    <w:semiHidden/>
    <w:rsid w:val="00330B23"/>
    <w:rPr>
      <w:rFonts w:cs="Times New Roman"/>
      <w:sz w:val="16"/>
    </w:rPr>
  </w:style>
  <w:style w:type="paragraph" w:styleId="Textkomente">
    <w:name w:val="annotation text"/>
    <w:basedOn w:val="Normln"/>
    <w:link w:val="TextkomenteChar"/>
    <w:uiPriority w:val="99"/>
    <w:semiHidden/>
    <w:rsid w:val="00330B23"/>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330B23"/>
    <w:rPr>
      <w:rFonts w:ascii="Times New Roman" w:hAnsi="Times New Roman" w:cs="Times New Roman"/>
      <w:sz w:val="20"/>
      <w:szCs w:val="20"/>
      <w:lang w:eastAsia="cs-CZ"/>
    </w:rPr>
  </w:style>
  <w:style w:type="paragraph" w:customStyle="1" w:styleId="Odstavec2">
    <w:name w:val="Odstavec2"/>
    <w:uiPriority w:val="99"/>
    <w:rsid w:val="00A80124"/>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eastAsia="Times New Roman" w:hAnsi="Arial"/>
      <w:sz w:val="20"/>
      <w:szCs w:val="20"/>
    </w:rPr>
  </w:style>
  <w:style w:type="paragraph" w:customStyle="1" w:styleId="ClanekC">
    <w:name w:val="ClanekC"/>
    <w:uiPriority w:val="99"/>
    <w:rsid w:val="00A80124"/>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Times New Roman" w:hAnsi="Arial"/>
      <w:b/>
      <w:spacing w:val="8"/>
      <w:sz w:val="24"/>
      <w:szCs w:val="20"/>
    </w:rPr>
  </w:style>
  <w:style w:type="paragraph" w:styleId="Zkladntext2">
    <w:name w:val="Body Text 2"/>
    <w:basedOn w:val="Normln"/>
    <w:link w:val="Zkladntext2Char"/>
    <w:uiPriority w:val="99"/>
    <w:semiHidden/>
    <w:rsid w:val="00A80124"/>
    <w:pPr>
      <w:spacing w:after="120" w:line="480" w:lineRule="auto"/>
    </w:pPr>
  </w:style>
  <w:style w:type="character" w:customStyle="1" w:styleId="Zkladntext2Char">
    <w:name w:val="Základní text 2 Char"/>
    <w:basedOn w:val="Standardnpsmoodstavce"/>
    <w:link w:val="Zkladntext2"/>
    <w:uiPriority w:val="99"/>
    <w:semiHidden/>
    <w:locked/>
    <w:rsid w:val="00A80124"/>
    <w:rPr>
      <w:rFonts w:cs="Times New Roman"/>
    </w:rPr>
  </w:style>
  <w:style w:type="paragraph" w:customStyle="1" w:styleId="Odstavec3">
    <w:name w:val="Odstavec3"/>
    <w:basedOn w:val="Odstavec1"/>
    <w:uiPriority w:val="99"/>
    <w:rsid w:val="00A80124"/>
    <w:pPr>
      <w:ind w:left="1587" w:hanging="680"/>
    </w:pPr>
  </w:style>
  <w:style w:type="paragraph" w:styleId="Pedmtkomente">
    <w:name w:val="annotation subject"/>
    <w:basedOn w:val="Textkomente"/>
    <w:next w:val="Textkomente"/>
    <w:link w:val="PedmtkomenteChar"/>
    <w:uiPriority w:val="99"/>
    <w:semiHidden/>
    <w:rsid w:val="000B2FE8"/>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locked/>
    <w:rsid w:val="000B2FE8"/>
    <w:rPr>
      <w:rFonts w:ascii="Times New Roman" w:hAnsi="Times New Roman" w:cs="Times New Roman"/>
      <w:b/>
      <w:bCs/>
      <w:sz w:val="20"/>
      <w:szCs w:val="20"/>
      <w:lang w:eastAsia="cs-CZ"/>
    </w:rPr>
  </w:style>
  <w:style w:type="character" w:customStyle="1" w:styleId="xbe">
    <w:name w:val="_xbe"/>
    <w:basedOn w:val="Standardnpsmoodstavce"/>
    <w:rsid w:val="000B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0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E2DB-3ADA-4DDB-93BB-BCFB2BD6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7548</Words>
  <Characters>44538</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5</cp:revision>
  <cp:lastPrinted>2018-06-14T10:20:00Z</cp:lastPrinted>
  <dcterms:created xsi:type="dcterms:W3CDTF">2018-09-04T11:53:00Z</dcterms:created>
  <dcterms:modified xsi:type="dcterms:W3CDTF">2018-09-04T12:13:00Z</dcterms:modified>
</cp:coreProperties>
</file>