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Vladimír Maryška, ředitel Krajského pozemkového úřadu pro Kraj Vysočina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Fritzova 4, 586 01 Jihlava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1003931864</w:t>
      </w:r>
    </w:p>
    <w:p w:rsidR="005756AD" w:rsidRDefault="005756AD" w:rsidP="00722FC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Rolnická společnost Lesonice a.s.</w:t>
      </w:r>
      <w:r w:rsidRPr="00BA0CC9">
        <w:rPr>
          <w:rFonts w:ascii="Arial" w:hAnsi="Arial" w:cs="Arial"/>
          <w:color w:val="000000"/>
          <w:sz w:val="22"/>
          <w:szCs w:val="22"/>
        </w:rPr>
        <w:t>, sídlo Lesonice 165, Lesonice, PSČ 675 44, IČO 634 96 348, DIČ CZ63496348</w:t>
      </w:r>
    </w:p>
    <w:p w:rsidR="005756AD" w:rsidRPr="00BA0CC9" w:rsidRDefault="005756A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zast. </w:t>
      </w:r>
      <w:r w:rsidR="003E437D">
        <w:rPr>
          <w:rFonts w:ascii="Arial" w:hAnsi="Arial" w:cs="Arial"/>
          <w:color w:val="000000"/>
          <w:sz w:val="22"/>
          <w:szCs w:val="22"/>
        </w:rPr>
        <w:t>XXXXXXXXXXXX</w:t>
      </w:r>
      <w:r>
        <w:rPr>
          <w:rFonts w:ascii="Arial" w:hAnsi="Arial" w:cs="Arial"/>
          <w:color w:val="000000"/>
          <w:sz w:val="22"/>
          <w:szCs w:val="22"/>
        </w:rPr>
        <w:t xml:space="preserve"> – statutární ředitel</w:t>
      </w:r>
    </w:p>
    <w:p w:rsidR="005756AD" w:rsidRDefault="005756A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1003931864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Třebíč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143/9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154/5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155/4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184/8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185/5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303/41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303/47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303/48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303/86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303/87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303/102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303/103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Domamil</w:t>
      </w:r>
      <w:r w:rsidRPr="00BA0CC9">
        <w:rPr>
          <w:rFonts w:ascii="Arial" w:hAnsi="Arial" w:cs="Arial"/>
          <w:sz w:val="18"/>
          <w:szCs w:val="18"/>
        </w:rPr>
        <w:tab/>
        <w:t>Domamil</w:t>
      </w:r>
      <w:r w:rsidRPr="00BA0CC9">
        <w:rPr>
          <w:rFonts w:ascii="Arial" w:hAnsi="Arial" w:cs="Arial"/>
          <w:sz w:val="18"/>
          <w:szCs w:val="18"/>
        </w:rPr>
        <w:tab/>
        <w:t>339/21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756AD">
        <w:rPr>
          <w:rFonts w:ascii="Arial" w:hAnsi="Arial" w:cs="Arial"/>
          <w:sz w:val="22"/>
          <w:szCs w:val="22"/>
        </w:rPr>
        <w:t>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756AD" w:rsidRDefault="005756A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756AD" w:rsidRPr="00BA0CC9" w:rsidRDefault="005756A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56AD" w:rsidRPr="00BA0CC9" w:rsidRDefault="005756AD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143/9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7 210,00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154/5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7 700,00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155/4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35 420,00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184/8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29 050,00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185/5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27 020,00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9 450,00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1 120,00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303/47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12 740,00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303/48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11 760,00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303/86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97 020,00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9 030,00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303/102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51 940,00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303/103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43 330,00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Domamil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339/21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343 000,00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5756AD" w:rsidRDefault="005756AD" w:rsidP="005756AD">
      <w:pPr>
        <w:widowControl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5756AD" w:rsidRPr="00740FFB" w:rsidRDefault="005756AD" w:rsidP="005756AD">
      <w:pPr>
        <w:widowControl/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FB3180" w:rsidRDefault="00FB3180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2N16/64 , kterou s SPÚ uzavřel kupující, jakožto nájemce. </w:t>
      </w:r>
    </w:p>
    <w:p w:rsidR="00F357C4" w:rsidRDefault="005756AD" w:rsidP="005756AD">
      <w:pPr>
        <w:pStyle w:val="para"/>
        <w:widowControl/>
        <w:tabs>
          <w:tab w:val="left" w:pos="36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756AD" w:rsidRPr="00BA0CC9" w:rsidRDefault="005756AD" w:rsidP="005756AD">
      <w:pPr>
        <w:pStyle w:val="para"/>
        <w:widowControl/>
        <w:tabs>
          <w:tab w:val="left" w:pos="3660"/>
        </w:tabs>
        <w:jc w:val="left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5756AD" w:rsidRDefault="005756AD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5756AD" w:rsidRPr="00BA0CC9" w:rsidRDefault="005756AD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6E5B51" w:rsidRPr="00224A79" w:rsidRDefault="006E5B51" w:rsidP="006E5B5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 xml:space="preserve">. </w:t>
      </w:r>
    </w:p>
    <w:p w:rsidR="00495B42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756AD" w:rsidRPr="00224A79" w:rsidRDefault="005756AD" w:rsidP="005756AD">
      <w:pPr>
        <w:pStyle w:val="vnitrniText"/>
        <w:widowControl/>
        <w:tabs>
          <w:tab w:val="clear" w:pos="709"/>
          <w:tab w:val="left" w:pos="3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E85DC1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5756AD">
        <w:rPr>
          <w:rFonts w:ascii="Arial" w:hAnsi="Arial" w:cs="Arial"/>
          <w:sz w:val="22"/>
          <w:szCs w:val="22"/>
        </w:rPr>
        <w:t>§10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756AD">
        <w:rPr>
          <w:rFonts w:ascii="Arial" w:hAnsi="Arial" w:cs="Arial"/>
          <w:sz w:val="22"/>
          <w:szCs w:val="22"/>
        </w:rPr>
        <w:t>.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6E5B51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6E5B51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756AD" w:rsidRDefault="005756A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Default="005756AD" w:rsidP="005756AD">
      <w:pPr>
        <w:widowControl/>
        <w:tabs>
          <w:tab w:val="left" w:pos="14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756AD" w:rsidRPr="00BA0CC9" w:rsidRDefault="005756AD" w:rsidP="005756AD">
      <w:pPr>
        <w:widowControl/>
        <w:tabs>
          <w:tab w:val="left" w:pos="1455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 3.9.2018</w:t>
      </w:r>
      <w:r w:rsidRPr="00BA0CC9">
        <w:rPr>
          <w:rFonts w:ascii="Arial" w:hAnsi="Arial" w:cs="Arial"/>
          <w:sz w:val="22"/>
          <w:szCs w:val="22"/>
        </w:rPr>
        <w:tab/>
      </w:r>
      <w:r w:rsidR="003E437D" w:rsidRPr="00BA0CC9">
        <w:rPr>
          <w:rFonts w:ascii="Arial" w:hAnsi="Arial" w:cs="Arial"/>
          <w:sz w:val="22"/>
          <w:szCs w:val="22"/>
        </w:rPr>
        <w:t>V Jihlavě dne 3.9.2018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rPr>
          <w:rFonts w:ascii="Arial" w:hAnsi="Arial" w:cs="Arial"/>
          <w:sz w:val="22"/>
          <w:szCs w:val="22"/>
        </w:rPr>
      </w:pP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5756AD">
        <w:rPr>
          <w:rFonts w:ascii="Arial" w:hAnsi="Arial" w:cs="Arial"/>
          <w:sz w:val="22"/>
          <w:szCs w:val="22"/>
        </w:rPr>
        <w:t>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5756AD">
        <w:rPr>
          <w:rFonts w:ascii="Arial" w:hAnsi="Arial" w:cs="Arial"/>
          <w:sz w:val="22"/>
          <w:szCs w:val="22"/>
        </w:rPr>
        <w:t>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Rolnická společnost Lesonice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5756AD">
        <w:rPr>
          <w:rFonts w:ascii="Arial" w:hAnsi="Arial" w:cs="Arial"/>
          <w:sz w:val="22"/>
          <w:szCs w:val="22"/>
        </w:rPr>
        <w:t xml:space="preserve">zast. </w:t>
      </w:r>
      <w:r w:rsidR="003E437D">
        <w:rPr>
          <w:rFonts w:ascii="Arial" w:hAnsi="Arial" w:cs="Arial"/>
          <w:sz w:val="22"/>
          <w:szCs w:val="22"/>
        </w:rPr>
        <w:t>XXXXXXXXXXXX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5756AD">
        <w:rPr>
          <w:rFonts w:ascii="Arial" w:hAnsi="Arial" w:cs="Arial"/>
          <w:sz w:val="22"/>
          <w:szCs w:val="22"/>
        </w:rPr>
        <w:t>statutární ředitel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Vladimír Maryška</w:t>
      </w:r>
      <w:r w:rsidR="005756AD">
        <w:rPr>
          <w:rFonts w:ascii="Arial" w:hAnsi="Arial" w:cs="Arial"/>
          <w:sz w:val="22"/>
          <w:szCs w:val="22"/>
        </w:rPr>
        <w:tab/>
        <w:t>kupující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1411464, 1411564, 1411664, 1411764, 1411864, 1411364, 1411964, 1412064, 1412164, 1412464, 1412564, 1412664, 1412764, 1412864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5756AD" w:rsidRDefault="005756AD">
      <w:pPr>
        <w:widowControl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rPr>
          <w:rFonts w:ascii="Arial" w:hAnsi="Arial" w:cs="Arial"/>
          <w:sz w:val="22"/>
          <w:szCs w:val="22"/>
        </w:rPr>
      </w:pPr>
    </w:p>
    <w:p w:rsidR="005756AD" w:rsidRPr="00BA0CC9" w:rsidRDefault="005756AD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5756AD" w:rsidRDefault="005756A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5756AD">
        <w:rPr>
          <w:rFonts w:ascii="Arial" w:hAnsi="Arial" w:cs="Arial"/>
          <w:sz w:val="22"/>
          <w:szCs w:val="22"/>
        </w:rPr>
        <w:t>......................</w:t>
      </w:r>
    </w:p>
    <w:p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291DB8" w:rsidRPr="00BA0CC9">
        <w:rPr>
          <w:rFonts w:ascii="Arial" w:hAnsi="Arial" w:cs="Arial"/>
          <w:sz w:val="22"/>
          <w:szCs w:val="22"/>
        </w:rPr>
        <w:t>P</w:t>
      </w:r>
      <w:r w:rsidRPr="00BA0CC9">
        <w:rPr>
          <w:rFonts w:ascii="Arial" w:hAnsi="Arial" w:cs="Arial"/>
          <w:sz w:val="22"/>
          <w:szCs w:val="22"/>
        </w:rPr>
        <w:t>odpis</w:t>
      </w: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 Registru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291DB8" w:rsidRPr="00BA0CC9" w:rsidRDefault="00291DB8" w:rsidP="00291DB8">
      <w:pPr>
        <w:jc w:val="both"/>
        <w:rPr>
          <w:rFonts w:ascii="Arial" w:hAnsi="Arial" w:cs="Arial"/>
          <w:i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91DB8" w:rsidRDefault="00291DB8" w:rsidP="00291DB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91DB8" w:rsidRDefault="00291DB8" w:rsidP="00291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91DB8" w:rsidRDefault="00291DB8" w:rsidP="00291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</w:p>
    <w:p w:rsidR="00291DB8" w:rsidRPr="00BA0CC9" w:rsidRDefault="00291DB8" w:rsidP="00291DB8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91DB8" w:rsidRPr="00BA0CC9" w:rsidRDefault="00291DB8" w:rsidP="00291DB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291DB8" w:rsidRPr="00BA0CC9" w:rsidRDefault="00291DB8" w:rsidP="00291DB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291DB8" w:rsidRPr="00BA0CC9" w:rsidRDefault="00291DB8" w:rsidP="00291DB8">
      <w:pPr>
        <w:widowControl/>
        <w:rPr>
          <w:rFonts w:ascii="Arial" w:hAnsi="Arial" w:cs="Arial"/>
          <w:sz w:val="22"/>
          <w:szCs w:val="22"/>
        </w:rPr>
      </w:pPr>
    </w:p>
    <w:p w:rsidR="00291DB8" w:rsidRPr="00BA0CC9" w:rsidRDefault="00291DB8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54" w:rsidRDefault="00FE5154">
      <w:r>
        <w:separator/>
      </w:r>
    </w:p>
  </w:endnote>
  <w:endnote w:type="continuationSeparator" w:id="0">
    <w:p w:rsidR="00FE5154" w:rsidRDefault="00FE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B8" w:rsidRDefault="00291D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437D">
      <w:rPr>
        <w:noProof/>
      </w:rPr>
      <w:t>1</w:t>
    </w:r>
    <w:r>
      <w:fldChar w:fldCharType="end"/>
    </w:r>
  </w:p>
  <w:p w:rsidR="005756AD" w:rsidRDefault="00575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54" w:rsidRDefault="00FE5154">
      <w:r>
        <w:separator/>
      </w:r>
    </w:p>
  </w:footnote>
  <w:footnote w:type="continuationSeparator" w:id="0">
    <w:p w:rsidR="00FE5154" w:rsidRDefault="00FE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D24"/>
    <w:rsid w:val="000248F3"/>
    <w:rsid w:val="000478F2"/>
    <w:rsid w:val="00052C6E"/>
    <w:rsid w:val="00053339"/>
    <w:rsid w:val="000B4F47"/>
    <w:rsid w:val="000B61AB"/>
    <w:rsid w:val="000C15E5"/>
    <w:rsid w:val="000D38CD"/>
    <w:rsid w:val="000F22E7"/>
    <w:rsid w:val="0010217E"/>
    <w:rsid w:val="00110AFC"/>
    <w:rsid w:val="00136D24"/>
    <w:rsid w:val="002055A2"/>
    <w:rsid w:val="002115AE"/>
    <w:rsid w:val="00224A79"/>
    <w:rsid w:val="002359DB"/>
    <w:rsid w:val="002605CC"/>
    <w:rsid w:val="002750DE"/>
    <w:rsid w:val="00291DB8"/>
    <w:rsid w:val="003237EF"/>
    <w:rsid w:val="0036437C"/>
    <w:rsid w:val="00371381"/>
    <w:rsid w:val="00371BEF"/>
    <w:rsid w:val="003E437D"/>
    <w:rsid w:val="0043604A"/>
    <w:rsid w:val="00474106"/>
    <w:rsid w:val="00495B42"/>
    <w:rsid w:val="00562C72"/>
    <w:rsid w:val="0056566C"/>
    <w:rsid w:val="005756AD"/>
    <w:rsid w:val="005A7486"/>
    <w:rsid w:val="005C47E0"/>
    <w:rsid w:val="00625710"/>
    <w:rsid w:val="00634F8F"/>
    <w:rsid w:val="006B26DB"/>
    <w:rsid w:val="006E5B51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C265A"/>
    <w:rsid w:val="009A18F0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D63429"/>
    <w:rsid w:val="00D65B9D"/>
    <w:rsid w:val="00D864A4"/>
    <w:rsid w:val="00E66585"/>
    <w:rsid w:val="00E85DC1"/>
    <w:rsid w:val="00EC3E05"/>
    <w:rsid w:val="00F357C4"/>
    <w:rsid w:val="00F56819"/>
    <w:rsid w:val="00F629A0"/>
    <w:rsid w:val="00FB3180"/>
    <w:rsid w:val="00FC7C5E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8886A"/>
  <w14:defaultImageDpi w14:val="0"/>
  <w15:docId w15:val="{769D1476-7CBC-460F-9630-1610A5E3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461D-CB6E-4A7E-BAEB-F263DB81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4</cp:revision>
  <cp:lastPrinted>2000-06-22T10:13:00Z</cp:lastPrinted>
  <dcterms:created xsi:type="dcterms:W3CDTF">2018-09-04T08:02:00Z</dcterms:created>
  <dcterms:modified xsi:type="dcterms:W3CDTF">2018-09-04T08:18:00Z</dcterms:modified>
</cp:coreProperties>
</file>