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AE895" w14:textId="05F7FE97" w:rsidR="00624A95" w:rsidRPr="00850539" w:rsidRDefault="00624A95" w:rsidP="00624A95">
      <w:pPr>
        <w:pStyle w:val="Poznmka"/>
        <w:spacing w:line="240" w:lineRule="auto"/>
        <w:jc w:val="center"/>
        <w:rPr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983F6F">
        <w:rPr>
          <w:rFonts w:asciiTheme="minorHAnsi" w:hAnsiTheme="minorHAnsi"/>
          <w:b/>
          <w:i w:val="0"/>
          <w:sz w:val="24"/>
        </w:rPr>
        <w:t>S</w:t>
      </w:r>
      <w:r w:rsidRPr="00850539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 </w:t>
      </w:r>
      <w:r w:rsidRPr="00983F6F">
        <w:rPr>
          <w:rFonts w:asciiTheme="minorHAnsi" w:hAnsiTheme="minorHAnsi"/>
          <w:b/>
          <w:i w:val="0"/>
          <w:sz w:val="24"/>
        </w:rPr>
        <w:t>M L O U V A</w:t>
      </w:r>
    </w:p>
    <w:p w14:paraId="612A8F16" w14:textId="37578D6B" w:rsidR="006D1A2D" w:rsidRPr="00850539" w:rsidRDefault="006D1A2D" w:rsidP="00624A9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83F6F">
        <w:rPr>
          <w:rFonts w:asciiTheme="minorHAnsi" w:hAnsiTheme="minorHAnsi"/>
          <w:b/>
        </w:rPr>
        <w:t xml:space="preserve">o </w:t>
      </w:r>
      <w:r w:rsidRPr="00850539">
        <w:rPr>
          <w:rFonts w:asciiTheme="minorHAnsi" w:hAnsiTheme="minorHAnsi" w:cstheme="minorHAnsi"/>
          <w:b/>
          <w:bCs/>
        </w:rPr>
        <w:t xml:space="preserve">veřejných službách </w:t>
      </w:r>
    </w:p>
    <w:p w14:paraId="38C035FB" w14:textId="7C3950D8" w:rsidR="00CA1FCA" w:rsidRPr="00850539" w:rsidRDefault="006D1A2D" w:rsidP="00624A95">
      <w:pPr>
        <w:pStyle w:val="ZkladntextIMP"/>
        <w:spacing w:line="240" w:lineRule="auto"/>
        <w:jc w:val="center"/>
        <w:rPr>
          <w:rFonts w:asciiTheme="minorHAnsi" w:hAnsiTheme="minorHAnsi" w:cstheme="minorHAnsi"/>
          <w:bCs/>
        </w:rPr>
      </w:pPr>
      <w:r w:rsidRPr="00850539">
        <w:rPr>
          <w:rFonts w:asciiTheme="minorHAnsi" w:hAnsiTheme="minorHAnsi" w:cstheme="minorHAnsi"/>
          <w:b/>
          <w:bCs/>
        </w:rPr>
        <w:t>v přepravě cestujících k zajištění dopravní obslužnosti</w:t>
      </w:r>
      <w:r w:rsidRPr="00983F6F">
        <w:rPr>
          <w:rFonts w:asciiTheme="minorHAnsi" w:hAnsiTheme="minorHAnsi"/>
          <w:b/>
        </w:rPr>
        <w:t xml:space="preserve"> </w:t>
      </w:r>
      <w:r w:rsidR="00175906" w:rsidRPr="00850539">
        <w:rPr>
          <w:rFonts w:asciiTheme="minorHAnsi" w:hAnsiTheme="minorHAnsi" w:cstheme="minorHAnsi"/>
          <w:b/>
          <w:bCs/>
        </w:rPr>
        <w:t xml:space="preserve">a školních autobusů </w:t>
      </w:r>
      <w:r w:rsidRPr="00850539">
        <w:rPr>
          <w:rFonts w:asciiTheme="minorHAnsi" w:hAnsiTheme="minorHAnsi" w:cstheme="minorHAnsi"/>
          <w:b/>
          <w:bCs/>
        </w:rPr>
        <w:t>městskou autobusovou dopravou</w:t>
      </w:r>
      <w:r w:rsidR="008164D9" w:rsidRPr="00850539">
        <w:rPr>
          <w:rFonts w:asciiTheme="minorHAnsi" w:hAnsiTheme="minorHAnsi" w:cstheme="minorHAnsi"/>
          <w:b/>
          <w:bCs/>
        </w:rPr>
        <w:t xml:space="preserve"> </w:t>
      </w:r>
      <w:r w:rsidR="00CD6D10" w:rsidRPr="00B702E1">
        <w:rPr>
          <w:rFonts w:asciiTheme="minorHAnsi" w:hAnsiTheme="minorHAnsi"/>
          <w:b/>
        </w:rPr>
        <w:t>města Říčany</w:t>
      </w:r>
    </w:p>
    <w:p w14:paraId="40E3A2BE" w14:textId="77777777" w:rsidR="006D1A2D" w:rsidRPr="00850539" w:rsidRDefault="006D1A2D" w:rsidP="008D08B9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729BE8BF" w14:textId="0719B531" w:rsidR="006D1A2D" w:rsidRPr="00850539" w:rsidRDefault="006D1A2D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623CCAE4" w14:textId="77777777" w:rsidR="006D1A2D" w:rsidRPr="00850539" w:rsidRDefault="006D1A2D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51406F0F" w14:textId="77777777" w:rsidR="00624A95" w:rsidRPr="00850539" w:rsidRDefault="00624A95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ab/>
      </w:r>
    </w:p>
    <w:p w14:paraId="2FF1714F" w14:textId="77777777" w:rsidR="00624A95" w:rsidRPr="008D08B9" w:rsidRDefault="00624A95" w:rsidP="008D08B9">
      <w:pPr>
        <w:pStyle w:val="ZkladntextIMP"/>
        <w:spacing w:line="240" w:lineRule="auto"/>
        <w:rPr>
          <w:rFonts w:asciiTheme="minorHAnsi" w:hAnsiTheme="minorHAnsi"/>
        </w:rPr>
      </w:pPr>
      <w:r w:rsidRPr="00850539">
        <w:rPr>
          <w:rFonts w:asciiTheme="minorHAnsi" w:hAnsiTheme="minorHAnsi" w:cstheme="minorHAnsi"/>
          <w:b/>
        </w:rPr>
        <w:t>Smluvní strany</w:t>
      </w:r>
      <w:r w:rsidR="008164D9" w:rsidRPr="00850539">
        <w:rPr>
          <w:rFonts w:asciiTheme="minorHAnsi" w:hAnsiTheme="minorHAnsi" w:cstheme="minorHAnsi"/>
          <w:b/>
        </w:rPr>
        <w:t>:</w:t>
      </w:r>
    </w:p>
    <w:p w14:paraId="5C94BBE3" w14:textId="77777777" w:rsidR="00624A95" w:rsidRPr="00850539" w:rsidRDefault="00624A95" w:rsidP="00624A95">
      <w:pPr>
        <w:pStyle w:val="ZkladntextIMP"/>
        <w:spacing w:line="240" w:lineRule="auto"/>
        <w:rPr>
          <w:rFonts w:asciiTheme="minorHAnsi" w:hAnsiTheme="minorHAnsi" w:cstheme="minorHAnsi"/>
          <w:b/>
        </w:rPr>
      </w:pPr>
    </w:p>
    <w:p w14:paraId="50F8EBA6" w14:textId="33FF2442" w:rsidR="00624A95" w:rsidRPr="00850539" w:rsidRDefault="00624A95" w:rsidP="00624A95">
      <w:pPr>
        <w:pStyle w:val="Zkladntext"/>
        <w:numPr>
          <w:ilvl w:val="0"/>
          <w:numId w:val="5"/>
        </w:numPr>
        <w:tabs>
          <w:tab w:val="left" w:pos="557"/>
        </w:tabs>
        <w:ind w:left="360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Město </w:t>
      </w:r>
      <w:r w:rsidR="00606453">
        <w:rPr>
          <w:rFonts w:asciiTheme="minorHAnsi" w:hAnsiTheme="minorHAnsi" w:cstheme="minorHAnsi"/>
          <w:b w:val="0"/>
          <w:sz w:val="24"/>
          <w:szCs w:val="24"/>
        </w:rPr>
        <w:t>Říčany</w:t>
      </w:r>
    </w:p>
    <w:p w14:paraId="787526A1" w14:textId="77777777" w:rsidR="00624A95" w:rsidRPr="00850539" w:rsidRDefault="00624A95" w:rsidP="00624A95">
      <w:pPr>
        <w:pStyle w:val="Zkladn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4157DAD6" w14:textId="77777777" w:rsidR="00624A95" w:rsidRPr="00850539" w:rsidRDefault="00406BED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Sídlo       </w:t>
      </w:r>
      <w:r w:rsidR="00624A95" w:rsidRPr="00850539">
        <w:rPr>
          <w:rFonts w:asciiTheme="minorHAnsi" w:hAnsiTheme="minorHAnsi" w:cstheme="minorHAnsi"/>
        </w:rPr>
        <w:tab/>
      </w:r>
      <w:r w:rsidR="00C4656D" w:rsidRPr="00850539">
        <w:rPr>
          <w:rFonts w:asciiTheme="minorHAnsi" w:hAnsiTheme="minorHAnsi" w:cstheme="minorHAnsi"/>
        </w:rPr>
        <w:t xml:space="preserve"> </w:t>
      </w:r>
      <w:r w:rsidR="00624A95" w:rsidRPr="00850539">
        <w:rPr>
          <w:rFonts w:asciiTheme="minorHAnsi" w:hAnsiTheme="minorHAnsi" w:cstheme="minorHAnsi"/>
        </w:rPr>
        <w:t xml:space="preserve"> </w:t>
      </w:r>
      <w:r w:rsidR="00387FBD" w:rsidRPr="00850539">
        <w:rPr>
          <w:rFonts w:asciiTheme="minorHAnsi" w:hAnsiTheme="minorHAnsi" w:cstheme="minorHAnsi"/>
        </w:rPr>
        <w:t xml:space="preserve">  </w:t>
      </w:r>
      <w:r w:rsidR="00624A95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            </w:t>
      </w:r>
      <w:r w:rsidR="00624A95" w:rsidRPr="00850539">
        <w:rPr>
          <w:rFonts w:asciiTheme="minorHAnsi" w:hAnsiTheme="minorHAnsi" w:cstheme="minorHAnsi"/>
        </w:rPr>
        <w:t xml:space="preserve">: </w:t>
      </w:r>
      <w:r w:rsidR="00D108D6" w:rsidRPr="00850539">
        <w:rPr>
          <w:rFonts w:asciiTheme="minorHAnsi" w:hAnsiTheme="minorHAnsi" w:cstheme="minorHAnsi"/>
        </w:rPr>
        <w:t xml:space="preserve">Masarykovo náměstí 53/40, </w:t>
      </w:r>
      <w:r w:rsidR="00A97471" w:rsidRPr="00850539">
        <w:rPr>
          <w:rFonts w:asciiTheme="minorHAnsi" w:hAnsiTheme="minorHAnsi" w:cstheme="minorHAnsi"/>
        </w:rPr>
        <w:t>251 01 Říčany</w:t>
      </w:r>
    </w:p>
    <w:p w14:paraId="62731064" w14:textId="77777777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Jednající </w:t>
      </w:r>
      <w:r w:rsidRPr="00850539">
        <w:rPr>
          <w:rFonts w:asciiTheme="minorHAnsi" w:hAnsiTheme="minorHAnsi" w:cstheme="minorHAnsi"/>
        </w:rPr>
        <w:tab/>
        <w:t xml:space="preserve">              </w:t>
      </w:r>
      <w:r w:rsidR="00387FBD" w:rsidRPr="00850539">
        <w:rPr>
          <w:rFonts w:asciiTheme="minorHAnsi" w:hAnsiTheme="minorHAnsi" w:cstheme="minorHAnsi"/>
        </w:rPr>
        <w:t xml:space="preserve">   </w:t>
      </w:r>
      <w:r w:rsidRPr="00850539">
        <w:rPr>
          <w:rFonts w:asciiTheme="minorHAnsi" w:hAnsiTheme="minorHAnsi" w:cstheme="minorHAnsi"/>
        </w:rPr>
        <w:t xml:space="preserve">  : </w:t>
      </w:r>
      <w:r w:rsidR="00A97471" w:rsidRPr="00850539">
        <w:rPr>
          <w:rFonts w:asciiTheme="minorHAnsi" w:hAnsiTheme="minorHAnsi" w:cstheme="minorHAnsi"/>
        </w:rPr>
        <w:t>Mgr. Vladimírem Kořenem, starostou</w:t>
      </w:r>
    </w:p>
    <w:p w14:paraId="7348C58F" w14:textId="5E730054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IČ </w:t>
      </w:r>
      <w:r w:rsidRPr="00850539">
        <w:rPr>
          <w:rFonts w:asciiTheme="minorHAnsi" w:hAnsiTheme="minorHAnsi" w:cstheme="minorHAnsi"/>
        </w:rPr>
        <w:tab/>
      </w:r>
      <w:r w:rsidRPr="00850539">
        <w:rPr>
          <w:rFonts w:asciiTheme="minorHAnsi" w:hAnsiTheme="minorHAnsi" w:cstheme="minorHAnsi"/>
        </w:rPr>
        <w:tab/>
      </w:r>
      <w:r w:rsidRPr="00850539">
        <w:rPr>
          <w:rFonts w:asciiTheme="minorHAnsi" w:hAnsiTheme="minorHAnsi" w:cstheme="minorHAnsi"/>
        </w:rPr>
        <w:tab/>
      </w:r>
      <w:r w:rsidR="00C4656D" w:rsidRPr="00850539">
        <w:rPr>
          <w:rFonts w:asciiTheme="minorHAnsi" w:hAnsiTheme="minorHAnsi" w:cstheme="minorHAnsi"/>
        </w:rPr>
        <w:t xml:space="preserve"> </w:t>
      </w:r>
      <w:r w:rsidRPr="00850539">
        <w:rPr>
          <w:rFonts w:asciiTheme="minorHAnsi" w:hAnsiTheme="minorHAnsi" w:cstheme="minorHAnsi"/>
        </w:rPr>
        <w:t xml:space="preserve">  </w:t>
      </w:r>
      <w:r w:rsidR="00387FBD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: </w:t>
      </w:r>
      <w:r w:rsidR="00A97471" w:rsidRPr="00850539">
        <w:rPr>
          <w:rFonts w:asciiTheme="minorHAnsi" w:hAnsiTheme="minorHAnsi" w:cstheme="minorHAnsi"/>
        </w:rPr>
        <w:t>00240702</w:t>
      </w:r>
    </w:p>
    <w:p w14:paraId="49CFFB1B" w14:textId="77777777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DIČ                         </w:t>
      </w:r>
      <w:r w:rsidR="00387FBD" w:rsidRPr="00850539">
        <w:rPr>
          <w:rFonts w:asciiTheme="minorHAnsi" w:hAnsiTheme="minorHAnsi" w:cstheme="minorHAnsi"/>
        </w:rPr>
        <w:t xml:space="preserve">  </w:t>
      </w:r>
      <w:r w:rsidR="00B03D98" w:rsidRPr="00850539">
        <w:rPr>
          <w:rFonts w:asciiTheme="minorHAnsi" w:hAnsiTheme="minorHAnsi" w:cstheme="minorHAnsi"/>
        </w:rPr>
        <w:t xml:space="preserve">  </w:t>
      </w:r>
      <w:r w:rsidR="00387FBD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: </w:t>
      </w:r>
      <w:r w:rsidR="00A97471" w:rsidRPr="00850539">
        <w:rPr>
          <w:rFonts w:asciiTheme="minorHAnsi" w:hAnsiTheme="minorHAnsi" w:cstheme="minorHAnsi"/>
        </w:rPr>
        <w:t>CZ00240702</w:t>
      </w:r>
    </w:p>
    <w:p w14:paraId="4AE113E6" w14:textId="7883E02A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Bankovní spojení</w:t>
      </w:r>
      <w:r w:rsidRPr="00850539">
        <w:rPr>
          <w:rFonts w:asciiTheme="minorHAnsi" w:hAnsiTheme="minorHAnsi" w:cstheme="minorHAnsi"/>
        </w:rPr>
        <w:tab/>
        <w:t xml:space="preserve">   </w:t>
      </w:r>
      <w:r w:rsidR="00387FBD" w:rsidRPr="00850539">
        <w:rPr>
          <w:rFonts w:asciiTheme="minorHAnsi" w:hAnsiTheme="minorHAnsi" w:cstheme="minorHAnsi"/>
        </w:rPr>
        <w:t xml:space="preserve"> </w:t>
      </w:r>
      <w:r w:rsidR="007B1358">
        <w:rPr>
          <w:rFonts w:asciiTheme="minorHAnsi" w:hAnsiTheme="minorHAnsi" w:cstheme="minorHAnsi"/>
        </w:rPr>
        <w:t xml:space="preserve"> </w:t>
      </w:r>
      <w:r w:rsidRPr="00850539">
        <w:rPr>
          <w:rFonts w:asciiTheme="minorHAnsi" w:hAnsiTheme="minorHAnsi" w:cstheme="minorHAnsi"/>
        </w:rPr>
        <w:t xml:space="preserve"> : </w:t>
      </w:r>
      <w:r w:rsidR="00CB5477" w:rsidRPr="00850539">
        <w:rPr>
          <w:rFonts w:asciiTheme="minorHAnsi" w:hAnsiTheme="minorHAnsi" w:cstheme="minorHAnsi"/>
        </w:rPr>
        <w:t>KB, a.s., pobočka Říčany</w:t>
      </w:r>
    </w:p>
    <w:p w14:paraId="37C53745" w14:textId="00962AF3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Číslo účtu               </w:t>
      </w:r>
      <w:r w:rsidR="00387FBD" w:rsidRPr="00850539">
        <w:rPr>
          <w:rFonts w:asciiTheme="minorHAnsi" w:hAnsiTheme="minorHAnsi" w:cstheme="minorHAnsi"/>
        </w:rPr>
        <w:t xml:space="preserve">   </w:t>
      </w:r>
      <w:r w:rsidR="007B1358">
        <w:rPr>
          <w:rFonts w:asciiTheme="minorHAnsi" w:hAnsiTheme="minorHAnsi" w:cstheme="minorHAnsi"/>
        </w:rPr>
        <w:t xml:space="preserve"> </w:t>
      </w:r>
      <w:r w:rsidR="00387FBD" w:rsidRPr="00850539">
        <w:rPr>
          <w:rFonts w:asciiTheme="minorHAnsi" w:hAnsiTheme="minorHAnsi" w:cstheme="minorHAnsi"/>
        </w:rPr>
        <w:t xml:space="preserve"> </w:t>
      </w:r>
      <w:r w:rsidRPr="00850539">
        <w:rPr>
          <w:rFonts w:asciiTheme="minorHAnsi" w:hAnsiTheme="minorHAnsi" w:cstheme="minorHAnsi"/>
        </w:rPr>
        <w:t xml:space="preserve"> :</w:t>
      </w:r>
      <w:r w:rsidR="00CB5477" w:rsidRPr="00850539">
        <w:rPr>
          <w:rFonts w:asciiTheme="minorHAnsi" w:hAnsiTheme="minorHAnsi" w:cstheme="minorHAnsi"/>
        </w:rPr>
        <w:t>724201/0100</w:t>
      </w:r>
    </w:p>
    <w:p w14:paraId="23E62E4E" w14:textId="404290FA" w:rsidR="00624A95" w:rsidRPr="00850539" w:rsidRDefault="00387FBD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bCs/>
          <w:i/>
        </w:rPr>
      </w:pPr>
      <w:r w:rsidRPr="00850539">
        <w:rPr>
          <w:rFonts w:asciiTheme="minorHAnsi" w:hAnsiTheme="minorHAnsi" w:cstheme="minorHAnsi"/>
        </w:rPr>
        <w:t>ID datové schránky</w:t>
      </w:r>
      <w:r w:rsidR="00624A95" w:rsidRPr="00850539">
        <w:rPr>
          <w:rFonts w:asciiTheme="minorHAnsi" w:hAnsiTheme="minorHAnsi" w:cstheme="minorHAnsi"/>
        </w:rPr>
        <w:t xml:space="preserve">    : </w:t>
      </w:r>
      <w:r w:rsidR="008D08B9">
        <w:rPr>
          <w:rFonts w:asciiTheme="minorHAnsi" w:hAnsiTheme="minorHAnsi" w:cstheme="minorHAnsi"/>
        </w:rPr>
        <w:t>skjbfwd</w:t>
      </w:r>
    </w:p>
    <w:p w14:paraId="508B30D0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</w:rPr>
      </w:pPr>
      <w:r w:rsidRPr="00850539">
        <w:rPr>
          <w:rFonts w:asciiTheme="minorHAnsi" w:hAnsiTheme="minorHAnsi" w:cstheme="minorHAnsi"/>
          <w:bCs/>
          <w:i/>
        </w:rPr>
        <w:t>(dále jen objednatel nebo obecně „smluvní strana“)</w:t>
      </w:r>
    </w:p>
    <w:p w14:paraId="06DC8A89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</w:rPr>
      </w:pPr>
    </w:p>
    <w:p w14:paraId="55BB5D9E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10036AEA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6E2957CA" w14:textId="5645E21B" w:rsidR="00624A95" w:rsidRPr="00850539" w:rsidRDefault="00624A95" w:rsidP="00624A95">
      <w:pPr>
        <w:pStyle w:val="ZkladntextIMP"/>
        <w:tabs>
          <w:tab w:val="left" w:pos="549"/>
        </w:tabs>
        <w:spacing w:line="240" w:lineRule="auto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2.  Dopravce</w:t>
      </w:r>
      <w:r w:rsidR="00606453">
        <w:rPr>
          <w:rFonts w:asciiTheme="minorHAnsi" w:hAnsiTheme="minorHAnsi" w:cstheme="minorHAnsi"/>
        </w:rPr>
        <w:tab/>
      </w:r>
      <w:r w:rsidR="00606453">
        <w:rPr>
          <w:rFonts w:asciiTheme="minorHAnsi" w:hAnsiTheme="minorHAnsi" w:cstheme="minorHAnsi"/>
        </w:rPr>
        <w:tab/>
        <w:t xml:space="preserve">      </w:t>
      </w:r>
      <w:r w:rsidR="007B1358">
        <w:rPr>
          <w:rFonts w:asciiTheme="minorHAnsi" w:hAnsiTheme="minorHAnsi" w:cstheme="minorHAnsi"/>
        </w:rPr>
        <w:t xml:space="preserve">   </w:t>
      </w:r>
      <w:r w:rsidR="00606453">
        <w:rPr>
          <w:rFonts w:asciiTheme="minorHAnsi" w:hAnsiTheme="minorHAnsi" w:cstheme="minorHAnsi"/>
        </w:rPr>
        <w:t xml:space="preserve"> </w:t>
      </w:r>
      <w:r w:rsidR="00EE6F02" w:rsidRPr="00EE6F02">
        <w:rPr>
          <w:rFonts w:asciiTheme="minorHAnsi" w:hAnsiTheme="minorHAnsi" w:cstheme="minorHAnsi"/>
        </w:rPr>
        <w:t>ČSAD Benešov s.r.o</w:t>
      </w:r>
      <w:r w:rsidR="007B1358">
        <w:rPr>
          <w:rFonts w:asciiTheme="minorHAnsi" w:hAnsiTheme="minorHAnsi" w:cstheme="minorHAnsi"/>
        </w:rPr>
        <w:t xml:space="preserve"> </w:t>
      </w:r>
    </w:p>
    <w:p w14:paraId="4319D6D8" w14:textId="77777777" w:rsidR="00624A95" w:rsidRPr="00850539" w:rsidRDefault="00624A95" w:rsidP="00624A95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           </w:t>
      </w:r>
    </w:p>
    <w:p w14:paraId="5153FD0D" w14:textId="161EBBFA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Sídlo</w:t>
      </w:r>
      <w:r w:rsidRPr="00850539">
        <w:rPr>
          <w:rFonts w:asciiTheme="minorHAnsi" w:hAnsiTheme="minorHAnsi" w:cstheme="minorHAnsi"/>
        </w:rPr>
        <w:tab/>
        <w:t xml:space="preserve">:   </w:t>
      </w:r>
      <w:r w:rsidR="00EE6F02" w:rsidRPr="00EE6F02">
        <w:rPr>
          <w:rFonts w:asciiTheme="minorHAnsi" w:hAnsiTheme="minorHAnsi" w:cstheme="minorHAnsi"/>
        </w:rPr>
        <w:t>Blanická 960, 258 01 Vlašim</w:t>
      </w:r>
    </w:p>
    <w:p w14:paraId="1E1FBABC" w14:textId="79A9E9B9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Jednající </w:t>
      </w:r>
      <w:r w:rsidRPr="00850539">
        <w:rPr>
          <w:rFonts w:asciiTheme="minorHAnsi" w:hAnsiTheme="minorHAnsi" w:cstheme="minorHAnsi"/>
        </w:rPr>
        <w:tab/>
        <w:t xml:space="preserve">:   </w:t>
      </w:r>
      <w:r w:rsidR="00597C54">
        <w:rPr>
          <w:rFonts w:asciiTheme="minorHAnsi" w:hAnsiTheme="minorHAnsi" w:cstheme="minorHAnsi"/>
        </w:rPr>
        <w:t xml:space="preserve">Evou </w:t>
      </w:r>
      <w:r w:rsidR="00EE6F02" w:rsidRPr="00EE6F02">
        <w:rPr>
          <w:rFonts w:asciiTheme="minorHAnsi" w:hAnsiTheme="minorHAnsi" w:cstheme="minorHAnsi"/>
        </w:rPr>
        <w:t>Kratochvílovou,</w:t>
      </w:r>
      <w:r w:rsidR="00597C54">
        <w:rPr>
          <w:rFonts w:asciiTheme="minorHAnsi" w:hAnsiTheme="minorHAnsi" w:cstheme="minorHAnsi"/>
        </w:rPr>
        <w:t xml:space="preserve"> MBA, </w:t>
      </w:r>
      <w:r w:rsidR="00EE6F02" w:rsidRPr="00EE6F02">
        <w:rPr>
          <w:rFonts w:asciiTheme="minorHAnsi" w:hAnsiTheme="minorHAnsi" w:cstheme="minorHAnsi"/>
        </w:rPr>
        <w:t>jednatelkou společnosti</w:t>
      </w:r>
    </w:p>
    <w:p w14:paraId="424B7E10" w14:textId="650B0DAC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IČ </w:t>
      </w:r>
      <w:r w:rsidRPr="00850539">
        <w:rPr>
          <w:rFonts w:asciiTheme="minorHAnsi" w:hAnsiTheme="minorHAnsi" w:cstheme="minorHAnsi"/>
        </w:rPr>
        <w:tab/>
        <w:t xml:space="preserve">:   </w:t>
      </w:r>
      <w:r w:rsidR="00EE6F02" w:rsidRPr="00EE6F02">
        <w:rPr>
          <w:rFonts w:asciiTheme="minorHAnsi" w:hAnsiTheme="minorHAnsi" w:cstheme="minorHAnsi"/>
        </w:rPr>
        <w:t>60193441</w:t>
      </w:r>
    </w:p>
    <w:p w14:paraId="652FF564" w14:textId="78C60292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DIČ</w:t>
      </w:r>
      <w:r w:rsidRPr="00850539">
        <w:rPr>
          <w:rFonts w:asciiTheme="minorHAnsi" w:hAnsiTheme="minorHAnsi" w:cstheme="minorHAnsi"/>
        </w:rPr>
        <w:tab/>
        <w:t xml:space="preserve">:   </w:t>
      </w:r>
      <w:r w:rsidR="00EE6F02">
        <w:rPr>
          <w:rFonts w:asciiTheme="minorHAnsi" w:hAnsiTheme="minorHAnsi" w:cstheme="minorHAnsi"/>
        </w:rPr>
        <w:t>CZ699000360</w:t>
      </w:r>
    </w:p>
    <w:p w14:paraId="7BE5E566" w14:textId="52BBD293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Bankovní spojení </w:t>
      </w:r>
      <w:r w:rsidRPr="00850539">
        <w:rPr>
          <w:rFonts w:asciiTheme="minorHAnsi" w:hAnsiTheme="minorHAnsi" w:cstheme="minorHAnsi"/>
        </w:rPr>
        <w:tab/>
        <w:t xml:space="preserve">:   </w:t>
      </w:r>
      <w:bookmarkStart w:id="0" w:name="_GoBack"/>
      <w:bookmarkEnd w:id="0"/>
    </w:p>
    <w:p w14:paraId="3D9E85B9" w14:textId="2BC2296C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Číslo účtu </w:t>
      </w:r>
      <w:r w:rsidRPr="00850539">
        <w:rPr>
          <w:rFonts w:asciiTheme="minorHAnsi" w:hAnsiTheme="minorHAnsi" w:cstheme="minorHAnsi"/>
        </w:rPr>
        <w:tab/>
        <w:t xml:space="preserve">:   </w:t>
      </w:r>
    </w:p>
    <w:p w14:paraId="057CD3DE" w14:textId="65D6954A" w:rsidR="00624A95" w:rsidRPr="00850539" w:rsidRDefault="00624A95" w:rsidP="00387FBD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Obchodní rejstřík</w:t>
      </w:r>
      <w:r w:rsidRPr="00850539">
        <w:rPr>
          <w:rFonts w:asciiTheme="minorHAnsi" w:hAnsiTheme="minorHAnsi" w:cstheme="minorHAnsi"/>
        </w:rPr>
        <w:tab/>
        <w:t xml:space="preserve">:   </w:t>
      </w:r>
      <w:r w:rsidR="0052485E" w:rsidRPr="0052485E">
        <w:rPr>
          <w:rFonts w:asciiTheme="minorHAnsi" w:hAnsiTheme="minorHAnsi" w:cstheme="minorHAnsi"/>
        </w:rPr>
        <w:t>C 270430 vedená u Městského soudu v Praze</w:t>
      </w:r>
    </w:p>
    <w:p w14:paraId="20D88DF8" w14:textId="6DBD6F81" w:rsidR="00387FBD" w:rsidRPr="00850539" w:rsidRDefault="00387FBD" w:rsidP="00387FBD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ID datové </w:t>
      </w:r>
      <w:r w:rsidR="00B61AEF" w:rsidRPr="00850539">
        <w:rPr>
          <w:rFonts w:asciiTheme="minorHAnsi" w:hAnsiTheme="minorHAnsi" w:cstheme="minorHAnsi"/>
        </w:rPr>
        <w:t>schránky</w:t>
      </w:r>
      <w:r w:rsidR="008D08B9">
        <w:rPr>
          <w:rFonts w:asciiTheme="minorHAnsi" w:hAnsiTheme="minorHAnsi" w:cstheme="minorHAnsi"/>
        </w:rPr>
        <w:t xml:space="preserve">   </w:t>
      </w:r>
      <w:r w:rsidR="00B61AEF" w:rsidRPr="00850539">
        <w:rPr>
          <w:rFonts w:asciiTheme="minorHAnsi" w:hAnsiTheme="minorHAnsi" w:cstheme="minorHAnsi"/>
        </w:rPr>
        <w:t>:</w:t>
      </w:r>
      <w:r w:rsidR="00A44D32">
        <w:rPr>
          <w:rFonts w:asciiTheme="minorHAnsi" w:hAnsiTheme="minorHAnsi" w:cstheme="minorHAnsi"/>
        </w:rPr>
        <w:t xml:space="preserve">   </w:t>
      </w:r>
      <w:r w:rsidR="0052485E" w:rsidRPr="0052485E">
        <w:rPr>
          <w:rFonts w:asciiTheme="minorHAnsi" w:hAnsiTheme="minorHAnsi" w:cstheme="minorHAnsi"/>
        </w:rPr>
        <w:t>kymdmj5</w:t>
      </w:r>
    </w:p>
    <w:p w14:paraId="2ECB1DEA" w14:textId="77777777" w:rsidR="00624A95" w:rsidRPr="00850539" w:rsidRDefault="00624A95" w:rsidP="00624A95">
      <w:pPr>
        <w:pStyle w:val="ZkladntextIMP"/>
        <w:spacing w:line="240" w:lineRule="auto"/>
        <w:jc w:val="both"/>
        <w:rPr>
          <w:rFonts w:asciiTheme="minorHAnsi" w:hAnsiTheme="minorHAnsi" w:cstheme="minorHAnsi"/>
          <w:i/>
        </w:rPr>
      </w:pPr>
      <w:r w:rsidRPr="00850539">
        <w:rPr>
          <w:rFonts w:asciiTheme="minorHAnsi" w:hAnsiTheme="minorHAnsi" w:cstheme="minorHAnsi"/>
          <w:i/>
        </w:rPr>
        <w:t xml:space="preserve">      (dále jen dopravce nebo obecně „ smluvní strana“)</w:t>
      </w:r>
    </w:p>
    <w:p w14:paraId="4147640A" w14:textId="77777777" w:rsidR="008164D9" w:rsidRPr="00CD6D10" w:rsidRDefault="008164D9" w:rsidP="00520CFF">
      <w:pPr>
        <w:pStyle w:val="ZkladntextIMP"/>
        <w:spacing w:line="240" w:lineRule="auto"/>
        <w:jc w:val="both"/>
        <w:rPr>
          <w:rFonts w:asciiTheme="minorHAnsi" w:hAnsiTheme="minorHAnsi"/>
          <w:i/>
        </w:rPr>
      </w:pPr>
    </w:p>
    <w:p w14:paraId="1E390D41" w14:textId="1AACEC13" w:rsidR="00624A95" w:rsidRPr="00850539" w:rsidRDefault="00624A95" w:rsidP="00624A95">
      <w:pPr>
        <w:pStyle w:val="Zkladntext"/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</w:pPr>
    </w:p>
    <w:p w14:paraId="0DBE448B" w14:textId="77777777" w:rsidR="00BF6BDF" w:rsidRPr="007A0DB2" w:rsidRDefault="00BF6BDF" w:rsidP="008164D9">
      <w:pPr>
        <w:pStyle w:val="ZkladntextIMP"/>
        <w:spacing w:line="240" w:lineRule="auto"/>
        <w:jc w:val="center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u</w:t>
      </w:r>
      <w:r w:rsidR="00C52F10" w:rsidRPr="007A0DB2">
        <w:rPr>
          <w:rFonts w:asciiTheme="minorHAnsi" w:hAnsiTheme="minorHAnsi" w:cstheme="minorHAnsi"/>
        </w:rPr>
        <w:t>zavřely</w:t>
      </w:r>
    </w:p>
    <w:p w14:paraId="6E779756" w14:textId="2A0068F1" w:rsidR="00BF6BDF" w:rsidRPr="007A0DB2" w:rsidRDefault="00C52F10" w:rsidP="00EE64F4">
      <w:pPr>
        <w:pStyle w:val="ZkladntextIMP"/>
        <w:spacing w:line="240" w:lineRule="auto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dle</w:t>
      </w:r>
      <w:r w:rsidR="008164D9" w:rsidRPr="007A0DB2">
        <w:rPr>
          <w:rFonts w:asciiTheme="minorHAnsi" w:hAnsiTheme="minorHAnsi" w:cstheme="minorHAnsi"/>
        </w:rPr>
        <w:t xml:space="preserve"> § 21 odst. 2 zákona č. 194/2010 Sb., o veřejných s</w:t>
      </w:r>
      <w:r w:rsidRPr="007A0DB2">
        <w:rPr>
          <w:rFonts w:asciiTheme="minorHAnsi" w:hAnsiTheme="minorHAnsi" w:cstheme="minorHAnsi"/>
        </w:rPr>
        <w:t>lužbách v přepravě cestujících,</w:t>
      </w:r>
      <w:r w:rsidR="008164D9" w:rsidRPr="007A0DB2">
        <w:rPr>
          <w:rFonts w:asciiTheme="minorHAnsi" w:hAnsiTheme="minorHAnsi" w:cstheme="minorHAnsi"/>
        </w:rPr>
        <w:t xml:space="preserve"> </w:t>
      </w:r>
    </w:p>
    <w:p w14:paraId="7CF59D9F" w14:textId="1670FFBD" w:rsidR="00BF6BDF" w:rsidRPr="007A0DB2" w:rsidRDefault="008164D9" w:rsidP="00961490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dle čl. 5 Nařízení Evropského parlamentu a Rady (ES) č. 1370/2007, o veřejných službách v přepravě cestujících po železnici a silnici</w:t>
      </w:r>
      <w:r w:rsidR="00520CFF" w:rsidRPr="007A0DB2">
        <w:rPr>
          <w:rFonts w:asciiTheme="minorHAnsi" w:hAnsiTheme="minorHAnsi" w:cstheme="minorHAnsi"/>
        </w:rPr>
        <w:t>,</w:t>
      </w:r>
      <w:r w:rsidRPr="007A0DB2">
        <w:rPr>
          <w:rFonts w:asciiTheme="minorHAnsi" w:hAnsiTheme="minorHAnsi" w:cstheme="minorHAnsi"/>
        </w:rPr>
        <w:t xml:space="preserve"> </w:t>
      </w:r>
    </w:p>
    <w:p w14:paraId="75ACE5CD" w14:textId="7E189D1F" w:rsidR="008164D9" w:rsidRPr="007A0DB2" w:rsidRDefault="006872DB" w:rsidP="00961490">
      <w:pPr>
        <w:pStyle w:val="ZkladntextIMP"/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dle</w:t>
      </w:r>
      <w:r w:rsidR="00C52F10" w:rsidRPr="007A0DB2">
        <w:rPr>
          <w:rFonts w:asciiTheme="minorHAnsi" w:hAnsiTheme="minorHAnsi" w:cstheme="minorHAnsi"/>
        </w:rPr>
        <w:t xml:space="preserve"> zákona č. 111/1994 Sb</w:t>
      </w:r>
      <w:r w:rsidR="00C52F10" w:rsidRPr="007A0DB2">
        <w:rPr>
          <w:rFonts w:asciiTheme="minorHAnsi" w:hAnsiTheme="minorHAnsi"/>
        </w:rPr>
        <w:t xml:space="preserve">., o silniční </w:t>
      </w:r>
      <w:r w:rsidR="00E577BC" w:rsidRPr="007A0DB2">
        <w:rPr>
          <w:rFonts w:asciiTheme="minorHAnsi" w:hAnsiTheme="minorHAnsi"/>
        </w:rPr>
        <w:t>dopravě</w:t>
      </w:r>
    </w:p>
    <w:p w14:paraId="40834A28" w14:textId="076D9B8A" w:rsidR="00BF6BDF" w:rsidRPr="007A0DB2" w:rsidRDefault="00BF6BDF" w:rsidP="00961490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a na základě výsledků zadávacího řízení</w:t>
      </w:r>
      <w:r w:rsidR="009D22BC" w:rsidRPr="007A0DB2">
        <w:rPr>
          <w:rFonts w:asciiTheme="minorHAnsi" w:hAnsiTheme="minorHAnsi" w:cstheme="minorHAnsi"/>
        </w:rPr>
        <w:t xml:space="preserve"> provedeného</w:t>
      </w:r>
      <w:r w:rsidRPr="007A0DB2">
        <w:rPr>
          <w:rFonts w:asciiTheme="minorHAnsi" w:hAnsiTheme="minorHAnsi" w:cstheme="minorHAnsi"/>
        </w:rPr>
        <w:t xml:space="preserve"> podle zákona č. </w:t>
      </w:r>
      <w:r w:rsidRPr="007A0DB2">
        <w:rPr>
          <w:rFonts w:asciiTheme="minorHAnsi" w:hAnsiTheme="minorHAnsi"/>
        </w:rPr>
        <w:t>134/2016 Sb., o zadávání veřejných zakázek</w:t>
      </w:r>
    </w:p>
    <w:p w14:paraId="07C0B91A" w14:textId="77777777" w:rsidR="008164D9" w:rsidRPr="007A0DB2" w:rsidRDefault="008164D9" w:rsidP="008164D9">
      <w:pPr>
        <w:pStyle w:val="ZkladntextIMP"/>
        <w:spacing w:line="240" w:lineRule="auto"/>
        <w:rPr>
          <w:rFonts w:asciiTheme="minorHAnsi" w:hAnsiTheme="minorHAnsi" w:cstheme="minorHAnsi"/>
        </w:rPr>
      </w:pPr>
    </w:p>
    <w:p w14:paraId="0789C263" w14:textId="77777777" w:rsidR="008164D9" w:rsidRPr="007A0DB2" w:rsidRDefault="008164D9" w:rsidP="008164D9">
      <w:pPr>
        <w:pStyle w:val="ZkladntextIMP"/>
        <w:spacing w:line="240" w:lineRule="auto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níže uvedeného dne, měsíce a roku smlouvu následujícího znění:</w:t>
      </w:r>
    </w:p>
    <w:p w14:paraId="4AF2FC52" w14:textId="77777777" w:rsidR="008164D9" w:rsidRPr="007A0DB2" w:rsidRDefault="008164D9" w:rsidP="008164D9">
      <w:pPr>
        <w:pStyle w:val="ZkladntextIMP"/>
        <w:spacing w:line="240" w:lineRule="auto"/>
        <w:jc w:val="center"/>
        <w:rPr>
          <w:rFonts w:asciiTheme="minorHAnsi" w:hAnsiTheme="minorHAnsi" w:cstheme="minorHAnsi"/>
          <w:bCs/>
        </w:rPr>
      </w:pPr>
      <w:r w:rsidRPr="007A0DB2">
        <w:rPr>
          <w:rFonts w:asciiTheme="minorHAnsi" w:hAnsiTheme="minorHAnsi" w:cstheme="minorHAnsi"/>
        </w:rPr>
        <w:t xml:space="preserve"> </w:t>
      </w:r>
      <w:r w:rsidRPr="007A0DB2">
        <w:rPr>
          <w:rFonts w:asciiTheme="minorHAnsi" w:hAnsiTheme="minorHAnsi" w:cstheme="minorHAnsi"/>
        </w:rPr>
        <w:tab/>
      </w:r>
    </w:p>
    <w:p w14:paraId="66C6C402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937D710" w14:textId="5F3F4002" w:rsidR="00624A95" w:rsidRPr="00850539" w:rsidRDefault="00624A95" w:rsidP="00624A95">
      <w:pPr>
        <w:pStyle w:val="Zkladntext"/>
        <w:numPr>
          <w:ilvl w:val="0"/>
          <w:numId w:val="4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6E427CAB" w14:textId="77777777" w:rsidR="00A64F6E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  <w:t xml:space="preserve">       </w:t>
      </w:r>
    </w:p>
    <w:p w14:paraId="07B58FB4" w14:textId="47C5A8C9" w:rsidR="00624A95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       </w:t>
      </w:r>
      <w:r w:rsidR="00520CFF">
        <w:rPr>
          <w:rFonts w:asciiTheme="minorHAnsi" w:hAnsiTheme="minorHAnsi" w:cstheme="minorHAnsi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</w:t>
      </w:r>
      <w:r w:rsidR="00F23106" w:rsidRPr="00850539">
        <w:rPr>
          <w:rFonts w:asciiTheme="minorHAnsi" w:hAnsiTheme="minorHAnsi" w:cstheme="minorHAnsi"/>
          <w:sz w:val="24"/>
          <w:szCs w:val="24"/>
        </w:rPr>
        <w:t>Předmět smlouvy.</w:t>
      </w:r>
    </w:p>
    <w:p w14:paraId="1CF88C2E" w14:textId="77777777" w:rsidR="007A0DB2" w:rsidRPr="00850539" w:rsidRDefault="007A0DB2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</w:p>
    <w:p w14:paraId="1F2654B5" w14:textId="4B59F07D" w:rsidR="00F23106" w:rsidRPr="00850539" w:rsidRDefault="00F23106" w:rsidP="005749FF">
      <w:pPr>
        <w:pStyle w:val="Zkladntext"/>
        <w:numPr>
          <w:ilvl w:val="0"/>
          <w:numId w:val="6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Předmětem této smlouvy je </w:t>
      </w:r>
      <w:r w:rsidR="009A4F04">
        <w:rPr>
          <w:rFonts w:asciiTheme="minorHAnsi" w:hAnsiTheme="minorHAnsi" w:cstheme="minorHAnsi"/>
          <w:b w:val="0"/>
          <w:sz w:val="24"/>
          <w:szCs w:val="24"/>
        </w:rPr>
        <w:t>zajištění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veřejné služby </w:t>
      </w:r>
      <w:r w:rsidR="008164D9" w:rsidRPr="00850539">
        <w:rPr>
          <w:rFonts w:asciiTheme="minorHAnsi" w:hAnsiTheme="minorHAnsi" w:cstheme="minorHAnsi"/>
          <w:b w:val="0"/>
          <w:sz w:val="24"/>
          <w:szCs w:val="24"/>
        </w:rPr>
        <w:t xml:space="preserve">v přepravě cestujících veřejnou linkovou dopravou spočívající v zajištění dopravní obslužnosti města Říčany a školních autobusů pro žáky škol </w:t>
      </w:r>
      <w:r w:rsidR="003338D4" w:rsidRPr="00850539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D6D10">
        <w:rPr>
          <w:rFonts w:asciiTheme="minorHAnsi" w:hAnsiTheme="minorHAnsi" w:cstheme="minorHAnsi"/>
          <w:b w:val="0"/>
          <w:sz w:val="24"/>
          <w:szCs w:val="24"/>
        </w:rPr>
        <w:t xml:space="preserve">trasách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>dle přílohy č. 2</w:t>
      </w:r>
      <w:r w:rsidR="003338D4" w:rsidRPr="0085053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52F10" w:rsidRPr="00850539">
        <w:rPr>
          <w:rFonts w:asciiTheme="minorHAnsi" w:hAnsiTheme="minorHAnsi" w:cstheme="minorHAnsi"/>
          <w:b w:val="0"/>
          <w:sz w:val="24"/>
          <w:szCs w:val="24"/>
        </w:rPr>
        <w:t>této smlouvy</w:t>
      </w:r>
      <w:r w:rsidR="008974DE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C8C72F5" w14:textId="577AFAA9" w:rsidR="00C52F10" w:rsidRPr="00850539" w:rsidRDefault="003121D6" w:rsidP="008974DE">
      <w:pPr>
        <w:pStyle w:val="Zkladntext"/>
        <w:numPr>
          <w:ilvl w:val="0"/>
          <w:numId w:val="6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Příloha č. 2</w:t>
      </w:r>
      <w:r w:rsidR="00C52F10" w:rsidRPr="00850539">
        <w:rPr>
          <w:rFonts w:asciiTheme="minorHAnsi" w:hAnsiTheme="minorHAnsi" w:cstheme="minorHAnsi"/>
          <w:b w:val="0"/>
          <w:sz w:val="24"/>
          <w:szCs w:val="24"/>
        </w:rPr>
        <w:t xml:space="preserve"> bude po dobu platnosti této smlouvy dle potřeb objednatele aktualizována a dopravce se zavazuje tuto aktualizaci respektovat a jednat podle ní při plnění povinností vyplývajících</w:t>
      </w:r>
      <w:r w:rsidR="00E577BC">
        <w:rPr>
          <w:rFonts w:asciiTheme="minorHAnsi" w:hAnsiTheme="minorHAnsi" w:cstheme="minorHAnsi"/>
          <w:b w:val="0"/>
          <w:sz w:val="24"/>
          <w:szCs w:val="24"/>
        </w:rPr>
        <w:t xml:space="preserve"> z této smlouvy.</w:t>
      </w:r>
    </w:p>
    <w:p w14:paraId="7A35A4BD" w14:textId="366D7626" w:rsidR="00624A95" w:rsidRPr="00850539" w:rsidRDefault="002C3ABB" w:rsidP="0037564F">
      <w:pPr>
        <w:pStyle w:val="Zkladntext0"/>
        <w:numPr>
          <w:ilvl w:val="0"/>
          <w:numId w:val="6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Plnění předmětu smlouvy dle odst. 1 tohoto článku dopravce zajistí v období: </w:t>
      </w:r>
      <w:r w:rsidR="00E577BC">
        <w:rPr>
          <w:rFonts w:asciiTheme="minorHAnsi" w:hAnsiTheme="minorHAnsi" w:cstheme="minorHAnsi"/>
          <w:b w:val="0"/>
          <w:sz w:val="24"/>
          <w:szCs w:val="24"/>
        </w:rPr>
        <w:t xml:space="preserve">                   </w:t>
      </w:r>
      <w:r w:rsidR="008974DE" w:rsidRPr="008974DE">
        <w:rPr>
          <w:rFonts w:asciiTheme="minorHAnsi" w:hAnsiTheme="minorHAnsi" w:cstheme="minorHAnsi"/>
          <w:sz w:val="24"/>
          <w:szCs w:val="24"/>
        </w:rPr>
        <w:t>1</w:t>
      </w:r>
      <w:r w:rsidRPr="008974DE">
        <w:rPr>
          <w:rFonts w:asciiTheme="minorHAnsi" w:hAnsiTheme="minorHAnsi" w:cstheme="minorHAnsi"/>
          <w:sz w:val="24"/>
          <w:szCs w:val="24"/>
        </w:rPr>
        <w:t xml:space="preserve">. </w:t>
      </w:r>
      <w:r w:rsidRPr="008974DE">
        <w:rPr>
          <w:rFonts w:asciiTheme="minorHAnsi" w:hAnsiTheme="minorHAnsi" w:cstheme="minorHAnsi"/>
          <w:sz w:val="24"/>
        </w:rPr>
        <w:t>9.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2018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až 31.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8.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2023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(dále též </w:t>
      </w:r>
      <w:r w:rsidRPr="008974DE">
        <w:rPr>
          <w:rFonts w:asciiTheme="minorHAnsi" w:hAnsiTheme="minorHAnsi"/>
          <w:sz w:val="24"/>
        </w:rPr>
        <w:t>„dané období</w:t>
      </w:r>
      <w:r w:rsidRPr="00E577BC">
        <w:rPr>
          <w:rFonts w:asciiTheme="minorHAnsi" w:hAnsiTheme="minorHAnsi" w:cstheme="minorHAnsi"/>
          <w:sz w:val="24"/>
          <w:szCs w:val="24"/>
        </w:rPr>
        <w:t>“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)</w:t>
      </w:r>
      <w:r w:rsidR="00B055CE" w:rsidRPr="0085053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6FDF2C6" w14:textId="77777777" w:rsidR="00B055CE" w:rsidRPr="00850539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57898C" w14:textId="77777777" w:rsidR="00B055CE" w:rsidRPr="00850539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62FFD7A" w14:textId="00DA50BD" w:rsidR="004B6F57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  <w:u w:val="single"/>
        </w:rPr>
        <w:t xml:space="preserve">Článek II. </w:t>
      </w:r>
    </w:p>
    <w:p w14:paraId="3F804489" w14:textId="77777777" w:rsidR="007A0DB2" w:rsidRPr="00850539" w:rsidRDefault="007A0DB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29BE9D0" w14:textId="77777777" w:rsidR="00B055CE" w:rsidRDefault="00675B7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="0086493D">
        <w:rPr>
          <w:rFonts w:asciiTheme="minorHAnsi" w:hAnsiTheme="minorHAnsi" w:cstheme="minorHAnsi"/>
          <w:sz w:val="24"/>
          <w:szCs w:val="24"/>
        </w:rPr>
        <w:tab/>
      </w:r>
      <w:r w:rsidR="00B055CE" w:rsidRPr="0086493D">
        <w:rPr>
          <w:rFonts w:asciiTheme="minorHAnsi" w:hAnsiTheme="minorHAnsi" w:cstheme="minorHAnsi"/>
          <w:sz w:val="24"/>
          <w:szCs w:val="24"/>
        </w:rPr>
        <w:t xml:space="preserve">Podmínky provozování </w:t>
      </w:r>
      <w:r w:rsidRPr="0086493D">
        <w:rPr>
          <w:rFonts w:asciiTheme="minorHAnsi" w:hAnsiTheme="minorHAnsi" w:cstheme="minorHAnsi"/>
          <w:sz w:val="24"/>
          <w:szCs w:val="24"/>
        </w:rPr>
        <w:t>předmětu smlouvy</w:t>
      </w:r>
    </w:p>
    <w:p w14:paraId="495FF22C" w14:textId="77777777" w:rsidR="007A0DB2" w:rsidRPr="0086493D" w:rsidRDefault="007A0DB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2658218" w14:textId="7368A9D6" w:rsidR="00F94CB5" w:rsidRPr="00850539" w:rsidRDefault="00B055CE" w:rsidP="00F94CB5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CD6D10">
        <w:rPr>
          <w:sz w:val="24"/>
        </w:rPr>
        <w:t>Dopravce prohlašuje, že splňuje podmínky pro provozování linkové dopravy dané zákonem č. 111/1994 Sb</w:t>
      </w:r>
      <w:r w:rsidRPr="00850539">
        <w:rPr>
          <w:rFonts w:cstheme="minorHAnsi"/>
          <w:sz w:val="24"/>
          <w:szCs w:val="24"/>
        </w:rPr>
        <w:t>.</w:t>
      </w:r>
      <w:r w:rsidR="00CD6D10">
        <w:rPr>
          <w:rFonts w:cstheme="minorHAnsi"/>
          <w:sz w:val="24"/>
          <w:szCs w:val="24"/>
        </w:rPr>
        <w:t>,</w:t>
      </w:r>
      <w:r w:rsidRPr="00850539">
        <w:rPr>
          <w:rFonts w:cstheme="minorHAnsi"/>
          <w:sz w:val="24"/>
          <w:szCs w:val="24"/>
        </w:rPr>
        <w:t xml:space="preserve"> o silniční dopravě</w:t>
      </w:r>
      <w:r w:rsidR="00F94CB5" w:rsidRPr="00850539">
        <w:rPr>
          <w:rFonts w:cstheme="minorHAnsi"/>
          <w:sz w:val="24"/>
          <w:szCs w:val="24"/>
        </w:rPr>
        <w:t xml:space="preserve">, zejména, že je držitelem koncese dle Přílohy č. 3 zákona č. 455/1991 Sb., o živnostenském podnikání (předmět podnikání: osobní </w:t>
      </w:r>
      <w:r w:rsidR="00CC448A" w:rsidRPr="00850539">
        <w:rPr>
          <w:rFonts w:cstheme="minorHAnsi"/>
          <w:sz w:val="24"/>
          <w:szCs w:val="24"/>
        </w:rPr>
        <w:t xml:space="preserve">doprava </w:t>
      </w:r>
      <w:r w:rsidR="00F94CB5" w:rsidRPr="00850539">
        <w:rPr>
          <w:rFonts w:cstheme="minorHAnsi"/>
          <w:sz w:val="24"/>
          <w:szCs w:val="24"/>
        </w:rPr>
        <w:t>provozovaná vozidly určenými pro přepravu více než 9 osob včetně řidiče)</w:t>
      </w:r>
      <w:r w:rsidR="00675B72" w:rsidRPr="00850539">
        <w:rPr>
          <w:rFonts w:cstheme="minorHAnsi"/>
          <w:sz w:val="24"/>
          <w:szCs w:val="24"/>
        </w:rPr>
        <w:t>.</w:t>
      </w:r>
    </w:p>
    <w:p w14:paraId="0B3C88AC" w14:textId="1A773910" w:rsidR="00675B72" w:rsidRDefault="00675B72" w:rsidP="00F94CB5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850539">
        <w:rPr>
          <w:rFonts w:cstheme="minorHAnsi"/>
          <w:sz w:val="24"/>
          <w:szCs w:val="24"/>
        </w:rPr>
        <w:t xml:space="preserve">Dopravce prohlašuje, že </w:t>
      </w:r>
      <w:r w:rsidR="00FA5DB4" w:rsidRPr="00850539">
        <w:rPr>
          <w:rFonts w:cstheme="minorHAnsi"/>
          <w:sz w:val="24"/>
          <w:szCs w:val="24"/>
        </w:rPr>
        <w:t xml:space="preserve">po podpisu této smlouvy </w:t>
      </w:r>
      <w:r w:rsidR="003858FA" w:rsidRPr="00850539">
        <w:rPr>
          <w:rFonts w:cstheme="minorHAnsi"/>
          <w:sz w:val="24"/>
          <w:szCs w:val="24"/>
        </w:rPr>
        <w:t xml:space="preserve">bezodkladně </w:t>
      </w:r>
      <w:r w:rsidR="00FA5DB4" w:rsidRPr="00850539">
        <w:rPr>
          <w:rFonts w:cstheme="minorHAnsi"/>
          <w:sz w:val="24"/>
          <w:szCs w:val="24"/>
        </w:rPr>
        <w:t>požádá o licenci pro provozován</w:t>
      </w:r>
      <w:r w:rsidR="00E50EAA">
        <w:rPr>
          <w:rFonts w:cstheme="minorHAnsi"/>
          <w:sz w:val="24"/>
          <w:szCs w:val="24"/>
        </w:rPr>
        <w:t>í linek uvedených v Příloze č. 2</w:t>
      </w:r>
      <w:r w:rsidR="00FA5DB4" w:rsidRPr="00850539">
        <w:rPr>
          <w:rFonts w:cstheme="minorHAnsi"/>
          <w:sz w:val="24"/>
          <w:szCs w:val="24"/>
        </w:rPr>
        <w:t xml:space="preserve"> této smlouvy. Dopravce je povinen žádat o případné změny licence </w:t>
      </w:r>
      <w:r w:rsidR="00AB378F">
        <w:rPr>
          <w:rFonts w:cstheme="minorHAnsi"/>
          <w:sz w:val="24"/>
          <w:szCs w:val="24"/>
        </w:rPr>
        <w:t xml:space="preserve">iniciované objednatelem </w:t>
      </w:r>
      <w:r w:rsidR="00FA5DB4" w:rsidRPr="00850539">
        <w:rPr>
          <w:rFonts w:cstheme="minorHAnsi"/>
          <w:sz w:val="24"/>
          <w:szCs w:val="24"/>
        </w:rPr>
        <w:t xml:space="preserve">a předkládat ke schválení jízdní řády u příslušného dopravního úřadu bezodkladně po odsouhlasení změn licencí u příslušného dopravního úřadu. </w:t>
      </w:r>
      <w:r w:rsidR="003858FA" w:rsidRPr="00850539">
        <w:rPr>
          <w:rFonts w:cstheme="minorHAnsi"/>
          <w:sz w:val="24"/>
          <w:szCs w:val="24"/>
        </w:rPr>
        <w:t>Dopravc</w:t>
      </w:r>
      <w:r w:rsidR="00175906" w:rsidRPr="00850539">
        <w:rPr>
          <w:rFonts w:cstheme="minorHAnsi"/>
          <w:sz w:val="24"/>
          <w:szCs w:val="24"/>
        </w:rPr>
        <w:t xml:space="preserve">e je povinen o vydání licence, její případné </w:t>
      </w:r>
      <w:r w:rsidR="003858FA" w:rsidRPr="00850539">
        <w:rPr>
          <w:rFonts w:cstheme="minorHAnsi"/>
          <w:sz w:val="24"/>
          <w:szCs w:val="24"/>
        </w:rPr>
        <w:t>změn</w:t>
      </w:r>
      <w:r w:rsidR="00175906" w:rsidRPr="00850539">
        <w:rPr>
          <w:rFonts w:cstheme="minorHAnsi"/>
          <w:sz w:val="24"/>
          <w:szCs w:val="24"/>
        </w:rPr>
        <w:t>y</w:t>
      </w:r>
      <w:r w:rsidR="003858FA" w:rsidRPr="00850539">
        <w:rPr>
          <w:rFonts w:cstheme="minorHAnsi"/>
          <w:sz w:val="24"/>
          <w:szCs w:val="24"/>
        </w:rPr>
        <w:t xml:space="preserve"> </w:t>
      </w:r>
      <w:r w:rsidR="00175906" w:rsidRPr="00850539">
        <w:rPr>
          <w:rFonts w:cstheme="minorHAnsi"/>
          <w:sz w:val="24"/>
          <w:szCs w:val="24"/>
        </w:rPr>
        <w:t xml:space="preserve">a schválení jízdních řádů usilovat řádně a bez působení jakýchkoliv průtahů v řízení, tak, aby mohly být licence vydány a jízdní řády schváleny v nejbližším možném termínu. </w:t>
      </w:r>
    </w:p>
    <w:p w14:paraId="7ADC8F7E" w14:textId="4E8BADF7" w:rsidR="007B1358" w:rsidRPr="007B1358" w:rsidRDefault="0086493D" w:rsidP="002A791D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7B1358">
        <w:rPr>
          <w:rFonts w:cstheme="minorHAnsi"/>
          <w:sz w:val="24"/>
          <w:szCs w:val="24"/>
        </w:rPr>
        <w:t>Technické a provozní standardy veřejné dopravy stanovuje pro potřeby výkonu přepravních služeb příloha zák. č. 194/2010 Sb.</w:t>
      </w:r>
      <w:r w:rsidR="009A4F04" w:rsidRPr="007B1358">
        <w:rPr>
          <w:rFonts w:cstheme="minorHAnsi"/>
          <w:sz w:val="24"/>
          <w:szCs w:val="24"/>
        </w:rPr>
        <w:t>,</w:t>
      </w:r>
      <w:r w:rsidRPr="007B1358">
        <w:rPr>
          <w:rFonts w:cstheme="minorHAnsi"/>
          <w:sz w:val="24"/>
          <w:szCs w:val="24"/>
        </w:rPr>
        <w:t xml:space="preserve"> o veřejných službách v přepravě cestujících a o změně některých zákonů.</w:t>
      </w:r>
    </w:p>
    <w:p w14:paraId="416049E0" w14:textId="77777777" w:rsidR="00624A95" w:rsidRPr="00850539" w:rsidRDefault="00624A95" w:rsidP="00304519">
      <w:pPr>
        <w:pStyle w:val="Zkladntext"/>
        <w:tabs>
          <w:tab w:val="left" w:pos="403"/>
        </w:tabs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25FEFAA2" w14:textId="77777777" w:rsidR="00624A95" w:rsidRPr="00850539" w:rsidRDefault="00624A95" w:rsidP="00624A95">
      <w:pPr>
        <w:pStyle w:val="Zkladntext"/>
        <w:tabs>
          <w:tab w:val="left" w:pos="403"/>
        </w:tabs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1E1CDAD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0E9C41DD" w14:textId="77777777" w:rsidR="00624A95" w:rsidRPr="00850539" w:rsidRDefault="00624A95" w:rsidP="00D61AD7">
      <w:pPr>
        <w:pStyle w:val="Zkladntext"/>
        <w:numPr>
          <w:ilvl w:val="0"/>
          <w:numId w:val="30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1B9770DD" w14:textId="77777777" w:rsidR="00A64F6E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BD17CE5" w14:textId="77777777" w:rsidR="00624A95" w:rsidRPr="00850539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      </w:t>
      </w:r>
      <w:r w:rsidR="00624A95" w:rsidRPr="00850539">
        <w:rPr>
          <w:rFonts w:asciiTheme="minorHAnsi" w:hAnsiTheme="minorHAnsi" w:cstheme="minorHAnsi"/>
          <w:sz w:val="24"/>
          <w:szCs w:val="24"/>
        </w:rPr>
        <w:t>Odměna Dopravce a platební podmínky</w:t>
      </w:r>
    </w:p>
    <w:p w14:paraId="4EB10FEB" w14:textId="77777777" w:rsidR="00A64F6E" w:rsidRPr="00850539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9BC8315" w14:textId="7FDF04CA" w:rsidR="00624A95" w:rsidRPr="00850539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Po dobu </w:t>
      </w:r>
      <w:r w:rsidR="003C1D42" w:rsidRPr="00850539">
        <w:rPr>
          <w:rFonts w:asciiTheme="minorHAnsi" w:hAnsiTheme="minorHAnsi" w:cstheme="minorHAnsi"/>
          <w:b w:val="0"/>
          <w:sz w:val="24"/>
          <w:szCs w:val="24"/>
        </w:rPr>
        <w:t>účinnosti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smlouvy bude objednatel hradit dopravci dohodnutou cenu služeb.</w:t>
      </w:r>
    </w:p>
    <w:p w14:paraId="4FFDBF3A" w14:textId="28E830F7" w:rsidR="00624A95" w:rsidRPr="00850539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>Výše vyfakturované částky se rovná počtu skutečně najetých kilometrů vynásobených cenou za jeden kilometr</w:t>
      </w:r>
      <w:r w:rsidR="00CF42C7" w:rsidRPr="00850539">
        <w:rPr>
          <w:rFonts w:asciiTheme="minorHAnsi" w:hAnsiTheme="minorHAnsi" w:cstheme="minorHAnsi"/>
          <w:b w:val="0"/>
          <w:sz w:val="24"/>
          <w:szCs w:val="24"/>
        </w:rPr>
        <w:t xml:space="preserve"> dle čl. </w:t>
      </w:r>
      <w:r w:rsidR="00D61AD7">
        <w:rPr>
          <w:rFonts w:asciiTheme="minorHAnsi" w:hAnsiTheme="minorHAnsi" w:cstheme="minorHAnsi"/>
          <w:b w:val="0"/>
          <w:sz w:val="24"/>
          <w:szCs w:val="24"/>
        </w:rPr>
        <w:t>III</w:t>
      </w:r>
      <w:r w:rsidR="00CF42C7" w:rsidRPr="0085053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C310A" w:rsidRPr="00D61AD7">
        <w:rPr>
          <w:rFonts w:asciiTheme="minorHAnsi" w:hAnsiTheme="minorHAnsi"/>
          <w:b w:val="0"/>
          <w:sz w:val="24"/>
        </w:rPr>
        <w:t xml:space="preserve">odst. </w:t>
      </w:r>
      <w:r w:rsidR="003C310A" w:rsidRPr="00850539">
        <w:rPr>
          <w:rFonts w:asciiTheme="minorHAnsi" w:hAnsiTheme="minorHAnsi" w:cstheme="minorHAnsi"/>
          <w:b w:val="0"/>
          <w:sz w:val="24"/>
          <w:szCs w:val="24"/>
        </w:rPr>
        <w:t>4 této smlouvy.</w:t>
      </w:r>
    </w:p>
    <w:p w14:paraId="549E04FC" w14:textId="4A2E3F15" w:rsidR="00E501FE" w:rsidRPr="00850539" w:rsidRDefault="00E501FE" w:rsidP="00D61AD7">
      <w:pPr>
        <w:pStyle w:val="Zkladntext0"/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Dopravce je povinen předkládat objednateli měsíční faktury, jejichž součástí bude 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lastRenderedPageBreak/>
        <w:t>seznam skutečně najetých kilometrů. Tyto podklady budou dopravcem dodány v písemné i elektronické podobě na adresu objednatele.</w:t>
      </w:r>
    </w:p>
    <w:p w14:paraId="1907C424" w14:textId="04F8007C" w:rsidR="00624A95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Platbu za daný měsíc </w:t>
      </w:r>
      <w:r w:rsidR="00A468AB" w:rsidRPr="00850539">
        <w:rPr>
          <w:rFonts w:asciiTheme="minorHAnsi" w:hAnsiTheme="minorHAnsi" w:cstheme="minorHAnsi"/>
          <w:b w:val="0"/>
          <w:sz w:val="24"/>
          <w:szCs w:val="24"/>
        </w:rPr>
        <w:t xml:space="preserve">poskytne 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objednatel dopravci bankovním</w:t>
      </w:r>
      <w:r w:rsidR="004B3A37" w:rsidRPr="00850539">
        <w:rPr>
          <w:rFonts w:asciiTheme="minorHAnsi" w:hAnsiTheme="minorHAnsi" w:cstheme="minorHAnsi"/>
          <w:b w:val="0"/>
          <w:sz w:val="24"/>
          <w:szCs w:val="24"/>
        </w:rPr>
        <w:t xml:space="preserve"> převodem na účet dopravce do 30 dnů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B3A37" w:rsidRPr="00850539">
        <w:rPr>
          <w:rFonts w:asciiTheme="minorHAnsi" w:hAnsiTheme="minorHAnsi" w:cstheme="minorHAnsi"/>
          <w:b w:val="0"/>
          <w:sz w:val="24"/>
          <w:szCs w:val="24"/>
        </w:rPr>
        <w:t>ode dne doručení faktury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. Dnem poskytnutí platby se rozumí den odepsání příslušné částky z účtu objednatele.</w:t>
      </w:r>
    </w:p>
    <w:p w14:paraId="3329B32E" w14:textId="67AE2BAE" w:rsidR="007B1358" w:rsidRPr="007B1358" w:rsidRDefault="007B1358" w:rsidP="00E97656">
      <w:pPr>
        <w:pStyle w:val="Odstavecseseznamem"/>
        <w:numPr>
          <w:ilvl w:val="0"/>
          <w:numId w:val="11"/>
        </w:numPr>
        <w:tabs>
          <w:tab w:val="left" w:pos="403"/>
        </w:tabs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7B1358">
        <w:rPr>
          <w:rFonts w:cstheme="minorHAnsi"/>
          <w:sz w:val="24"/>
          <w:szCs w:val="24"/>
        </w:rPr>
        <w:t xml:space="preserve">Cena služeb činí: </w:t>
      </w:r>
    </w:p>
    <w:p w14:paraId="59FC679A" w14:textId="1FCE8EF9" w:rsidR="00624A95" w:rsidRPr="00850539" w:rsidRDefault="00624A95" w:rsidP="007B1358">
      <w:pPr>
        <w:pStyle w:val="Odstavecseseznamem"/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3"/>
        <w:gridCol w:w="2262"/>
        <w:gridCol w:w="2266"/>
      </w:tblGrid>
      <w:tr w:rsidR="00704EF1" w:rsidRPr="00850539" w14:paraId="22DF75B1" w14:textId="77777777" w:rsidTr="00704EF1">
        <w:tc>
          <w:tcPr>
            <w:tcW w:w="2271" w:type="dxa"/>
            <w:shd w:val="clear" w:color="auto" w:fill="auto"/>
          </w:tcPr>
          <w:p w14:paraId="431F6692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auto"/>
          </w:tcPr>
          <w:p w14:paraId="26AED0E6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2262" w:type="dxa"/>
            <w:shd w:val="clear" w:color="auto" w:fill="auto"/>
          </w:tcPr>
          <w:p w14:paraId="1B90C393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Výše DPH</w:t>
            </w:r>
          </w:p>
        </w:tc>
        <w:tc>
          <w:tcPr>
            <w:tcW w:w="2266" w:type="dxa"/>
            <w:shd w:val="clear" w:color="auto" w:fill="auto"/>
          </w:tcPr>
          <w:p w14:paraId="1BABA4D6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včetně DPH</w:t>
            </w:r>
          </w:p>
        </w:tc>
      </w:tr>
      <w:tr w:rsidR="00704EF1" w:rsidRPr="00850539" w14:paraId="6DCB480E" w14:textId="77777777" w:rsidTr="00704EF1">
        <w:tc>
          <w:tcPr>
            <w:tcW w:w="2271" w:type="dxa"/>
            <w:shd w:val="clear" w:color="auto" w:fill="auto"/>
          </w:tcPr>
          <w:p w14:paraId="71B2D9DE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za jeden km/Kč</w:t>
            </w:r>
          </w:p>
        </w:tc>
        <w:tc>
          <w:tcPr>
            <w:tcW w:w="2263" w:type="dxa"/>
            <w:shd w:val="clear" w:color="auto" w:fill="auto"/>
          </w:tcPr>
          <w:p w14:paraId="755D204B" w14:textId="00044C06" w:rsidR="00704EF1" w:rsidRPr="00850539" w:rsidRDefault="0052485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39,18 Kč/km </w:t>
            </w:r>
          </w:p>
        </w:tc>
        <w:tc>
          <w:tcPr>
            <w:tcW w:w="2262" w:type="dxa"/>
            <w:shd w:val="clear" w:color="auto" w:fill="auto"/>
          </w:tcPr>
          <w:p w14:paraId="10ACC6D3" w14:textId="0D77A928" w:rsidR="00704EF1" w:rsidRPr="00850539" w:rsidRDefault="0052485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5,88 Kč/km</w:t>
            </w:r>
          </w:p>
        </w:tc>
        <w:tc>
          <w:tcPr>
            <w:tcW w:w="2266" w:type="dxa"/>
            <w:shd w:val="clear" w:color="auto" w:fill="auto"/>
          </w:tcPr>
          <w:p w14:paraId="4F543D94" w14:textId="5B744627" w:rsidR="00704EF1" w:rsidRPr="00850539" w:rsidRDefault="0052485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45,06 Kč/km</w:t>
            </w:r>
          </w:p>
        </w:tc>
      </w:tr>
    </w:tbl>
    <w:p w14:paraId="2BFC9D6D" w14:textId="77777777" w:rsidR="00704EF1" w:rsidRPr="00850539" w:rsidRDefault="00704EF1" w:rsidP="00605B0E">
      <w:p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53035F8" w14:textId="77777777" w:rsidR="00712E83" w:rsidRPr="00EC4258" w:rsidRDefault="00712E83" w:rsidP="00624A95">
      <w:pPr>
        <w:pStyle w:val="Odstavecseseznamem"/>
        <w:numPr>
          <w:ilvl w:val="0"/>
          <w:numId w:val="11"/>
        </w:num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E38EB">
        <w:rPr>
          <w:color w:val="000000"/>
          <w:sz w:val="24"/>
        </w:rPr>
        <w:t>Smluvní strany na základě ustanovení § 100 odst. 1 zákona č. 134/2016 Sb., o zadávání veřejných zakázek sjednávají vyhrazenou změnu závazku z této smlouvy takto</w:t>
      </w:r>
      <w:r w:rsidRPr="00EC4258">
        <w:rPr>
          <w:rFonts w:cstheme="minorHAnsi"/>
          <w:sz w:val="24"/>
          <w:szCs w:val="24"/>
        </w:rPr>
        <w:t>:</w:t>
      </w:r>
    </w:p>
    <w:p w14:paraId="759316A0" w14:textId="29C7A7E7" w:rsidR="00704EF1" w:rsidRPr="009E38EB" w:rsidRDefault="00712E83" w:rsidP="00DC62C0">
      <w:pPr>
        <w:pStyle w:val="Odstavecseseznamem"/>
        <w:spacing w:before="100" w:beforeAutospacing="1" w:after="200" w:line="276" w:lineRule="auto"/>
        <w:jc w:val="both"/>
        <w:textAlignment w:val="baseline"/>
        <w:rPr>
          <w:color w:val="000000"/>
          <w:sz w:val="24"/>
        </w:rPr>
      </w:pPr>
      <w:r>
        <w:rPr>
          <w:rFonts w:cstheme="minorHAnsi"/>
          <w:sz w:val="24"/>
          <w:szCs w:val="24"/>
        </w:rPr>
        <w:t>a)</w:t>
      </w:r>
      <w:r w:rsidRPr="00EC4258">
        <w:rPr>
          <w:rFonts w:cstheme="minorHAnsi"/>
          <w:sz w:val="24"/>
          <w:szCs w:val="24"/>
        </w:rPr>
        <w:t xml:space="preserve"> </w:t>
      </w:r>
      <w:r w:rsidR="003145CC" w:rsidRPr="009E38EB">
        <w:rPr>
          <w:color w:val="000000"/>
          <w:sz w:val="24"/>
        </w:rPr>
        <w:t>V případě změny cen pohonných hmot se objednatel a dopravce zavazují upravit cenu služeb za 1 km jízdy dohodnutou v čl. I</w:t>
      </w:r>
      <w:r w:rsidR="009E38EB">
        <w:rPr>
          <w:color w:val="000000"/>
          <w:sz w:val="24"/>
        </w:rPr>
        <w:t>II</w:t>
      </w:r>
      <w:r w:rsidR="003145CC" w:rsidRPr="009E38EB">
        <w:rPr>
          <w:color w:val="000000"/>
          <w:sz w:val="24"/>
        </w:rPr>
        <w:t xml:space="preserve">. </w:t>
      </w:r>
      <w:r w:rsidR="00FE33B9">
        <w:rPr>
          <w:color w:val="000000"/>
          <w:sz w:val="24"/>
        </w:rPr>
        <w:t>odst.</w:t>
      </w:r>
      <w:r w:rsidR="00FE33B9" w:rsidRPr="009E38EB">
        <w:rPr>
          <w:color w:val="000000"/>
          <w:sz w:val="24"/>
        </w:rPr>
        <w:t xml:space="preserve"> 4., a to</w:t>
      </w:r>
      <w:r w:rsidR="00DC62C0" w:rsidRPr="009E38EB">
        <w:rPr>
          <w:color w:val="000000"/>
          <w:sz w:val="24"/>
        </w:rPr>
        <w:t xml:space="preserve"> na základě počtu ujetých kilometrů, průměrné spotřeby pohonnýc</w:t>
      </w:r>
      <w:r w:rsidR="0086493D" w:rsidRPr="009E38EB">
        <w:rPr>
          <w:color w:val="000000"/>
          <w:sz w:val="24"/>
        </w:rPr>
        <w:t xml:space="preserve">h hmot </w:t>
      </w:r>
      <w:r w:rsidR="0086493D" w:rsidRPr="00EC4258">
        <w:rPr>
          <w:rFonts w:eastAsia="Times New Roman" w:cstheme="minorHAnsi"/>
          <w:color w:val="000000"/>
          <w:sz w:val="24"/>
          <w:szCs w:val="24"/>
        </w:rPr>
        <w:t>na 1</w:t>
      </w:r>
      <w:r w:rsidR="00DC62C0" w:rsidRPr="00EC4258">
        <w:rPr>
          <w:rFonts w:eastAsia="Times New Roman" w:cstheme="minorHAnsi"/>
          <w:color w:val="000000"/>
          <w:sz w:val="24"/>
          <w:szCs w:val="24"/>
        </w:rPr>
        <w:t>km</w:t>
      </w:r>
      <w:r w:rsidR="00DC62C0" w:rsidRPr="009E38EB">
        <w:rPr>
          <w:color w:val="000000"/>
          <w:sz w:val="24"/>
        </w:rPr>
        <w:t xml:space="preserve"> a nárůstu ceny pohonných hmot. </w:t>
      </w:r>
      <w:r w:rsidR="003145CC" w:rsidRPr="009E38EB">
        <w:rPr>
          <w:color w:val="000000"/>
          <w:sz w:val="24"/>
        </w:rPr>
        <w:t xml:space="preserve"> Pro určení </w:t>
      </w:r>
      <w:r w:rsidR="00DC62C0" w:rsidRPr="009E38EB">
        <w:rPr>
          <w:color w:val="000000"/>
          <w:sz w:val="24"/>
        </w:rPr>
        <w:t xml:space="preserve">změny ceny </w:t>
      </w:r>
      <w:r w:rsidR="003145CC" w:rsidRPr="009E38EB">
        <w:rPr>
          <w:color w:val="000000"/>
          <w:sz w:val="24"/>
        </w:rPr>
        <w:t xml:space="preserve">se </w:t>
      </w:r>
      <w:r w:rsidR="008A44A5" w:rsidRPr="00EC4258">
        <w:rPr>
          <w:rFonts w:eastAsia="Times New Roman" w:cstheme="minorHAnsi"/>
          <w:color w:val="000000"/>
          <w:sz w:val="24"/>
          <w:szCs w:val="24"/>
        </w:rPr>
        <w:t>použije</w:t>
      </w:r>
      <w:r w:rsidR="003145CC" w:rsidRPr="009E38EB">
        <w:rPr>
          <w:color w:val="000000"/>
          <w:sz w:val="24"/>
        </w:rPr>
        <w:t xml:space="preserve"> </w:t>
      </w:r>
      <w:r w:rsidR="0038529B" w:rsidRPr="009E38EB">
        <w:rPr>
          <w:color w:val="000000"/>
          <w:sz w:val="24"/>
        </w:rPr>
        <w:t>průměrné spotřebitelské</w:t>
      </w:r>
      <w:r w:rsidR="00DC62C0" w:rsidRPr="009E38EB">
        <w:rPr>
          <w:color w:val="000000"/>
          <w:sz w:val="24"/>
        </w:rPr>
        <w:t xml:space="preserve"> ceny </w:t>
      </w:r>
      <w:r w:rsidR="001556B8" w:rsidRPr="009E38EB">
        <w:rPr>
          <w:color w:val="000000"/>
          <w:sz w:val="24"/>
        </w:rPr>
        <w:t>nafty vyhlášené</w:t>
      </w:r>
      <w:r w:rsidR="003145CC" w:rsidRPr="009E38EB">
        <w:rPr>
          <w:color w:val="000000"/>
          <w:sz w:val="24"/>
        </w:rPr>
        <w:t xml:space="preserve"> Českým statistickým úřadem (dále jen „ČSÚ“)</w:t>
      </w:r>
      <w:r w:rsidR="006B47D0" w:rsidRPr="009E38EB">
        <w:rPr>
          <w:color w:val="000000"/>
          <w:sz w:val="24"/>
        </w:rPr>
        <w:t xml:space="preserve"> za předchozí období</w:t>
      </w:r>
      <w:r w:rsidR="003145CC" w:rsidRPr="009E38EB">
        <w:rPr>
          <w:color w:val="000000"/>
          <w:sz w:val="24"/>
        </w:rPr>
        <w:t>. Případná cenová aktualizace</w:t>
      </w:r>
      <w:r w:rsidR="0079093C" w:rsidRPr="009E38EB">
        <w:rPr>
          <w:color w:val="000000"/>
          <w:sz w:val="24"/>
        </w:rPr>
        <w:t xml:space="preserve"> </w:t>
      </w:r>
      <w:r w:rsidR="003145CC" w:rsidRPr="009E38EB">
        <w:rPr>
          <w:color w:val="000000"/>
          <w:sz w:val="24"/>
        </w:rPr>
        <w:t>(indexace) se provede po zveřejnění ceny indexů</w:t>
      </w:r>
      <w:r w:rsidR="00DC62C0" w:rsidRPr="009E38EB">
        <w:rPr>
          <w:color w:val="000000"/>
          <w:sz w:val="24"/>
        </w:rPr>
        <w:t xml:space="preserve"> (týdenní zjišťování)</w:t>
      </w:r>
      <w:r w:rsidR="003145CC" w:rsidRPr="009E38EB">
        <w:rPr>
          <w:color w:val="000000"/>
          <w:sz w:val="24"/>
        </w:rPr>
        <w:t xml:space="preserve"> za březen a září </w:t>
      </w:r>
      <w:r w:rsidR="002B46FC" w:rsidRPr="009E38EB">
        <w:rPr>
          <w:color w:val="000000"/>
          <w:sz w:val="24"/>
        </w:rPr>
        <w:t>vždy k </w:t>
      </w:r>
      <w:r w:rsidR="001556B8" w:rsidRPr="009E38EB">
        <w:rPr>
          <w:color w:val="000000"/>
          <w:sz w:val="24"/>
        </w:rPr>
        <w:t>1.</w:t>
      </w:r>
      <w:r w:rsidR="001556B8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556B8" w:rsidRPr="009E38EB">
        <w:rPr>
          <w:color w:val="000000"/>
          <w:sz w:val="24"/>
        </w:rPr>
        <w:t>4</w:t>
      </w:r>
      <w:r w:rsidR="002B46FC" w:rsidRPr="009E38EB">
        <w:rPr>
          <w:color w:val="000000"/>
          <w:sz w:val="24"/>
        </w:rPr>
        <w:t xml:space="preserve">. a </w:t>
      </w:r>
      <w:r w:rsidR="00605B0E" w:rsidRPr="009E38EB">
        <w:rPr>
          <w:color w:val="000000"/>
          <w:sz w:val="24"/>
        </w:rPr>
        <w:t>1.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B0E" w:rsidRPr="009E38EB">
        <w:rPr>
          <w:color w:val="000000"/>
          <w:sz w:val="24"/>
        </w:rPr>
        <w:t>10</w:t>
      </w:r>
      <w:r w:rsidR="002B46FC" w:rsidRPr="009E38EB">
        <w:rPr>
          <w:color w:val="000000"/>
          <w:sz w:val="24"/>
        </w:rPr>
        <w:t>.</w:t>
      </w:r>
      <w:r w:rsidR="0099324C" w:rsidRPr="009E38EB">
        <w:rPr>
          <w:color w:val="000000"/>
          <w:sz w:val="24"/>
        </w:rPr>
        <w:t xml:space="preserve"> daného roku</w:t>
      </w:r>
      <w:r w:rsidR="00B56465" w:rsidRPr="009E38EB">
        <w:rPr>
          <w:color w:val="000000"/>
          <w:sz w:val="24"/>
        </w:rPr>
        <w:t xml:space="preserve">, přičemž první indexace proběhne </w:t>
      </w:r>
      <w:r w:rsidR="006B47D0" w:rsidRPr="009E38EB">
        <w:rPr>
          <w:color w:val="000000"/>
          <w:sz w:val="24"/>
        </w:rPr>
        <w:t xml:space="preserve">nejdříve </w:t>
      </w:r>
      <w:r w:rsidR="00B56465" w:rsidRPr="009E38EB">
        <w:rPr>
          <w:color w:val="000000"/>
          <w:sz w:val="24"/>
        </w:rPr>
        <w:t>k 1.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6465" w:rsidRPr="009E38EB">
        <w:rPr>
          <w:color w:val="000000"/>
          <w:sz w:val="24"/>
        </w:rPr>
        <w:t>4.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6465" w:rsidRPr="009E38EB">
        <w:rPr>
          <w:color w:val="000000"/>
          <w:sz w:val="24"/>
        </w:rPr>
        <w:t>2019.</w:t>
      </w:r>
    </w:p>
    <w:p w14:paraId="26D7E66C" w14:textId="1E210B03" w:rsidR="008A44A5" w:rsidRPr="00EC4258" w:rsidRDefault="009E38EB" w:rsidP="0072368C">
      <w:pPr>
        <w:pStyle w:val="Bezmezer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FE33B9">
        <w:rPr>
          <w:rFonts w:cstheme="minorHAnsi"/>
          <w:sz w:val="24"/>
          <w:szCs w:val="24"/>
        </w:rPr>
        <w:t>C</w:t>
      </w:r>
      <w:r w:rsidR="00462F6B" w:rsidRPr="00EC4258">
        <w:rPr>
          <w:rFonts w:cstheme="minorHAnsi"/>
          <w:sz w:val="24"/>
          <w:szCs w:val="24"/>
        </w:rPr>
        <w:t xml:space="preserve">ena služeb za 1 km jízdy dohodnutá v čl. </w:t>
      </w:r>
      <w:r>
        <w:rPr>
          <w:rFonts w:cstheme="minorHAnsi"/>
          <w:sz w:val="24"/>
          <w:szCs w:val="24"/>
        </w:rPr>
        <w:t xml:space="preserve">III. </w:t>
      </w:r>
      <w:r w:rsidRPr="00EC4258">
        <w:rPr>
          <w:rFonts w:cstheme="minorHAnsi"/>
          <w:sz w:val="24"/>
          <w:szCs w:val="24"/>
        </w:rPr>
        <w:t>odst.</w:t>
      </w:r>
      <w:r w:rsidR="00462F6B" w:rsidRPr="00EC4258">
        <w:rPr>
          <w:rFonts w:cstheme="minorHAnsi"/>
          <w:sz w:val="24"/>
          <w:szCs w:val="24"/>
        </w:rPr>
        <w:t xml:space="preserve"> 4 bude každoročně</w:t>
      </w:r>
      <w:r w:rsidR="00605B0E" w:rsidRPr="00EC4258">
        <w:rPr>
          <w:rFonts w:cstheme="minorHAnsi"/>
          <w:sz w:val="24"/>
          <w:szCs w:val="24"/>
        </w:rPr>
        <w:t xml:space="preserve"> zvyšována</w:t>
      </w:r>
      <w:r w:rsidR="008A44A5" w:rsidRPr="00EC4258">
        <w:rPr>
          <w:rFonts w:cstheme="minorHAnsi"/>
          <w:sz w:val="24"/>
          <w:szCs w:val="24"/>
        </w:rPr>
        <w:t xml:space="preserve"> o procento, odpovídající kladnému procentu meziroční inflace vyhlášené Českým statistickým úřadem za předchozí</w:t>
      </w:r>
      <w:r w:rsidR="00605B0E" w:rsidRPr="00EC4258">
        <w:rPr>
          <w:rFonts w:cstheme="minorHAnsi"/>
          <w:sz w:val="24"/>
          <w:szCs w:val="24"/>
        </w:rPr>
        <w:t xml:space="preserve"> </w:t>
      </w:r>
      <w:r w:rsidR="008A44A5" w:rsidRPr="00EC4258">
        <w:rPr>
          <w:rFonts w:cstheme="minorHAnsi"/>
          <w:sz w:val="24"/>
          <w:szCs w:val="24"/>
        </w:rPr>
        <w:t>kalendářní rok, a to vždy s účinností od prvního dne měsíce následujícího po měsíci, v němž bude</w:t>
      </w:r>
      <w:r w:rsidR="00605B0E" w:rsidRPr="00EC4258">
        <w:rPr>
          <w:rFonts w:cstheme="minorHAnsi"/>
          <w:sz w:val="24"/>
          <w:szCs w:val="24"/>
        </w:rPr>
        <w:t xml:space="preserve"> </w:t>
      </w:r>
      <w:r w:rsidR="008A44A5" w:rsidRPr="00EC4258">
        <w:rPr>
          <w:rFonts w:cstheme="minorHAnsi"/>
          <w:sz w:val="24"/>
          <w:szCs w:val="24"/>
        </w:rPr>
        <w:t>takové vyhlášení oficiálně učiněno.</w:t>
      </w:r>
    </w:p>
    <w:p w14:paraId="43AF7F19" w14:textId="77777777" w:rsidR="006B47D0" w:rsidRPr="00EC4258" w:rsidRDefault="006B47D0" w:rsidP="009E38EB">
      <w:pPr>
        <w:pStyle w:val="Bezmezer"/>
        <w:jc w:val="both"/>
        <w:rPr>
          <w:rFonts w:cstheme="minorHAnsi"/>
          <w:sz w:val="24"/>
          <w:szCs w:val="24"/>
        </w:rPr>
      </w:pPr>
    </w:p>
    <w:p w14:paraId="3EABAEF5" w14:textId="77777777" w:rsidR="003D689B" w:rsidRPr="00850539" w:rsidRDefault="003D689B" w:rsidP="0072368C">
      <w:pPr>
        <w:jc w:val="both"/>
        <w:rPr>
          <w:rFonts w:cstheme="minorHAnsi"/>
          <w:sz w:val="24"/>
          <w:szCs w:val="24"/>
        </w:rPr>
      </w:pPr>
    </w:p>
    <w:p w14:paraId="5B63D4C7" w14:textId="54FD4804" w:rsidR="003D689B" w:rsidRPr="00850539" w:rsidRDefault="00DF023D" w:rsidP="00DF023D">
      <w:pPr>
        <w:pStyle w:val="Odstavecseseznamem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</w:p>
    <w:p w14:paraId="1FE6C617" w14:textId="7670A454" w:rsidR="003D689B" w:rsidRPr="00850539" w:rsidRDefault="003D689B" w:rsidP="003D689B">
      <w:pPr>
        <w:rPr>
          <w:rFonts w:cstheme="minorHAnsi"/>
          <w:b/>
          <w:sz w:val="24"/>
          <w:szCs w:val="24"/>
        </w:rPr>
      </w:pPr>
      <w:r w:rsidRPr="00850539">
        <w:rPr>
          <w:rFonts w:cstheme="minorHAnsi"/>
          <w:b/>
          <w:sz w:val="24"/>
          <w:szCs w:val="24"/>
        </w:rPr>
        <w:t xml:space="preserve">                                    </w:t>
      </w:r>
      <w:r w:rsidR="00A64F6E" w:rsidRPr="00850539">
        <w:rPr>
          <w:rFonts w:cstheme="minorHAnsi"/>
          <w:b/>
          <w:sz w:val="24"/>
          <w:szCs w:val="24"/>
        </w:rPr>
        <w:t xml:space="preserve">           </w:t>
      </w:r>
      <w:r w:rsidR="00436347">
        <w:rPr>
          <w:rFonts w:cstheme="minorHAnsi"/>
          <w:b/>
          <w:sz w:val="24"/>
          <w:szCs w:val="24"/>
        </w:rPr>
        <w:tab/>
      </w:r>
      <w:r w:rsidR="00436347">
        <w:rPr>
          <w:rFonts w:cstheme="minorHAnsi"/>
          <w:b/>
          <w:sz w:val="24"/>
          <w:szCs w:val="24"/>
        </w:rPr>
        <w:tab/>
      </w:r>
      <w:r w:rsidRPr="00850539">
        <w:rPr>
          <w:rFonts w:cstheme="minorHAnsi"/>
          <w:b/>
          <w:sz w:val="24"/>
          <w:szCs w:val="24"/>
        </w:rPr>
        <w:t>Závazky smluvních stran</w:t>
      </w:r>
    </w:p>
    <w:p w14:paraId="734A1421" w14:textId="77777777" w:rsidR="003D689B" w:rsidRPr="00436347" w:rsidRDefault="003D689B" w:rsidP="003D689B">
      <w:pPr>
        <w:rPr>
          <w:sz w:val="24"/>
          <w:szCs w:val="24"/>
        </w:rPr>
      </w:pPr>
      <w:r w:rsidRPr="00436347">
        <w:rPr>
          <w:sz w:val="24"/>
          <w:szCs w:val="24"/>
        </w:rPr>
        <w:t>Dopravce se zavazuje, že:</w:t>
      </w:r>
    </w:p>
    <w:p w14:paraId="7BF32388" w14:textId="0EB65F29" w:rsidR="003D689B" w:rsidRPr="00436347" w:rsidRDefault="005F0679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36347">
        <w:rPr>
          <w:sz w:val="24"/>
          <w:szCs w:val="24"/>
        </w:rPr>
        <w:t xml:space="preserve">zajistí optimální </w:t>
      </w:r>
      <w:r w:rsidRPr="00436347">
        <w:rPr>
          <w:rFonts w:cstheme="minorHAnsi"/>
          <w:sz w:val="24"/>
          <w:szCs w:val="24"/>
        </w:rPr>
        <w:t>obslužnost</w:t>
      </w:r>
      <w:r w:rsidR="003D689B" w:rsidRPr="00436347">
        <w:rPr>
          <w:sz w:val="24"/>
          <w:szCs w:val="24"/>
        </w:rPr>
        <w:t xml:space="preserve"> města Říčany veřejnou hromadnou dopravou – zajištění provozu MHD </w:t>
      </w:r>
      <w:r w:rsidR="00DF023D" w:rsidRPr="00436347">
        <w:rPr>
          <w:sz w:val="24"/>
          <w:szCs w:val="24"/>
        </w:rPr>
        <w:t>na trasách v</w:t>
      </w:r>
      <w:r w:rsidR="003D689B" w:rsidRPr="00436347">
        <w:rPr>
          <w:sz w:val="24"/>
          <w:szCs w:val="24"/>
        </w:rPr>
        <w:t> příloze č</w:t>
      </w:r>
      <w:r w:rsidR="009B28E1" w:rsidRPr="00436347">
        <w:rPr>
          <w:sz w:val="24"/>
          <w:szCs w:val="24"/>
        </w:rPr>
        <w:t>.</w:t>
      </w:r>
      <w:r w:rsidR="00E501FE" w:rsidRPr="00436347">
        <w:rPr>
          <w:sz w:val="24"/>
          <w:szCs w:val="24"/>
        </w:rPr>
        <w:t xml:space="preserve"> </w:t>
      </w:r>
      <w:r w:rsidR="00E23982">
        <w:rPr>
          <w:rFonts w:cstheme="minorHAnsi"/>
          <w:sz w:val="24"/>
          <w:szCs w:val="24"/>
        </w:rPr>
        <w:t>2</w:t>
      </w:r>
      <w:r w:rsidR="009B28E1" w:rsidRPr="00436347">
        <w:rPr>
          <w:rFonts w:cstheme="minorHAnsi"/>
          <w:sz w:val="24"/>
          <w:szCs w:val="24"/>
        </w:rPr>
        <w:t>,</w:t>
      </w:r>
    </w:p>
    <w:p w14:paraId="39A707D3" w14:textId="1267521A" w:rsidR="003D689B" w:rsidRPr="001B431A" w:rsidRDefault="00B65C92" w:rsidP="006A41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36347">
        <w:rPr>
          <w:sz w:val="24"/>
          <w:szCs w:val="24"/>
        </w:rPr>
        <w:t>z</w:t>
      </w:r>
      <w:r w:rsidR="003D689B" w:rsidRPr="00436347">
        <w:rPr>
          <w:sz w:val="24"/>
          <w:szCs w:val="24"/>
        </w:rPr>
        <w:t>ajistí provoz MHD</w:t>
      </w:r>
      <w:r w:rsidR="006A41C5" w:rsidRPr="00436347">
        <w:rPr>
          <w:sz w:val="24"/>
          <w:szCs w:val="24"/>
        </w:rPr>
        <w:t xml:space="preserve"> a školních autobusů</w:t>
      </w:r>
      <w:r w:rsidR="003D689B" w:rsidRPr="00436347">
        <w:rPr>
          <w:sz w:val="24"/>
          <w:szCs w:val="24"/>
        </w:rPr>
        <w:t xml:space="preserve"> </w:t>
      </w:r>
      <w:r w:rsidR="0052729D" w:rsidRPr="00436347">
        <w:rPr>
          <w:sz w:val="24"/>
          <w:szCs w:val="24"/>
        </w:rPr>
        <w:t xml:space="preserve">dle </w:t>
      </w:r>
      <w:r w:rsidR="003D689B" w:rsidRPr="00436347">
        <w:rPr>
          <w:sz w:val="24"/>
          <w:szCs w:val="24"/>
        </w:rPr>
        <w:t xml:space="preserve">daných jízdních </w:t>
      </w:r>
      <w:r w:rsidR="00F4393E" w:rsidRPr="00436347">
        <w:rPr>
          <w:sz w:val="24"/>
          <w:szCs w:val="24"/>
        </w:rPr>
        <w:t xml:space="preserve">řádů v ročním objemu </w:t>
      </w:r>
      <w:r w:rsidR="00693F57" w:rsidRPr="00436347">
        <w:rPr>
          <w:sz w:val="24"/>
          <w:szCs w:val="24"/>
        </w:rPr>
        <w:t>cca</w:t>
      </w:r>
      <w:r w:rsidR="00F4393E" w:rsidRPr="00436347">
        <w:rPr>
          <w:sz w:val="24"/>
          <w:szCs w:val="24"/>
        </w:rPr>
        <w:t xml:space="preserve"> </w:t>
      </w:r>
      <w:r w:rsidR="003C1D42" w:rsidRPr="00436347">
        <w:rPr>
          <w:sz w:val="24"/>
          <w:szCs w:val="24"/>
        </w:rPr>
        <w:t>250</w:t>
      </w:r>
      <w:r w:rsidR="00F4393E" w:rsidRPr="00436347">
        <w:rPr>
          <w:sz w:val="24"/>
          <w:szCs w:val="24"/>
        </w:rPr>
        <w:t xml:space="preserve"> 000 </w:t>
      </w:r>
      <w:r w:rsidR="003D689B" w:rsidRPr="00436347">
        <w:rPr>
          <w:sz w:val="24"/>
          <w:szCs w:val="24"/>
        </w:rPr>
        <w:t>km</w:t>
      </w:r>
      <w:r w:rsidR="00420E90">
        <w:rPr>
          <w:sz w:val="24"/>
          <w:szCs w:val="24"/>
        </w:rPr>
        <w:t xml:space="preserve"> </w:t>
      </w:r>
      <w:r w:rsidR="003D689B" w:rsidRPr="00436347">
        <w:rPr>
          <w:sz w:val="24"/>
          <w:szCs w:val="24"/>
        </w:rPr>
        <w:t>/ rok</w:t>
      </w:r>
      <w:r w:rsidR="009B28E1" w:rsidRPr="00436347">
        <w:rPr>
          <w:sz w:val="24"/>
          <w:szCs w:val="24"/>
        </w:rPr>
        <w:t>,</w:t>
      </w:r>
      <w:r w:rsidR="0052729D" w:rsidRPr="00436347">
        <w:rPr>
          <w:sz w:val="24"/>
          <w:szCs w:val="24"/>
        </w:rPr>
        <w:t xml:space="preserve"> </w:t>
      </w:r>
      <w:r w:rsidR="00693F57" w:rsidRPr="00436347">
        <w:rPr>
          <w:sz w:val="24"/>
          <w:szCs w:val="24"/>
        </w:rPr>
        <w:t>minimálně však 200 000 km / rok</w:t>
      </w:r>
      <w:r w:rsidR="000271E8" w:rsidRPr="00436347">
        <w:rPr>
          <w:sz w:val="24"/>
          <w:szCs w:val="24"/>
        </w:rPr>
        <w:t>.</w:t>
      </w:r>
      <w:r w:rsidR="00693F57" w:rsidRPr="00436347">
        <w:rPr>
          <w:sz w:val="24"/>
          <w:szCs w:val="24"/>
        </w:rPr>
        <w:t xml:space="preserve"> </w:t>
      </w:r>
      <w:r w:rsidR="006A41C5" w:rsidRPr="00436347">
        <w:rPr>
          <w:sz w:val="24"/>
          <w:szCs w:val="24"/>
        </w:rPr>
        <w:t>(P</w:t>
      </w:r>
      <w:r w:rsidR="0052729D" w:rsidRPr="00436347">
        <w:rPr>
          <w:sz w:val="24"/>
          <w:szCs w:val="24"/>
        </w:rPr>
        <w:t>ředpokládá se provoz ve všední dny cca 14 hodin denně, o prázdninách bude provoz omezen na cca 50</w:t>
      </w:r>
      <w:r w:rsidR="006B47D0" w:rsidRPr="00436347">
        <w:rPr>
          <w:sz w:val="24"/>
          <w:szCs w:val="24"/>
        </w:rPr>
        <w:t xml:space="preserve"> </w:t>
      </w:r>
      <w:r w:rsidR="0052729D" w:rsidRPr="00436347">
        <w:rPr>
          <w:sz w:val="24"/>
          <w:szCs w:val="24"/>
        </w:rPr>
        <w:t>%</w:t>
      </w:r>
      <w:r w:rsidR="002B46FC" w:rsidRPr="00436347">
        <w:rPr>
          <w:sz w:val="24"/>
          <w:szCs w:val="24"/>
        </w:rPr>
        <w:t xml:space="preserve"> spojů</w:t>
      </w:r>
      <w:r w:rsidR="009F3756">
        <w:rPr>
          <w:sz w:val="24"/>
          <w:szCs w:val="24"/>
        </w:rPr>
        <w:t>)</w:t>
      </w:r>
      <w:r w:rsidR="003E7A6B" w:rsidRPr="00436347">
        <w:rPr>
          <w:sz w:val="24"/>
          <w:szCs w:val="24"/>
        </w:rPr>
        <w:t>.</w:t>
      </w:r>
      <w:r w:rsidR="0052729D" w:rsidRPr="00436347">
        <w:rPr>
          <w:sz w:val="24"/>
          <w:szCs w:val="24"/>
        </w:rPr>
        <w:t xml:space="preserve"> Přesný jízdní řád bude předmětem dohody po uzavření této smlouvy</w:t>
      </w:r>
      <w:r w:rsidR="006B47D0" w:rsidRPr="00436347">
        <w:rPr>
          <w:sz w:val="24"/>
          <w:szCs w:val="24"/>
        </w:rPr>
        <w:t>;</w:t>
      </w:r>
      <w:r w:rsidR="003F0D3D" w:rsidRPr="00436347">
        <w:rPr>
          <w:sz w:val="24"/>
          <w:szCs w:val="24"/>
        </w:rPr>
        <w:t xml:space="preserve"> </w:t>
      </w:r>
      <w:r w:rsidR="003F0D3D" w:rsidRPr="001B431A">
        <w:rPr>
          <w:sz w:val="24"/>
          <w:szCs w:val="24"/>
        </w:rPr>
        <w:t>objednatel si vyhrazuje právo rozsah provozu změnit</w:t>
      </w:r>
      <w:r w:rsidR="00BE2B71" w:rsidRPr="001B431A">
        <w:rPr>
          <w:sz w:val="24"/>
          <w:szCs w:val="24"/>
        </w:rPr>
        <w:t xml:space="preserve"> v </w:t>
      </w:r>
      <w:r w:rsidR="00C550DB" w:rsidRPr="001B431A">
        <w:rPr>
          <w:sz w:val="24"/>
          <w:szCs w:val="24"/>
        </w:rPr>
        <w:t>případě prokazatelné potřeby</w:t>
      </w:r>
      <w:r w:rsidR="00BE2B71" w:rsidRPr="001B431A">
        <w:rPr>
          <w:sz w:val="24"/>
          <w:szCs w:val="24"/>
        </w:rPr>
        <w:t xml:space="preserve"> navýšit nebo snížit frekvenci spojů</w:t>
      </w:r>
      <w:r w:rsidR="006B47D0" w:rsidRPr="001B431A">
        <w:rPr>
          <w:sz w:val="24"/>
          <w:szCs w:val="24"/>
        </w:rPr>
        <w:t xml:space="preserve">, při respektování minimálního </w:t>
      </w:r>
      <w:r w:rsidR="00420E90" w:rsidRPr="001B431A">
        <w:rPr>
          <w:sz w:val="24"/>
          <w:szCs w:val="24"/>
        </w:rPr>
        <w:t xml:space="preserve">objemu </w:t>
      </w:r>
      <w:r w:rsidR="00420E90">
        <w:rPr>
          <w:sz w:val="24"/>
          <w:szCs w:val="24"/>
        </w:rPr>
        <w:t>200 000</w:t>
      </w:r>
      <w:r w:rsidR="006B47D0" w:rsidRPr="001B431A">
        <w:rPr>
          <w:sz w:val="24"/>
          <w:szCs w:val="24"/>
        </w:rPr>
        <w:t xml:space="preserve"> km/</w:t>
      </w:r>
      <w:r w:rsidR="005808BB" w:rsidRPr="001B431A">
        <w:rPr>
          <w:sz w:val="24"/>
          <w:szCs w:val="24"/>
        </w:rPr>
        <w:t>rok.</w:t>
      </w:r>
      <w:r w:rsidR="005808BB" w:rsidRPr="001B431A">
        <w:rPr>
          <w:rFonts w:cstheme="minorHAnsi"/>
          <w:sz w:val="24"/>
          <w:szCs w:val="24"/>
        </w:rPr>
        <w:t xml:space="preserve"> </w:t>
      </w:r>
      <w:r w:rsidR="005808BB" w:rsidRPr="001B431A">
        <w:rPr>
          <w:sz w:val="24"/>
          <w:szCs w:val="24"/>
        </w:rPr>
        <w:t>Vybrané</w:t>
      </w:r>
      <w:r w:rsidR="006A41C5" w:rsidRPr="001B431A">
        <w:rPr>
          <w:sz w:val="24"/>
          <w:szCs w:val="24"/>
        </w:rPr>
        <w:t xml:space="preserve"> spoje ve dnech školního vyučování budou určeny </w:t>
      </w:r>
      <w:r w:rsidR="002B46FC" w:rsidRPr="001B431A">
        <w:rPr>
          <w:sz w:val="24"/>
          <w:szCs w:val="24"/>
        </w:rPr>
        <w:t xml:space="preserve">výhradně </w:t>
      </w:r>
      <w:r w:rsidR="006A41C5" w:rsidRPr="001B431A">
        <w:rPr>
          <w:sz w:val="24"/>
          <w:szCs w:val="24"/>
        </w:rPr>
        <w:t xml:space="preserve">pro </w:t>
      </w:r>
      <w:r w:rsidR="002B46FC" w:rsidRPr="001B431A">
        <w:rPr>
          <w:sz w:val="24"/>
          <w:szCs w:val="24"/>
        </w:rPr>
        <w:t>pře</w:t>
      </w:r>
      <w:r w:rsidR="006A41C5" w:rsidRPr="001B431A">
        <w:rPr>
          <w:sz w:val="24"/>
          <w:szCs w:val="24"/>
        </w:rPr>
        <w:t xml:space="preserve">pravu žáků jako školní autobus, tyto spoje pojedou po trasách částečně odlišných od </w:t>
      </w:r>
      <w:r w:rsidR="002B46FC" w:rsidRPr="001B431A">
        <w:rPr>
          <w:sz w:val="24"/>
          <w:szCs w:val="24"/>
        </w:rPr>
        <w:t xml:space="preserve">tras </w:t>
      </w:r>
      <w:r w:rsidR="006A41C5" w:rsidRPr="001B431A">
        <w:rPr>
          <w:sz w:val="24"/>
          <w:szCs w:val="24"/>
        </w:rPr>
        <w:t xml:space="preserve">MHD. </w:t>
      </w:r>
      <w:r w:rsidR="006B47D0" w:rsidRPr="001B431A">
        <w:rPr>
          <w:sz w:val="24"/>
          <w:szCs w:val="24"/>
        </w:rPr>
        <w:t xml:space="preserve"> Jízdné od cestujících dopravce nevybírá.</w:t>
      </w:r>
    </w:p>
    <w:p w14:paraId="57E40763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lastRenderedPageBreak/>
        <w:t>b</w:t>
      </w:r>
      <w:r w:rsidR="003D689B" w:rsidRPr="001B431A">
        <w:rPr>
          <w:sz w:val="24"/>
          <w:szCs w:val="24"/>
        </w:rPr>
        <w:t xml:space="preserve">ude pružně reagovat na změny přepravních potřeb objednatele a na změny na komunikační síti (změny jízdních řádů ČD a veřejné linkové dopravy, provedení optimalizace veřejné dopravy, kulturních a sportovních středisek a škol, dopravní omezení, rozvoj MHD v nových lokalitách města Říčany).  Přizpůsobí linkové vedení potřebám objednatele na základě vzájemných </w:t>
      </w:r>
      <w:r w:rsidR="009B28E1" w:rsidRPr="001B431A">
        <w:rPr>
          <w:sz w:val="24"/>
          <w:szCs w:val="24"/>
        </w:rPr>
        <w:t>jednání v dohodnutých termínech,</w:t>
      </w:r>
    </w:p>
    <w:p w14:paraId="61FC43B8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poskytne</w:t>
      </w:r>
      <w:r w:rsidR="003D689B" w:rsidRPr="001B431A">
        <w:rPr>
          <w:sz w:val="24"/>
          <w:szCs w:val="24"/>
        </w:rPr>
        <w:t xml:space="preserve"> objednateli </w:t>
      </w:r>
      <w:r w:rsidR="00A54113" w:rsidRPr="001B431A">
        <w:rPr>
          <w:sz w:val="24"/>
          <w:szCs w:val="24"/>
        </w:rPr>
        <w:t>možnost využít</w:t>
      </w:r>
      <w:r w:rsidR="003D689B" w:rsidRPr="001B431A">
        <w:rPr>
          <w:sz w:val="24"/>
          <w:szCs w:val="24"/>
        </w:rPr>
        <w:t xml:space="preserve"> pro jeho jiné jednorázové potřeby přistavení dalšího vozidla tak</w:t>
      </w:r>
      <w:r w:rsidR="00AD135C" w:rsidRPr="001B431A">
        <w:rPr>
          <w:sz w:val="24"/>
          <w:szCs w:val="24"/>
        </w:rPr>
        <w:t>,</w:t>
      </w:r>
      <w:r w:rsidR="003D689B" w:rsidRPr="001B431A">
        <w:rPr>
          <w:sz w:val="24"/>
          <w:szCs w:val="24"/>
        </w:rPr>
        <w:t xml:space="preserve"> aby tato možnost neovlivnila provoz MHD dle stan</w:t>
      </w:r>
      <w:r w:rsidR="009B28E1" w:rsidRPr="001B431A">
        <w:rPr>
          <w:sz w:val="24"/>
          <w:szCs w:val="24"/>
        </w:rPr>
        <w:t>ovených jízdních řádů,</w:t>
      </w:r>
    </w:p>
    <w:p w14:paraId="25BED31F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</w:t>
      </w:r>
      <w:r w:rsidR="003D689B" w:rsidRPr="001B431A">
        <w:rPr>
          <w:sz w:val="24"/>
          <w:szCs w:val="24"/>
        </w:rPr>
        <w:t>ude spolupracovat při optimalizaci dopra</w:t>
      </w:r>
      <w:r w:rsidR="009B28E1" w:rsidRPr="001B431A">
        <w:rPr>
          <w:sz w:val="24"/>
          <w:szCs w:val="24"/>
        </w:rPr>
        <w:t>vní obslužnosti ve městě Říčany,</w:t>
      </w:r>
    </w:p>
    <w:p w14:paraId="24B6079B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</w:t>
      </w:r>
      <w:r w:rsidR="003D689B" w:rsidRPr="001B431A">
        <w:rPr>
          <w:sz w:val="24"/>
          <w:szCs w:val="24"/>
        </w:rPr>
        <w:t>ajistí řádné technické zázemí pro provoz MHD (opravy, údržba, čištění vozidel atd.)</w:t>
      </w:r>
      <w:r w:rsidR="009B28E1" w:rsidRPr="001B431A">
        <w:rPr>
          <w:sz w:val="24"/>
          <w:szCs w:val="24"/>
        </w:rPr>
        <w:t>,</w:t>
      </w:r>
    </w:p>
    <w:p w14:paraId="764E99C0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</w:t>
      </w:r>
      <w:r w:rsidR="003D689B" w:rsidRPr="001B431A">
        <w:rPr>
          <w:sz w:val="24"/>
          <w:szCs w:val="24"/>
        </w:rPr>
        <w:t>ajistí maximální bezpečnost cestujících</w:t>
      </w:r>
      <w:r w:rsidR="009B28E1" w:rsidRPr="001B431A">
        <w:rPr>
          <w:sz w:val="24"/>
          <w:szCs w:val="24"/>
        </w:rPr>
        <w:t>,</w:t>
      </w:r>
    </w:p>
    <w:p w14:paraId="406D4FCA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bude provozovat MHD s minimalizací negativních vlivů na životní prostředí (zejména k jeho znečišťování provozními hmotami, výfukovými zplodinami a k nadměrnému hluku). Vozidla budou splňovat veškeré zákonné předpisy týkající se technického stavu, budou udržována v takovém stavu, aby cestující n</w:t>
      </w:r>
      <w:r w:rsidR="00880C65" w:rsidRPr="001B431A">
        <w:rPr>
          <w:sz w:val="24"/>
          <w:szCs w:val="24"/>
        </w:rPr>
        <w:t>e</w:t>
      </w:r>
      <w:r w:rsidRPr="001B431A">
        <w:rPr>
          <w:sz w:val="24"/>
          <w:szCs w:val="24"/>
        </w:rPr>
        <w:t>byli obtěžováni nadměrným hlukem, vibracemi, nebo zápachem. Vozidla budou udržována v čistotě a dopravce povede záznam o čištění a mytí vozidla</w:t>
      </w:r>
      <w:r w:rsidR="009B28E1" w:rsidRPr="001B431A">
        <w:rPr>
          <w:sz w:val="24"/>
          <w:szCs w:val="24"/>
        </w:rPr>
        <w:t>,</w:t>
      </w:r>
    </w:p>
    <w:p w14:paraId="3C9AC7BB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zajistí informační systém o jízdních řádech v rámci městského informačního systému včetně informovanosti cestujících v jednotlivých vozidlech a na jednotlivých zastávkách MHD</w:t>
      </w:r>
      <w:r w:rsidR="009B28E1" w:rsidRPr="001B431A">
        <w:rPr>
          <w:sz w:val="24"/>
          <w:szCs w:val="24"/>
        </w:rPr>
        <w:t>,</w:t>
      </w:r>
    </w:p>
    <w:p w14:paraId="18ED387D" w14:textId="1D8E295A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bude bezprostředně hlásit objednateli každou skutečnost, která brání plnit základní povinnosti</w:t>
      </w:r>
      <w:r w:rsidR="0083775F">
        <w:rPr>
          <w:sz w:val="24"/>
          <w:szCs w:val="24"/>
        </w:rPr>
        <w:t xml:space="preserve"> vy</w:t>
      </w:r>
      <w:r w:rsidRPr="001B431A">
        <w:rPr>
          <w:sz w:val="24"/>
          <w:szCs w:val="24"/>
        </w:rPr>
        <w:t xml:space="preserve">plývající pro něj z této smlouvy, zejména omezení průjezdnosti komunikací, přístupu k zastávkám nebo jiné vážné provozní problémy. Je také povinen hlásit i vážnější provozní nepravidelnosti </w:t>
      </w:r>
      <w:r w:rsidR="009B28E1" w:rsidRPr="001B431A">
        <w:rPr>
          <w:sz w:val="24"/>
          <w:szCs w:val="24"/>
        </w:rPr>
        <w:t>vzniklé z důvodu na jeho straně,</w:t>
      </w:r>
    </w:p>
    <w:p w14:paraId="5F9CC7EF" w14:textId="2E7AF48C" w:rsidR="00B65C92" w:rsidRPr="001B431A" w:rsidRDefault="00B65C92" w:rsidP="00523A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 xml:space="preserve">případnou obnovu vozového parku, bude provádět v souladu </w:t>
      </w:r>
      <w:r w:rsidR="000271E8" w:rsidRPr="001B431A">
        <w:rPr>
          <w:sz w:val="24"/>
          <w:szCs w:val="24"/>
        </w:rPr>
        <w:t>se standarty kvality a bezpečnosti, které stanoví příloha k zákonu 194/2010 Sb.,</w:t>
      </w:r>
      <w:r w:rsidR="00523AF1" w:rsidRPr="001B431A">
        <w:rPr>
          <w:sz w:val="24"/>
          <w:szCs w:val="24"/>
        </w:rPr>
        <w:t xml:space="preserve"> o veřejných službách v přepravě cestujících a o změně dalších zákonů</w:t>
      </w:r>
      <w:r w:rsidR="001B431A">
        <w:rPr>
          <w:sz w:val="24"/>
          <w:szCs w:val="24"/>
        </w:rPr>
        <w:t>,</w:t>
      </w:r>
    </w:p>
    <w:p w14:paraId="1CAF0254" w14:textId="492A8425" w:rsidR="00E501FE" w:rsidRPr="001B431A" w:rsidRDefault="00B65C92" w:rsidP="00523AF1">
      <w:pPr>
        <w:pStyle w:val="Odstavecseseznamem"/>
        <w:numPr>
          <w:ilvl w:val="0"/>
          <w:numId w:val="12"/>
        </w:numPr>
        <w:tabs>
          <w:tab w:val="left" w:pos="403"/>
        </w:tabs>
        <w:rPr>
          <w:rFonts w:cstheme="minorHAnsi"/>
          <w:sz w:val="24"/>
          <w:szCs w:val="24"/>
        </w:rPr>
      </w:pPr>
      <w:r w:rsidRPr="001B431A">
        <w:rPr>
          <w:sz w:val="24"/>
          <w:szCs w:val="24"/>
        </w:rPr>
        <w:t xml:space="preserve">objednateli předloží na začátku plnění smlouvy seznam vozidel, </w:t>
      </w:r>
      <w:r w:rsidR="00A54113" w:rsidRPr="001B431A">
        <w:rPr>
          <w:sz w:val="24"/>
          <w:szCs w:val="24"/>
        </w:rPr>
        <w:t xml:space="preserve">který bude </w:t>
      </w:r>
      <w:r w:rsidR="009B28E1" w:rsidRPr="001B431A">
        <w:rPr>
          <w:sz w:val="24"/>
          <w:szCs w:val="24"/>
        </w:rPr>
        <w:t>při každé změně aktualizován</w:t>
      </w:r>
      <w:r w:rsidR="001B431A">
        <w:rPr>
          <w:sz w:val="24"/>
          <w:szCs w:val="24"/>
        </w:rPr>
        <w:t>.</w:t>
      </w:r>
    </w:p>
    <w:p w14:paraId="6EE3D8DF" w14:textId="77777777" w:rsidR="00302F50" w:rsidRPr="001B431A" w:rsidRDefault="00302F50" w:rsidP="00302F50">
      <w:pPr>
        <w:pStyle w:val="Odstavecseseznamem"/>
        <w:jc w:val="both"/>
        <w:rPr>
          <w:rFonts w:cstheme="minorHAnsi"/>
          <w:sz w:val="24"/>
          <w:szCs w:val="24"/>
        </w:rPr>
      </w:pPr>
    </w:p>
    <w:p w14:paraId="3603CA31" w14:textId="77777777" w:rsidR="00A54113" w:rsidRPr="001B431A" w:rsidRDefault="00A54113" w:rsidP="00A54113">
      <w:pPr>
        <w:pStyle w:val="Odstavecseseznamem"/>
        <w:jc w:val="both"/>
        <w:rPr>
          <w:sz w:val="24"/>
          <w:szCs w:val="24"/>
        </w:rPr>
      </w:pPr>
    </w:p>
    <w:p w14:paraId="4A707D76" w14:textId="77777777" w:rsidR="00A54113" w:rsidRPr="001B431A" w:rsidRDefault="00A54113" w:rsidP="00523AF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</w:p>
    <w:p w14:paraId="5889F287" w14:textId="77777777" w:rsidR="003D689B" w:rsidRPr="001B431A" w:rsidRDefault="003D689B" w:rsidP="00A54113">
      <w:pPr>
        <w:pStyle w:val="Odstavecseseznamem"/>
        <w:ind w:left="2832"/>
        <w:rPr>
          <w:b/>
          <w:sz w:val="24"/>
          <w:szCs w:val="24"/>
        </w:rPr>
      </w:pPr>
      <w:r w:rsidRPr="001B431A">
        <w:rPr>
          <w:sz w:val="24"/>
          <w:szCs w:val="24"/>
        </w:rPr>
        <w:br/>
      </w:r>
      <w:r w:rsidR="00A54113" w:rsidRPr="001B431A">
        <w:rPr>
          <w:b/>
          <w:sz w:val="24"/>
          <w:szCs w:val="24"/>
        </w:rPr>
        <w:t>Odpovědnost dopravce a sankce</w:t>
      </w:r>
    </w:p>
    <w:p w14:paraId="3F2A1D01" w14:textId="77777777" w:rsidR="00A64F6E" w:rsidRPr="001B431A" w:rsidRDefault="00A64F6E" w:rsidP="00A54113">
      <w:pPr>
        <w:pStyle w:val="Odstavecseseznamem"/>
        <w:ind w:left="2832"/>
        <w:rPr>
          <w:sz w:val="24"/>
          <w:szCs w:val="24"/>
        </w:rPr>
      </w:pPr>
    </w:p>
    <w:p w14:paraId="4DA781C9" w14:textId="3E01131F" w:rsidR="00A54113" w:rsidRPr="001B431A" w:rsidRDefault="00A54113" w:rsidP="006B47D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B431A">
        <w:rPr>
          <w:sz w:val="24"/>
          <w:szCs w:val="24"/>
        </w:rPr>
        <w:t xml:space="preserve">Za porušení povinností dopravce uvedených v bodech článku </w:t>
      </w:r>
      <w:r w:rsidR="00523AF1" w:rsidRPr="001B431A">
        <w:rPr>
          <w:rFonts w:cstheme="minorHAnsi"/>
          <w:sz w:val="24"/>
          <w:szCs w:val="24"/>
        </w:rPr>
        <w:t>IV.</w:t>
      </w:r>
      <w:r w:rsidR="00785326" w:rsidRPr="001B431A">
        <w:rPr>
          <w:rFonts w:cstheme="minorHAnsi"/>
          <w:sz w:val="24"/>
          <w:szCs w:val="24"/>
        </w:rPr>
        <w:t xml:space="preserve"> </w:t>
      </w:r>
      <w:r w:rsidR="001B431A">
        <w:rPr>
          <w:sz w:val="24"/>
          <w:szCs w:val="24"/>
        </w:rPr>
        <w:t>odst.</w:t>
      </w:r>
      <w:r w:rsidR="00472901">
        <w:rPr>
          <w:sz w:val="24"/>
          <w:szCs w:val="24"/>
        </w:rPr>
        <w:t xml:space="preserve"> </w:t>
      </w:r>
      <w:r w:rsidR="00785326" w:rsidRPr="001B431A">
        <w:rPr>
          <w:sz w:val="24"/>
          <w:szCs w:val="24"/>
        </w:rPr>
        <w:t>1-</w:t>
      </w:r>
      <w:r w:rsidR="00785326" w:rsidRPr="001B431A">
        <w:rPr>
          <w:rFonts w:cstheme="minorHAnsi"/>
          <w:sz w:val="24"/>
          <w:szCs w:val="24"/>
        </w:rPr>
        <w:t>12</w:t>
      </w:r>
      <w:r w:rsidRPr="001B431A">
        <w:rPr>
          <w:sz w:val="24"/>
          <w:szCs w:val="24"/>
        </w:rPr>
        <w:t xml:space="preserve"> této smlouvy, je dopravce povinen zaplatit objednateli smluvní pokutu ve výši 2.000,- Kč za každé jednotlivé porušení. Za </w:t>
      </w:r>
      <w:r w:rsidR="004263AB" w:rsidRPr="001B431A">
        <w:rPr>
          <w:sz w:val="24"/>
          <w:szCs w:val="24"/>
        </w:rPr>
        <w:t xml:space="preserve">každé </w:t>
      </w:r>
      <w:r w:rsidRPr="001B431A">
        <w:rPr>
          <w:sz w:val="24"/>
          <w:szCs w:val="24"/>
        </w:rPr>
        <w:t xml:space="preserve">další porušení výše uvedené jednotlivé povinnosti je </w:t>
      </w:r>
      <w:r w:rsidR="00A77ADD" w:rsidRPr="001B431A">
        <w:rPr>
          <w:sz w:val="24"/>
          <w:szCs w:val="24"/>
        </w:rPr>
        <w:t>dopravce</w:t>
      </w:r>
      <w:r w:rsidRPr="001B431A">
        <w:rPr>
          <w:sz w:val="24"/>
          <w:szCs w:val="24"/>
        </w:rPr>
        <w:t xml:space="preserve"> povinen zaplatit smluvní pokutu ve výši 5.000,- Kč.</w:t>
      </w:r>
    </w:p>
    <w:p w14:paraId="2E2ACE5E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Dopravce je povinen zaplatit objednateli i cestujícím škodu, která byla způsobena:</w:t>
      </w:r>
    </w:p>
    <w:p w14:paraId="3B3BB787" w14:textId="77777777" w:rsidR="00A54113" w:rsidRPr="00D872A4" w:rsidRDefault="00A54113" w:rsidP="00A541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D872A4">
        <w:rPr>
          <w:sz w:val="24"/>
          <w:szCs w:val="24"/>
        </w:rPr>
        <w:t>provozem, pokud neprokáže, že škodu nemohl odvrátit žádnými dostupnými prostředky.</w:t>
      </w:r>
    </w:p>
    <w:p w14:paraId="7CFC858A" w14:textId="77777777" w:rsidR="00A54113" w:rsidRPr="00D872A4" w:rsidRDefault="00A54113" w:rsidP="00A541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D872A4">
        <w:rPr>
          <w:sz w:val="24"/>
          <w:szCs w:val="24"/>
        </w:rPr>
        <w:t>v důsledku nedodržení povinností dopravce vyplývajících z obecně závazných předpisů nebo ze smlouvy mezi objednatelem a dopravcem.</w:t>
      </w:r>
    </w:p>
    <w:p w14:paraId="7E9BF49E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lastRenderedPageBreak/>
        <w:t>Dopravce neodpovídá cestujícím za škodu, která by vznikla nedodržením us</w:t>
      </w:r>
      <w:r w:rsidR="003C1D42" w:rsidRPr="00D872A4">
        <w:rPr>
          <w:sz w:val="24"/>
          <w:szCs w:val="24"/>
        </w:rPr>
        <w:t>tanovení přepravního řádu ze</w:t>
      </w:r>
      <w:r w:rsidRPr="00D872A4">
        <w:rPr>
          <w:sz w:val="24"/>
          <w:szCs w:val="24"/>
        </w:rPr>
        <w:t xml:space="preserve"> strany </w:t>
      </w:r>
      <w:r w:rsidR="003C1D42" w:rsidRPr="00D872A4">
        <w:rPr>
          <w:sz w:val="24"/>
          <w:szCs w:val="24"/>
        </w:rPr>
        <w:t xml:space="preserve">cestujícího </w:t>
      </w:r>
      <w:r w:rsidRPr="00D872A4">
        <w:rPr>
          <w:sz w:val="24"/>
          <w:szCs w:val="24"/>
        </w:rPr>
        <w:t>nebo za škodu, která vznikla v důsledku zpo</w:t>
      </w:r>
      <w:r w:rsidR="003C1D42" w:rsidRPr="00D872A4">
        <w:rPr>
          <w:sz w:val="24"/>
          <w:szCs w:val="24"/>
        </w:rPr>
        <w:t>ždění spoje z provozních důvodů ve smyslu odst. 6 tohoto článku smlouvy.</w:t>
      </w:r>
    </w:p>
    <w:p w14:paraId="40044A68" w14:textId="77777777" w:rsidR="00A54113" w:rsidRPr="00D872A4" w:rsidRDefault="00A54113" w:rsidP="003D689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Dopravce je oprávněn v případě prodlení objednatele s plněním peněžitého závazku účtovat od prvého dne prodlení úrok z prodlení ve výši 0,05</w:t>
      </w:r>
      <w:r w:rsidR="006B47D0" w:rsidRPr="00D872A4">
        <w:rPr>
          <w:sz w:val="24"/>
          <w:szCs w:val="24"/>
        </w:rPr>
        <w:t xml:space="preserve"> </w:t>
      </w:r>
      <w:r w:rsidRPr="00D872A4">
        <w:rPr>
          <w:sz w:val="24"/>
          <w:szCs w:val="24"/>
        </w:rPr>
        <w:t>% z dlužné částky za každý den prodlení.</w:t>
      </w:r>
    </w:p>
    <w:p w14:paraId="7FA75F1B" w14:textId="77777777" w:rsidR="00A54113" w:rsidRPr="00D872A4" w:rsidRDefault="00A54113" w:rsidP="003D689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Pokud dojde ke zpoždění spoje, je Objednatel oprávněn uložit Dopravci za každý takový případ smluvní pokutu:</w:t>
      </w:r>
    </w:p>
    <w:p w14:paraId="52F87B27" w14:textId="77777777" w:rsidR="003D689B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500,- Kč v případě zpoždění spoje o více než 10 minut a méně než 30 minut</w:t>
      </w:r>
    </w:p>
    <w:p w14:paraId="21997A2F" w14:textId="77777777" w:rsidR="00A54113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1.000,- Kč v případě zpoždění spoje v rozmezí od 30 minut do 60 minut</w:t>
      </w:r>
    </w:p>
    <w:p w14:paraId="17F12FF3" w14:textId="77777777" w:rsidR="00A54113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1.500,- Kč v případě zpoždění spoje o více než 60 minut.</w:t>
      </w:r>
    </w:p>
    <w:p w14:paraId="1AC92CB6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Povinnosti uhradit pokutu dle předchozího odst</w:t>
      </w:r>
      <w:r w:rsidR="00723757" w:rsidRPr="00D872A4">
        <w:rPr>
          <w:sz w:val="24"/>
          <w:szCs w:val="24"/>
        </w:rPr>
        <w:t>a</w:t>
      </w:r>
      <w:r w:rsidRPr="00D872A4">
        <w:rPr>
          <w:sz w:val="24"/>
          <w:szCs w:val="24"/>
        </w:rPr>
        <w:t>vce se dopravce zprostí, prokáže-li, že zpožd</w:t>
      </w:r>
      <w:r w:rsidR="00A77ADD" w:rsidRPr="00D872A4">
        <w:rPr>
          <w:sz w:val="24"/>
          <w:szCs w:val="24"/>
        </w:rPr>
        <w:t>ění bylo způsobeno z vyšší moci nebo</w:t>
      </w:r>
      <w:r w:rsidRPr="00D872A4">
        <w:rPr>
          <w:sz w:val="24"/>
          <w:szCs w:val="24"/>
        </w:rPr>
        <w:t xml:space="preserve"> z důvodu na straně jiných osob.</w:t>
      </w:r>
    </w:p>
    <w:p w14:paraId="32C4F4C5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48EEFB50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132C0C6C" w14:textId="6776F9BC" w:rsidR="003C3F3F" w:rsidRPr="00D872A4" w:rsidRDefault="003C3F3F" w:rsidP="00EE64F4">
      <w:pPr>
        <w:pStyle w:val="Odstavecseseznamem"/>
        <w:numPr>
          <w:ilvl w:val="0"/>
          <w:numId w:val="30"/>
        </w:numPr>
        <w:rPr>
          <w:sz w:val="24"/>
          <w:szCs w:val="24"/>
        </w:rPr>
      </w:pPr>
    </w:p>
    <w:p w14:paraId="240573DF" w14:textId="39FA73E1" w:rsidR="00D872A4" w:rsidRDefault="00A64F6E" w:rsidP="004B6F57">
      <w:pPr>
        <w:rPr>
          <w:b/>
          <w:sz w:val="24"/>
          <w:szCs w:val="24"/>
        </w:rPr>
      </w:pPr>
      <w:r w:rsidRPr="00D872A4">
        <w:rPr>
          <w:rFonts w:cstheme="minorHAnsi"/>
          <w:b/>
          <w:sz w:val="24"/>
          <w:szCs w:val="24"/>
        </w:rPr>
        <w:t xml:space="preserve">  </w:t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3C3F3F" w:rsidRPr="00D872A4">
        <w:rPr>
          <w:b/>
          <w:sz w:val="24"/>
          <w:szCs w:val="24"/>
        </w:rPr>
        <w:t xml:space="preserve">Povinnosti </w:t>
      </w:r>
      <w:r w:rsidR="00D872A4" w:rsidRPr="00D872A4">
        <w:rPr>
          <w:b/>
          <w:sz w:val="24"/>
          <w:szCs w:val="24"/>
        </w:rPr>
        <w:t>objednatel</w:t>
      </w:r>
      <w:r w:rsidR="00D872A4">
        <w:rPr>
          <w:b/>
          <w:sz w:val="24"/>
          <w:szCs w:val="24"/>
        </w:rPr>
        <w:t>e</w:t>
      </w:r>
    </w:p>
    <w:p w14:paraId="16AE4265" w14:textId="003AF90C" w:rsidR="003C3F3F" w:rsidRPr="00D872A4" w:rsidRDefault="003C3F3F" w:rsidP="004B6F57">
      <w:pPr>
        <w:rPr>
          <w:sz w:val="24"/>
          <w:szCs w:val="24"/>
        </w:rPr>
      </w:pPr>
      <w:r w:rsidRPr="00D872A4">
        <w:rPr>
          <w:sz w:val="24"/>
          <w:szCs w:val="24"/>
        </w:rPr>
        <w:t>Objednatel je povinen dopravci vytvořit a udržovat podmínky nutné k provozu městské hromadné dopravy. Především musí udržovat průjezdnost a sjízdnost komunikací a zajistit vyhrazená místa pro zastavování a stání vozidel dopravce na všech zastávkách a přístup k nim.</w:t>
      </w:r>
    </w:p>
    <w:p w14:paraId="3635CCDF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490158FC" w14:textId="77777777" w:rsidR="003C3F3F" w:rsidRPr="00D872A4" w:rsidRDefault="003C3F3F" w:rsidP="00EE64F4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D872A4">
        <w:rPr>
          <w:sz w:val="24"/>
          <w:szCs w:val="24"/>
        </w:rPr>
        <w:t xml:space="preserve"> </w:t>
      </w:r>
    </w:p>
    <w:p w14:paraId="53BF8A72" w14:textId="363EFF9B" w:rsidR="003C3F3F" w:rsidRPr="00D872A4" w:rsidRDefault="00A64F6E" w:rsidP="003C3F3F">
      <w:pPr>
        <w:ind w:left="2832"/>
        <w:rPr>
          <w:b/>
          <w:sz w:val="24"/>
          <w:szCs w:val="24"/>
        </w:rPr>
      </w:pPr>
      <w:r w:rsidRPr="00D872A4">
        <w:rPr>
          <w:b/>
          <w:sz w:val="24"/>
          <w:szCs w:val="24"/>
        </w:rPr>
        <w:t xml:space="preserve">            </w:t>
      </w:r>
      <w:r w:rsidR="003C3F3F" w:rsidRPr="00D872A4">
        <w:rPr>
          <w:rFonts w:cstheme="minorHAnsi"/>
          <w:b/>
          <w:sz w:val="24"/>
          <w:szCs w:val="24"/>
        </w:rPr>
        <w:t>Schvalovací doložka</w:t>
      </w:r>
    </w:p>
    <w:p w14:paraId="762F1B84" w14:textId="6E6B3FA7" w:rsidR="003C3F3F" w:rsidRPr="00D872A4" w:rsidRDefault="003C3F3F" w:rsidP="0072368C">
      <w:pPr>
        <w:pStyle w:val="ZkladntextIMP"/>
        <w:spacing w:line="240" w:lineRule="auto"/>
        <w:jc w:val="both"/>
        <w:rPr>
          <w:rFonts w:asciiTheme="minorHAnsi" w:hAnsiTheme="minorHAnsi"/>
        </w:rPr>
      </w:pPr>
      <w:r w:rsidRPr="00D872A4">
        <w:rPr>
          <w:rFonts w:asciiTheme="minorHAnsi" w:hAnsiTheme="minorHAnsi" w:cstheme="minorHAnsi"/>
        </w:rPr>
        <w:t xml:space="preserve">Uzavření smlouvy bylo schváleno </w:t>
      </w:r>
      <w:r w:rsidR="003C1D42" w:rsidRPr="00D872A4">
        <w:rPr>
          <w:rFonts w:asciiTheme="minorHAnsi" w:hAnsiTheme="minorHAnsi" w:cstheme="minorHAnsi"/>
        </w:rPr>
        <w:t>Radou</w:t>
      </w:r>
      <w:r w:rsidRPr="00D872A4">
        <w:rPr>
          <w:rFonts w:asciiTheme="minorHAnsi" w:hAnsiTheme="minorHAnsi" w:cstheme="minorHAnsi"/>
        </w:rPr>
        <w:t xml:space="preserve"> města Říčan</w:t>
      </w:r>
      <w:r w:rsidR="00EC4258" w:rsidRPr="00D872A4">
        <w:rPr>
          <w:rFonts w:asciiTheme="minorHAnsi" w:hAnsiTheme="minorHAnsi" w:cstheme="minorHAnsi"/>
        </w:rPr>
        <w:t>y</w:t>
      </w:r>
      <w:r w:rsidRPr="00D872A4">
        <w:rPr>
          <w:rFonts w:asciiTheme="minorHAnsi" w:hAnsiTheme="minorHAnsi" w:cstheme="minorHAnsi"/>
        </w:rPr>
        <w:t xml:space="preserve"> dne </w:t>
      </w:r>
      <w:r w:rsidR="00147115">
        <w:rPr>
          <w:rFonts w:asciiTheme="minorHAnsi" w:hAnsiTheme="minorHAnsi" w:cstheme="minorHAnsi"/>
        </w:rPr>
        <w:t>31. 5. 2018</w:t>
      </w:r>
      <w:r w:rsidR="00FC3B33">
        <w:rPr>
          <w:rFonts w:asciiTheme="minorHAnsi" w:hAnsiTheme="minorHAnsi" w:cstheme="minorHAnsi"/>
        </w:rPr>
        <w:t xml:space="preserve"> </w:t>
      </w:r>
      <w:r w:rsidR="00147115" w:rsidRPr="00D872A4">
        <w:rPr>
          <w:rFonts w:asciiTheme="minorHAnsi" w:hAnsiTheme="minorHAnsi"/>
        </w:rPr>
        <w:t xml:space="preserve">Usnesením </w:t>
      </w:r>
      <w:r w:rsidR="00147115">
        <w:rPr>
          <w:rFonts w:asciiTheme="minorHAnsi" w:hAnsiTheme="minorHAnsi"/>
        </w:rPr>
        <w:t>č.</w:t>
      </w:r>
      <w:r w:rsidRPr="00D872A4">
        <w:rPr>
          <w:rFonts w:asciiTheme="minorHAnsi" w:hAnsiTheme="minorHAnsi"/>
        </w:rPr>
        <w:t xml:space="preserve"> </w:t>
      </w:r>
      <w:r w:rsidR="00FC3B33">
        <w:rPr>
          <w:rFonts w:asciiTheme="minorHAnsi" w:hAnsiTheme="minorHAnsi"/>
        </w:rPr>
        <w:t>18-26-010.</w:t>
      </w:r>
    </w:p>
    <w:p w14:paraId="73002584" w14:textId="77777777" w:rsidR="003C3F3F" w:rsidRPr="00D872A4" w:rsidRDefault="003C3F3F" w:rsidP="003C3F3F">
      <w:pPr>
        <w:rPr>
          <w:sz w:val="24"/>
          <w:szCs w:val="24"/>
        </w:rPr>
      </w:pPr>
    </w:p>
    <w:p w14:paraId="67AC3735" w14:textId="77777777" w:rsidR="003C3F3F" w:rsidRPr="00D872A4" w:rsidRDefault="003C3F3F" w:rsidP="00EE64F4">
      <w:pPr>
        <w:pStyle w:val="Zkladntext"/>
        <w:numPr>
          <w:ilvl w:val="0"/>
          <w:numId w:val="30"/>
        </w:numPr>
        <w:rPr>
          <w:rFonts w:asciiTheme="minorHAnsi" w:hAnsiTheme="minorHAnsi"/>
          <w:b w:val="0"/>
          <w:sz w:val="24"/>
          <w:szCs w:val="24"/>
        </w:rPr>
      </w:pPr>
    </w:p>
    <w:p w14:paraId="54CEC8A4" w14:textId="77777777" w:rsidR="003C3F3F" w:rsidRPr="00D872A4" w:rsidRDefault="003C3F3F" w:rsidP="003C3F3F">
      <w:pPr>
        <w:pStyle w:val="Zkladntext"/>
        <w:ind w:left="180" w:hanging="180"/>
        <w:jc w:val="center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12E72A99" w14:textId="409A8F65" w:rsidR="004219A7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  <w:r w:rsidRPr="00D872A4">
        <w:rPr>
          <w:rFonts w:asciiTheme="minorHAnsi" w:hAnsiTheme="minorHAnsi"/>
          <w:sz w:val="24"/>
          <w:szCs w:val="24"/>
        </w:rPr>
        <w:t>Vyhrazená změna závazku</w:t>
      </w:r>
      <w:r w:rsidR="004B6F57">
        <w:rPr>
          <w:rFonts w:asciiTheme="minorHAnsi" w:hAnsiTheme="minorHAnsi"/>
          <w:sz w:val="24"/>
          <w:szCs w:val="24"/>
        </w:rPr>
        <w:t xml:space="preserve"> - </w:t>
      </w:r>
      <w:r w:rsidR="0072368C" w:rsidRPr="00D872A4">
        <w:rPr>
          <w:rFonts w:asciiTheme="minorHAnsi" w:hAnsiTheme="minorHAnsi"/>
          <w:sz w:val="24"/>
          <w:szCs w:val="24"/>
        </w:rPr>
        <w:t xml:space="preserve"> opce</w:t>
      </w:r>
    </w:p>
    <w:p w14:paraId="13C0918E" w14:textId="77777777" w:rsidR="007A0DB2" w:rsidRPr="00D872A4" w:rsidRDefault="007A0DB2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57D700DD" w14:textId="768A010D" w:rsidR="00472901" w:rsidRPr="00D872A4" w:rsidRDefault="00472901" w:rsidP="00472901">
      <w:pPr>
        <w:pStyle w:val="Zkladntext"/>
        <w:ind w:left="180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Smluvní strany na základě ustanovení § 100 odst. 1 zákona č. 134/2016 Sb., o zadávání veřejný</w:t>
      </w:r>
      <w:r w:rsidR="00C15D1A">
        <w:rPr>
          <w:rFonts w:asciiTheme="minorHAnsi" w:hAnsiTheme="minorHAnsi"/>
          <w:b w:val="0"/>
          <w:sz w:val="24"/>
          <w:szCs w:val="24"/>
        </w:rPr>
        <w:t>ch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zakázek, sjednávají vyhrazenou změnu závazku z této smlouvy takto: </w:t>
      </w:r>
    </w:p>
    <w:p w14:paraId="102F9457" w14:textId="63F489C2" w:rsidR="004219A7" w:rsidRPr="00D872A4" w:rsidRDefault="004219A7" w:rsidP="00472901">
      <w:pPr>
        <w:pStyle w:val="Zkladntext"/>
        <w:ind w:left="180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Dohodou smluvních stran je možné před uplynutím doby plnění sjednané v článku I. odst. 3 prodloužit časový rozsah plnění této smlouvy o dva roky, tj. do 31. 8. 2025, s tím, že ostatní smluvní podmínky zůstávají beze změn. </w:t>
      </w:r>
    </w:p>
    <w:p w14:paraId="1632B5B3" w14:textId="77777777" w:rsidR="004219A7" w:rsidRPr="00D872A4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5824F128" w14:textId="235BB4B0" w:rsidR="004219A7" w:rsidRPr="00D872A4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27FA439B" w14:textId="77777777" w:rsidR="00B7605A" w:rsidRDefault="00B7605A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47004B01" w14:textId="77777777" w:rsidR="00B7605A" w:rsidRDefault="00B7605A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714A39F4" w14:textId="77777777" w:rsidR="00B7605A" w:rsidRDefault="00B7605A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1C341C69" w14:textId="405BD84E" w:rsidR="004219A7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  <w:r w:rsidRPr="00D872A4">
        <w:rPr>
          <w:rFonts w:asciiTheme="minorHAnsi" w:hAnsiTheme="minorHAnsi"/>
          <w:sz w:val="24"/>
          <w:szCs w:val="24"/>
          <w:u w:val="single"/>
        </w:rPr>
        <w:lastRenderedPageBreak/>
        <w:t>Článek IX.</w:t>
      </w:r>
    </w:p>
    <w:p w14:paraId="5D9CAEBB" w14:textId="77777777" w:rsidR="007A0DB2" w:rsidRPr="00D872A4" w:rsidRDefault="007A0DB2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1BF413FF" w14:textId="4959FC62" w:rsidR="003C3F3F" w:rsidRPr="00D872A4" w:rsidRDefault="003C3F3F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  <w:r w:rsidRPr="00D872A4">
        <w:rPr>
          <w:rFonts w:asciiTheme="minorHAnsi" w:hAnsiTheme="minorHAnsi"/>
          <w:sz w:val="24"/>
          <w:szCs w:val="24"/>
        </w:rPr>
        <w:t>Závěrečná ustanovení</w:t>
      </w:r>
    </w:p>
    <w:p w14:paraId="7DAFDDFF" w14:textId="77777777" w:rsidR="00A64F6E" w:rsidRPr="00D872A4" w:rsidRDefault="00A64F6E" w:rsidP="003C3F3F">
      <w:pPr>
        <w:pStyle w:val="Zkladntext"/>
        <w:ind w:left="180" w:hanging="180"/>
        <w:jc w:val="center"/>
        <w:rPr>
          <w:rFonts w:asciiTheme="minorHAnsi" w:hAnsiTheme="minorHAnsi"/>
          <w:b w:val="0"/>
          <w:sz w:val="24"/>
          <w:szCs w:val="24"/>
        </w:rPr>
      </w:pPr>
    </w:p>
    <w:p w14:paraId="5EE480F6" w14:textId="0E05C58F" w:rsidR="00A64F6E" w:rsidRPr="00D872A4" w:rsidRDefault="00A64F6E" w:rsidP="00A64F6E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je uzavřena na základě výsledků </w:t>
      </w:r>
      <w:r w:rsidR="003C1D42" w:rsidRPr="00D872A4">
        <w:rPr>
          <w:rFonts w:asciiTheme="minorHAnsi" w:hAnsiTheme="minorHAnsi"/>
          <w:b w:val="0"/>
          <w:sz w:val="24"/>
          <w:szCs w:val="24"/>
        </w:rPr>
        <w:t>zadávacího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řízení ve smyslu zákona o</w:t>
      </w:r>
      <w:r w:rsidR="003C1D42" w:rsidRPr="00D872A4">
        <w:rPr>
          <w:rFonts w:asciiTheme="minorHAnsi" w:hAnsiTheme="minorHAnsi"/>
          <w:b w:val="0"/>
          <w:sz w:val="24"/>
          <w:szCs w:val="24"/>
        </w:rPr>
        <w:t xml:space="preserve"> zadávání veřejných zakázek č. 134/2016 Sb.</w:t>
      </w:r>
      <w:r w:rsidR="002B358D">
        <w:rPr>
          <w:rFonts w:asciiTheme="minorHAnsi" w:hAnsiTheme="minorHAnsi"/>
          <w:b w:val="0"/>
          <w:sz w:val="24"/>
          <w:szCs w:val="24"/>
        </w:rPr>
        <w:t>, přičemž veškeré podmínky vzešlé z tohoto zadávacího řízení jsou pro smluvní strany závazné i bez výslovného uvedení v této smlouvě.</w:t>
      </w:r>
      <w:r w:rsidRPr="00D872A4">
        <w:rPr>
          <w:rFonts w:asciiTheme="minorHAnsi" w:hAnsiTheme="minorHAnsi"/>
          <w:b w:val="0"/>
          <w:sz w:val="24"/>
          <w:szCs w:val="24"/>
          <w:highlight w:val="green"/>
        </w:rPr>
        <w:t xml:space="preserve">  </w:t>
      </w:r>
    </w:p>
    <w:p w14:paraId="7F344AFC" w14:textId="33A977DF" w:rsidR="00A64F6E" w:rsidRPr="00D872A4" w:rsidRDefault="00A64F6E" w:rsidP="00A64F6E">
      <w:pPr>
        <w:pStyle w:val="Odstavecseseznamem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 w:rsidRPr="00D872A4">
        <w:rPr>
          <w:sz w:val="24"/>
          <w:szCs w:val="24"/>
        </w:rPr>
        <w:t xml:space="preserve">Tato smlouva se uzavírá na </w:t>
      </w:r>
      <w:r w:rsidRPr="00D872A4">
        <w:rPr>
          <w:b/>
          <w:sz w:val="24"/>
          <w:szCs w:val="24"/>
        </w:rPr>
        <w:t>dobu</w:t>
      </w:r>
      <w:r w:rsidRPr="00D872A4">
        <w:rPr>
          <w:sz w:val="24"/>
          <w:szCs w:val="24"/>
        </w:rPr>
        <w:t xml:space="preserve"> </w:t>
      </w:r>
      <w:r w:rsidRPr="00D872A4">
        <w:rPr>
          <w:b/>
          <w:sz w:val="24"/>
          <w:szCs w:val="24"/>
        </w:rPr>
        <w:t xml:space="preserve">určitou </w:t>
      </w:r>
      <w:r w:rsidR="00A43DD9" w:rsidRPr="00D872A4">
        <w:rPr>
          <w:rFonts w:cstheme="minorHAnsi"/>
          <w:b/>
          <w:sz w:val="24"/>
          <w:szCs w:val="24"/>
        </w:rPr>
        <w:t xml:space="preserve">5 </w:t>
      </w:r>
      <w:r w:rsidRPr="00D872A4">
        <w:rPr>
          <w:rFonts w:cstheme="minorHAnsi"/>
          <w:b/>
          <w:sz w:val="24"/>
          <w:szCs w:val="24"/>
        </w:rPr>
        <w:t>let</w:t>
      </w:r>
      <w:r w:rsidRPr="00D872A4">
        <w:rPr>
          <w:rFonts w:cstheme="minorHAnsi"/>
          <w:sz w:val="24"/>
          <w:szCs w:val="24"/>
        </w:rPr>
        <w:t xml:space="preserve"> od data účinnosti smlouvy</w:t>
      </w:r>
      <w:r w:rsidR="000A3EC3">
        <w:rPr>
          <w:sz w:val="24"/>
          <w:szCs w:val="24"/>
        </w:rPr>
        <w:t xml:space="preserve"> s výhradou možné změny závazku dle čl. VIII. </w:t>
      </w:r>
    </w:p>
    <w:p w14:paraId="142D9BC9" w14:textId="77777777" w:rsidR="00A64F6E" w:rsidRPr="00D872A4" w:rsidRDefault="00A64F6E" w:rsidP="00A64F6E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Objednatel může od smlouvy odstoupit z následujících důvodů:</w:t>
      </w:r>
    </w:p>
    <w:p w14:paraId="34BE39C6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ztratil technickou nebo odbornou způsobilost k jejímu plnění</w:t>
      </w:r>
    </w:p>
    <w:p w14:paraId="00BB2CE9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opakovaně i přes písemné upozornění porušuje povinnosti vyplývající ze smlouvy</w:t>
      </w:r>
    </w:p>
    <w:p w14:paraId="27B6A12A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neuhradil smluvní pokutu dle této smlouvy do 3 (tří) měsíců ode dne oznámení požadavku na její zaplacení objednatelem.</w:t>
      </w:r>
    </w:p>
    <w:p w14:paraId="24519CC8" w14:textId="6B811FC2" w:rsidR="003F0D3D" w:rsidRPr="00D872A4" w:rsidRDefault="003506F2" w:rsidP="00EE64F4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Obě strany mohou </w:t>
      </w:r>
      <w:r w:rsidR="008E3720" w:rsidRPr="00D872A4">
        <w:rPr>
          <w:rFonts w:asciiTheme="minorHAnsi" w:hAnsiTheme="minorHAnsi"/>
          <w:b w:val="0"/>
          <w:sz w:val="24"/>
          <w:szCs w:val="24"/>
        </w:rPr>
        <w:t xml:space="preserve">tuto smlouvu vypovědět </w:t>
      </w:r>
      <w:r w:rsidRPr="00D872A4">
        <w:rPr>
          <w:rFonts w:asciiTheme="minorHAnsi" w:hAnsiTheme="minorHAnsi"/>
          <w:b w:val="0"/>
          <w:sz w:val="24"/>
          <w:szCs w:val="24"/>
        </w:rPr>
        <w:t>b</w:t>
      </w:r>
      <w:r w:rsidR="003F0D3D" w:rsidRPr="00D872A4">
        <w:rPr>
          <w:rFonts w:asciiTheme="minorHAnsi" w:hAnsiTheme="minorHAnsi"/>
          <w:b w:val="0"/>
          <w:sz w:val="24"/>
          <w:szCs w:val="24"/>
        </w:rPr>
        <w:t xml:space="preserve">ez udání důvodu </w:t>
      </w:r>
      <w:r w:rsidR="00BE7530" w:rsidRPr="00D872A4">
        <w:rPr>
          <w:rFonts w:asciiTheme="minorHAnsi" w:hAnsiTheme="minorHAnsi"/>
          <w:b w:val="0"/>
          <w:sz w:val="24"/>
          <w:szCs w:val="24"/>
        </w:rPr>
        <w:t>s</w:t>
      </w:r>
      <w:r w:rsidR="00853E42" w:rsidRPr="00D872A4">
        <w:rPr>
          <w:rFonts w:asciiTheme="minorHAnsi" w:hAnsiTheme="minorHAnsi"/>
          <w:b w:val="0"/>
          <w:sz w:val="24"/>
          <w:szCs w:val="24"/>
        </w:rPr>
        <w:t> </w:t>
      </w:r>
      <w:r w:rsidR="00BE7530" w:rsidRPr="00D872A4">
        <w:rPr>
          <w:rFonts w:asciiTheme="minorHAnsi" w:hAnsiTheme="minorHAnsi"/>
          <w:b w:val="0"/>
          <w:sz w:val="24"/>
          <w:szCs w:val="24"/>
        </w:rPr>
        <w:t>6</w:t>
      </w:r>
      <w:r w:rsidR="00853E42" w:rsidRPr="00D872A4">
        <w:rPr>
          <w:rFonts w:asciiTheme="minorHAnsi" w:hAnsiTheme="minorHAnsi"/>
          <w:b w:val="0"/>
          <w:sz w:val="24"/>
          <w:szCs w:val="24"/>
        </w:rPr>
        <w:t xml:space="preserve"> </w:t>
      </w:r>
      <w:r w:rsidR="00853E42" w:rsidRPr="00D872A4">
        <w:rPr>
          <w:rFonts w:asciiTheme="minorHAnsi" w:hAnsiTheme="minorHAnsi" w:cstheme="minorHAnsi"/>
          <w:b w:val="0"/>
          <w:sz w:val="24"/>
          <w:szCs w:val="24"/>
        </w:rPr>
        <w:t xml:space="preserve">– ti 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měsíční výpovědní dobou, která začne plynout od prvního dne </w:t>
      </w:r>
      <w:r w:rsidR="00853E42" w:rsidRPr="00D872A4">
        <w:rPr>
          <w:rFonts w:asciiTheme="minorHAnsi" w:hAnsiTheme="minorHAnsi"/>
          <w:b w:val="0"/>
          <w:sz w:val="24"/>
          <w:szCs w:val="24"/>
        </w:rPr>
        <w:t>kalendářní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ho měsíce následujícího po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doručení </w:t>
      </w:r>
      <w:r w:rsidR="008E3720" w:rsidRPr="00D872A4">
        <w:rPr>
          <w:rFonts w:asciiTheme="minorHAnsi" w:hAnsiTheme="minorHAnsi"/>
          <w:b w:val="0"/>
          <w:sz w:val="24"/>
          <w:szCs w:val="24"/>
        </w:rPr>
        <w:t xml:space="preserve">výpovědi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druhé 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smluvní </w:t>
      </w:r>
      <w:r w:rsidRPr="00D872A4">
        <w:rPr>
          <w:rFonts w:asciiTheme="minorHAnsi" w:hAnsiTheme="minorHAnsi"/>
          <w:b w:val="0"/>
          <w:sz w:val="24"/>
          <w:szCs w:val="24"/>
        </w:rPr>
        <w:t>straně</w:t>
      </w:r>
      <w:r w:rsidR="00BE7530" w:rsidRPr="00D872A4">
        <w:rPr>
          <w:rFonts w:asciiTheme="minorHAnsi" w:hAnsiTheme="minorHAnsi"/>
          <w:b w:val="0"/>
          <w:sz w:val="24"/>
          <w:szCs w:val="24"/>
        </w:rPr>
        <w:t>.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69F85F6F" w14:textId="1E07DFD1" w:rsidR="003C3F3F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Dopravce může od smlouvy odstoupit z důvodu že, objednatel je v prodlení s úhradou o více než 90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 xml:space="preserve">(devadesát) </w:t>
      </w:r>
      <w:r w:rsidRPr="00D872A4">
        <w:rPr>
          <w:rFonts w:asciiTheme="minorHAnsi" w:hAnsiTheme="minorHAnsi"/>
          <w:b w:val="0"/>
          <w:sz w:val="24"/>
          <w:szCs w:val="24"/>
        </w:rPr>
        <w:t>dnů</w:t>
      </w:r>
      <w:r w:rsidR="006B7DA9">
        <w:rPr>
          <w:rFonts w:asciiTheme="minorHAnsi" w:hAnsiTheme="minorHAnsi"/>
          <w:b w:val="0"/>
          <w:sz w:val="24"/>
          <w:szCs w:val="24"/>
        </w:rPr>
        <w:t>.</w:t>
      </w:r>
    </w:p>
    <w:p w14:paraId="78722569" w14:textId="11E9E192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Otázky neupravené smlouvou se řídí zejména zákonem č.</w:t>
      </w:r>
      <w:r w:rsidR="006B7DA9">
        <w:rPr>
          <w:rFonts w:asciiTheme="minorHAnsi" w:hAnsiTheme="minorHAnsi"/>
          <w:b w:val="0"/>
          <w:sz w:val="24"/>
          <w:szCs w:val="24"/>
        </w:rPr>
        <w:t xml:space="preserve"> </w:t>
      </w:r>
      <w:r w:rsidR="00785326" w:rsidRPr="00D872A4">
        <w:rPr>
          <w:rFonts w:asciiTheme="minorHAnsi" w:hAnsiTheme="minorHAnsi" w:cstheme="minorHAnsi"/>
          <w:b w:val="0"/>
          <w:sz w:val="24"/>
          <w:szCs w:val="24"/>
        </w:rPr>
        <w:t xml:space="preserve">194/2010 Sb., o veřejných službách v přepravě cestujících a zákonem č. </w:t>
      </w:r>
      <w:r w:rsidR="00785326" w:rsidRPr="00D872A4">
        <w:rPr>
          <w:rFonts w:asciiTheme="minorHAnsi" w:hAnsiTheme="minorHAnsi"/>
          <w:b w:val="0"/>
          <w:sz w:val="24"/>
          <w:szCs w:val="24"/>
        </w:rPr>
        <w:t xml:space="preserve">89/2012 Sb., </w:t>
      </w:r>
      <w:r w:rsidR="00785326" w:rsidRPr="00D872A4">
        <w:rPr>
          <w:rFonts w:asciiTheme="minorHAnsi" w:hAnsiTheme="minorHAnsi" w:cstheme="minorHAnsi"/>
          <w:b w:val="0"/>
          <w:sz w:val="24"/>
          <w:szCs w:val="24"/>
        </w:rPr>
        <w:t>občanský</w:t>
      </w:r>
      <w:r w:rsidR="00785326" w:rsidRPr="00D872A4">
        <w:rPr>
          <w:rFonts w:asciiTheme="minorHAnsi" w:hAnsiTheme="minorHAnsi"/>
          <w:b w:val="0"/>
          <w:sz w:val="24"/>
          <w:szCs w:val="24"/>
        </w:rPr>
        <w:t xml:space="preserve"> zákoník</w:t>
      </w:r>
      <w:r w:rsidRPr="00D872A4">
        <w:rPr>
          <w:rFonts w:asciiTheme="minorHAnsi" w:hAnsiTheme="minorHAnsi"/>
          <w:b w:val="0"/>
          <w:sz w:val="24"/>
          <w:szCs w:val="24"/>
        </w:rPr>
        <w:t>, v platném znění</w:t>
      </w:r>
      <w:r w:rsidR="006B7DA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3EE81BB" w14:textId="384D586E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je vyhotovena ve </w:t>
      </w:r>
      <w:r w:rsidR="00523AF1" w:rsidRPr="00D872A4">
        <w:rPr>
          <w:rFonts w:asciiTheme="minorHAnsi" w:hAnsiTheme="minorHAnsi"/>
          <w:b w:val="0"/>
          <w:sz w:val="24"/>
          <w:szCs w:val="24"/>
        </w:rPr>
        <w:t xml:space="preserve">třech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rovnocenných stejnopisech, z nichž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>každá ze smluvních stran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obdrží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>po jednom.</w:t>
      </w:r>
    </w:p>
    <w:p w14:paraId="0FF3AB8B" w14:textId="57BC50CF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nabývá platnosti dnem jejího podpisu oběma smluvními stranami s účinností </w:t>
      </w:r>
      <w:r w:rsidR="00BE7530" w:rsidRPr="00D872A4">
        <w:rPr>
          <w:rFonts w:asciiTheme="minorHAnsi" w:hAnsiTheme="minorHAnsi"/>
          <w:sz w:val="24"/>
          <w:szCs w:val="24"/>
        </w:rPr>
        <w:t xml:space="preserve">dnem </w:t>
      </w:r>
      <w:r w:rsidR="009C2309" w:rsidRPr="00D872A4">
        <w:rPr>
          <w:rFonts w:asciiTheme="minorHAnsi" w:hAnsiTheme="minorHAnsi"/>
          <w:sz w:val="24"/>
          <w:szCs w:val="24"/>
        </w:rPr>
        <w:t>zveřejnění</w:t>
      </w:r>
      <w:r w:rsidR="00BE7530" w:rsidRPr="00D872A4">
        <w:rPr>
          <w:rFonts w:asciiTheme="minorHAnsi" w:hAnsiTheme="minorHAnsi"/>
          <w:sz w:val="24"/>
          <w:szCs w:val="24"/>
        </w:rPr>
        <w:t xml:space="preserve"> v </w:t>
      </w:r>
      <w:r w:rsidR="009C2309" w:rsidRPr="00D872A4">
        <w:rPr>
          <w:rFonts w:asciiTheme="minorHAnsi" w:hAnsiTheme="minorHAnsi"/>
          <w:sz w:val="24"/>
          <w:szCs w:val="24"/>
        </w:rPr>
        <w:t>R</w:t>
      </w:r>
      <w:r w:rsidR="00BE7530" w:rsidRPr="00D872A4">
        <w:rPr>
          <w:rFonts w:asciiTheme="minorHAnsi" w:hAnsiTheme="minorHAnsi"/>
          <w:sz w:val="24"/>
          <w:szCs w:val="24"/>
        </w:rPr>
        <w:t xml:space="preserve">egistru </w:t>
      </w:r>
      <w:r w:rsidR="008D62A0" w:rsidRPr="00D872A4">
        <w:rPr>
          <w:rFonts w:asciiTheme="minorHAnsi" w:hAnsiTheme="minorHAnsi"/>
          <w:sz w:val="24"/>
          <w:szCs w:val="24"/>
        </w:rPr>
        <w:t>smluv.</w:t>
      </w:r>
      <w:r w:rsidR="008D62A0" w:rsidRPr="00D872A4">
        <w:rPr>
          <w:rFonts w:asciiTheme="minorHAnsi" w:hAnsiTheme="minorHAnsi"/>
          <w:b w:val="0"/>
          <w:sz w:val="24"/>
          <w:szCs w:val="24"/>
        </w:rPr>
        <w:t xml:space="preserve"> Zveřejnění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smlouvy zajistí objednatel</w:t>
      </w:r>
      <w:r w:rsidR="00C05721" w:rsidRPr="00D872A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208A759" w14:textId="77777777" w:rsidR="00025BA5" w:rsidRPr="00D872A4" w:rsidRDefault="00025BA5" w:rsidP="00025BA5">
      <w:pPr>
        <w:pStyle w:val="Zkladntext"/>
        <w:rPr>
          <w:rFonts w:asciiTheme="minorHAnsi" w:hAnsiTheme="minorHAnsi" w:cstheme="minorHAnsi"/>
          <w:b w:val="0"/>
          <w:sz w:val="24"/>
          <w:szCs w:val="24"/>
        </w:rPr>
      </w:pPr>
    </w:p>
    <w:p w14:paraId="66CA67B5" w14:textId="53621056" w:rsidR="00A64F6E" w:rsidRDefault="00BA4BAB" w:rsidP="00AA57EC">
      <w:pPr>
        <w:pStyle w:val="Zkladntex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Příloha:  </w:t>
      </w:r>
      <w:r w:rsidR="00C47E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124A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C3B33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D124AE">
        <w:rPr>
          <w:rFonts w:asciiTheme="minorHAnsi" w:hAnsiTheme="minorHAnsi" w:cstheme="minorHAnsi"/>
          <w:b w:val="0"/>
          <w:sz w:val="24"/>
          <w:szCs w:val="24"/>
        </w:rPr>
        <w:t xml:space="preserve"> 1.</w:t>
      </w:r>
      <w:r w:rsidR="00C47E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>Standarty kvality a bezpečnosti</w:t>
      </w:r>
    </w:p>
    <w:p w14:paraId="45D8DA5C" w14:textId="04DC3863" w:rsidR="00FC3B33" w:rsidRDefault="00FC3B33" w:rsidP="00FC3B33">
      <w:pPr>
        <w:pStyle w:val="Zkladntext"/>
        <w:ind w:left="7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2. </w:t>
      </w:r>
      <w:r w:rsidR="00B8172F">
        <w:rPr>
          <w:rFonts w:asciiTheme="minorHAnsi" w:hAnsiTheme="minorHAnsi" w:cstheme="minorHAnsi"/>
          <w:b w:val="0"/>
          <w:sz w:val="24"/>
          <w:szCs w:val="24"/>
        </w:rPr>
        <w:t xml:space="preserve"> Trasy MHD</w:t>
      </w:r>
      <w:r w:rsidR="003121D6">
        <w:rPr>
          <w:rFonts w:asciiTheme="minorHAnsi" w:hAnsiTheme="minorHAnsi" w:cstheme="minorHAnsi"/>
          <w:b w:val="0"/>
          <w:sz w:val="24"/>
          <w:szCs w:val="24"/>
        </w:rPr>
        <w:t xml:space="preserve"> a školních autobusů</w:t>
      </w:r>
    </w:p>
    <w:p w14:paraId="30A07EE7" w14:textId="77777777" w:rsidR="00FC3B33" w:rsidRDefault="00FC3B33" w:rsidP="00FC3B33">
      <w:pPr>
        <w:pStyle w:val="Zkladntext"/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B55B94F" w14:textId="39492337" w:rsidR="00FC3B33" w:rsidRPr="00EE64F4" w:rsidRDefault="00FC3B33" w:rsidP="00FC3B33">
      <w:pPr>
        <w:pStyle w:val="Zkladntext"/>
      </w:pPr>
    </w:p>
    <w:p w14:paraId="7DF971A1" w14:textId="77777777" w:rsidR="00A64F6E" w:rsidRPr="00EE64F4" w:rsidRDefault="00A64F6E" w:rsidP="00A64F6E">
      <w:pPr>
        <w:ind w:left="15"/>
      </w:pPr>
    </w:p>
    <w:p w14:paraId="75BA2A1C" w14:textId="77777777" w:rsidR="00FC3B33" w:rsidRDefault="00FC3B33" w:rsidP="006C0C75">
      <w:pPr>
        <w:ind w:left="15"/>
      </w:pPr>
      <w:r>
        <w:t>V Říčanech dne</w:t>
      </w:r>
      <w:r w:rsidR="00A64F6E" w:rsidRPr="00EE64F4">
        <w:t xml:space="preserve">  </w:t>
      </w:r>
      <w:r w:rsidR="00EE64F4">
        <w:t>…………………………</w:t>
      </w:r>
      <w:r w:rsidR="00A64F6E" w:rsidRPr="00EE64F4">
        <w:t xml:space="preserve">                                      </w:t>
      </w:r>
      <w:r>
        <w:t xml:space="preserve">                 </w:t>
      </w:r>
      <w:r w:rsidR="00A64F6E" w:rsidRPr="00EE64F4">
        <w:t xml:space="preserve"> V</w:t>
      </w:r>
      <w:r w:rsidR="0052485E">
        <w:t xml:space="preserve"> Jihlavě </w:t>
      </w:r>
      <w:r w:rsidR="00AE29E9">
        <w:t>dne</w:t>
      </w:r>
      <w:r>
        <w:t>……………………..</w:t>
      </w:r>
      <w:r w:rsidR="00A64F6E" w:rsidRPr="00EE64F4">
        <w:t xml:space="preserve">         </w:t>
      </w:r>
    </w:p>
    <w:p w14:paraId="572CB931" w14:textId="01EE5E33" w:rsidR="00A64F6E" w:rsidRPr="00EE64F4" w:rsidRDefault="00A64F6E" w:rsidP="006C0C75">
      <w:pPr>
        <w:ind w:left="15"/>
      </w:pPr>
      <w:r w:rsidRPr="00EE64F4">
        <w:t xml:space="preserve">                                                                                                                                                                 </w:t>
      </w:r>
    </w:p>
    <w:p w14:paraId="04BF78D8" w14:textId="77777777" w:rsidR="00A64F6E" w:rsidRPr="00850539" w:rsidRDefault="00A64F6E" w:rsidP="00A64F6E">
      <w:pPr>
        <w:rPr>
          <w:rFonts w:cstheme="minorHAnsi"/>
          <w:sz w:val="24"/>
          <w:szCs w:val="24"/>
        </w:rPr>
      </w:pPr>
    </w:p>
    <w:p w14:paraId="408BAD9E" w14:textId="77777777" w:rsidR="00A64F6E" w:rsidRPr="00850539" w:rsidRDefault="00A64F6E" w:rsidP="00A64F6E">
      <w:pPr>
        <w:rPr>
          <w:rFonts w:cstheme="minorHAnsi"/>
          <w:sz w:val="24"/>
          <w:szCs w:val="24"/>
        </w:rPr>
      </w:pPr>
    </w:p>
    <w:p w14:paraId="49905440" w14:textId="77777777" w:rsidR="00A64F6E" w:rsidRPr="00850539" w:rsidRDefault="00A64F6E" w:rsidP="00A64F6E">
      <w:pPr>
        <w:pStyle w:val="Standardnte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.......................................................                              ............................................................</w:t>
      </w:r>
    </w:p>
    <w:p w14:paraId="40FCEA86" w14:textId="2F5B7C3E" w:rsidR="00A64F6E" w:rsidRPr="00850539" w:rsidRDefault="00A64F6E" w:rsidP="00A64F6E">
      <w:pPr>
        <w:rPr>
          <w:rFonts w:cstheme="minorHAnsi"/>
          <w:bCs/>
          <w:sz w:val="24"/>
          <w:szCs w:val="24"/>
        </w:rPr>
      </w:pPr>
      <w:r w:rsidRPr="00850539">
        <w:rPr>
          <w:rFonts w:cstheme="minorHAnsi"/>
          <w:sz w:val="24"/>
          <w:szCs w:val="24"/>
        </w:rPr>
        <w:t xml:space="preserve">               </w:t>
      </w:r>
      <w:r w:rsidRPr="00850539">
        <w:rPr>
          <w:rFonts w:cstheme="minorHAnsi"/>
          <w:bCs/>
          <w:sz w:val="24"/>
          <w:szCs w:val="24"/>
        </w:rPr>
        <w:t xml:space="preserve">Město Říčany </w:t>
      </w:r>
      <w:r w:rsidRPr="00850539">
        <w:rPr>
          <w:rFonts w:cstheme="minorHAnsi"/>
          <w:sz w:val="24"/>
          <w:szCs w:val="24"/>
        </w:rPr>
        <w:t xml:space="preserve">                                              </w:t>
      </w:r>
      <w:r w:rsidRPr="00850539">
        <w:rPr>
          <w:rFonts w:cstheme="minorHAnsi"/>
          <w:bCs/>
          <w:sz w:val="24"/>
          <w:szCs w:val="24"/>
        </w:rPr>
        <w:t xml:space="preserve">        </w:t>
      </w:r>
      <w:r w:rsidR="0052485E">
        <w:rPr>
          <w:rFonts w:cstheme="minorHAnsi"/>
          <w:bCs/>
          <w:sz w:val="24"/>
          <w:szCs w:val="24"/>
        </w:rPr>
        <w:tab/>
        <w:t>ČSAD Benešov s. r. o.</w:t>
      </w:r>
    </w:p>
    <w:p w14:paraId="41BDF743" w14:textId="37CE29BC" w:rsidR="00A64F6E" w:rsidRPr="00850539" w:rsidRDefault="00A64F6E" w:rsidP="00A64F6E">
      <w:pPr>
        <w:rPr>
          <w:rFonts w:cstheme="minorHAnsi"/>
          <w:bCs/>
          <w:sz w:val="24"/>
          <w:szCs w:val="24"/>
        </w:rPr>
      </w:pPr>
      <w:r w:rsidRPr="00850539">
        <w:rPr>
          <w:rFonts w:cstheme="minorHAnsi"/>
          <w:bCs/>
          <w:sz w:val="24"/>
          <w:szCs w:val="24"/>
        </w:rPr>
        <w:t xml:space="preserve">               Mgr. Vladimír Kořen    </w:t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A63F55">
        <w:rPr>
          <w:rFonts w:cstheme="minorHAnsi"/>
          <w:bCs/>
          <w:sz w:val="24"/>
          <w:szCs w:val="24"/>
        </w:rPr>
        <w:t xml:space="preserve">Eva </w:t>
      </w:r>
      <w:r w:rsidR="0052485E">
        <w:rPr>
          <w:rFonts w:cstheme="minorHAnsi"/>
          <w:bCs/>
          <w:sz w:val="24"/>
          <w:szCs w:val="24"/>
        </w:rPr>
        <w:t>Kratochvílová</w:t>
      </w:r>
      <w:r w:rsidR="00A63F55">
        <w:rPr>
          <w:rFonts w:cstheme="minorHAnsi"/>
          <w:bCs/>
          <w:sz w:val="24"/>
          <w:szCs w:val="24"/>
        </w:rPr>
        <w:t>, MBA</w:t>
      </w:r>
      <w:r w:rsidRPr="00850539">
        <w:rPr>
          <w:rFonts w:cstheme="minorHAnsi"/>
          <w:bCs/>
          <w:sz w:val="24"/>
          <w:szCs w:val="24"/>
        </w:rPr>
        <w:t xml:space="preserve">                                        </w:t>
      </w:r>
    </w:p>
    <w:p w14:paraId="2D9F36EC" w14:textId="5EC85868" w:rsidR="008F3660" w:rsidRDefault="00A64F6E" w:rsidP="00AA57EC">
      <w:pPr>
        <w:rPr>
          <w:rFonts w:ascii="Calibri" w:hAnsi="Calibri" w:cs="Calibri"/>
          <w:sz w:val="24"/>
          <w:szCs w:val="24"/>
        </w:rPr>
      </w:pPr>
      <w:r w:rsidRPr="00850539">
        <w:rPr>
          <w:rFonts w:cstheme="minorHAnsi"/>
          <w:bCs/>
          <w:sz w:val="24"/>
          <w:szCs w:val="24"/>
        </w:rPr>
        <w:t xml:space="preserve">               starosta města </w:t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52485E">
        <w:rPr>
          <w:rFonts w:cstheme="minorHAnsi"/>
          <w:bCs/>
          <w:sz w:val="24"/>
          <w:szCs w:val="24"/>
        </w:rPr>
        <w:t>jednatelka společnosti</w:t>
      </w:r>
      <w:r w:rsidRPr="00850539">
        <w:rPr>
          <w:rFonts w:cstheme="minorHAnsi"/>
          <w:bCs/>
          <w:sz w:val="24"/>
          <w:szCs w:val="24"/>
        </w:rPr>
        <w:t xml:space="preserve">     </w:t>
      </w:r>
    </w:p>
    <w:p w14:paraId="500AD559" w14:textId="77777777" w:rsidR="008F3660" w:rsidRDefault="008F3660" w:rsidP="00D124AE">
      <w:pPr>
        <w:pStyle w:val="Nadpis1"/>
        <w:spacing w:before="0"/>
        <w:rPr>
          <w:rFonts w:ascii="Calibri" w:hAnsi="Calibri" w:cs="Calibri"/>
          <w:sz w:val="24"/>
          <w:szCs w:val="24"/>
        </w:rPr>
      </w:pPr>
    </w:p>
    <w:p w14:paraId="4AA79A76" w14:textId="77777777" w:rsidR="008F3660" w:rsidRDefault="008F3660" w:rsidP="00D124AE">
      <w:pPr>
        <w:pStyle w:val="Nadpis1"/>
        <w:spacing w:before="0"/>
        <w:rPr>
          <w:rFonts w:ascii="Calibri" w:hAnsi="Calibri" w:cs="Calibri"/>
          <w:sz w:val="24"/>
          <w:szCs w:val="24"/>
        </w:rPr>
      </w:pPr>
    </w:p>
    <w:sectPr w:rsidR="008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74EC" w14:textId="77777777" w:rsidR="00AE6F8D" w:rsidRDefault="00AE6F8D" w:rsidP="00DC38A6">
      <w:pPr>
        <w:spacing w:after="0" w:line="240" w:lineRule="auto"/>
      </w:pPr>
      <w:r>
        <w:separator/>
      </w:r>
    </w:p>
  </w:endnote>
  <w:endnote w:type="continuationSeparator" w:id="0">
    <w:p w14:paraId="010C1CD8" w14:textId="77777777" w:rsidR="00AE6F8D" w:rsidRDefault="00AE6F8D" w:rsidP="00DC38A6">
      <w:pPr>
        <w:spacing w:after="0" w:line="240" w:lineRule="auto"/>
      </w:pPr>
      <w:r>
        <w:continuationSeparator/>
      </w:r>
    </w:p>
  </w:endnote>
  <w:endnote w:type="continuationNotice" w:id="1">
    <w:p w14:paraId="51360ABE" w14:textId="77777777" w:rsidR="00AE6F8D" w:rsidRDefault="00AE6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05574" w14:textId="77777777" w:rsidR="00AE6F8D" w:rsidRDefault="00AE6F8D" w:rsidP="00DC38A6">
      <w:pPr>
        <w:spacing w:after="0" w:line="240" w:lineRule="auto"/>
      </w:pPr>
      <w:r>
        <w:separator/>
      </w:r>
    </w:p>
  </w:footnote>
  <w:footnote w:type="continuationSeparator" w:id="0">
    <w:p w14:paraId="343E680C" w14:textId="77777777" w:rsidR="00AE6F8D" w:rsidRDefault="00AE6F8D" w:rsidP="00DC38A6">
      <w:pPr>
        <w:spacing w:after="0" w:line="240" w:lineRule="auto"/>
      </w:pPr>
      <w:r>
        <w:continuationSeparator/>
      </w:r>
    </w:p>
  </w:footnote>
  <w:footnote w:type="continuationNotice" w:id="1">
    <w:p w14:paraId="4B81EFD2" w14:textId="77777777" w:rsidR="00AE6F8D" w:rsidRDefault="00AE6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ED856D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pStyle w:val="Clanek1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47D3A"/>
    <w:multiLevelType w:val="hybridMultilevel"/>
    <w:tmpl w:val="B7801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AD"/>
    <w:multiLevelType w:val="hybridMultilevel"/>
    <w:tmpl w:val="63D09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4C1"/>
    <w:multiLevelType w:val="hybridMultilevel"/>
    <w:tmpl w:val="675A412C"/>
    <w:lvl w:ilvl="0" w:tplc="883AC438">
      <w:start w:val="1"/>
      <w:numFmt w:val="upperRoman"/>
      <w:lvlText w:val="Článek 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912D2"/>
    <w:multiLevelType w:val="hybridMultilevel"/>
    <w:tmpl w:val="DCE83226"/>
    <w:lvl w:ilvl="0" w:tplc="A9362B72">
      <w:start w:val="3"/>
      <w:numFmt w:val="upperRoman"/>
      <w:lvlText w:val="Článek %1."/>
      <w:lvlJc w:val="right"/>
      <w:pPr>
        <w:ind w:left="5316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2285" w:hanging="360"/>
      </w:pPr>
    </w:lvl>
    <w:lvl w:ilvl="2" w:tplc="0405001B">
      <w:start w:val="1"/>
      <w:numFmt w:val="lowerRoman"/>
      <w:lvlText w:val="%3."/>
      <w:lvlJc w:val="right"/>
      <w:pPr>
        <w:ind w:left="3005" w:hanging="180"/>
      </w:pPr>
    </w:lvl>
    <w:lvl w:ilvl="3" w:tplc="0405000F">
      <w:start w:val="1"/>
      <w:numFmt w:val="decimal"/>
      <w:lvlText w:val="%4."/>
      <w:lvlJc w:val="left"/>
      <w:pPr>
        <w:ind w:left="3725" w:hanging="360"/>
      </w:pPr>
    </w:lvl>
    <w:lvl w:ilvl="4" w:tplc="04050019">
      <w:start w:val="1"/>
      <w:numFmt w:val="lowerLetter"/>
      <w:lvlText w:val="%5."/>
      <w:lvlJc w:val="left"/>
      <w:pPr>
        <w:ind w:left="4445" w:hanging="360"/>
      </w:pPr>
    </w:lvl>
    <w:lvl w:ilvl="5" w:tplc="0405001B">
      <w:start w:val="1"/>
      <w:numFmt w:val="lowerRoman"/>
      <w:lvlText w:val="%6."/>
      <w:lvlJc w:val="right"/>
      <w:pPr>
        <w:ind w:left="5165" w:hanging="180"/>
      </w:pPr>
    </w:lvl>
    <w:lvl w:ilvl="6" w:tplc="0405000F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6" w15:restartNumberingAfterBreak="0">
    <w:nsid w:val="129472B6"/>
    <w:multiLevelType w:val="multilevel"/>
    <w:tmpl w:val="95D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52317C"/>
    <w:multiLevelType w:val="hybridMultilevel"/>
    <w:tmpl w:val="4456E7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77782"/>
    <w:multiLevelType w:val="hybridMultilevel"/>
    <w:tmpl w:val="F34C3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5993"/>
    <w:multiLevelType w:val="hybridMultilevel"/>
    <w:tmpl w:val="5FD49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F12C40"/>
    <w:multiLevelType w:val="multilevel"/>
    <w:tmpl w:val="FD8A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242FCD"/>
    <w:multiLevelType w:val="hybridMultilevel"/>
    <w:tmpl w:val="7F0C8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C6E22"/>
    <w:multiLevelType w:val="hybridMultilevel"/>
    <w:tmpl w:val="C3201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5A8F"/>
    <w:multiLevelType w:val="hybridMultilevel"/>
    <w:tmpl w:val="95BE3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0378A"/>
    <w:multiLevelType w:val="hybridMultilevel"/>
    <w:tmpl w:val="6B9CBE5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95D88"/>
    <w:multiLevelType w:val="hybridMultilevel"/>
    <w:tmpl w:val="01E4C1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75702"/>
    <w:multiLevelType w:val="hybridMultilevel"/>
    <w:tmpl w:val="9544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2D47"/>
    <w:multiLevelType w:val="hybridMultilevel"/>
    <w:tmpl w:val="1FD0D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5CBF"/>
    <w:multiLevelType w:val="hybridMultilevel"/>
    <w:tmpl w:val="9446BAA0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834D8"/>
    <w:multiLevelType w:val="hybridMultilevel"/>
    <w:tmpl w:val="2534BDA2"/>
    <w:lvl w:ilvl="0" w:tplc="4C4C8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2527"/>
    <w:multiLevelType w:val="hybridMultilevel"/>
    <w:tmpl w:val="1904EF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BA3FB4"/>
    <w:multiLevelType w:val="hybridMultilevel"/>
    <w:tmpl w:val="5C00BEB8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A636C7D"/>
    <w:multiLevelType w:val="hybridMultilevel"/>
    <w:tmpl w:val="78C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25988"/>
    <w:multiLevelType w:val="hybridMultilevel"/>
    <w:tmpl w:val="336E5A2C"/>
    <w:lvl w:ilvl="0" w:tplc="7734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1C8E"/>
    <w:multiLevelType w:val="hybridMultilevel"/>
    <w:tmpl w:val="6E0C5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27BE"/>
    <w:multiLevelType w:val="hybridMultilevel"/>
    <w:tmpl w:val="BE58E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117D1"/>
    <w:multiLevelType w:val="hybridMultilevel"/>
    <w:tmpl w:val="1BFC0AF6"/>
    <w:lvl w:ilvl="0" w:tplc="26A4AF3E">
      <w:start w:val="1"/>
      <w:numFmt w:val="upperRoman"/>
      <w:lvlText w:val="Článek %1."/>
      <w:lvlJc w:val="right"/>
      <w:pPr>
        <w:ind w:left="5316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7" w15:restartNumberingAfterBreak="0">
    <w:nsid w:val="56566C9D"/>
    <w:multiLevelType w:val="hybridMultilevel"/>
    <w:tmpl w:val="FE883842"/>
    <w:lvl w:ilvl="0" w:tplc="D73C971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E5ECE"/>
    <w:multiLevelType w:val="hybridMultilevel"/>
    <w:tmpl w:val="4CEC6670"/>
    <w:lvl w:ilvl="0" w:tplc="650E5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953"/>
    <w:multiLevelType w:val="hybridMultilevel"/>
    <w:tmpl w:val="7270B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192A"/>
    <w:multiLevelType w:val="hybridMultilevel"/>
    <w:tmpl w:val="3DAE984A"/>
    <w:lvl w:ilvl="0" w:tplc="4CD02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0BD1057"/>
    <w:multiLevelType w:val="hybridMultilevel"/>
    <w:tmpl w:val="08F632FE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61D5771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89A27E8"/>
    <w:multiLevelType w:val="hybridMultilevel"/>
    <w:tmpl w:val="23C6E01C"/>
    <w:lvl w:ilvl="0" w:tplc="420088C2">
      <w:start w:val="1"/>
      <w:numFmt w:val="decimal"/>
      <w:lvlText w:val="5.%1"/>
      <w:lvlJc w:val="left"/>
      <w:pPr>
        <w:ind w:left="2487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BCC4268"/>
    <w:multiLevelType w:val="hybridMultilevel"/>
    <w:tmpl w:val="B3F2CB6C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728B5"/>
    <w:multiLevelType w:val="multilevel"/>
    <w:tmpl w:val="4CB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17326A"/>
    <w:multiLevelType w:val="hybridMultilevel"/>
    <w:tmpl w:val="4B52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26"/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24"/>
  </w:num>
  <w:num w:numId="10">
    <w:abstractNumId w:val="21"/>
  </w:num>
  <w:num w:numId="11">
    <w:abstractNumId w:val="3"/>
  </w:num>
  <w:num w:numId="12">
    <w:abstractNumId w:val="11"/>
  </w:num>
  <w:num w:numId="13">
    <w:abstractNumId w:val="31"/>
  </w:num>
  <w:num w:numId="14">
    <w:abstractNumId w:val="22"/>
  </w:num>
  <w:num w:numId="15">
    <w:abstractNumId w:val="15"/>
  </w:num>
  <w:num w:numId="16">
    <w:abstractNumId w:val="9"/>
  </w:num>
  <w:num w:numId="17">
    <w:abstractNumId w:val="29"/>
  </w:num>
  <w:num w:numId="18">
    <w:abstractNumId w:val="14"/>
  </w:num>
  <w:num w:numId="19">
    <w:abstractNumId w:val="7"/>
  </w:num>
  <w:num w:numId="20">
    <w:abstractNumId w:val="36"/>
  </w:num>
  <w:num w:numId="21">
    <w:abstractNumId w:val="3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7"/>
  </w:num>
  <w:num w:numId="25">
    <w:abstractNumId w:val="23"/>
  </w:num>
  <w:num w:numId="26">
    <w:abstractNumId w:val="20"/>
  </w:num>
  <w:num w:numId="27">
    <w:abstractNumId w:val="25"/>
  </w:num>
  <w:num w:numId="28">
    <w:abstractNumId w:val="16"/>
  </w:num>
  <w:num w:numId="29">
    <w:abstractNumId w:val="10"/>
  </w:num>
  <w:num w:numId="30">
    <w:abstractNumId w:val="5"/>
  </w:num>
  <w:num w:numId="31">
    <w:abstractNumId w:val="27"/>
  </w:num>
  <w:num w:numId="32">
    <w:abstractNumId w:val="6"/>
  </w:num>
  <w:num w:numId="33">
    <w:abstractNumId w:val="13"/>
  </w:num>
  <w:num w:numId="34">
    <w:abstractNumId w:val="19"/>
  </w:num>
  <w:num w:numId="35">
    <w:abstractNumId w:val="30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5"/>
    <w:rsid w:val="00017C30"/>
    <w:rsid w:val="00025BA5"/>
    <w:rsid w:val="000271E8"/>
    <w:rsid w:val="00051839"/>
    <w:rsid w:val="00055857"/>
    <w:rsid w:val="000A3EC3"/>
    <w:rsid w:val="000A5B27"/>
    <w:rsid w:val="000F1F15"/>
    <w:rsid w:val="001327E6"/>
    <w:rsid w:val="00147115"/>
    <w:rsid w:val="001556B8"/>
    <w:rsid w:val="00175906"/>
    <w:rsid w:val="001B431A"/>
    <w:rsid w:val="001B5EA7"/>
    <w:rsid w:val="00207677"/>
    <w:rsid w:val="0021558A"/>
    <w:rsid w:val="00224A66"/>
    <w:rsid w:val="002262B6"/>
    <w:rsid w:val="00226AAA"/>
    <w:rsid w:val="002708A4"/>
    <w:rsid w:val="002B358D"/>
    <w:rsid w:val="002B46FC"/>
    <w:rsid w:val="002B6E62"/>
    <w:rsid w:val="002C3ABB"/>
    <w:rsid w:val="00302F50"/>
    <w:rsid w:val="00304519"/>
    <w:rsid w:val="003121D6"/>
    <w:rsid w:val="003145CC"/>
    <w:rsid w:val="00317C62"/>
    <w:rsid w:val="003338D4"/>
    <w:rsid w:val="003506F2"/>
    <w:rsid w:val="0035534A"/>
    <w:rsid w:val="00371A93"/>
    <w:rsid w:val="00380543"/>
    <w:rsid w:val="00381D62"/>
    <w:rsid w:val="0038529B"/>
    <w:rsid w:val="003858FA"/>
    <w:rsid w:val="00387FBD"/>
    <w:rsid w:val="003C1D42"/>
    <w:rsid w:val="003C310A"/>
    <w:rsid w:val="003C3F3F"/>
    <w:rsid w:val="003D689B"/>
    <w:rsid w:val="003E7A6B"/>
    <w:rsid w:val="003F0D3D"/>
    <w:rsid w:val="00406BED"/>
    <w:rsid w:val="00420E90"/>
    <w:rsid w:val="004219A7"/>
    <w:rsid w:val="004263AB"/>
    <w:rsid w:val="00436347"/>
    <w:rsid w:val="00444AD3"/>
    <w:rsid w:val="0044600D"/>
    <w:rsid w:val="0045435F"/>
    <w:rsid w:val="00462F6B"/>
    <w:rsid w:val="00472901"/>
    <w:rsid w:val="00475786"/>
    <w:rsid w:val="00476174"/>
    <w:rsid w:val="004925E2"/>
    <w:rsid w:val="004B3A37"/>
    <w:rsid w:val="004B6F57"/>
    <w:rsid w:val="005173D5"/>
    <w:rsid w:val="00520CFF"/>
    <w:rsid w:val="00523AF1"/>
    <w:rsid w:val="00524406"/>
    <w:rsid w:val="0052485E"/>
    <w:rsid w:val="0052729D"/>
    <w:rsid w:val="0056156F"/>
    <w:rsid w:val="005749FF"/>
    <w:rsid w:val="005808BB"/>
    <w:rsid w:val="00585E67"/>
    <w:rsid w:val="005928BB"/>
    <w:rsid w:val="00597C54"/>
    <w:rsid w:val="005B5327"/>
    <w:rsid w:val="005E03B6"/>
    <w:rsid w:val="005F0679"/>
    <w:rsid w:val="005F7EC3"/>
    <w:rsid w:val="00605B0E"/>
    <w:rsid w:val="00606453"/>
    <w:rsid w:val="00624A95"/>
    <w:rsid w:val="00656F2D"/>
    <w:rsid w:val="00675B72"/>
    <w:rsid w:val="006872DB"/>
    <w:rsid w:val="00693F57"/>
    <w:rsid w:val="006A41C5"/>
    <w:rsid w:val="006A4C6A"/>
    <w:rsid w:val="006B0E0A"/>
    <w:rsid w:val="006B47D0"/>
    <w:rsid w:val="006B7DA9"/>
    <w:rsid w:val="006C0C75"/>
    <w:rsid w:val="006D1A2D"/>
    <w:rsid w:val="006D3999"/>
    <w:rsid w:val="006E7A8D"/>
    <w:rsid w:val="00704EF1"/>
    <w:rsid w:val="0071298C"/>
    <w:rsid w:val="00712E83"/>
    <w:rsid w:val="0072368C"/>
    <w:rsid w:val="00723757"/>
    <w:rsid w:val="0074118E"/>
    <w:rsid w:val="007478D4"/>
    <w:rsid w:val="0077450B"/>
    <w:rsid w:val="00785326"/>
    <w:rsid w:val="0079076F"/>
    <w:rsid w:val="0079093C"/>
    <w:rsid w:val="007A0DB2"/>
    <w:rsid w:val="007B1358"/>
    <w:rsid w:val="00815AFA"/>
    <w:rsid w:val="008164D9"/>
    <w:rsid w:val="00831263"/>
    <w:rsid w:val="0083775F"/>
    <w:rsid w:val="00850539"/>
    <w:rsid w:val="00853E42"/>
    <w:rsid w:val="0086493D"/>
    <w:rsid w:val="00880C65"/>
    <w:rsid w:val="008837CE"/>
    <w:rsid w:val="008974DE"/>
    <w:rsid w:val="008A44A5"/>
    <w:rsid w:val="008A465A"/>
    <w:rsid w:val="008C09B5"/>
    <w:rsid w:val="008D08B9"/>
    <w:rsid w:val="008D62A0"/>
    <w:rsid w:val="008E3720"/>
    <w:rsid w:val="008F3660"/>
    <w:rsid w:val="00943B53"/>
    <w:rsid w:val="00961490"/>
    <w:rsid w:val="00964764"/>
    <w:rsid w:val="00971565"/>
    <w:rsid w:val="00983F6F"/>
    <w:rsid w:val="0099324C"/>
    <w:rsid w:val="009A4F04"/>
    <w:rsid w:val="009B28E1"/>
    <w:rsid w:val="009B7C82"/>
    <w:rsid w:val="009C2309"/>
    <w:rsid w:val="009C6F3E"/>
    <w:rsid w:val="009D1A1A"/>
    <w:rsid w:val="009D22BC"/>
    <w:rsid w:val="009E38EB"/>
    <w:rsid w:val="009F3596"/>
    <w:rsid w:val="009F3756"/>
    <w:rsid w:val="009F7F47"/>
    <w:rsid w:val="00A05283"/>
    <w:rsid w:val="00A43DD9"/>
    <w:rsid w:val="00A44D32"/>
    <w:rsid w:val="00A45B26"/>
    <w:rsid w:val="00A468AB"/>
    <w:rsid w:val="00A54113"/>
    <w:rsid w:val="00A54725"/>
    <w:rsid w:val="00A63F55"/>
    <w:rsid w:val="00A64F6E"/>
    <w:rsid w:val="00A77ADD"/>
    <w:rsid w:val="00A82089"/>
    <w:rsid w:val="00A97471"/>
    <w:rsid w:val="00AA57EC"/>
    <w:rsid w:val="00AB378F"/>
    <w:rsid w:val="00AD135C"/>
    <w:rsid w:val="00AE29E9"/>
    <w:rsid w:val="00AE6F8D"/>
    <w:rsid w:val="00B03D98"/>
    <w:rsid w:val="00B055CE"/>
    <w:rsid w:val="00B41E41"/>
    <w:rsid w:val="00B56465"/>
    <w:rsid w:val="00B60A0B"/>
    <w:rsid w:val="00B61AEF"/>
    <w:rsid w:val="00B65C92"/>
    <w:rsid w:val="00B7605A"/>
    <w:rsid w:val="00B8172F"/>
    <w:rsid w:val="00B928BE"/>
    <w:rsid w:val="00BA4BAB"/>
    <w:rsid w:val="00BC4EA1"/>
    <w:rsid w:val="00BD2AFA"/>
    <w:rsid w:val="00BE24EF"/>
    <w:rsid w:val="00BE2B71"/>
    <w:rsid w:val="00BE5573"/>
    <w:rsid w:val="00BE7135"/>
    <w:rsid w:val="00BE7530"/>
    <w:rsid w:val="00BF6BDF"/>
    <w:rsid w:val="00C05721"/>
    <w:rsid w:val="00C15D1A"/>
    <w:rsid w:val="00C41CC4"/>
    <w:rsid w:val="00C4656D"/>
    <w:rsid w:val="00C47129"/>
    <w:rsid w:val="00C47E59"/>
    <w:rsid w:val="00C52F10"/>
    <w:rsid w:val="00C550DB"/>
    <w:rsid w:val="00C960BF"/>
    <w:rsid w:val="00CA1FCA"/>
    <w:rsid w:val="00CB5477"/>
    <w:rsid w:val="00CC448A"/>
    <w:rsid w:val="00CD6D10"/>
    <w:rsid w:val="00CF42C7"/>
    <w:rsid w:val="00CF5FB5"/>
    <w:rsid w:val="00D108D6"/>
    <w:rsid w:val="00D124AE"/>
    <w:rsid w:val="00D13D91"/>
    <w:rsid w:val="00D46530"/>
    <w:rsid w:val="00D61AD7"/>
    <w:rsid w:val="00D76F57"/>
    <w:rsid w:val="00D872A4"/>
    <w:rsid w:val="00D97434"/>
    <w:rsid w:val="00DA1017"/>
    <w:rsid w:val="00DA39DF"/>
    <w:rsid w:val="00DC12AF"/>
    <w:rsid w:val="00DC38A6"/>
    <w:rsid w:val="00DC611B"/>
    <w:rsid w:val="00DC62C0"/>
    <w:rsid w:val="00DC7504"/>
    <w:rsid w:val="00DE65E8"/>
    <w:rsid w:val="00DF023D"/>
    <w:rsid w:val="00E23982"/>
    <w:rsid w:val="00E501FE"/>
    <w:rsid w:val="00E50EAA"/>
    <w:rsid w:val="00E577BC"/>
    <w:rsid w:val="00EA383F"/>
    <w:rsid w:val="00EC4258"/>
    <w:rsid w:val="00EE64F4"/>
    <w:rsid w:val="00EE6F02"/>
    <w:rsid w:val="00F23106"/>
    <w:rsid w:val="00F4393E"/>
    <w:rsid w:val="00F8493A"/>
    <w:rsid w:val="00F94CB5"/>
    <w:rsid w:val="00FA3EAD"/>
    <w:rsid w:val="00FA5DB4"/>
    <w:rsid w:val="00FB27DD"/>
    <w:rsid w:val="00FC3B33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277E"/>
  <w15:docId w15:val="{EBED82B1-0532-432E-80CD-465B1E9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624A95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24A95"/>
    <w:pPr>
      <w:suppressAutoHyphens/>
      <w:overflowPunct w:val="0"/>
      <w:autoSpaceDE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nmka">
    <w:name w:val="Poznámka"/>
    <w:basedOn w:val="ZkladntextIMP"/>
    <w:rsid w:val="00624A95"/>
    <w:pPr>
      <w:spacing w:line="228" w:lineRule="auto"/>
    </w:pPr>
    <w:rPr>
      <w:i/>
      <w:iCs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24A95"/>
    <w:rPr>
      <w:rFonts w:ascii="Arial" w:eastAsia="Lucida Sans Unicode" w:hAnsi="Arial" w:cs="Tahom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4A95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Clanek11">
    <w:name w:val="Clanek 1.1"/>
    <w:basedOn w:val="Nadpis2"/>
    <w:rsid w:val="00624A95"/>
    <w:pPr>
      <w:keepNext w:val="0"/>
      <w:keepLines w:val="0"/>
      <w:widowControl w:val="0"/>
      <w:numPr>
        <w:ilvl w:val="1"/>
        <w:numId w:val="5"/>
      </w:numPr>
      <w:tabs>
        <w:tab w:val="clear" w:pos="1080"/>
      </w:tabs>
      <w:suppressAutoHyphens/>
      <w:spacing w:before="120" w:after="120" w:line="240" w:lineRule="auto"/>
      <w:ind w:left="1440"/>
      <w:jc w:val="both"/>
    </w:pPr>
    <w:rPr>
      <w:rFonts w:ascii="Arial" w:eastAsia="Times New Roman" w:hAnsi="Arial" w:cs="Times New Roman"/>
      <w:b/>
      <w:bCs/>
      <w:i/>
      <w:iCs/>
      <w:color w:val="auto"/>
      <w:sz w:val="22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4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0">
    <w:name w:val="Základní text~"/>
    <w:basedOn w:val="Normln"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Default">
    <w:name w:val="Default"/>
    <w:rsid w:val="00624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24A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3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F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3F"/>
    <w:rPr>
      <w:rFonts w:ascii="Segoe UI" w:hAnsi="Segoe UI" w:cs="Segoe UI"/>
      <w:sz w:val="18"/>
      <w:szCs w:val="18"/>
    </w:rPr>
  </w:style>
  <w:style w:type="paragraph" w:customStyle="1" w:styleId="Standardnte">
    <w:name w:val="Standardní te"/>
    <w:rsid w:val="003C3F3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A6"/>
  </w:style>
  <w:style w:type="paragraph" w:styleId="Zpat">
    <w:name w:val="footer"/>
    <w:basedOn w:val="Normln"/>
    <w:link w:val="Zpat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44A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462F6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62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605B0E"/>
    <w:pPr>
      <w:spacing w:after="0" w:line="240" w:lineRule="auto"/>
    </w:pPr>
  </w:style>
  <w:style w:type="character" w:customStyle="1" w:styleId="st1">
    <w:name w:val="st1"/>
    <w:basedOn w:val="Standardnpsmoodstavce"/>
    <w:rsid w:val="008D08B9"/>
  </w:style>
  <w:style w:type="table" w:styleId="Mkatabulky">
    <w:name w:val="Table Grid"/>
    <w:basedOn w:val="Normlntabulka"/>
    <w:uiPriority w:val="39"/>
    <w:rsid w:val="00D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D1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A986-FFCA-4696-8F9A-B4EECB55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1859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Lukáš</dc:creator>
  <cp:lastModifiedBy>Váňa Lukáš</cp:lastModifiedBy>
  <cp:revision>12</cp:revision>
  <cp:lastPrinted>2018-07-26T07:21:00Z</cp:lastPrinted>
  <dcterms:created xsi:type="dcterms:W3CDTF">2018-07-25T08:37:00Z</dcterms:created>
  <dcterms:modified xsi:type="dcterms:W3CDTF">2018-08-30T07:01:00Z</dcterms:modified>
</cp:coreProperties>
</file>