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CA" w:rsidRDefault="006C17CA" w:rsidP="006C17CA">
      <w:pPr>
        <w:spacing w:after="0" w:line="240" w:lineRule="auto"/>
        <w:rPr>
          <w:rFonts w:ascii="Arial" w:hAnsi="Arial" w:cs="Arial"/>
          <w:sz w:val="20"/>
          <w:szCs w:val="20"/>
        </w:rPr>
      </w:pPr>
      <w:r w:rsidRPr="003A18F8">
        <w:rPr>
          <w:rFonts w:ascii="Arial" w:hAnsi="Arial" w:cs="Arial"/>
          <w:b/>
          <w:sz w:val="24"/>
          <w:szCs w:val="24"/>
        </w:rPr>
        <w:tab/>
      </w:r>
      <w:r w:rsidRPr="003A18F8">
        <w:rPr>
          <w:rFonts w:ascii="Arial" w:hAnsi="Arial" w:cs="Arial"/>
          <w:b/>
          <w:sz w:val="24"/>
          <w:szCs w:val="24"/>
        </w:rPr>
        <w:tab/>
      </w:r>
      <w:r w:rsidRPr="003A18F8">
        <w:rPr>
          <w:rFonts w:ascii="Arial" w:hAnsi="Arial" w:cs="Arial"/>
          <w:b/>
          <w:sz w:val="24"/>
          <w:szCs w:val="24"/>
        </w:rPr>
        <w:tab/>
      </w:r>
      <w:r w:rsidRPr="003A18F8">
        <w:rPr>
          <w:rFonts w:ascii="Arial" w:hAnsi="Arial" w:cs="Arial"/>
          <w:b/>
          <w:sz w:val="24"/>
          <w:szCs w:val="24"/>
        </w:rPr>
        <w:tab/>
      </w:r>
      <w:r w:rsidRPr="003A18F8">
        <w:rPr>
          <w:rFonts w:ascii="Arial" w:hAnsi="Arial" w:cs="Arial"/>
          <w:b/>
          <w:sz w:val="24"/>
          <w:szCs w:val="24"/>
        </w:rPr>
        <w:tab/>
      </w:r>
      <w:r w:rsidRPr="003A18F8">
        <w:rPr>
          <w:rFonts w:ascii="Arial" w:hAnsi="Arial" w:cs="Arial"/>
          <w:b/>
          <w:sz w:val="24"/>
          <w:szCs w:val="24"/>
        </w:rPr>
        <w:tab/>
      </w:r>
      <w:r w:rsidR="007064AA">
        <w:rPr>
          <w:rFonts w:ascii="Arial" w:hAnsi="Arial" w:cs="Arial"/>
          <w:b/>
          <w:sz w:val="24"/>
          <w:szCs w:val="24"/>
        </w:rPr>
        <w:tab/>
      </w:r>
      <w:r w:rsidR="007064AA">
        <w:rPr>
          <w:rFonts w:ascii="Arial" w:hAnsi="Arial" w:cs="Arial"/>
          <w:b/>
          <w:sz w:val="24"/>
          <w:szCs w:val="24"/>
        </w:rPr>
        <w:tab/>
      </w:r>
      <w:r w:rsidR="007064AA">
        <w:rPr>
          <w:rFonts w:ascii="Arial" w:hAnsi="Arial" w:cs="Arial"/>
          <w:b/>
          <w:sz w:val="24"/>
          <w:szCs w:val="24"/>
        </w:rPr>
        <w:tab/>
      </w:r>
      <w:r w:rsidR="007064AA">
        <w:rPr>
          <w:rFonts w:ascii="Arial" w:hAnsi="Arial" w:cs="Arial"/>
          <w:b/>
          <w:sz w:val="24"/>
          <w:szCs w:val="24"/>
        </w:rPr>
        <w:tab/>
      </w:r>
    </w:p>
    <w:p w:rsidR="006C17CA" w:rsidRPr="004514D6" w:rsidRDefault="006C17CA" w:rsidP="006C17CA">
      <w:pPr>
        <w:spacing w:after="0" w:line="240" w:lineRule="auto"/>
        <w:rPr>
          <w:rFonts w:ascii="Arial" w:hAnsi="Arial" w:cs="Arial"/>
          <w:sz w:val="20"/>
          <w:szCs w:val="20"/>
        </w:rPr>
      </w:pPr>
    </w:p>
    <w:p w:rsidR="006C17CA" w:rsidRPr="00F9558A" w:rsidRDefault="00F9558A" w:rsidP="00F9558A">
      <w:pPr>
        <w:tabs>
          <w:tab w:val="left" w:pos="6975"/>
        </w:tabs>
        <w:spacing w:after="0" w:line="240" w:lineRule="auto"/>
        <w:rPr>
          <w:rFonts w:ascii="AlfaPID" w:hAnsi="AlfaPID" w:cs="Arial"/>
          <w:sz w:val="52"/>
          <w:szCs w:val="52"/>
        </w:rPr>
      </w:pPr>
      <w:r>
        <w:rPr>
          <w:rFonts w:ascii="Arial" w:hAnsi="Arial" w:cs="Arial"/>
          <w:b/>
          <w:sz w:val="24"/>
          <w:szCs w:val="24"/>
        </w:rPr>
        <w:tab/>
      </w:r>
      <w:r w:rsidRPr="00F9558A">
        <w:rPr>
          <w:rFonts w:ascii="AlfaPID" w:hAnsi="AlfaPID" w:cs="Arial"/>
          <w:sz w:val="52"/>
          <w:szCs w:val="52"/>
        </w:rPr>
        <w:t>*MC18X009PYLL*</w:t>
      </w:r>
    </w:p>
    <w:p w:rsidR="006C17CA" w:rsidRDefault="006C17CA" w:rsidP="006C17CA">
      <w:pPr>
        <w:spacing w:after="0" w:line="240" w:lineRule="auto"/>
        <w:jc w:val="center"/>
        <w:rPr>
          <w:rFonts w:ascii="Arial" w:hAnsi="Arial" w:cs="Arial"/>
          <w:b/>
          <w:sz w:val="24"/>
          <w:szCs w:val="24"/>
        </w:rPr>
      </w:pPr>
    </w:p>
    <w:p w:rsidR="006C17CA" w:rsidRDefault="006C17CA" w:rsidP="006C17CA">
      <w:pPr>
        <w:spacing w:after="0" w:line="240" w:lineRule="auto"/>
        <w:jc w:val="center"/>
        <w:rPr>
          <w:rFonts w:ascii="Arial" w:hAnsi="Arial" w:cs="Arial"/>
          <w:b/>
          <w:sz w:val="24"/>
          <w:szCs w:val="24"/>
        </w:rPr>
      </w:pPr>
    </w:p>
    <w:p w:rsidR="006C17CA" w:rsidRPr="00F9558A" w:rsidRDefault="006C17CA" w:rsidP="006C17CA">
      <w:pPr>
        <w:spacing w:after="0" w:line="240" w:lineRule="auto"/>
        <w:jc w:val="center"/>
        <w:rPr>
          <w:rFonts w:ascii="Arial" w:hAnsi="Arial" w:cs="Arial"/>
          <w:b/>
          <w:sz w:val="32"/>
          <w:szCs w:val="32"/>
        </w:rPr>
      </w:pPr>
      <w:r w:rsidRPr="00F9558A">
        <w:rPr>
          <w:rFonts w:ascii="Arial" w:hAnsi="Arial" w:cs="Arial"/>
          <w:b/>
          <w:sz w:val="32"/>
          <w:szCs w:val="32"/>
        </w:rPr>
        <w:t>SMLOUV</w:t>
      </w:r>
      <w:r w:rsidR="00F9558A" w:rsidRPr="00F9558A">
        <w:rPr>
          <w:rFonts w:ascii="Arial" w:hAnsi="Arial" w:cs="Arial"/>
          <w:b/>
          <w:sz w:val="32"/>
          <w:szCs w:val="32"/>
        </w:rPr>
        <w:t>A</w:t>
      </w:r>
      <w:r w:rsidRPr="00F9558A">
        <w:rPr>
          <w:rFonts w:ascii="Arial" w:hAnsi="Arial" w:cs="Arial"/>
          <w:b/>
          <w:sz w:val="32"/>
          <w:szCs w:val="32"/>
        </w:rPr>
        <w:t xml:space="preserve"> O DÍLO</w:t>
      </w:r>
      <w:r w:rsidR="00F9558A" w:rsidRPr="00F9558A">
        <w:rPr>
          <w:rFonts w:ascii="Arial" w:hAnsi="Arial" w:cs="Arial"/>
          <w:b/>
          <w:sz w:val="32"/>
          <w:szCs w:val="32"/>
        </w:rPr>
        <w:t xml:space="preserve"> S-2018/95/0147</w:t>
      </w:r>
    </w:p>
    <w:p w:rsidR="006C17CA" w:rsidRPr="003A18F8" w:rsidRDefault="006C17CA" w:rsidP="006C17CA">
      <w:pPr>
        <w:spacing w:after="120" w:line="240" w:lineRule="auto"/>
        <w:jc w:val="both"/>
        <w:rPr>
          <w:rFonts w:ascii="Arial" w:hAnsi="Arial" w:cs="Arial"/>
        </w:rPr>
      </w:pPr>
    </w:p>
    <w:p w:rsidR="006C17CA" w:rsidRPr="005551A8" w:rsidRDefault="006C17CA" w:rsidP="006C17CA">
      <w:pPr>
        <w:pStyle w:val="Smlouva2"/>
        <w:rPr>
          <w:rFonts w:ascii="Arial" w:hAnsi="Arial" w:cs="Arial"/>
          <w:sz w:val="22"/>
          <w:szCs w:val="22"/>
        </w:rPr>
      </w:pPr>
      <w:r w:rsidRPr="005551A8">
        <w:rPr>
          <w:rFonts w:ascii="Arial" w:hAnsi="Arial" w:cs="Arial"/>
          <w:sz w:val="22"/>
          <w:szCs w:val="22"/>
        </w:rPr>
        <w:t>I.</w:t>
      </w:r>
    </w:p>
    <w:p w:rsidR="006C17CA" w:rsidRPr="005551A8" w:rsidRDefault="006C17CA" w:rsidP="006C17CA">
      <w:pPr>
        <w:pStyle w:val="Smlouva2"/>
        <w:rPr>
          <w:rFonts w:ascii="Arial" w:hAnsi="Arial" w:cs="Arial"/>
          <w:sz w:val="22"/>
          <w:szCs w:val="22"/>
        </w:rPr>
      </w:pPr>
      <w:r w:rsidRPr="005551A8">
        <w:rPr>
          <w:rFonts w:ascii="Arial" w:hAnsi="Arial" w:cs="Arial"/>
          <w:sz w:val="22"/>
          <w:szCs w:val="22"/>
        </w:rPr>
        <w:t>Smluvní strany</w:t>
      </w:r>
    </w:p>
    <w:p w:rsidR="006C17CA" w:rsidRPr="002F4D2B" w:rsidRDefault="006C17CA" w:rsidP="006C17CA">
      <w:pPr>
        <w:pStyle w:val="Smlouva2"/>
        <w:rPr>
          <w:rFonts w:ascii="Arial" w:hAnsi="Arial" w:cs="Arial"/>
          <w:sz w:val="20"/>
          <w:szCs w:val="20"/>
        </w:rPr>
      </w:pPr>
    </w:p>
    <w:p w:rsidR="006C17CA" w:rsidRPr="002F4D2B" w:rsidRDefault="006C17CA" w:rsidP="006C17CA">
      <w:pPr>
        <w:tabs>
          <w:tab w:val="left" w:pos="1620"/>
          <w:tab w:val="left" w:pos="2160"/>
        </w:tabs>
        <w:spacing w:after="0" w:line="240" w:lineRule="auto"/>
        <w:jc w:val="both"/>
        <w:rPr>
          <w:rFonts w:ascii="Arial" w:hAnsi="Arial" w:cs="Arial"/>
          <w:b/>
          <w:sz w:val="20"/>
          <w:szCs w:val="20"/>
        </w:rPr>
      </w:pPr>
      <w:r w:rsidRPr="002F4D2B">
        <w:rPr>
          <w:rFonts w:ascii="Arial" w:hAnsi="Arial" w:cs="Arial"/>
          <w:b/>
          <w:sz w:val="20"/>
          <w:szCs w:val="20"/>
        </w:rPr>
        <w:t>1.</w:t>
      </w:r>
    </w:p>
    <w:p w:rsidR="006C17CA" w:rsidRPr="002F4D2B" w:rsidRDefault="006C17CA" w:rsidP="006C17CA">
      <w:pPr>
        <w:tabs>
          <w:tab w:val="left" w:pos="1620"/>
          <w:tab w:val="left" w:pos="2160"/>
        </w:tabs>
        <w:spacing w:after="0" w:line="240" w:lineRule="auto"/>
        <w:jc w:val="both"/>
        <w:rPr>
          <w:rFonts w:ascii="Arial" w:hAnsi="Arial" w:cs="Arial"/>
          <w:b/>
          <w:sz w:val="20"/>
          <w:szCs w:val="20"/>
        </w:rPr>
      </w:pPr>
      <w:r w:rsidRPr="002F4D2B">
        <w:rPr>
          <w:rFonts w:ascii="Arial" w:hAnsi="Arial" w:cs="Arial"/>
          <w:b/>
          <w:sz w:val="20"/>
          <w:szCs w:val="20"/>
        </w:rPr>
        <w:t>Objednatel:</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b/>
          <w:sz w:val="20"/>
          <w:szCs w:val="20"/>
        </w:rPr>
        <w:t>Městská část Praha 18</w:t>
      </w:r>
    </w:p>
    <w:p w:rsidR="006C17CA" w:rsidRPr="002F4D2B" w:rsidRDefault="006C17CA" w:rsidP="006C17CA">
      <w:pPr>
        <w:tabs>
          <w:tab w:val="left" w:pos="1620"/>
          <w:tab w:val="left" w:pos="2160"/>
        </w:tabs>
        <w:spacing w:after="0" w:line="240" w:lineRule="auto"/>
        <w:jc w:val="both"/>
        <w:rPr>
          <w:rFonts w:ascii="Arial" w:hAnsi="Arial" w:cs="Arial"/>
          <w:b/>
          <w:sz w:val="20"/>
          <w:szCs w:val="20"/>
        </w:rPr>
      </w:pPr>
      <w:r w:rsidRPr="002F4D2B">
        <w:rPr>
          <w:rFonts w:ascii="Arial" w:hAnsi="Arial" w:cs="Arial"/>
          <w:sz w:val="20"/>
          <w:szCs w:val="20"/>
        </w:rPr>
        <w:t>Sídlo:</w:t>
      </w:r>
      <w:r w:rsidRPr="002F4D2B">
        <w:rPr>
          <w:rFonts w:ascii="Arial" w:hAnsi="Arial" w:cs="Arial"/>
          <w:b/>
          <w:sz w:val="20"/>
          <w:szCs w:val="20"/>
        </w:rPr>
        <w:tab/>
      </w:r>
      <w:r w:rsidRPr="002F4D2B">
        <w:rPr>
          <w:rFonts w:ascii="Arial" w:hAnsi="Arial" w:cs="Arial"/>
          <w:b/>
          <w:sz w:val="20"/>
          <w:szCs w:val="20"/>
        </w:rPr>
        <w:tab/>
      </w:r>
      <w:r w:rsidRPr="002F4D2B">
        <w:rPr>
          <w:rFonts w:ascii="Arial" w:hAnsi="Arial" w:cs="Arial"/>
          <w:b/>
          <w:sz w:val="20"/>
          <w:szCs w:val="20"/>
        </w:rPr>
        <w:tab/>
      </w:r>
      <w:r w:rsidRPr="002F4D2B">
        <w:rPr>
          <w:rFonts w:ascii="Arial" w:hAnsi="Arial" w:cs="Arial"/>
          <w:snapToGrid w:val="0"/>
          <w:sz w:val="20"/>
          <w:szCs w:val="20"/>
        </w:rPr>
        <w:t>Bechyňská 639, 199 00 Praha - Letňany</w:t>
      </w:r>
    </w:p>
    <w:p w:rsidR="006C17CA" w:rsidRPr="002F4D2B" w:rsidRDefault="006C17CA" w:rsidP="006C17CA">
      <w:pPr>
        <w:spacing w:after="0" w:line="240" w:lineRule="auto"/>
        <w:ind w:left="2127" w:hanging="2127"/>
        <w:jc w:val="both"/>
        <w:rPr>
          <w:rFonts w:ascii="Arial" w:hAnsi="Arial" w:cs="Arial"/>
          <w:sz w:val="20"/>
          <w:szCs w:val="20"/>
        </w:rPr>
      </w:pPr>
      <w:r w:rsidRPr="002F4D2B">
        <w:rPr>
          <w:rFonts w:ascii="Arial" w:hAnsi="Arial" w:cs="Arial"/>
          <w:sz w:val="20"/>
          <w:szCs w:val="20"/>
        </w:rPr>
        <w:t>Zastoupen:</w:t>
      </w:r>
      <w:r w:rsidRPr="002F4D2B">
        <w:rPr>
          <w:rFonts w:ascii="Arial" w:hAnsi="Arial" w:cs="Arial"/>
          <w:sz w:val="20"/>
          <w:szCs w:val="20"/>
        </w:rPr>
        <w:tab/>
      </w:r>
      <w:r w:rsidRPr="002F4D2B">
        <w:rPr>
          <w:rFonts w:ascii="Arial" w:hAnsi="Arial" w:cs="Arial"/>
          <w:sz w:val="20"/>
          <w:szCs w:val="20"/>
        </w:rPr>
        <w:tab/>
      </w:r>
      <w:r w:rsidRPr="002F4D2B">
        <w:rPr>
          <w:rFonts w:ascii="Arial" w:hAnsi="Arial" w:cs="Arial"/>
          <w:b/>
          <w:sz w:val="20"/>
          <w:szCs w:val="20"/>
        </w:rPr>
        <w:t xml:space="preserve">Mgr. Ivan Kabický </w:t>
      </w:r>
      <w:r w:rsidRPr="002F4D2B">
        <w:rPr>
          <w:rFonts w:ascii="Arial" w:hAnsi="Arial" w:cs="Arial"/>
          <w:sz w:val="20"/>
          <w:szCs w:val="20"/>
        </w:rPr>
        <w:t>– starosta</w:t>
      </w:r>
    </w:p>
    <w:p w:rsidR="006C17CA" w:rsidRPr="00ED2117" w:rsidRDefault="006C17CA" w:rsidP="006C17CA">
      <w:pPr>
        <w:spacing w:after="0" w:line="240" w:lineRule="auto"/>
        <w:ind w:left="2836" w:hanging="2836"/>
        <w:jc w:val="both"/>
        <w:rPr>
          <w:rFonts w:ascii="Arial" w:hAnsi="Arial" w:cs="Arial"/>
          <w:sz w:val="20"/>
          <w:szCs w:val="20"/>
        </w:rPr>
      </w:pPr>
      <w:r w:rsidRPr="002F4D2B">
        <w:rPr>
          <w:rFonts w:ascii="Arial" w:hAnsi="Arial" w:cs="Arial"/>
          <w:color w:val="000000"/>
          <w:sz w:val="20"/>
          <w:szCs w:val="20"/>
        </w:rPr>
        <w:t>Zástupce pro věci technické:</w:t>
      </w:r>
      <w:r w:rsidRPr="002F4D2B">
        <w:rPr>
          <w:rFonts w:ascii="Arial" w:hAnsi="Arial" w:cs="Arial"/>
          <w:color w:val="000000"/>
          <w:sz w:val="20"/>
          <w:szCs w:val="20"/>
        </w:rPr>
        <w:tab/>
      </w:r>
      <w:r w:rsidR="00D300D6" w:rsidRPr="00ED2117">
        <w:rPr>
          <w:rFonts w:ascii="Arial" w:hAnsi="Arial" w:cs="Arial"/>
          <w:b/>
          <w:sz w:val="20"/>
          <w:szCs w:val="20"/>
        </w:rPr>
        <w:t>Ondřej Kajínek</w:t>
      </w:r>
      <w:r w:rsidRPr="00ED2117">
        <w:rPr>
          <w:rFonts w:ascii="Arial" w:hAnsi="Arial" w:cs="Arial"/>
          <w:b/>
          <w:sz w:val="20"/>
          <w:szCs w:val="20"/>
        </w:rPr>
        <w:t xml:space="preserve"> </w:t>
      </w:r>
      <w:r w:rsidRPr="00ED2117">
        <w:rPr>
          <w:rFonts w:ascii="Arial" w:hAnsi="Arial" w:cs="Arial"/>
          <w:sz w:val="20"/>
          <w:szCs w:val="20"/>
        </w:rPr>
        <w:t xml:space="preserve">– </w:t>
      </w:r>
      <w:r w:rsidR="00D300D6" w:rsidRPr="00ED2117">
        <w:rPr>
          <w:rFonts w:ascii="Arial" w:hAnsi="Arial" w:cs="Arial"/>
          <w:sz w:val="20"/>
          <w:szCs w:val="20"/>
        </w:rPr>
        <w:t xml:space="preserve">odbor </w:t>
      </w:r>
      <w:r w:rsidR="00D300D6" w:rsidRPr="00ED2117">
        <w:rPr>
          <w:rFonts w:ascii="Arial" w:hAnsi="Arial" w:cs="Arial"/>
          <w:sz w:val="20"/>
          <w:szCs w:val="20"/>
          <w:lang w:eastAsia="cs-CZ"/>
        </w:rPr>
        <w:t>hospodářské správy a investic</w:t>
      </w:r>
    </w:p>
    <w:p w:rsidR="006C17CA" w:rsidRPr="00D300D6" w:rsidRDefault="006C17CA" w:rsidP="006C17CA">
      <w:pPr>
        <w:spacing w:after="0" w:line="240" w:lineRule="auto"/>
        <w:ind w:left="2836" w:hanging="2836"/>
        <w:jc w:val="both"/>
        <w:rPr>
          <w:rFonts w:ascii="Arial" w:hAnsi="Arial" w:cs="Arial"/>
          <w:sz w:val="20"/>
          <w:szCs w:val="20"/>
        </w:rPr>
      </w:pPr>
      <w:r w:rsidRPr="00ED2117">
        <w:rPr>
          <w:rFonts w:ascii="Arial" w:hAnsi="Arial" w:cs="Arial"/>
          <w:sz w:val="20"/>
          <w:szCs w:val="20"/>
        </w:rPr>
        <w:tab/>
        <w:t>tel</w:t>
      </w:r>
      <w:r w:rsidR="00D300D6" w:rsidRPr="00ED2117">
        <w:rPr>
          <w:rFonts w:ascii="Arial" w:hAnsi="Arial" w:cs="Arial"/>
          <w:sz w:val="20"/>
          <w:szCs w:val="20"/>
          <w:lang w:eastAsia="cs-CZ"/>
        </w:rPr>
        <w:t xml:space="preserve">, </w:t>
      </w:r>
      <w:r w:rsidRPr="00ED2117">
        <w:rPr>
          <w:rFonts w:ascii="Arial" w:hAnsi="Arial" w:cs="Arial"/>
          <w:sz w:val="20"/>
          <w:szCs w:val="20"/>
        </w:rPr>
        <w:t>e-mail:</w:t>
      </w:r>
      <w:r w:rsidR="00DE7916" w:rsidRPr="00D300D6">
        <w:rPr>
          <w:rFonts w:ascii="Arial" w:hAnsi="Arial" w:cs="Arial"/>
          <w:sz w:val="20"/>
          <w:szCs w:val="20"/>
        </w:rPr>
        <w:t xml:space="preserve"> </w:t>
      </w:r>
    </w:p>
    <w:p w:rsidR="006C17CA" w:rsidRPr="002F4D2B" w:rsidRDefault="006C17CA" w:rsidP="006C17CA">
      <w:pPr>
        <w:spacing w:after="0" w:line="240" w:lineRule="auto"/>
        <w:jc w:val="both"/>
        <w:rPr>
          <w:rFonts w:ascii="Arial" w:hAnsi="Arial" w:cs="Arial"/>
          <w:sz w:val="20"/>
          <w:szCs w:val="20"/>
        </w:rPr>
      </w:pPr>
      <w:r w:rsidRPr="002F4D2B">
        <w:rPr>
          <w:rFonts w:ascii="Arial" w:hAnsi="Arial" w:cs="Arial"/>
          <w:sz w:val="20"/>
          <w:szCs w:val="20"/>
        </w:rPr>
        <w:t>IČ:</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bCs/>
          <w:snapToGrid w:val="0"/>
          <w:sz w:val="20"/>
          <w:szCs w:val="20"/>
        </w:rPr>
        <w:t>00231321</w:t>
      </w:r>
    </w:p>
    <w:p w:rsidR="006C17CA" w:rsidRPr="002F4D2B" w:rsidRDefault="006C17CA" w:rsidP="006C17CA">
      <w:pPr>
        <w:tabs>
          <w:tab w:val="left" w:pos="1620"/>
          <w:tab w:val="left" w:pos="2160"/>
        </w:tabs>
        <w:spacing w:after="0" w:line="240" w:lineRule="auto"/>
        <w:jc w:val="both"/>
        <w:rPr>
          <w:rFonts w:ascii="Arial" w:hAnsi="Arial" w:cs="Arial"/>
          <w:sz w:val="20"/>
          <w:szCs w:val="20"/>
        </w:rPr>
      </w:pPr>
      <w:r w:rsidRPr="002F4D2B">
        <w:rPr>
          <w:rFonts w:ascii="Arial" w:hAnsi="Arial" w:cs="Arial"/>
          <w:sz w:val="20"/>
          <w:szCs w:val="20"/>
        </w:rPr>
        <w:t>DIČ:</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t>CZ</w:t>
      </w:r>
      <w:r w:rsidRPr="002F4D2B">
        <w:rPr>
          <w:rFonts w:ascii="Arial" w:hAnsi="Arial" w:cs="Arial"/>
          <w:bCs/>
          <w:snapToGrid w:val="0"/>
          <w:sz w:val="20"/>
          <w:szCs w:val="20"/>
        </w:rPr>
        <w:t>00231321</w:t>
      </w:r>
    </w:p>
    <w:p w:rsidR="006C17CA" w:rsidRPr="002F4D2B" w:rsidRDefault="006C17CA" w:rsidP="006C17CA">
      <w:pPr>
        <w:tabs>
          <w:tab w:val="left" w:pos="1620"/>
          <w:tab w:val="left" w:pos="2160"/>
        </w:tabs>
        <w:spacing w:after="0" w:line="240" w:lineRule="auto"/>
        <w:jc w:val="both"/>
        <w:rPr>
          <w:rFonts w:ascii="Arial" w:hAnsi="Arial" w:cs="Arial"/>
          <w:sz w:val="20"/>
          <w:szCs w:val="20"/>
        </w:rPr>
      </w:pPr>
      <w:r w:rsidRPr="002F4D2B">
        <w:rPr>
          <w:rFonts w:ascii="Arial" w:hAnsi="Arial" w:cs="Arial"/>
          <w:sz w:val="20"/>
          <w:szCs w:val="20"/>
        </w:rPr>
        <w:t>Bankovní spojení:</w:t>
      </w:r>
      <w:r w:rsidRPr="002F4D2B">
        <w:rPr>
          <w:rFonts w:ascii="Arial" w:hAnsi="Arial" w:cs="Arial"/>
          <w:sz w:val="20"/>
          <w:szCs w:val="20"/>
        </w:rPr>
        <w:tab/>
      </w:r>
      <w:r w:rsidRPr="002F4D2B">
        <w:rPr>
          <w:rFonts w:ascii="Arial" w:hAnsi="Arial" w:cs="Arial"/>
          <w:sz w:val="20"/>
          <w:szCs w:val="20"/>
        </w:rPr>
        <w:tab/>
      </w:r>
      <w:r>
        <w:rPr>
          <w:rFonts w:ascii="Arial" w:hAnsi="Arial" w:cs="Arial"/>
          <w:sz w:val="20"/>
          <w:szCs w:val="20"/>
        </w:rPr>
        <w:tab/>
      </w:r>
      <w:r w:rsidRPr="002F4D2B">
        <w:rPr>
          <w:rFonts w:ascii="Arial" w:hAnsi="Arial" w:cs="Arial"/>
          <w:sz w:val="20"/>
          <w:szCs w:val="20"/>
        </w:rPr>
        <w:t xml:space="preserve">Česká spořitelna, a.s. č. ú.: 27 – 2000937329 </w:t>
      </w:r>
      <w:r w:rsidRPr="002F4D2B">
        <w:rPr>
          <w:rFonts w:ascii="Arial" w:hAnsi="Arial" w:cs="Arial"/>
          <w:b/>
          <w:sz w:val="20"/>
          <w:szCs w:val="20"/>
        </w:rPr>
        <w:t>/</w:t>
      </w:r>
      <w:r w:rsidRPr="002F4D2B">
        <w:rPr>
          <w:rFonts w:ascii="Arial" w:hAnsi="Arial" w:cs="Arial"/>
          <w:sz w:val="20"/>
          <w:szCs w:val="20"/>
        </w:rPr>
        <w:t xml:space="preserve"> 0800</w:t>
      </w:r>
    </w:p>
    <w:p w:rsidR="006C17CA" w:rsidRPr="002F4D2B" w:rsidRDefault="006C17CA" w:rsidP="006C17CA">
      <w:pPr>
        <w:tabs>
          <w:tab w:val="left" w:pos="1620"/>
          <w:tab w:val="left" w:pos="2160"/>
        </w:tabs>
        <w:spacing w:after="0" w:line="240" w:lineRule="auto"/>
        <w:jc w:val="both"/>
        <w:rPr>
          <w:rFonts w:ascii="Arial" w:hAnsi="Arial" w:cs="Arial"/>
          <w:sz w:val="20"/>
          <w:szCs w:val="20"/>
        </w:rPr>
      </w:pPr>
      <w:r w:rsidRPr="002F4D2B">
        <w:rPr>
          <w:rFonts w:ascii="Arial" w:hAnsi="Arial" w:cs="Arial"/>
          <w:sz w:val="20"/>
          <w:szCs w:val="20"/>
        </w:rPr>
        <w:t>Tel.:</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t>+420 284 028 111</w:t>
      </w:r>
      <w:r w:rsidRPr="002F4D2B">
        <w:rPr>
          <w:rFonts w:ascii="Arial" w:hAnsi="Arial" w:cs="Arial"/>
          <w:sz w:val="20"/>
          <w:szCs w:val="20"/>
        </w:rPr>
        <w:tab/>
      </w:r>
    </w:p>
    <w:p w:rsidR="006C17CA" w:rsidRPr="002F4D2B" w:rsidRDefault="006C17CA" w:rsidP="006C17CA">
      <w:pPr>
        <w:spacing w:after="0" w:line="240" w:lineRule="auto"/>
        <w:jc w:val="both"/>
        <w:rPr>
          <w:rFonts w:ascii="Arial" w:hAnsi="Arial" w:cs="Arial"/>
          <w:sz w:val="20"/>
          <w:szCs w:val="20"/>
        </w:rPr>
      </w:pPr>
      <w:r w:rsidRPr="002F4D2B">
        <w:rPr>
          <w:rFonts w:ascii="Arial" w:hAnsi="Arial" w:cs="Arial"/>
          <w:sz w:val="20"/>
          <w:szCs w:val="20"/>
        </w:rPr>
        <w:t>ID datové schránky:</w:t>
      </w:r>
      <w:r w:rsidRPr="002F4D2B">
        <w:rPr>
          <w:rFonts w:ascii="Arial" w:hAnsi="Arial" w:cs="Arial"/>
          <w:sz w:val="20"/>
          <w:szCs w:val="20"/>
        </w:rPr>
        <w:tab/>
      </w:r>
      <w:r w:rsidRPr="002F4D2B">
        <w:rPr>
          <w:rFonts w:ascii="Arial" w:hAnsi="Arial" w:cs="Arial"/>
          <w:sz w:val="20"/>
          <w:szCs w:val="20"/>
        </w:rPr>
        <w:tab/>
        <w:t>87ubtf2</w:t>
      </w:r>
    </w:p>
    <w:p w:rsidR="006C17CA" w:rsidRPr="002F4D2B" w:rsidRDefault="006C17CA" w:rsidP="006C17CA">
      <w:pPr>
        <w:tabs>
          <w:tab w:val="left" w:pos="6300"/>
        </w:tabs>
        <w:spacing w:after="0" w:line="240" w:lineRule="auto"/>
        <w:ind w:left="4680" w:hanging="4680"/>
        <w:jc w:val="both"/>
        <w:rPr>
          <w:rFonts w:ascii="Arial" w:hAnsi="Arial" w:cs="Arial"/>
          <w:sz w:val="20"/>
          <w:szCs w:val="20"/>
        </w:rPr>
      </w:pPr>
      <w:r w:rsidRPr="002F4D2B">
        <w:rPr>
          <w:rFonts w:ascii="Arial" w:hAnsi="Arial" w:cs="Arial"/>
          <w:sz w:val="20"/>
          <w:szCs w:val="20"/>
        </w:rPr>
        <w:t>(dále jen „objednatel“)</w:t>
      </w:r>
    </w:p>
    <w:p w:rsidR="006C17CA" w:rsidRPr="002F4D2B" w:rsidRDefault="006C17CA" w:rsidP="006C17CA">
      <w:pPr>
        <w:tabs>
          <w:tab w:val="left" w:pos="6300"/>
        </w:tabs>
        <w:spacing w:after="0" w:line="240" w:lineRule="auto"/>
        <w:ind w:left="4680" w:hanging="4680"/>
        <w:rPr>
          <w:rFonts w:ascii="Arial" w:hAnsi="Arial" w:cs="Arial"/>
          <w:sz w:val="20"/>
          <w:szCs w:val="20"/>
        </w:rPr>
      </w:pPr>
    </w:p>
    <w:p w:rsidR="006C17CA" w:rsidRPr="002F4D2B" w:rsidRDefault="006C17CA" w:rsidP="006C17CA">
      <w:pPr>
        <w:tabs>
          <w:tab w:val="left" w:pos="6300"/>
        </w:tabs>
        <w:spacing w:after="0" w:line="240" w:lineRule="auto"/>
        <w:ind w:left="4680" w:hanging="4680"/>
        <w:rPr>
          <w:rFonts w:ascii="Arial" w:hAnsi="Arial" w:cs="Arial"/>
          <w:sz w:val="20"/>
          <w:szCs w:val="20"/>
        </w:rPr>
      </w:pPr>
      <w:r w:rsidRPr="002F4D2B">
        <w:rPr>
          <w:rFonts w:ascii="Arial" w:hAnsi="Arial" w:cs="Arial"/>
          <w:sz w:val="20"/>
          <w:szCs w:val="20"/>
        </w:rPr>
        <w:t>a</w:t>
      </w:r>
    </w:p>
    <w:p w:rsidR="006C17CA" w:rsidRPr="002F4D2B" w:rsidRDefault="006C17CA" w:rsidP="006C17CA">
      <w:pPr>
        <w:tabs>
          <w:tab w:val="left" w:pos="6300"/>
        </w:tabs>
        <w:spacing w:after="0" w:line="240" w:lineRule="auto"/>
        <w:ind w:left="4680" w:hanging="4680"/>
        <w:rPr>
          <w:rFonts w:ascii="Arial" w:hAnsi="Arial" w:cs="Arial"/>
          <w:sz w:val="20"/>
          <w:szCs w:val="20"/>
        </w:rPr>
      </w:pPr>
    </w:p>
    <w:p w:rsidR="006C17CA" w:rsidRPr="002F4D2B" w:rsidRDefault="006C17CA" w:rsidP="006C17CA">
      <w:pPr>
        <w:spacing w:after="0" w:line="240" w:lineRule="auto"/>
        <w:rPr>
          <w:rFonts w:ascii="Arial" w:hAnsi="Arial" w:cs="Arial"/>
          <w:b/>
          <w:snapToGrid w:val="0"/>
          <w:sz w:val="20"/>
          <w:szCs w:val="20"/>
        </w:rPr>
      </w:pPr>
      <w:r w:rsidRPr="002F4D2B">
        <w:rPr>
          <w:rFonts w:ascii="Arial" w:hAnsi="Arial" w:cs="Arial"/>
          <w:b/>
          <w:snapToGrid w:val="0"/>
          <w:sz w:val="20"/>
          <w:szCs w:val="20"/>
        </w:rPr>
        <w:t>2.</w:t>
      </w:r>
    </w:p>
    <w:p w:rsidR="008E7424" w:rsidRPr="008E7424" w:rsidRDefault="008E7424" w:rsidP="008E7424">
      <w:pPr>
        <w:spacing w:after="0" w:line="240" w:lineRule="auto"/>
        <w:rPr>
          <w:rFonts w:ascii="Arial" w:hAnsi="Arial" w:cs="Arial"/>
          <w:b/>
          <w:snapToGrid w:val="0"/>
          <w:sz w:val="20"/>
          <w:szCs w:val="20"/>
        </w:rPr>
      </w:pPr>
      <w:r w:rsidRPr="002F4D2B">
        <w:rPr>
          <w:rFonts w:ascii="Arial" w:hAnsi="Arial" w:cs="Arial"/>
          <w:b/>
          <w:snapToGrid w:val="0"/>
          <w:sz w:val="20"/>
          <w:szCs w:val="20"/>
        </w:rPr>
        <w:t>Zhotovitel:</w:t>
      </w:r>
      <w:r w:rsidRPr="002F4D2B">
        <w:rPr>
          <w:rFonts w:ascii="Arial" w:hAnsi="Arial" w:cs="Arial"/>
          <w:b/>
          <w:snapToGrid w:val="0"/>
          <w:sz w:val="20"/>
          <w:szCs w:val="20"/>
        </w:rPr>
        <w:tab/>
      </w:r>
      <w:r w:rsidRPr="002F4D2B">
        <w:rPr>
          <w:rFonts w:ascii="Arial" w:hAnsi="Arial" w:cs="Arial"/>
          <w:b/>
          <w:snapToGrid w:val="0"/>
          <w:sz w:val="20"/>
          <w:szCs w:val="20"/>
        </w:rPr>
        <w:tab/>
      </w:r>
      <w:r w:rsidRPr="002F4D2B">
        <w:rPr>
          <w:rFonts w:ascii="Arial" w:hAnsi="Arial" w:cs="Arial"/>
          <w:b/>
          <w:snapToGrid w:val="0"/>
          <w:sz w:val="20"/>
          <w:szCs w:val="20"/>
        </w:rPr>
        <w:tab/>
      </w:r>
      <w:r w:rsidRPr="008E7424">
        <w:rPr>
          <w:rFonts w:ascii="Arial" w:hAnsi="Arial" w:cs="Arial"/>
          <w:b/>
          <w:sz w:val="20"/>
          <w:szCs w:val="20"/>
          <w:lang w:val="de-DE"/>
        </w:rPr>
        <w:t>Avantis spol. s r.o.</w:t>
      </w:r>
    </w:p>
    <w:p w:rsidR="008E7424" w:rsidRPr="002F4D2B" w:rsidRDefault="008E7424" w:rsidP="008E7424">
      <w:pPr>
        <w:spacing w:after="0" w:line="240" w:lineRule="auto"/>
        <w:rPr>
          <w:rFonts w:ascii="Arial" w:hAnsi="Arial" w:cs="Arial"/>
          <w:sz w:val="20"/>
          <w:szCs w:val="20"/>
        </w:rPr>
      </w:pPr>
      <w:r w:rsidRPr="002F4D2B">
        <w:rPr>
          <w:rFonts w:ascii="Arial" w:hAnsi="Arial" w:cs="Arial"/>
          <w:snapToGrid w:val="0"/>
          <w:sz w:val="20"/>
          <w:szCs w:val="20"/>
        </w:rPr>
        <w:t>Sídlo:</w:t>
      </w:r>
      <w:r w:rsidRPr="002F4D2B">
        <w:rPr>
          <w:rFonts w:ascii="Arial" w:hAnsi="Arial" w:cs="Arial"/>
          <w:b/>
          <w:i/>
          <w:sz w:val="20"/>
          <w:szCs w:val="20"/>
        </w:rPr>
        <w:tab/>
      </w:r>
      <w:r w:rsidRPr="002F4D2B">
        <w:rPr>
          <w:rFonts w:ascii="Arial" w:hAnsi="Arial" w:cs="Arial"/>
          <w:b/>
          <w:i/>
          <w:sz w:val="20"/>
          <w:szCs w:val="20"/>
        </w:rPr>
        <w:tab/>
      </w:r>
      <w:r w:rsidRPr="002F4D2B">
        <w:rPr>
          <w:rFonts w:ascii="Arial" w:hAnsi="Arial" w:cs="Arial"/>
          <w:b/>
          <w:i/>
          <w:sz w:val="20"/>
          <w:szCs w:val="20"/>
        </w:rPr>
        <w:tab/>
      </w:r>
      <w:r w:rsidRPr="002F4D2B">
        <w:rPr>
          <w:rFonts w:ascii="Arial" w:hAnsi="Arial" w:cs="Arial"/>
          <w:b/>
          <w:i/>
          <w:sz w:val="20"/>
          <w:szCs w:val="20"/>
        </w:rPr>
        <w:tab/>
      </w:r>
      <w:r>
        <w:rPr>
          <w:rFonts w:ascii="Arial" w:hAnsi="Arial" w:cs="Arial"/>
          <w:sz w:val="20"/>
          <w:szCs w:val="20"/>
        </w:rPr>
        <w:t>Frýdlantská 1301, 18200 Praha 8</w:t>
      </w:r>
      <w:r w:rsidRPr="002F4D2B">
        <w:rPr>
          <w:rFonts w:ascii="Arial" w:hAnsi="Arial" w:cs="Arial"/>
          <w:sz w:val="20"/>
          <w:szCs w:val="20"/>
        </w:rPr>
        <w:t xml:space="preserve"> </w:t>
      </w:r>
    </w:p>
    <w:p w:rsidR="008E7424" w:rsidRPr="002F4D2B" w:rsidRDefault="008E7424" w:rsidP="008E7424">
      <w:pPr>
        <w:spacing w:after="0" w:line="240" w:lineRule="auto"/>
        <w:rPr>
          <w:rFonts w:ascii="Arial" w:hAnsi="Arial" w:cs="Arial"/>
          <w:sz w:val="20"/>
          <w:szCs w:val="20"/>
        </w:rPr>
      </w:pPr>
      <w:r w:rsidRPr="002F4D2B">
        <w:rPr>
          <w:rFonts w:ascii="Arial" w:hAnsi="Arial" w:cs="Arial"/>
          <w:snapToGrid w:val="0"/>
          <w:sz w:val="20"/>
          <w:szCs w:val="20"/>
        </w:rPr>
        <w:t xml:space="preserve">Zapsaná v obchodním rejstříku vedeném </w:t>
      </w:r>
      <w:r w:rsidRPr="00AC694B">
        <w:rPr>
          <w:rFonts w:ascii="Arial" w:hAnsi="Arial" w:cs="Arial"/>
          <w:snapToGrid w:val="0"/>
          <w:sz w:val="20"/>
          <w:szCs w:val="20"/>
        </w:rPr>
        <w:t>u Městského soudu</w:t>
      </w:r>
      <w:r w:rsidRPr="002F4D2B">
        <w:rPr>
          <w:rFonts w:ascii="Arial" w:hAnsi="Arial" w:cs="Arial"/>
          <w:snapToGrid w:val="0"/>
          <w:sz w:val="20"/>
          <w:szCs w:val="20"/>
        </w:rPr>
        <w:t xml:space="preserve"> </w:t>
      </w:r>
      <w:r>
        <w:rPr>
          <w:rFonts w:ascii="Arial" w:hAnsi="Arial" w:cs="Arial"/>
          <w:snapToGrid w:val="0"/>
          <w:sz w:val="20"/>
          <w:szCs w:val="20"/>
        </w:rPr>
        <w:t xml:space="preserve">Praze </w:t>
      </w:r>
      <w:r w:rsidRPr="002F4D2B">
        <w:rPr>
          <w:rFonts w:ascii="Arial" w:hAnsi="Arial" w:cs="Arial"/>
          <w:snapToGrid w:val="0"/>
          <w:sz w:val="20"/>
          <w:szCs w:val="20"/>
        </w:rPr>
        <w:t xml:space="preserve">, oddíl </w:t>
      </w:r>
      <w:r>
        <w:rPr>
          <w:rFonts w:ascii="Arial" w:hAnsi="Arial" w:cs="Arial"/>
          <w:sz w:val="20"/>
          <w:szCs w:val="20"/>
        </w:rPr>
        <w:t>C</w:t>
      </w:r>
      <w:r w:rsidRPr="002F4D2B">
        <w:rPr>
          <w:rFonts w:ascii="Arial" w:hAnsi="Arial" w:cs="Arial"/>
          <w:snapToGrid w:val="0"/>
          <w:sz w:val="20"/>
          <w:szCs w:val="20"/>
        </w:rPr>
        <w:t xml:space="preserve">, vložka </w:t>
      </w:r>
      <w:r>
        <w:rPr>
          <w:rFonts w:ascii="Arial" w:hAnsi="Arial" w:cs="Arial"/>
          <w:sz w:val="20"/>
          <w:szCs w:val="20"/>
        </w:rPr>
        <w:t>125376</w:t>
      </w:r>
    </w:p>
    <w:p w:rsidR="008E7424" w:rsidRPr="002F4D2B" w:rsidRDefault="008E7424" w:rsidP="008E7424">
      <w:pPr>
        <w:spacing w:after="0" w:line="240" w:lineRule="auto"/>
        <w:ind w:left="283" w:hanging="283"/>
        <w:rPr>
          <w:rFonts w:ascii="Arial" w:hAnsi="Arial" w:cs="Arial"/>
          <w:sz w:val="20"/>
          <w:szCs w:val="20"/>
        </w:rPr>
      </w:pPr>
      <w:r w:rsidRPr="002F4D2B">
        <w:rPr>
          <w:rFonts w:ascii="Arial" w:hAnsi="Arial" w:cs="Arial"/>
          <w:sz w:val="20"/>
          <w:szCs w:val="20"/>
        </w:rPr>
        <w:t>Zastoupen:</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8E7424">
        <w:rPr>
          <w:rFonts w:ascii="Arial" w:hAnsi="Arial" w:cs="Arial"/>
          <w:b/>
          <w:sz w:val="20"/>
          <w:szCs w:val="20"/>
        </w:rPr>
        <w:t>Jiřím Fryšem</w:t>
      </w:r>
      <w:r w:rsidRPr="002F4D2B">
        <w:rPr>
          <w:rFonts w:ascii="Arial" w:hAnsi="Arial" w:cs="Arial"/>
          <w:sz w:val="20"/>
          <w:szCs w:val="20"/>
        </w:rPr>
        <w:t xml:space="preserve"> </w:t>
      </w:r>
    </w:p>
    <w:p w:rsidR="008E7424" w:rsidRPr="002F4D2B" w:rsidRDefault="008E7424" w:rsidP="008E7424">
      <w:pPr>
        <w:spacing w:after="0" w:line="240" w:lineRule="auto"/>
        <w:ind w:left="283" w:hanging="283"/>
        <w:rPr>
          <w:rFonts w:ascii="Arial" w:hAnsi="Arial" w:cs="Arial"/>
          <w:b/>
          <w:snapToGrid w:val="0"/>
          <w:sz w:val="20"/>
          <w:szCs w:val="20"/>
        </w:rPr>
      </w:pPr>
      <w:r w:rsidRPr="002F4D2B">
        <w:rPr>
          <w:rFonts w:ascii="Arial" w:hAnsi="Arial" w:cs="Arial"/>
          <w:snapToGrid w:val="0"/>
          <w:sz w:val="20"/>
          <w:szCs w:val="20"/>
        </w:rPr>
        <w:t>IČO:</w:t>
      </w:r>
      <w:r w:rsidRPr="002F4D2B">
        <w:rPr>
          <w:rFonts w:ascii="Arial" w:hAnsi="Arial" w:cs="Arial"/>
          <w:snapToGrid w:val="0"/>
          <w:sz w:val="20"/>
          <w:szCs w:val="20"/>
        </w:rPr>
        <w:tab/>
      </w:r>
      <w:r w:rsidRPr="002F4D2B">
        <w:rPr>
          <w:rFonts w:ascii="Arial" w:hAnsi="Arial" w:cs="Arial"/>
          <w:snapToGrid w:val="0"/>
          <w:sz w:val="20"/>
          <w:szCs w:val="20"/>
        </w:rPr>
        <w:tab/>
      </w:r>
      <w:r w:rsidRPr="002F4D2B">
        <w:rPr>
          <w:rFonts w:ascii="Arial" w:hAnsi="Arial" w:cs="Arial"/>
          <w:snapToGrid w:val="0"/>
          <w:sz w:val="20"/>
          <w:szCs w:val="20"/>
        </w:rPr>
        <w:tab/>
      </w:r>
      <w:r w:rsidRPr="002F4D2B">
        <w:rPr>
          <w:rFonts w:ascii="Arial" w:hAnsi="Arial" w:cs="Arial"/>
          <w:snapToGrid w:val="0"/>
          <w:sz w:val="20"/>
          <w:szCs w:val="20"/>
        </w:rPr>
        <w:tab/>
      </w:r>
      <w:r>
        <w:rPr>
          <w:rFonts w:ascii="Arial" w:hAnsi="Arial" w:cs="Arial"/>
          <w:sz w:val="20"/>
          <w:szCs w:val="20"/>
        </w:rPr>
        <w:t>27903010</w:t>
      </w:r>
    </w:p>
    <w:p w:rsidR="008E7424" w:rsidRPr="002F4D2B" w:rsidRDefault="008E7424" w:rsidP="008E7424">
      <w:pPr>
        <w:tabs>
          <w:tab w:val="left" w:pos="1620"/>
        </w:tabs>
        <w:spacing w:after="0" w:line="240" w:lineRule="auto"/>
        <w:rPr>
          <w:rFonts w:ascii="Arial" w:hAnsi="Arial" w:cs="Arial"/>
          <w:sz w:val="20"/>
          <w:szCs w:val="20"/>
        </w:rPr>
      </w:pPr>
      <w:r w:rsidRPr="002F4D2B">
        <w:rPr>
          <w:rFonts w:ascii="Arial" w:hAnsi="Arial" w:cs="Arial"/>
          <w:sz w:val="20"/>
          <w:szCs w:val="20"/>
        </w:rPr>
        <w:t>DIČ:</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Pr>
          <w:rFonts w:ascii="Arial" w:hAnsi="Arial" w:cs="Arial"/>
          <w:sz w:val="20"/>
          <w:szCs w:val="20"/>
        </w:rPr>
        <w:t>CZ27903010</w:t>
      </w:r>
    </w:p>
    <w:p w:rsidR="008E7424" w:rsidRPr="002F4D2B" w:rsidRDefault="008E7424" w:rsidP="008E7424">
      <w:pPr>
        <w:tabs>
          <w:tab w:val="left" w:pos="1620"/>
        </w:tabs>
        <w:spacing w:after="0" w:line="240" w:lineRule="auto"/>
        <w:rPr>
          <w:rFonts w:ascii="Arial" w:hAnsi="Arial" w:cs="Arial"/>
          <w:sz w:val="20"/>
          <w:szCs w:val="20"/>
        </w:rPr>
      </w:pPr>
      <w:r w:rsidRPr="002F4D2B">
        <w:rPr>
          <w:rFonts w:ascii="Arial" w:hAnsi="Arial" w:cs="Arial"/>
          <w:sz w:val="20"/>
          <w:szCs w:val="20"/>
        </w:rPr>
        <w:t xml:space="preserve">Bankovní spojení:  </w:t>
      </w:r>
      <w:r w:rsidRPr="002F4D2B">
        <w:rPr>
          <w:rFonts w:ascii="Arial" w:hAnsi="Arial" w:cs="Arial"/>
          <w:sz w:val="20"/>
          <w:szCs w:val="20"/>
        </w:rPr>
        <w:tab/>
      </w:r>
      <w:r w:rsidRPr="002F4D2B">
        <w:rPr>
          <w:rFonts w:ascii="Arial" w:hAnsi="Arial" w:cs="Arial"/>
          <w:sz w:val="20"/>
          <w:szCs w:val="20"/>
        </w:rPr>
        <w:tab/>
      </w:r>
      <w:r>
        <w:rPr>
          <w:rFonts w:ascii="Arial" w:hAnsi="Arial" w:cs="Arial"/>
          <w:sz w:val="20"/>
          <w:szCs w:val="20"/>
        </w:rPr>
        <w:t>35-9369010277/0100</w:t>
      </w:r>
    </w:p>
    <w:p w:rsidR="008E7424" w:rsidRPr="002F4D2B" w:rsidRDefault="008E7424" w:rsidP="008E7424">
      <w:pPr>
        <w:tabs>
          <w:tab w:val="left" w:pos="1620"/>
        </w:tabs>
        <w:spacing w:after="0" w:line="240" w:lineRule="auto"/>
        <w:rPr>
          <w:rFonts w:ascii="Arial" w:hAnsi="Arial" w:cs="Arial"/>
          <w:snapToGrid w:val="0"/>
          <w:sz w:val="20"/>
          <w:szCs w:val="20"/>
        </w:rPr>
      </w:pPr>
      <w:r w:rsidRPr="002F4D2B">
        <w:rPr>
          <w:rFonts w:ascii="Arial" w:hAnsi="Arial" w:cs="Arial"/>
          <w:snapToGrid w:val="0"/>
          <w:sz w:val="20"/>
          <w:szCs w:val="20"/>
        </w:rPr>
        <w:t xml:space="preserve">Tel/mail:     </w:t>
      </w:r>
      <w:r w:rsidRPr="002F4D2B">
        <w:rPr>
          <w:rFonts w:ascii="Arial" w:hAnsi="Arial" w:cs="Arial"/>
          <w:snapToGrid w:val="0"/>
          <w:sz w:val="20"/>
          <w:szCs w:val="20"/>
        </w:rPr>
        <w:tab/>
      </w:r>
      <w:r w:rsidRPr="002F4D2B">
        <w:rPr>
          <w:rFonts w:ascii="Arial" w:hAnsi="Arial" w:cs="Arial"/>
          <w:snapToGrid w:val="0"/>
          <w:sz w:val="20"/>
          <w:szCs w:val="20"/>
        </w:rPr>
        <w:tab/>
      </w:r>
      <w:r w:rsidRPr="002F4D2B">
        <w:rPr>
          <w:rFonts w:ascii="Arial" w:hAnsi="Arial" w:cs="Arial"/>
          <w:snapToGrid w:val="0"/>
          <w:sz w:val="20"/>
          <w:szCs w:val="20"/>
        </w:rPr>
        <w:tab/>
      </w:r>
      <w:r>
        <w:rPr>
          <w:rFonts w:ascii="Arial" w:hAnsi="Arial" w:cs="Arial"/>
          <w:sz w:val="20"/>
          <w:szCs w:val="20"/>
        </w:rPr>
        <w:t>222364960</w:t>
      </w:r>
    </w:p>
    <w:p w:rsidR="008E7424" w:rsidRPr="002F4D2B" w:rsidRDefault="008E7424" w:rsidP="008E7424">
      <w:pPr>
        <w:tabs>
          <w:tab w:val="left" w:pos="1620"/>
        </w:tabs>
        <w:spacing w:after="0" w:line="240" w:lineRule="auto"/>
        <w:rPr>
          <w:rFonts w:ascii="Arial" w:hAnsi="Arial" w:cs="Arial"/>
          <w:snapToGrid w:val="0"/>
          <w:sz w:val="20"/>
          <w:szCs w:val="20"/>
        </w:rPr>
      </w:pPr>
      <w:r w:rsidRPr="002F4D2B">
        <w:rPr>
          <w:rFonts w:ascii="Arial" w:hAnsi="Arial" w:cs="Arial"/>
          <w:snapToGrid w:val="0"/>
          <w:sz w:val="20"/>
          <w:szCs w:val="20"/>
        </w:rPr>
        <w:t xml:space="preserve">Zástupce pro věci technické: </w:t>
      </w:r>
      <w:r>
        <w:rPr>
          <w:rFonts w:ascii="Arial" w:hAnsi="Arial" w:cs="Arial"/>
          <w:snapToGrid w:val="0"/>
          <w:sz w:val="20"/>
          <w:szCs w:val="20"/>
        </w:rPr>
        <w:t xml:space="preserve">     </w:t>
      </w:r>
      <w:r>
        <w:rPr>
          <w:rFonts w:ascii="Arial" w:hAnsi="Arial" w:cs="Arial"/>
          <w:sz w:val="20"/>
          <w:szCs w:val="20"/>
        </w:rPr>
        <w:t>Jiří Fryš</w:t>
      </w:r>
    </w:p>
    <w:p w:rsidR="008E7424" w:rsidRPr="002F4D2B" w:rsidRDefault="008E7424" w:rsidP="008E7424">
      <w:pPr>
        <w:tabs>
          <w:tab w:val="left" w:pos="1620"/>
          <w:tab w:val="left" w:pos="2160"/>
        </w:tabs>
        <w:spacing w:after="0" w:line="240" w:lineRule="auto"/>
        <w:rPr>
          <w:rFonts w:ascii="Arial" w:hAnsi="Arial" w:cs="Arial"/>
          <w:snapToGrid w:val="0"/>
          <w:sz w:val="20"/>
          <w:szCs w:val="20"/>
        </w:rPr>
      </w:pPr>
      <w:r w:rsidRPr="002F4D2B">
        <w:rPr>
          <w:rFonts w:ascii="Arial" w:hAnsi="Arial" w:cs="Arial"/>
          <w:snapToGrid w:val="0"/>
          <w:sz w:val="20"/>
          <w:szCs w:val="20"/>
        </w:rPr>
        <w:t>ID datové schránky:</w:t>
      </w:r>
      <w:r w:rsidRPr="002F4D2B">
        <w:rPr>
          <w:rFonts w:ascii="Arial" w:hAnsi="Arial" w:cs="Arial"/>
          <w:snapToGrid w:val="0"/>
          <w:sz w:val="20"/>
          <w:szCs w:val="20"/>
        </w:rPr>
        <w:tab/>
      </w:r>
      <w:r w:rsidRPr="002F4D2B">
        <w:rPr>
          <w:rFonts w:ascii="Arial" w:hAnsi="Arial" w:cs="Arial"/>
          <w:snapToGrid w:val="0"/>
          <w:sz w:val="20"/>
          <w:szCs w:val="20"/>
        </w:rPr>
        <w:tab/>
      </w:r>
      <w:r>
        <w:rPr>
          <w:rFonts w:ascii="Arial" w:hAnsi="Arial" w:cs="Arial"/>
          <w:sz w:val="20"/>
          <w:szCs w:val="20"/>
        </w:rPr>
        <w:t>ri8pu84</w:t>
      </w:r>
    </w:p>
    <w:p w:rsidR="008E7424" w:rsidRPr="002F4D2B" w:rsidRDefault="008E7424" w:rsidP="008E7424">
      <w:pPr>
        <w:tabs>
          <w:tab w:val="left" w:pos="1620"/>
        </w:tabs>
        <w:spacing w:after="0" w:line="240" w:lineRule="auto"/>
        <w:rPr>
          <w:rFonts w:ascii="Arial" w:hAnsi="Arial" w:cs="Arial"/>
          <w:sz w:val="20"/>
          <w:szCs w:val="20"/>
        </w:rPr>
      </w:pPr>
      <w:r w:rsidRPr="002F4D2B">
        <w:rPr>
          <w:rFonts w:ascii="Arial" w:hAnsi="Arial" w:cs="Arial"/>
          <w:sz w:val="20"/>
          <w:szCs w:val="20"/>
        </w:rPr>
        <w:t>(dále jen „zhotovitel“)</w:t>
      </w:r>
    </w:p>
    <w:p w:rsidR="006C17CA" w:rsidRDefault="006C17CA" w:rsidP="006C17CA">
      <w:pPr>
        <w:numPr>
          <w:ilvl w:val="12"/>
          <w:numId w:val="0"/>
        </w:numPr>
        <w:tabs>
          <w:tab w:val="left" w:pos="360"/>
          <w:tab w:val="left" w:pos="426"/>
        </w:tabs>
        <w:spacing w:after="0" w:line="240" w:lineRule="auto"/>
        <w:ind w:left="360"/>
        <w:jc w:val="both"/>
        <w:rPr>
          <w:rFonts w:ascii="Arial" w:hAnsi="Arial" w:cs="Arial"/>
          <w:sz w:val="20"/>
          <w:szCs w:val="20"/>
        </w:rPr>
      </w:pPr>
    </w:p>
    <w:p w:rsidR="006C17CA" w:rsidRPr="002F4D2B" w:rsidRDefault="006C17CA" w:rsidP="006C17CA">
      <w:pPr>
        <w:numPr>
          <w:ilvl w:val="12"/>
          <w:numId w:val="0"/>
        </w:numPr>
        <w:tabs>
          <w:tab w:val="left" w:pos="360"/>
          <w:tab w:val="left" w:pos="426"/>
        </w:tabs>
        <w:spacing w:after="0" w:line="240" w:lineRule="auto"/>
        <w:ind w:left="360"/>
        <w:jc w:val="both"/>
        <w:rPr>
          <w:rFonts w:ascii="Arial" w:hAnsi="Arial" w:cs="Arial"/>
          <w:sz w:val="20"/>
          <w:szCs w:val="20"/>
        </w:rPr>
      </w:pPr>
    </w:p>
    <w:p w:rsidR="006C17CA" w:rsidRPr="002F4D2B" w:rsidRDefault="006C17CA" w:rsidP="006C17CA">
      <w:pPr>
        <w:spacing w:after="0" w:line="240" w:lineRule="auto"/>
        <w:jc w:val="center"/>
        <w:rPr>
          <w:rFonts w:ascii="Arial" w:hAnsi="Arial" w:cs="Arial"/>
          <w:b/>
          <w:sz w:val="20"/>
          <w:szCs w:val="20"/>
        </w:rPr>
      </w:pPr>
    </w:p>
    <w:p w:rsidR="006C17CA" w:rsidRPr="005551A8" w:rsidRDefault="006C17CA" w:rsidP="006C17CA">
      <w:pPr>
        <w:spacing w:after="0" w:line="240" w:lineRule="auto"/>
        <w:jc w:val="center"/>
        <w:rPr>
          <w:rFonts w:ascii="Arial" w:hAnsi="Arial" w:cs="Arial"/>
          <w:b/>
        </w:rPr>
      </w:pPr>
      <w:r w:rsidRPr="005551A8">
        <w:rPr>
          <w:rFonts w:ascii="Arial" w:hAnsi="Arial" w:cs="Arial"/>
          <w:b/>
        </w:rPr>
        <w:t>II.</w:t>
      </w: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Základní ustanovení</w:t>
      </w:r>
    </w:p>
    <w:p w:rsidR="006C17CA" w:rsidRPr="002F4D2B" w:rsidRDefault="006C17CA" w:rsidP="006C17CA">
      <w:pPr>
        <w:numPr>
          <w:ilvl w:val="0"/>
          <w:numId w:val="1"/>
        </w:numPr>
        <w:tabs>
          <w:tab w:val="left" w:pos="567"/>
          <w:tab w:val="left" w:pos="1701"/>
        </w:tabs>
        <w:spacing w:after="0" w:line="240" w:lineRule="auto"/>
        <w:jc w:val="both"/>
        <w:rPr>
          <w:rFonts w:ascii="Arial" w:hAnsi="Arial" w:cs="Arial"/>
          <w:sz w:val="20"/>
          <w:szCs w:val="20"/>
        </w:rPr>
      </w:pPr>
      <w:r w:rsidRPr="002F4D2B">
        <w:rPr>
          <w:rFonts w:ascii="Arial" w:hAnsi="Arial" w:cs="Arial"/>
          <w:sz w:val="20"/>
          <w:szCs w:val="20"/>
        </w:rPr>
        <w:t>Smluvní strany se v souladu s § 1724 občanského zákoníku č.89/2012 Sb. dohodly, že se rozsah a obsah vzájemných práv a povinností z této smlouvy vyplývajících bude řídit příslušnými ustanoveními citovaného zákoníku.</w:t>
      </w:r>
    </w:p>
    <w:p w:rsidR="006C17CA" w:rsidRPr="002F4D2B" w:rsidRDefault="006C17CA" w:rsidP="006C17CA">
      <w:pPr>
        <w:numPr>
          <w:ilvl w:val="0"/>
          <w:numId w:val="1"/>
        </w:numPr>
        <w:tabs>
          <w:tab w:val="left" w:pos="567"/>
          <w:tab w:val="left" w:pos="1701"/>
        </w:tabs>
        <w:spacing w:after="0" w:line="240" w:lineRule="auto"/>
        <w:jc w:val="both"/>
        <w:rPr>
          <w:rFonts w:ascii="Arial" w:hAnsi="Arial" w:cs="Arial"/>
          <w:sz w:val="20"/>
          <w:szCs w:val="20"/>
        </w:rPr>
      </w:pPr>
      <w:r w:rsidRPr="002F4D2B">
        <w:rPr>
          <w:rFonts w:ascii="Arial" w:hAnsi="Arial" w:cs="Arial"/>
          <w:sz w:val="20"/>
          <w:szCs w:val="20"/>
        </w:rPr>
        <w:t>Smluvní strany prohlašují, že údaje uvedené v čl. I. této smlouvy jsou v souladu se skutečností v době uzavření této smlouvy. Smluvní strany se zavazují, že změny dotčených údajů oznámí bez prodlení druhé smluvní straně.</w:t>
      </w:r>
    </w:p>
    <w:p w:rsidR="006C17CA" w:rsidRPr="006C2E6A" w:rsidRDefault="006C17CA" w:rsidP="006C17CA">
      <w:pPr>
        <w:numPr>
          <w:ilvl w:val="0"/>
          <w:numId w:val="1"/>
        </w:numPr>
        <w:tabs>
          <w:tab w:val="left" w:pos="567"/>
          <w:tab w:val="left" w:pos="1701"/>
        </w:tabs>
        <w:spacing w:after="0" w:line="240" w:lineRule="auto"/>
        <w:jc w:val="both"/>
        <w:rPr>
          <w:rFonts w:ascii="Arial" w:hAnsi="Arial" w:cs="Arial"/>
          <w:sz w:val="20"/>
          <w:szCs w:val="20"/>
        </w:rPr>
      </w:pPr>
      <w:r w:rsidRPr="002F4D2B">
        <w:rPr>
          <w:rFonts w:ascii="Arial" w:hAnsi="Arial" w:cs="Arial"/>
          <w:sz w:val="20"/>
          <w:szCs w:val="20"/>
        </w:rPr>
        <w:t xml:space="preserve">Strany prohlašují, že osoby podepisující tuto </w:t>
      </w:r>
      <w:r w:rsidRPr="006C2E6A">
        <w:rPr>
          <w:rFonts w:ascii="Arial" w:hAnsi="Arial" w:cs="Arial"/>
          <w:sz w:val="20"/>
          <w:szCs w:val="20"/>
        </w:rPr>
        <w:t>smlouvu jsou k tomuto úkonu oprávněny.</w:t>
      </w:r>
    </w:p>
    <w:p w:rsidR="006C17CA" w:rsidRPr="006C2E6A" w:rsidRDefault="006C17CA" w:rsidP="006C17CA">
      <w:pPr>
        <w:numPr>
          <w:ilvl w:val="0"/>
          <w:numId w:val="1"/>
        </w:numPr>
        <w:tabs>
          <w:tab w:val="left" w:pos="567"/>
          <w:tab w:val="left" w:pos="1701"/>
        </w:tabs>
        <w:spacing w:after="0" w:line="240" w:lineRule="auto"/>
        <w:jc w:val="both"/>
        <w:rPr>
          <w:rFonts w:ascii="Arial" w:hAnsi="Arial" w:cs="Arial"/>
          <w:sz w:val="20"/>
          <w:szCs w:val="20"/>
        </w:rPr>
      </w:pPr>
      <w:r w:rsidRPr="006C2E6A">
        <w:rPr>
          <w:rFonts w:ascii="Arial" w:hAnsi="Arial" w:cs="Arial"/>
          <w:sz w:val="20"/>
          <w:szCs w:val="20"/>
        </w:rPr>
        <w:t xml:space="preserve">Zhotovitel se zavazuje, že po celou dobu trvání závazku bude mít souvislosti s plněním povinností dle této smlouvy </w:t>
      </w:r>
      <w:r w:rsidR="00A336EA" w:rsidRPr="006C2E6A">
        <w:rPr>
          <w:rFonts w:ascii="Arial" w:hAnsi="Arial" w:cs="Arial"/>
          <w:sz w:val="20"/>
          <w:szCs w:val="20"/>
        </w:rPr>
        <w:t>sjednáno stavebně montážní pojištění zahrnující pojištění proti škodám způsobeným třetím osobám jeho činností, vč. možných škod způsobených jeho pracovníky min. do výše 3 mil. Kč,</w:t>
      </w:r>
      <w:r w:rsidRPr="006C2E6A">
        <w:rPr>
          <w:rFonts w:ascii="Arial" w:hAnsi="Arial" w:cs="Arial"/>
          <w:b/>
          <w:sz w:val="20"/>
          <w:szCs w:val="20"/>
        </w:rPr>
        <w:t xml:space="preserve"> </w:t>
      </w:r>
      <w:r w:rsidRPr="006C2E6A">
        <w:rPr>
          <w:rFonts w:ascii="Arial" w:hAnsi="Arial" w:cs="Arial"/>
          <w:sz w:val="20"/>
          <w:szCs w:val="20"/>
        </w:rPr>
        <w:t xml:space="preserve">které kdykoliv na požádání v originále předloží zástupci objednatele </w:t>
      </w:r>
      <w:r w:rsidR="0096298D">
        <w:rPr>
          <w:rFonts w:ascii="Arial" w:hAnsi="Arial" w:cs="Arial"/>
          <w:sz w:val="20"/>
          <w:szCs w:val="20"/>
        </w:rPr>
        <w:br/>
      </w:r>
      <w:r w:rsidRPr="006C2E6A">
        <w:rPr>
          <w:rFonts w:ascii="Arial" w:hAnsi="Arial" w:cs="Arial"/>
          <w:sz w:val="20"/>
          <w:szCs w:val="20"/>
        </w:rPr>
        <w:t xml:space="preserve">k nahlédnutí. </w:t>
      </w:r>
    </w:p>
    <w:p w:rsidR="006C17CA" w:rsidRPr="002F4D2B" w:rsidRDefault="006C17CA" w:rsidP="006C17CA">
      <w:pPr>
        <w:pStyle w:val="Smlouva-slo0"/>
        <w:widowControl w:val="0"/>
        <w:numPr>
          <w:ilvl w:val="0"/>
          <w:numId w:val="1"/>
        </w:numPr>
        <w:spacing w:before="0"/>
        <w:rPr>
          <w:rFonts w:ascii="Arial" w:hAnsi="Arial" w:cs="Arial"/>
          <w:sz w:val="20"/>
          <w:szCs w:val="20"/>
        </w:rPr>
      </w:pPr>
      <w:r w:rsidRPr="006C2E6A">
        <w:rPr>
          <w:rFonts w:ascii="Arial" w:hAnsi="Arial" w:cs="Arial"/>
          <w:sz w:val="20"/>
          <w:szCs w:val="20"/>
        </w:rPr>
        <w:t>Zhotovitel prohlašuje, že je odborně způsobilý k realizaci díla dle této</w:t>
      </w:r>
      <w:r w:rsidRPr="002F4D2B">
        <w:rPr>
          <w:rFonts w:ascii="Arial" w:hAnsi="Arial" w:cs="Arial"/>
          <w:sz w:val="20"/>
          <w:szCs w:val="20"/>
        </w:rPr>
        <w:t xml:space="preserve"> smlouvy.</w:t>
      </w:r>
    </w:p>
    <w:p w:rsidR="006C17CA" w:rsidRPr="00ED3C7A" w:rsidRDefault="006C17CA" w:rsidP="008F2712">
      <w:pPr>
        <w:pStyle w:val="Smlouva-slo0"/>
        <w:widowControl w:val="0"/>
        <w:numPr>
          <w:ilvl w:val="0"/>
          <w:numId w:val="1"/>
        </w:numPr>
        <w:spacing w:before="0" w:line="240" w:lineRule="auto"/>
        <w:rPr>
          <w:rFonts w:ascii="Arial" w:hAnsi="Arial" w:cs="Arial"/>
          <w:b/>
          <w:sz w:val="20"/>
          <w:szCs w:val="20"/>
        </w:rPr>
      </w:pPr>
      <w:r w:rsidRPr="00ED3C7A">
        <w:rPr>
          <w:rFonts w:ascii="Arial" w:hAnsi="Arial" w:cs="Arial"/>
          <w:sz w:val="20"/>
          <w:szCs w:val="20"/>
        </w:rPr>
        <w:t xml:space="preserve">Smlouva se uzavírá pro realizaci díla ve smyslu § 2587 zákona č. 89/2012 </w:t>
      </w:r>
      <w:r w:rsidRPr="00ED3C7A">
        <w:rPr>
          <w:rFonts w:ascii="Arial" w:hAnsi="Arial" w:cs="Arial"/>
          <w:sz w:val="20"/>
          <w:szCs w:val="20"/>
          <w:lang w:val="en-US"/>
        </w:rPr>
        <w:t>Sb.,</w:t>
      </w:r>
      <w:r w:rsidRPr="00ED3C7A">
        <w:rPr>
          <w:rFonts w:ascii="Arial" w:hAnsi="Arial" w:cs="Arial"/>
          <w:sz w:val="20"/>
          <w:szCs w:val="20"/>
        </w:rPr>
        <w:t xml:space="preserve"> s názvem: </w:t>
      </w:r>
      <w:r w:rsidRPr="00ED3C7A">
        <w:rPr>
          <w:rFonts w:ascii="Arial" w:hAnsi="Arial" w:cs="Arial"/>
          <w:b/>
          <w:i/>
          <w:sz w:val="20"/>
          <w:szCs w:val="20"/>
        </w:rPr>
        <w:t>„</w:t>
      </w:r>
      <w:r w:rsidR="00BE5DF6">
        <w:rPr>
          <w:rFonts w:ascii="Arial" w:hAnsi="Arial" w:cs="Arial"/>
          <w:b/>
          <w:i/>
          <w:sz w:val="20"/>
          <w:szCs w:val="20"/>
        </w:rPr>
        <w:t>Z 49</w:t>
      </w:r>
      <w:r w:rsidR="006661DC">
        <w:rPr>
          <w:rFonts w:ascii="Arial" w:hAnsi="Arial" w:cs="Arial"/>
          <w:b/>
          <w:i/>
          <w:sz w:val="20"/>
          <w:szCs w:val="20"/>
        </w:rPr>
        <w:t>3</w:t>
      </w:r>
      <w:r w:rsidR="00BE5DF6">
        <w:rPr>
          <w:rFonts w:ascii="Arial" w:hAnsi="Arial" w:cs="Arial"/>
          <w:b/>
          <w:i/>
          <w:sz w:val="20"/>
          <w:szCs w:val="20"/>
        </w:rPr>
        <w:t xml:space="preserve"> – </w:t>
      </w:r>
      <w:r w:rsidR="006661DC">
        <w:rPr>
          <w:rFonts w:ascii="Arial" w:hAnsi="Arial" w:cs="Arial"/>
          <w:b/>
          <w:i/>
          <w:sz w:val="20"/>
          <w:szCs w:val="20"/>
        </w:rPr>
        <w:t>Oprava</w:t>
      </w:r>
      <w:r w:rsidR="00BE5DF6">
        <w:rPr>
          <w:rFonts w:ascii="Arial" w:hAnsi="Arial" w:cs="Arial"/>
          <w:b/>
          <w:i/>
          <w:sz w:val="20"/>
          <w:szCs w:val="20"/>
        </w:rPr>
        <w:t xml:space="preserve"> střešního pláště </w:t>
      </w:r>
      <w:r w:rsidR="006661DC">
        <w:rPr>
          <w:rFonts w:ascii="Arial" w:hAnsi="Arial" w:cs="Arial"/>
          <w:b/>
          <w:i/>
          <w:sz w:val="20"/>
          <w:szCs w:val="20"/>
        </w:rPr>
        <w:t>Malkovského 603</w:t>
      </w:r>
      <w:r w:rsidRPr="00ED3C7A">
        <w:rPr>
          <w:rFonts w:ascii="Arial" w:hAnsi="Arial" w:cs="Arial"/>
          <w:b/>
          <w:i/>
          <w:sz w:val="20"/>
          <w:szCs w:val="20"/>
        </w:rPr>
        <w:t>“</w:t>
      </w:r>
      <w:r w:rsidRPr="00ED3C7A">
        <w:rPr>
          <w:rFonts w:ascii="Arial" w:hAnsi="Arial" w:cs="Arial"/>
          <w:b/>
          <w:sz w:val="20"/>
          <w:szCs w:val="20"/>
        </w:rPr>
        <w:t xml:space="preserve"> </w:t>
      </w:r>
      <w:r w:rsidRPr="00ED3C7A">
        <w:rPr>
          <w:rFonts w:ascii="Arial" w:hAnsi="Arial" w:cs="Arial"/>
          <w:sz w:val="20"/>
          <w:szCs w:val="20"/>
        </w:rPr>
        <w:t>v rozsahu dle projektové doku</w:t>
      </w:r>
      <w:r w:rsidR="007064AA">
        <w:rPr>
          <w:rFonts w:ascii="Arial" w:hAnsi="Arial" w:cs="Arial"/>
          <w:sz w:val="20"/>
          <w:szCs w:val="20"/>
        </w:rPr>
        <w:t xml:space="preserve">mentace vypracované projektantem Ing. </w:t>
      </w:r>
      <w:r w:rsidR="00BE5DF6">
        <w:rPr>
          <w:rFonts w:ascii="Arial" w:hAnsi="Arial" w:cs="Arial"/>
          <w:sz w:val="20"/>
          <w:szCs w:val="20"/>
        </w:rPr>
        <w:t>Petrem Žabou</w:t>
      </w:r>
      <w:r w:rsidR="00845CA2">
        <w:rPr>
          <w:rFonts w:ascii="Arial" w:hAnsi="Arial" w:cs="Arial"/>
          <w:sz w:val="20"/>
          <w:szCs w:val="20"/>
        </w:rPr>
        <w:t>,</w:t>
      </w:r>
      <w:r w:rsidRPr="00A47470">
        <w:rPr>
          <w:rFonts w:ascii="Arial" w:hAnsi="Arial" w:cs="Arial"/>
          <w:sz w:val="20"/>
          <w:szCs w:val="20"/>
        </w:rPr>
        <w:t xml:space="preserve"> </w:t>
      </w:r>
      <w:r w:rsidR="00BE5DF6">
        <w:rPr>
          <w:rFonts w:ascii="Arial" w:hAnsi="Arial" w:cs="Arial"/>
          <w:sz w:val="20"/>
          <w:szCs w:val="20"/>
        </w:rPr>
        <w:t>Musílkova 967/2</w:t>
      </w:r>
      <w:r>
        <w:rPr>
          <w:rFonts w:ascii="Arial" w:hAnsi="Arial" w:cs="Arial"/>
          <w:sz w:val="20"/>
          <w:szCs w:val="20"/>
        </w:rPr>
        <w:t>, 1</w:t>
      </w:r>
      <w:r w:rsidR="00BE5DF6">
        <w:rPr>
          <w:rFonts w:ascii="Arial" w:hAnsi="Arial" w:cs="Arial"/>
          <w:sz w:val="20"/>
          <w:szCs w:val="20"/>
        </w:rPr>
        <w:t>5</w:t>
      </w:r>
      <w:r w:rsidR="00845CA2">
        <w:rPr>
          <w:rFonts w:ascii="Arial" w:hAnsi="Arial" w:cs="Arial"/>
          <w:sz w:val="20"/>
          <w:szCs w:val="20"/>
        </w:rPr>
        <w:t>0</w:t>
      </w:r>
      <w:r>
        <w:rPr>
          <w:rFonts w:ascii="Arial" w:hAnsi="Arial" w:cs="Arial"/>
          <w:sz w:val="20"/>
          <w:szCs w:val="20"/>
        </w:rPr>
        <w:t xml:space="preserve"> 00 </w:t>
      </w:r>
      <w:r w:rsidRPr="00A47470">
        <w:rPr>
          <w:rFonts w:ascii="Arial" w:hAnsi="Arial" w:cs="Arial"/>
          <w:sz w:val="20"/>
          <w:szCs w:val="20"/>
        </w:rPr>
        <w:t xml:space="preserve">Praha </w:t>
      </w:r>
      <w:r w:rsidR="00BE5DF6">
        <w:rPr>
          <w:rFonts w:ascii="Arial" w:hAnsi="Arial" w:cs="Arial"/>
          <w:sz w:val="20"/>
          <w:szCs w:val="20"/>
        </w:rPr>
        <w:t>5</w:t>
      </w:r>
      <w:r w:rsidRPr="00A47470">
        <w:rPr>
          <w:rFonts w:ascii="Arial" w:hAnsi="Arial" w:cs="Arial"/>
          <w:sz w:val="20"/>
          <w:szCs w:val="20"/>
        </w:rPr>
        <w:t>,</w:t>
      </w:r>
      <w:r w:rsidR="007064AA">
        <w:rPr>
          <w:rFonts w:ascii="Arial" w:hAnsi="Arial" w:cs="Arial"/>
          <w:sz w:val="20"/>
          <w:szCs w:val="20"/>
        </w:rPr>
        <w:t xml:space="preserve"> z období </w:t>
      </w:r>
      <w:r w:rsidR="006661DC">
        <w:rPr>
          <w:rFonts w:ascii="Arial" w:hAnsi="Arial" w:cs="Arial"/>
          <w:sz w:val="20"/>
          <w:szCs w:val="20"/>
        </w:rPr>
        <w:t>5</w:t>
      </w:r>
      <w:r w:rsidR="007064AA">
        <w:rPr>
          <w:rFonts w:ascii="Arial" w:hAnsi="Arial" w:cs="Arial"/>
          <w:sz w:val="20"/>
          <w:szCs w:val="20"/>
        </w:rPr>
        <w:t>/201</w:t>
      </w:r>
      <w:r w:rsidR="006661DC">
        <w:rPr>
          <w:rFonts w:ascii="Arial" w:hAnsi="Arial" w:cs="Arial"/>
          <w:sz w:val="20"/>
          <w:szCs w:val="20"/>
        </w:rPr>
        <w:t>8</w:t>
      </w:r>
      <w:r w:rsidR="007064AA">
        <w:rPr>
          <w:rFonts w:ascii="Arial" w:hAnsi="Arial" w:cs="Arial"/>
          <w:sz w:val="20"/>
          <w:szCs w:val="20"/>
        </w:rPr>
        <w:t>.</w:t>
      </w:r>
    </w:p>
    <w:p w:rsidR="006C17CA" w:rsidRPr="002F4D2B" w:rsidRDefault="006C17CA" w:rsidP="006C17CA">
      <w:pPr>
        <w:spacing w:after="0" w:line="240" w:lineRule="auto"/>
        <w:jc w:val="center"/>
        <w:rPr>
          <w:rFonts w:ascii="Arial" w:hAnsi="Arial" w:cs="Arial"/>
          <w:b/>
          <w:sz w:val="20"/>
          <w:szCs w:val="20"/>
        </w:rPr>
      </w:pPr>
    </w:p>
    <w:p w:rsidR="006C17CA" w:rsidRPr="002F4D2B" w:rsidRDefault="006C17CA" w:rsidP="006C17CA">
      <w:pPr>
        <w:spacing w:after="0" w:line="240" w:lineRule="auto"/>
        <w:jc w:val="center"/>
        <w:rPr>
          <w:rFonts w:ascii="Arial" w:hAnsi="Arial" w:cs="Arial"/>
          <w:b/>
          <w:sz w:val="20"/>
          <w:szCs w:val="20"/>
        </w:rPr>
      </w:pPr>
    </w:p>
    <w:p w:rsidR="006C17CA" w:rsidRPr="005551A8" w:rsidRDefault="006C17CA" w:rsidP="006C17CA">
      <w:pPr>
        <w:spacing w:after="0" w:line="240" w:lineRule="auto"/>
        <w:jc w:val="center"/>
        <w:rPr>
          <w:rFonts w:ascii="Arial" w:hAnsi="Arial" w:cs="Arial"/>
          <w:b/>
        </w:rPr>
      </w:pPr>
      <w:r w:rsidRPr="005551A8">
        <w:rPr>
          <w:rFonts w:ascii="Arial" w:hAnsi="Arial" w:cs="Arial"/>
          <w:b/>
        </w:rPr>
        <w:t xml:space="preserve">III. </w:t>
      </w:r>
    </w:p>
    <w:p w:rsidR="006C17CA" w:rsidRPr="005551A8" w:rsidRDefault="006C17CA" w:rsidP="006C17CA">
      <w:pPr>
        <w:spacing w:after="0" w:line="240" w:lineRule="auto"/>
        <w:jc w:val="center"/>
        <w:rPr>
          <w:rFonts w:ascii="Arial" w:hAnsi="Arial" w:cs="Arial"/>
          <w:b/>
        </w:rPr>
      </w:pPr>
      <w:r w:rsidRPr="005551A8">
        <w:rPr>
          <w:rFonts w:ascii="Arial" w:hAnsi="Arial" w:cs="Arial"/>
          <w:b/>
        </w:rPr>
        <w:t>Předmět smlouvy</w:t>
      </w:r>
    </w:p>
    <w:p w:rsidR="006C17CA" w:rsidRPr="002F4D2B" w:rsidRDefault="006C17CA" w:rsidP="006C17CA">
      <w:pPr>
        <w:pStyle w:val="Smlouva-slo0"/>
        <w:widowControl w:val="0"/>
        <w:numPr>
          <w:ilvl w:val="0"/>
          <w:numId w:val="9"/>
        </w:numPr>
        <w:spacing w:before="0"/>
        <w:rPr>
          <w:rFonts w:ascii="Arial" w:hAnsi="Arial" w:cs="Arial"/>
          <w:sz w:val="20"/>
          <w:szCs w:val="20"/>
        </w:rPr>
      </w:pPr>
      <w:r w:rsidRPr="002F4D2B">
        <w:rPr>
          <w:rFonts w:ascii="Arial" w:hAnsi="Arial" w:cs="Arial"/>
          <w:sz w:val="20"/>
          <w:szCs w:val="20"/>
        </w:rPr>
        <w:t xml:space="preserve">Zhotovitel se touto smlouvou zavazuje pro objednatele realizovat dílo tj. </w:t>
      </w:r>
      <w:r w:rsidRPr="002F4D2B">
        <w:rPr>
          <w:rFonts w:ascii="Arial" w:hAnsi="Arial" w:cs="Arial"/>
          <w:i/>
          <w:sz w:val="20"/>
          <w:szCs w:val="20"/>
        </w:rPr>
        <w:t>„</w:t>
      </w:r>
      <w:r w:rsidR="00BE5DF6">
        <w:rPr>
          <w:rFonts w:ascii="Arial" w:hAnsi="Arial" w:cs="Arial"/>
          <w:b/>
          <w:i/>
          <w:sz w:val="20"/>
          <w:szCs w:val="20"/>
        </w:rPr>
        <w:t>Z 49</w:t>
      </w:r>
      <w:r w:rsidR="006661DC">
        <w:rPr>
          <w:rFonts w:ascii="Arial" w:hAnsi="Arial" w:cs="Arial"/>
          <w:b/>
          <w:i/>
          <w:sz w:val="20"/>
          <w:szCs w:val="20"/>
        </w:rPr>
        <w:t>3</w:t>
      </w:r>
      <w:r w:rsidR="00BE5DF6">
        <w:rPr>
          <w:rFonts w:ascii="Arial" w:hAnsi="Arial" w:cs="Arial"/>
          <w:b/>
          <w:i/>
          <w:sz w:val="20"/>
          <w:szCs w:val="20"/>
        </w:rPr>
        <w:t xml:space="preserve"> – </w:t>
      </w:r>
      <w:r w:rsidR="006661DC">
        <w:rPr>
          <w:rFonts w:ascii="Arial" w:hAnsi="Arial" w:cs="Arial"/>
          <w:b/>
          <w:i/>
          <w:sz w:val="20"/>
          <w:szCs w:val="20"/>
        </w:rPr>
        <w:t xml:space="preserve">Oprava </w:t>
      </w:r>
      <w:r w:rsidR="00BE5DF6">
        <w:rPr>
          <w:rFonts w:ascii="Arial" w:hAnsi="Arial" w:cs="Arial"/>
          <w:b/>
          <w:i/>
          <w:sz w:val="20"/>
          <w:szCs w:val="20"/>
        </w:rPr>
        <w:t xml:space="preserve"> střešního pláště </w:t>
      </w:r>
      <w:r w:rsidR="006661DC">
        <w:rPr>
          <w:rFonts w:ascii="Arial" w:hAnsi="Arial" w:cs="Arial"/>
          <w:b/>
          <w:i/>
          <w:sz w:val="20"/>
          <w:szCs w:val="20"/>
        </w:rPr>
        <w:t>Malkovského 603</w:t>
      </w:r>
      <w:r w:rsidRPr="002F4D2B">
        <w:rPr>
          <w:rFonts w:ascii="Arial" w:hAnsi="Arial" w:cs="Arial"/>
          <w:i/>
          <w:sz w:val="20"/>
          <w:szCs w:val="20"/>
        </w:rPr>
        <w:t xml:space="preserve">“. </w:t>
      </w:r>
      <w:r w:rsidRPr="002F4D2B">
        <w:rPr>
          <w:rFonts w:ascii="Arial" w:hAnsi="Arial" w:cs="Arial"/>
          <w:sz w:val="20"/>
          <w:szCs w:val="20"/>
        </w:rPr>
        <w:t xml:space="preserve"> Rozsah stavebních prací je stanoven projektovou dokumentací vypracovanou </w:t>
      </w:r>
      <w:r w:rsidR="007064AA">
        <w:rPr>
          <w:rFonts w:ascii="Arial" w:hAnsi="Arial" w:cs="Arial"/>
          <w:sz w:val="20"/>
          <w:szCs w:val="20"/>
        </w:rPr>
        <w:t xml:space="preserve">projektantem </w:t>
      </w:r>
      <w:r w:rsidR="00845CA2">
        <w:rPr>
          <w:rFonts w:ascii="Arial" w:hAnsi="Arial" w:cs="Arial"/>
          <w:sz w:val="20"/>
          <w:szCs w:val="20"/>
        </w:rPr>
        <w:t xml:space="preserve">Ing. </w:t>
      </w:r>
      <w:r w:rsidR="00BE5DF6">
        <w:rPr>
          <w:rFonts w:ascii="Arial" w:hAnsi="Arial" w:cs="Arial"/>
          <w:sz w:val="20"/>
          <w:szCs w:val="20"/>
        </w:rPr>
        <w:t>Petrem Žabou,</w:t>
      </w:r>
      <w:r w:rsidR="00BE5DF6" w:rsidRPr="00A47470">
        <w:rPr>
          <w:rFonts w:ascii="Arial" w:hAnsi="Arial" w:cs="Arial"/>
          <w:sz w:val="20"/>
          <w:szCs w:val="20"/>
        </w:rPr>
        <w:t xml:space="preserve"> </w:t>
      </w:r>
      <w:r w:rsidR="00BE5DF6">
        <w:rPr>
          <w:rFonts w:ascii="Arial" w:hAnsi="Arial" w:cs="Arial"/>
          <w:sz w:val="20"/>
          <w:szCs w:val="20"/>
        </w:rPr>
        <w:t xml:space="preserve">Musílkova 967/2, 150 00 </w:t>
      </w:r>
      <w:r w:rsidR="00BE5DF6" w:rsidRPr="00A47470">
        <w:rPr>
          <w:rFonts w:ascii="Arial" w:hAnsi="Arial" w:cs="Arial"/>
          <w:sz w:val="20"/>
          <w:szCs w:val="20"/>
        </w:rPr>
        <w:t xml:space="preserve">Praha </w:t>
      </w:r>
      <w:r w:rsidR="00BE5DF6">
        <w:rPr>
          <w:rFonts w:ascii="Arial" w:hAnsi="Arial" w:cs="Arial"/>
          <w:sz w:val="20"/>
          <w:szCs w:val="20"/>
        </w:rPr>
        <w:t>5</w:t>
      </w:r>
      <w:r>
        <w:rPr>
          <w:rFonts w:ascii="Arial" w:hAnsi="Arial" w:cs="Arial"/>
          <w:sz w:val="20"/>
          <w:szCs w:val="20"/>
        </w:rPr>
        <w:t xml:space="preserve"> </w:t>
      </w:r>
      <w:r w:rsidR="008A5299">
        <w:rPr>
          <w:rFonts w:ascii="Arial" w:hAnsi="Arial" w:cs="Arial"/>
          <w:sz w:val="20"/>
          <w:szCs w:val="20"/>
        </w:rPr>
        <w:br/>
      </w:r>
      <w:r w:rsidRPr="002F4D2B">
        <w:rPr>
          <w:rFonts w:ascii="Arial" w:hAnsi="Arial" w:cs="Arial"/>
          <w:sz w:val="20"/>
          <w:szCs w:val="20"/>
        </w:rPr>
        <w:t>a dále dle podmínek zadávacího řízení na zhotovitele výše uvedené stavby a v souladu se zadávací dokumentací včetně jejích příloh.</w:t>
      </w:r>
    </w:p>
    <w:p w:rsidR="006C17CA" w:rsidRPr="002F4D2B" w:rsidRDefault="006C17CA" w:rsidP="006C17CA">
      <w:pPr>
        <w:numPr>
          <w:ilvl w:val="0"/>
          <w:numId w:val="9"/>
        </w:numPr>
        <w:tabs>
          <w:tab w:val="num" w:pos="500"/>
        </w:tabs>
        <w:spacing w:before="240" w:after="120" w:line="240" w:lineRule="auto"/>
        <w:jc w:val="both"/>
        <w:rPr>
          <w:rFonts w:ascii="Arial" w:hAnsi="Arial" w:cs="Arial"/>
          <w:sz w:val="20"/>
          <w:szCs w:val="20"/>
        </w:rPr>
      </w:pPr>
      <w:r w:rsidRPr="002F4D2B">
        <w:rPr>
          <w:rFonts w:ascii="Arial" w:hAnsi="Arial" w:cs="Arial"/>
          <w:sz w:val="20"/>
          <w:szCs w:val="20"/>
        </w:rPr>
        <w:t xml:space="preserve">Zhotovitel je povinen v souladu s platnými rozhodnutími a vyjádřeními v případě, že se tyto vztahují k předmětu této smlouvy, zajistit tyto úkony: </w:t>
      </w:r>
    </w:p>
    <w:p w:rsidR="006C17CA" w:rsidRDefault="006C17CA" w:rsidP="006C17CA">
      <w:pPr>
        <w:numPr>
          <w:ilvl w:val="0"/>
          <w:numId w:val="26"/>
        </w:numPr>
        <w:spacing w:after="0" w:line="240" w:lineRule="auto"/>
        <w:ind w:left="709" w:hanging="283"/>
        <w:jc w:val="both"/>
        <w:rPr>
          <w:rFonts w:ascii="Arial" w:hAnsi="Arial" w:cs="Arial"/>
          <w:sz w:val="20"/>
          <w:szCs w:val="20"/>
        </w:rPr>
      </w:pPr>
      <w:r>
        <w:rPr>
          <w:rFonts w:ascii="Arial" w:hAnsi="Arial" w:cs="Arial"/>
          <w:sz w:val="20"/>
          <w:szCs w:val="20"/>
        </w:rPr>
        <w:t>zřídit a odstranit staveniště a řádné vyznačit</w:t>
      </w:r>
      <w:r w:rsidRPr="002F4D2B">
        <w:rPr>
          <w:rFonts w:ascii="Arial" w:hAnsi="Arial" w:cs="Arial"/>
          <w:sz w:val="20"/>
          <w:szCs w:val="20"/>
        </w:rPr>
        <w:t xml:space="preserve"> jeho obvod informačními a výstražnými tabulkami a zařízeními</w:t>
      </w:r>
      <w:r>
        <w:rPr>
          <w:rFonts w:ascii="Arial" w:hAnsi="Arial" w:cs="Arial"/>
          <w:sz w:val="20"/>
          <w:szCs w:val="20"/>
        </w:rPr>
        <w:t>,</w:t>
      </w:r>
    </w:p>
    <w:p w:rsidR="006C17CA" w:rsidRDefault="006C17CA" w:rsidP="006C17CA">
      <w:pPr>
        <w:numPr>
          <w:ilvl w:val="0"/>
          <w:numId w:val="26"/>
        </w:numPr>
        <w:spacing w:after="0" w:line="240" w:lineRule="auto"/>
        <w:ind w:left="709" w:hanging="283"/>
        <w:jc w:val="both"/>
        <w:rPr>
          <w:rFonts w:ascii="Arial" w:hAnsi="Arial" w:cs="Arial"/>
          <w:sz w:val="20"/>
          <w:szCs w:val="20"/>
        </w:rPr>
      </w:pPr>
      <w:r>
        <w:rPr>
          <w:rFonts w:ascii="Arial" w:hAnsi="Arial" w:cs="Arial"/>
          <w:sz w:val="20"/>
          <w:szCs w:val="20"/>
        </w:rPr>
        <w:t xml:space="preserve">zajistit a provést všechna opatření </w:t>
      </w:r>
      <w:r w:rsidRPr="002F4D2B">
        <w:rPr>
          <w:rFonts w:ascii="Arial" w:hAnsi="Arial" w:cs="Arial"/>
          <w:sz w:val="20"/>
          <w:szCs w:val="20"/>
        </w:rPr>
        <w:t xml:space="preserve">organizačního a stavebně technologického charakteru </w:t>
      </w:r>
      <w:r w:rsidR="008A5299">
        <w:rPr>
          <w:rFonts w:ascii="Arial" w:hAnsi="Arial" w:cs="Arial"/>
          <w:sz w:val="20"/>
          <w:szCs w:val="20"/>
        </w:rPr>
        <w:br/>
      </w:r>
      <w:r w:rsidRPr="002F4D2B">
        <w:rPr>
          <w:rFonts w:ascii="Arial" w:hAnsi="Arial" w:cs="Arial"/>
          <w:sz w:val="20"/>
          <w:szCs w:val="20"/>
        </w:rPr>
        <w:t xml:space="preserve">k řádnému provedení díla, </w:t>
      </w:r>
    </w:p>
    <w:p w:rsidR="006C17CA" w:rsidRDefault="006C17CA" w:rsidP="008A5299">
      <w:pPr>
        <w:numPr>
          <w:ilvl w:val="0"/>
          <w:numId w:val="26"/>
        </w:numPr>
        <w:spacing w:after="0" w:line="240" w:lineRule="auto"/>
        <w:ind w:left="709" w:hanging="283"/>
        <w:jc w:val="both"/>
        <w:rPr>
          <w:rFonts w:ascii="Arial" w:hAnsi="Arial" w:cs="Arial"/>
          <w:sz w:val="20"/>
          <w:szCs w:val="20"/>
        </w:rPr>
      </w:pPr>
      <w:r>
        <w:rPr>
          <w:rFonts w:ascii="Arial" w:hAnsi="Arial" w:cs="Arial"/>
          <w:sz w:val="20"/>
          <w:szCs w:val="20"/>
        </w:rPr>
        <w:t>zajistit</w:t>
      </w:r>
      <w:r w:rsidRPr="002F4D2B">
        <w:rPr>
          <w:rFonts w:ascii="Arial" w:hAnsi="Arial" w:cs="Arial"/>
          <w:sz w:val="20"/>
          <w:szCs w:val="20"/>
        </w:rPr>
        <w:t xml:space="preserve"> všech</w:t>
      </w:r>
      <w:r>
        <w:rPr>
          <w:rFonts w:ascii="Arial" w:hAnsi="Arial" w:cs="Arial"/>
          <w:sz w:val="20"/>
          <w:szCs w:val="20"/>
        </w:rPr>
        <w:t>ny</w:t>
      </w:r>
      <w:r w:rsidRPr="002F4D2B">
        <w:rPr>
          <w:rFonts w:ascii="Arial" w:hAnsi="Arial" w:cs="Arial"/>
          <w:sz w:val="20"/>
          <w:szCs w:val="20"/>
        </w:rPr>
        <w:t xml:space="preserve"> činnost</w:t>
      </w:r>
      <w:r w:rsidR="00BE5DF6">
        <w:rPr>
          <w:rFonts w:ascii="Arial" w:hAnsi="Arial" w:cs="Arial"/>
          <w:sz w:val="20"/>
          <w:szCs w:val="20"/>
        </w:rPr>
        <w:t>i</w:t>
      </w:r>
      <w:r w:rsidRPr="002F4D2B">
        <w:rPr>
          <w:rFonts w:ascii="Arial" w:hAnsi="Arial" w:cs="Arial"/>
          <w:sz w:val="20"/>
          <w:szCs w:val="20"/>
        </w:rPr>
        <w:t xml:space="preserve"> a opatření vyplývajících z BOZP.</w:t>
      </w:r>
    </w:p>
    <w:p w:rsidR="006C17CA" w:rsidRDefault="006C17CA" w:rsidP="006C17CA">
      <w:pPr>
        <w:spacing w:after="0" w:line="240" w:lineRule="auto"/>
        <w:ind w:left="1117"/>
        <w:jc w:val="both"/>
        <w:rPr>
          <w:rFonts w:ascii="Arial" w:hAnsi="Arial" w:cs="Arial"/>
          <w:sz w:val="20"/>
          <w:szCs w:val="20"/>
        </w:rPr>
      </w:pPr>
    </w:p>
    <w:p w:rsidR="006C17CA" w:rsidRPr="002F4D2B" w:rsidRDefault="006C17CA" w:rsidP="006C17CA">
      <w:pPr>
        <w:numPr>
          <w:ilvl w:val="0"/>
          <w:numId w:val="9"/>
        </w:numPr>
        <w:tabs>
          <w:tab w:val="num" w:pos="500"/>
        </w:tabs>
        <w:spacing w:after="120" w:line="240" w:lineRule="auto"/>
        <w:jc w:val="both"/>
        <w:rPr>
          <w:rFonts w:ascii="Arial" w:hAnsi="Arial" w:cs="Arial"/>
          <w:sz w:val="20"/>
          <w:szCs w:val="20"/>
        </w:rPr>
      </w:pPr>
      <w:r w:rsidRPr="002F4D2B">
        <w:rPr>
          <w:rFonts w:ascii="Arial" w:hAnsi="Arial" w:cs="Arial"/>
          <w:sz w:val="20"/>
          <w:szCs w:val="20"/>
        </w:rPr>
        <w:t>Dílo může být rozšířeno nebo omezeno o práce a činnosti, které vyplynou z nepředvídatelných změn oproti zadání, výhradně však na základě souhlasného stanoviska nebo požadavku objednatele (vícepráce nebo méněpráce) a v souladu se zákonem č. 13</w:t>
      </w:r>
      <w:r w:rsidR="007064AA">
        <w:rPr>
          <w:rFonts w:ascii="Arial" w:hAnsi="Arial" w:cs="Arial"/>
          <w:sz w:val="20"/>
          <w:szCs w:val="20"/>
        </w:rPr>
        <w:t>4</w:t>
      </w:r>
      <w:r w:rsidRPr="002F4D2B">
        <w:rPr>
          <w:rFonts w:ascii="Arial" w:hAnsi="Arial" w:cs="Arial"/>
          <w:sz w:val="20"/>
          <w:szCs w:val="20"/>
        </w:rPr>
        <w:t>/20</w:t>
      </w:r>
      <w:r w:rsidR="007064AA">
        <w:rPr>
          <w:rFonts w:ascii="Arial" w:hAnsi="Arial" w:cs="Arial"/>
          <w:sz w:val="20"/>
          <w:szCs w:val="20"/>
        </w:rPr>
        <w:t>1</w:t>
      </w:r>
      <w:r w:rsidRPr="002F4D2B">
        <w:rPr>
          <w:rFonts w:ascii="Arial" w:hAnsi="Arial" w:cs="Arial"/>
          <w:sz w:val="20"/>
          <w:szCs w:val="20"/>
        </w:rPr>
        <w:t xml:space="preserve">6 Sb., o veřejných zakázkách, ve znění změn a doplňků. Zhotovitel se tyto práce a činnosti zavazuje realizovat. Předmětné vícepráce může zhotovitel začít provádět pouze na základě vzájemně odsouhlaseného písemného dodatku k této smlouvě podepsaného oběma smluvními stranami. Písemným dodatkem bude rovněž stanoven rozsah méněprací. </w:t>
      </w:r>
    </w:p>
    <w:p w:rsidR="006C17CA" w:rsidRPr="002F4D2B" w:rsidRDefault="006C17CA" w:rsidP="006C17CA">
      <w:pPr>
        <w:numPr>
          <w:ilvl w:val="0"/>
          <w:numId w:val="9"/>
        </w:numPr>
        <w:spacing w:after="0" w:line="240" w:lineRule="auto"/>
        <w:ind w:left="426" w:hanging="426"/>
        <w:jc w:val="both"/>
        <w:rPr>
          <w:rFonts w:ascii="Arial" w:hAnsi="Arial" w:cs="Arial"/>
          <w:sz w:val="20"/>
          <w:szCs w:val="20"/>
        </w:rPr>
      </w:pPr>
      <w:r w:rsidRPr="002F4D2B">
        <w:rPr>
          <w:rFonts w:ascii="Arial" w:hAnsi="Arial" w:cs="Arial"/>
          <w:sz w:val="20"/>
          <w:szCs w:val="20"/>
        </w:rPr>
        <w:t xml:space="preserve">Předmět smlouvy může být dále rozšířen nebo omezen v průběhu realizace o další oboustranně odsouhlasené neoddělitelné přímo související činnosti a práce na základě požadavku objednatele. Zhotovitel se tyto práce a činnosti zavazuje zrealizovat. Tyto činnosti a práce budou </w:t>
      </w:r>
      <w:r>
        <w:rPr>
          <w:rFonts w:ascii="Arial" w:hAnsi="Arial" w:cs="Arial"/>
          <w:sz w:val="20"/>
          <w:szCs w:val="20"/>
        </w:rPr>
        <w:t>promítnuty do smlouvy</w:t>
      </w:r>
      <w:r w:rsidRPr="002F4D2B">
        <w:rPr>
          <w:rFonts w:ascii="Arial" w:hAnsi="Arial" w:cs="Arial"/>
          <w:sz w:val="20"/>
          <w:szCs w:val="20"/>
        </w:rPr>
        <w:t xml:space="preserve"> o dílo formou písemného vzájemně odsouhlaseného dodatku podepsaného oběma smluvními stranami. Stejné podmínky platí i v případě neprovedení jakékoliv části předmětu díla resp. méněprací. </w:t>
      </w:r>
    </w:p>
    <w:p w:rsidR="006C17CA" w:rsidRPr="002F4D2B" w:rsidRDefault="006C17CA" w:rsidP="006C17CA">
      <w:pPr>
        <w:numPr>
          <w:ilvl w:val="0"/>
          <w:numId w:val="9"/>
        </w:numPr>
        <w:spacing w:after="0" w:line="240" w:lineRule="auto"/>
        <w:ind w:left="426" w:hanging="426"/>
        <w:jc w:val="both"/>
        <w:rPr>
          <w:rFonts w:ascii="Arial" w:hAnsi="Arial" w:cs="Arial"/>
          <w:sz w:val="20"/>
          <w:szCs w:val="20"/>
        </w:rPr>
      </w:pPr>
      <w:r w:rsidRPr="002F4D2B">
        <w:rPr>
          <w:rFonts w:ascii="Arial" w:hAnsi="Arial" w:cs="Arial"/>
          <w:sz w:val="20"/>
          <w:szCs w:val="20"/>
        </w:rPr>
        <w:t>Objednatel se touto smlouvou zavazuje dílo převzít způsobem v souladu s článkem XIII. této smlouvy a zaplatit za provedení díla zhotoviteli cenu sjednanou touto smlouvou o dílo a za podmínek dále touto smlouvou stanovených.</w:t>
      </w:r>
    </w:p>
    <w:p w:rsidR="006C17CA" w:rsidRPr="002F4D2B" w:rsidRDefault="006C17CA" w:rsidP="006C17CA">
      <w:pPr>
        <w:numPr>
          <w:ilvl w:val="0"/>
          <w:numId w:val="9"/>
        </w:numPr>
        <w:spacing w:after="0" w:line="240" w:lineRule="auto"/>
        <w:ind w:left="426" w:hanging="426"/>
        <w:jc w:val="both"/>
        <w:rPr>
          <w:rFonts w:ascii="Arial" w:hAnsi="Arial" w:cs="Arial"/>
          <w:sz w:val="20"/>
          <w:szCs w:val="20"/>
        </w:rPr>
      </w:pPr>
      <w:r w:rsidRPr="002F4D2B">
        <w:rPr>
          <w:rFonts w:ascii="Arial" w:hAnsi="Arial" w:cs="Arial"/>
          <w:sz w:val="20"/>
          <w:szCs w:val="20"/>
        </w:rPr>
        <w:t>Zhotovitel je povinen provést dílo vlastním jménem, na svůj náklad, na vlastní odpovědnost a na své nebezpečí. Způsob provedení díla tak, aby bylo v souladu s realizační dokumentací stavby, je oprávněn si zvolit zhotovitel. Veškeré věci potřebné k provedení díla je povinen opatřit zhotovitel.</w:t>
      </w:r>
    </w:p>
    <w:p w:rsidR="006C17CA" w:rsidRPr="002F4D2B" w:rsidRDefault="006C17CA" w:rsidP="006C17CA">
      <w:pPr>
        <w:numPr>
          <w:ilvl w:val="0"/>
          <w:numId w:val="9"/>
        </w:numPr>
        <w:spacing w:after="0" w:line="240" w:lineRule="auto"/>
        <w:ind w:left="426" w:hanging="426"/>
        <w:jc w:val="both"/>
        <w:rPr>
          <w:rFonts w:ascii="Arial" w:hAnsi="Arial" w:cs="Arial"/>
          <w:sz w:val="20"/>
          <w:szCs w:val="20"/>
        </w:rPr>
      </w:pPr>
      <w:r w:rsidRPr="002F4D2B">
        <w:rPr>
          <w:rFonts w:ascii="Arial" w:hAnsi="Arial" w:cs="Arial"/>
          <w:sz w:val="20"/>
          <w:szCs w:val="20"/>
        </w:rPr>
        <w:t>Smluvní strany prohlašují, že předmět smlouvy není plněním nemožným a že smlouvu uzavírají po pečlivém zvážení všech možných důsledků.</w:t>
      </w:r>
    </w:p>
    <w:p w:rsidR="006C17CA" w:rsidRDefault="006C17CA" w:rsidP="006C17CA">
      <w:pPr>
        <w:pStyle w:val="Smlouva-slo"/>
        <w:spacing w:before="0" w:line="240" w:lineRule="auto"/>
        <w:jc w:val="center"/>
        <w:rPr>
          <w:rFonts w:ascii="Arial" w:hAnsi="Arial" w:cs="Arial"/>
          <w:b/>
          <w:sz w:val="20"/>
          <w:szCs w:val="20"/>
        </w:rPr>
      </w:pPr>
    </w:p>
    <w:p w:rsidR="006C17CA" w:rsidRPr="002F4D2B" w:rsidRDefault="006C17CA" w:rsidP="006C17CA">
      <w:pPr>
        <w:pStyle w:val="Smlouva-slo"/>
        <w:spacing w:before="0" w:line="240" w:lineRule="auto"/>
        <w:jc w:val="center"/>
        <w:rPr>
          <w:rFonts w:ascii="Arial" w:hAnsi="Arial" w:cs="Arial"/>
          <w:b/>
          <w:sz w:val="20"/>
          <w:szCs w:val="20"/>
        </w:rPr>
      </w:pPr>
    </w:p>
    <w:p w:rsidR="006C17CA" w:rsidRPr="005551A8" w:rsidRDefault="006C17CA" w:rsidP="006C17CA">
      <w:pPr>
        <w:pStyle w:val="Smlouva-slo"/>
        <w:spacing w:before="0" w:line="240" w:lineRule="auto"/>
        <w:jc w:val="center"/>
        <w:rPr>
          <w:rFonts w:ascii="Arial" w:hAnsi="Arial" w:cs="Arial"/>
          <w:b/>
          <w:sz w:val="22"/>
          <w:szCs w:val="22"/>
        </w:rPr>
      </w:pPr>
      <w:r w:rsidRPr="005551A8">
        <w:rPr>
          <w:rFonts w:ascii="Arial" w:hAnsi="Arial" w:cs="Arial"/>
          <w:b/>
          <w:sz w:val="22"/>
          <w:szCs w:val="22"/>
        </w:rPr>
        <w:t>IV.</w:t>
      </w:r>
    </w:p>
    <w:p w:rsidR="006C17CA" w:rsidRPr="005551A8" w:rsidRDefault="006C17CA" w:rsidP="006C17CA">
      <w:pPr>
        <w:pStyle w:val="Smlouva-slo"/>
        <w:spacing w:before="0" w:line="240" w:lineRule="auto"/>
        <w:jc w:val="center"/>
        <w:rPr>
          <w:rFonts w:ascii="Arial" w:hAnsi="Arial" w:cs="Arial"/>
          <w:b/>
          <w:sz w:val="22"/>
          <w:szCs w:val="22"/>
        </w:rPr>
      </w:pPr>
      <w:r w:rsidRPr="005551A8">
        <w:rPr>
          <w:rFonts w:ascii="Arial" w:hAnsi="Arial" w:cs="Arial"/>
          <w:b/>
          <w:sz w:val="22"/>
          <w:szCs w:val="22"/>
        </w:rPr>
        <w:t>Místo plnění</w:t>
      </w:r>
    </w:p>
    <w:p w:rsidR="006C17CA" w:rsidRPr="002F4D2B" w:rsidRDefault="006C17CA" w:rsidP="008A5299">
      <w:pPr>
        <w:pStyle w:val="Smlouva-slo0"/>
        <w:numPr>
          <w:ilvl w:val="0"/>
          <w:numId w:val="28"/>
        </w:numPr>
        <w:spacing w:before="0"/>
        <w:ind w:left="426" w:hanging="426"/>
        <w:rPr>
          <w:rFonts w:ascii="Arial" w:hAnsi="Arial" w:cs="Arial"/>
          <w:sz w:val="20"/>
          <w:szCs w:val="20"/>
        </w:rPr>
      </w:pPr>
      <w:r w:rsidRPr="002F4D2B">
        <w:rPr>
          <w:rFonts w:ascii="Arial" w:hAnsi="Arial" w:cs="Arial"/>
          <w:sz w:val="20"/>
          <w:szCs w:val="20"/>
        </w:rPr>
        <w:t>Místem plnění</w:t>
      </w:r>
      <w:r w:rsidR="007064AA">
        <w:rPr>
          <w:rFonts w:ascii="Arial" w:hAnsi="Arial" w:cs="Arial"/>
          <w:sz w:val="20"/>
          <w:szCs w:val="20"/>
        </w:rPr>
        <w:t xml:space="preserve"> je místo stavby</w:t>
      </w:r>
      <w:r>
        <w:rPr>
          <w:rFonts w:ascii="Arial" w:hAnsi="Arial" w:cs="Arial"/>
          <w:sz w:val="20"/>
          <w:szCs w:val="20"/>
        </w:rPr>
        <w:t xml:space="preserve"> objekt ÚMČ Praha 18, na adrese </w:t>
      </w:r>
      <w:r w:rsidR="006661DC">
        <w:rPr>
          <w:rFonts w:ascii="Arial" w:hAnsi="Arial" w:cs="Arial"/>
          <w:sz w:val="20"/>
          <w:szCs w:val="20"/>
        </w:rPr>
        <w:t>Malkovského 603</w:t>
      </w:r>
      <w:r>
        <w:rPr>
          <w:rFonts w:ascii="Arial" w:hAnsi="Arial" w:cs="Arial"/>
          <w:sz w:val="20"/>
          <w:szCs w:val="20"/>
        </w:rPr>
        <w:t xml:space="preserve"> </w:t>
      </w:r>
      <w:r w:rsidRPr="002F4D2B">
        <w:rPr>
          <w:rFonts w:ascii="Arial" w:hAnsi="Arial" w:cs="Arial"/>
          <w:sz w:val="20"/>
          <w:szCs w:val="20"/>
        </w:rPr>
        <w:t xml:space="preserve">v Letňanech – parc.č. </w:t>
      </w:r>
      <w:r w:rsidR="006661DC">
        <w:rPr>
          <w:rFonts w:ascii="Arial" w:hAnsi="Arial" w:cs="Arial"/>
          <w:sz w:val="20"/>
          <w:szCs w:val="20"/>
        </w:rPr>
        <w:t>757/49</w:t>
      </w:r>
      <w:r w:rsidR="00C530E9">
        <w:rPr>
          <w:rFonts w:ascii="Arial" w:hAnsi="Arial" w:cs="Arial"/>
          <w:sz w:val="20"/>
          <w:szCs w:val="20"/>
        </w:rPr>
        <w:t xml:space="preserve"> v </w:t>
      </w:r>
      <w:r>
        <w:rPr>
          <w:rFonts w:ascii="Arial" w:hAnsi="Arial" w:cs="Arial"/>
          <w:sz w:val="20"/>
          <w:szCs w:val="20"/>
        </w:rPr>
        <w:t xml:space="preserve"> k.ú. Praha - </w:t>
      </w:r>
      <w:r w:rsidRPr="002F4D2B">
        <w:rPr>
          <w:rFonts w:ascii="Arial" w:hAnsi="Arial" w:cs="Arial"/>
          <w:sz w:val="20"/>
          <w:szCs w:val="20"/>
        </w:rPr>
        <w:t xml:space="preserve"> Letňany. </w:t>
      </w:r>
    </w:p>
    <w:p w:rsidR="00595D80" w:rsidRPr="002F4D2B" w:rsidRDefault="00595D80" w:rsidP="006C17CA">
      <w:pPr>
        <w:rPr>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V.</w:t>
      </w: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Cena díla</w:t>
      </w:r>
    </w:p>
    <w:p w:rsidR="006C17CA" w:rsidRPr="002F4D2B" w:rsidRDefault="006C17CA" w:rsidP="006C17CA">
      <w:pPr>
        <w:numPr>
          <w:ilvl w:val="0"/>
          <w:numId w:val="10"/>
        </w:numPr>
        <w:spacing w:after="0" w:line="240" w:lineRule="auto"/>
        <w:jc w:val="both"/>
        <w:rPr>
          <w:rFonts w:ascii="Arial" w:hAnsi="Arial" w:cs="Arial"/>
          <w:sz w:val="20"/>
          <w:szCs w:val="20"/>
        </w:rPr>
      </w:pPr>
      <w:r w:rsidRPr="002F4D2B">
        <w:rPr>
          <w:rFonts w:ascii="Arial" w:hAnsi="Arial" w:cs="Arial"/>
          <w:sz w:val="20"/>
          <w:szCs w:val="20"/>
        </w:rPr>
        <w:t xml:space="preserve">Cena za zhotovení předmětu díla je stanovena dohodou smluvních stran jako cena pevná, nejvýše přípustná, platí po celou dobu realizace díla, pokud není v této smlouvě dále stanoveno jinak. </w:t>
      </w:r>
    </w:p>
    <w:p w:rsidR="006C17CA" w:rsidRPr="006C2E6A" w:rsidRDefault="006C17CA" w:rsidP="006C17CA">
      <w:pPr>
        <w:spacing w:after="0" w:line="240" w:lineRule="auto"/>
        <w:ind w:left="397"/>
        <w:jc w:val="both"/>
        <w:rPr>
          <w:rFonts w:ascii="Arial" w:hAnsi="Arial" w:cs="Arial"/>
          <w:sz w:val="20"/>
          <w:szCs w:val="20"/>
        </w:rPr>
      </w:pPr>
    </w:p>
    <w:p w:rsidR="008E7424" w:rsidRPr="006C2E6A" w:rsidRDefault="008E7424" w:rsidP="008E7424">
      <w:pPr>
        <w:tabs>
          <w:tab w:val="right" w:pos="9000"/>
        </w:tabs>
        <w:spacing w:after="0" w:line="240" w:lineRule="auto"/>
        <w:ind w:left="397"/>
        <w:jc w:val="both"/>
        <w:rPr>
          <w:rFonts w:ascii="Arial" w:hAnsi="Arial" w:cs="Arial"/>
          <w:b/>
          <w:sz w:val="20"/>
          <w:szCs w:val="20"/>
        </w:rPr>
      </w:pPr>
      <w:r w:rsidRPr="006C2E6A">
        <w:rPr>
          <w:rFonts w:ascii="Arial" w:hAnsi="Arial" w:cs="Arial"/>
          <w:b/>
          <w:sz w:val="20"/>
          <w:szCs w:val="20"/>
        </w:rPr>
        <w:t xml:space="preserve">Cena díla bez DPH celkem                                                                                 </w:t>
      </w:r>
      <w:r>
        <w:rPr>
          <w:rFonts w:ascii="Arial" w:hAnsi="Arial" w:cs="Arial"/>
          <w:b/>
          <w:sz w:val="20"/>
          <w:szCs w:val="20"/>
        </w:rPr>
        <w:t>1.251.353,18 Kč</w:t>
      </w:r>
    </w:p>
    <w:p w:rsidR="008E7424" w:rsidRPr="00D670A5" w:rsidRDefault="008E7424" w:rsidP="008E7424">
      <w:pPr>
        <w:tabs>
          <w:tab w:val="right" w:pos="9000"/>
        </w:tabs>
        <w:spacing w:after="0" w:line="240" w:lineRule="auto"/>
        <w:ind w:left="397"/>
        <w:jc w:val="both"/>
        <w:rPr>
          <w:rFonts w:ascii="Arial" w:hAnsi="Arial" w:cs="Arial"/>
          <w:sz w:val="20"/>
          <w:szCs w:val="20"/>
        </w:rPr>
      </w:pPr>
      <w:r w:rsidRPr="006C2E6A">
        <w:rPr>
          <w:rFonts w:ascii="Arial" w:hAnsi="Arial" w:cs="Arial"/>
          <w:sz w:val="20"/>
          <w:szCs w:val="20"/>
        </w:rPr>
        <w:t>Sazba DPH 1</w:t>
      </w:r>
      <w:r>
        <w:rPr>
          <w:rFonts w:ascii="Arial" w:hAnsi="Arial" w:cs="Arial"/>
          <w:sz w:val="20"/>
          <w:szCs w:val="20"/>
        </w:rPr>
        <w:t>5</w:t>
      </w:r>
      <w:r w:rsidRPr="006C2E6A">
        <w:rPr>
          <w:rFonts w:ascii="Arial" w:hAnsi="Arial" w:cs="Arial"/>
          <w:sz w:val="20"/>
          <w:szCs w:val="20"/>
        </w:rPr>
        <w:t xml:space="preserve"> %</w:t>
      </w:r>
      <w:r w:rsidRPr="00D670A5">
        <w:rPr>
          <w:rFonts w:ascii="Arial" w:hAnsi="Arial" w:cs="Arial"/>
          <w:sz w:val="20"/>
          <w:szCs w:val="20"/>
        </w:rPr>
        <w:t xml:space="preserve"> </w:t>
      </w:r>
    </w:p>
    <w:p w:rsidR="006C17CA" w:rsidRPr="002F4D2B" w:rsidRDefault="006C17CA" w:rsidP="006C17CA">
      <w:pPr>
        <w:spacing w:after="0" w:line="240" w:lineRule="auto"/>
        <w:ind w:left="397"/>
        <w:jc w:val="both"/>
        <w:rPr>
          <w:rFonts w:ascii="Arial" w:hAnsi="Arial" w:cs="Arial"/>
          <w:sz w:val="20"/>
          <w:szCs w:val="20"/>
        </w:rPr>
      </w:pPr>
    </w:p>
    <w:p w:rsidR="00294AD7" w:rsidRPr="002F4D2B" w:rsidRDefault="00294AD7" w:rsidP="00294AD7">
      <w:pPr>
        <w:numPr>
          <w:ilvl w:val="0"/>
          <w:numId w:val="10"/>
        </w:numPr>
        <w:spacing w:after="0" w:line="240" w:lineRule="auto"/>
        <w:jc w:val="both"/>
        <w:rPr>
          <w:rFonts w:ascii="Arial" w:hAnsi="Arial" w:cs="Arial"/>
          <w:sz w:val="20"/>
          <w:szCs w:val="20"/>
        </w:rPr>
      </w:pPr>
      <w:r w:rsidRPr="002F4D2B">
        <w:rPr>
          <w:rFonts w:ascii="Arial" w:hAnsi="Arial" w:cs="Arial"/>
          <w:sz w:val="20"/>
          <w:szCs w:val="20"/>
        </w:rPr>
        <w:t>Tato smluvní pevná cena zahrnuje veškeré předpokládané náklady zhotovitele nutné k provedení celého díla v rozsahu čl. III. (Předmět smlouvy) v  kvalitě a druhu určených materiálů, konstrukčních systémů a parametrů specifikovaných zhotoviteli předanou zadávací projektovou dokumentací apod.</w:t>
      </w:r>
    </w:p>
    <w:p w:rsidR="00294AD7" w:rsidRDefault="00294AD7" w:rsidP="00294AD7">
      <w:pPr>
        <w:pStyle w:val="Smlouva-slo0"/>
        <w:widowControl w:val="0"/>
        <w:numPr>
          <w:ilvl w:val="0"/>
          <w:numId w:val="10"/>
        </w:numPr>
        <w:spacing w:before="0" w:line="240" w:lineRule="auto"/>
        <w:rPr>
          <w:rFonts w:ascii="Arial" w:hAnsi="Arial" w:cs="Arial"/>
          <w:sz w:val="20"/>
          <w:szCs w:val="20"/>
        </w:rPr>
      </w:pPr>
      <w:r w:rsidRPr="002F4D2B">
        <w:rPr>
          <w:rFonts w:ascii="Arial" w:hAnsi="Arial" w:cs="Arial"/>
          <w:sz w:val="20"/>
          <w:szCs w:val="20"/>
        </w:rPr>
        <w:t xml:space="preserve">Součástí sjednané ceny jsou veškeré práce a dodávky, místní, správní a jiné poplatky nezbytné pro řádné a úplné zhotovení díla ve sjednaném rozsahu. </w:t>
      </w:r>
    </w:p>
    <w:p w:rsidR="008A5299" w:rsidRPr="002F4D2B" w:rsidRDefault="008A5299" w:rsidP="008A5299">
      <w:pPr>
        <w:pStyle w:val="Smlouva-slo0"/>
        <w:widowControl w:val="0"/>
        <w:spacing w:before="0" w:line="240" w:lineRule="auto"/>
        <w:ind w:left="397"/>
        <w:rPr>
          <w:rFonts w:ascii="Arial" w:hAnsi="Arial" w:cs="Arial"/>
          <w:sz w:val="20"/>
          <w:szCs w:val="20"/>
        </w:rPr>
      </w:pPr>
    </w:p>
    <w:p w:rsidR="00294AD7" w:rsidRPr="002F4D2B" w:rsidRDefault="00294AD7" w:rsidP="00294AD7">
      <w:pPr>
        <w:pStyle w:val="Smlouva-slo0"/>
        <w:widowControl w:val="0"/>
        <w:numPr>
          <w:ilvl w:val="0"/>
          <w:numId w:val="10"/>
        </w:numPr>
        <w:spacing w:before="0" w:line="240" w:lineRule="auto"/>
        <w:rPr>
          <w:rFonts w:ascii="Arial" w:hAnsi="Arial" w:cs="Arial"/>
          <w:sz w:val="20"/>
          <w:szCs w:val="20"/>
        </w:rPr>
      </w:pPr>
      <w:r w:rsidRPr="002F4D2B">
        <w:rPr>
          <w:rFonts w:ascii="Arial" w:hAnsi="Arial" w:cs="Arial"/>
          <w:sz w:val="20"/>
          <w:szCs w:val="20"/>
        </w:rPr>
        <w:t>Ke změně ceny dle čl. V., odst.</w:t>
      </w:r>
      <w:r>
        <w:rPr>
          <w:rFonts w:ascii="Arial" w:hAnsi="Arial" w:cs="Arial"/>
          <w:sz w:val="20"/>
          <w:szCs w:val="20"/>
        </w:rPr>
        <w:t xml:space="preserve"> </w:t>
      </w:r>
      <w:r w:rsidRPr="002F4D2B">
        <w:rPr>
          <w:rFonts w:ascii="Arial" w:hAnsi="Arial" w:cs="Arial"/>
          <w:sz w:val="20"/>
          <w:szCs w:val="20"/>
        </w:rPr>
        <w:t xml:space="preserve">1. může dojít pouze na základě písemného dodatku k této smlouvě odsouhlaseného a podepsaného oprávněnými zástupci obou smluvních stran v případě, že dojde k rozšíření (vícepráce) nebo omezení (méněpráce) díla uvedeného v čl. III. nebo </w:t>
      </w:r>
      <w:r w:rsidR="008A5299">
        <w:rPr>
          <w:rFonts w:ascii="Arial" w:hAnsi="Arial" w:cs="Arial"/>
          <w:sz w:val="20"/>
          <w:szCs w:val="20"/>
        </w:rPr>
        <w:br/>
      </w:r>
      <w:r w:rsidRPr="002F4D2B">
        <w:rPr>
          <w:rFonts w:ascii="Arial" w:hAnsi="Arial" w:cs="Arial"/>
          <w:sz w:val="20"/>
          <w:szCs w:val="20"/>
        </w:rPr>
        <w:t>v případě, že dojde ke změně zákonných předpisů týkajících se předmětu díla, s výjimkou změny ceny dle bodu 6. tohoto článku.</w:t>
      </w:r>
    </w:p>
    <w:p w:rsidR="00294AD7" w:rsidRPr="006C2E6A" w:rsidRDefault="00294AD7" w:rsidP="00294AD7">
      <w:pPr>
        <w:pStyle w:val="Smlouva-slo0"/>
        <w:widowControl w:val="0"/>
        <w:numPr>
          <w:ilvl w:val="0"/>
          <w:numId w:val="10"/>
        </w:numPr>
        <w:spacing w:before="0" w:line="240" w:lineRule="auto"/>
        <w:rPr>
          <w:rFonts w:ascii="Arial" w:hAnsi="Arial" w:cs="Arial"/>
          <w:sz w:val="20"/>
          <w:szCs w:val="20"/>
        </w:rPr>
      </w:pPr>
      <w:r w:rsidRPr="002F4D2B">
        <w:rPr>
          <w:rFonts w:ascii="Arial" w:hAnsi="Arial" w:cs="Arial"/>
          <w:sz w:val="20"/>
          <w:szCs w:val="20"/>
        </w:rPr>
        <w:t xml:space="preserve">Pro účely stanovení ceny požadovaných víceprací či méněprací, které budou řešeny formou dodatku k této smlouvě, se smluvní strany dohodly, </w:t>
      </w:r>
      <w:r w:rsidRPr="006C2E6A">
        <w:rPr>
          <w:rFonts w:ascii="Arial" w:hAnsi="Arial" w:cs="Arial"/>
          <w:sz w:val="20"/>
          <w:szCs w:val="20"/>
        </w:rPr>
        <w:t xml:space="preserve">že zhotovitel bude tyto vícepráce či méněpráce oceňovat v souladu s oceněním položek v nabídkovém rozpočtu. Pokud v tomto nabídkovém rozpočtu nejsou odpovídající položky oceněny, zhotovitel tyto položky ocení pro daný rozsah prací zvlášť. </w:t>
      </w:r>
    </w:p>
    <w:p w:rsidR="00294AD7" w:rsidRPr="006C2E6A" w:rsidRDefault="00294AD7" w:rsidP="00294AD7">
      <w:pPr>
        <w:pStyle w:val="Smlouva-slo0"/>
        <w:widowControl w:val="0"/>
        <w:numPr>
          <w:ilvl w:val="0"/>
          <w:numId w:val="10"/>
        </w:numPr>
        <w:spacing w:before="0" w:line="240" w:lineRule="auto"/>
        <w:rPr>
          <w:rFonts w:ascii="Arial" w:hAnsi="Arial" w:cs="Arial"/>
          <w:sz w:val="20"/>
          <w:szCs w:val="20"/>
        </w:rPr>
      </w:pPr>
      <w:r w:rsidRPr="006C2E6A">
        <w:rPr>
          <w:rFonts w:ascii="Arial" w:hAnsi="Arial" w:cs="Arial"/>
          <w:sz w:val="20"/>
          <w:szCs w:val="20"/>
        </w:rPr>
        <w:t>V souvislosti s fakturací plnění, bude uplatněn režim přenesené daňové povinnosti podle § 92e zákona č. 235/2004  Sb., o dani z přidané hodnoty, ve znění pozdějších předpisů.</w:t>
      </w:r>
    </w:p>
    <w:p w:rsidR="00294AD7" w:rsidRPr="0095035C" w:rsidRDefault="00294AD7" w:rsidP="00294AD7">
      <w:pPr>
        <w:pStyle w:val="Smlouva-slo0"/>
        <w:widowControl w:val="0"/>
        <w:numPr>
          <w:ilvl w:val="0"/>
          <w:numId w:val="10"/>
        </w:numPr>
        <w:spacing w:before="0" w:line="240" w:lineRule="auto"/>
        <w:rPr>
          <w:rFonts w:ascii="Arial" w:hAnsi="Arial" w:cs="Arial"/>
          <w:sz w:val="20"/>
          <w:szCs w:val="20"/>
        </w:rPr>
      </w:pPr>
      <w:r w:rsidRPr="006C2E6A">
        <w:rPr>
          <w:rFonts w:ascii="Arial" w:hAnsi="Arial" w:cs="Arial"/>
          <w:sz w:val="20"/>
          <w:szCs w:val="20"/>
        </w:rPr>
        <w:t>Zhotovitel odpovídá za úplnost specifikace prací při ocenění celé stavby v rozsahu převzaté zadávací a projektové dokumentace či jiných dokumentech obsahujících</w:t>
      </w:r>
      <w:r w:rsidRPr="0095035C">
        <w:rPr>
          <w:rFonts w:ascii="Arial" w:hAnsi="Arial" w:cs="Arial"/>
          <w:sz w:val="20"/>
          <w:szCs w:val="20"/>
        </w:rPr>
        <w:t xml:space="preserve"> vymezení předmětu smlouvy.</w:t>
      </w:r>
    </w:p>
    <w:p w:rsidR="00294AD7" w:rsidRPr="002F4D2B" w:rsidRDefault="00294AD7" w:rsidP="00294AD7">
      <w:pPr>
        <w:pStyle w:val="Smlouva-slo0"/>
        <w:widowControl w:val="0"/>
        <w:numPr>
          <w:ilvl w:val="0"/>
          <w:numId w:val="10"/>
        </w:numPr>
        <w:spacing w:before="0" w:line="240" w:lineRule="auto"/>
        <w:rPr>
          <w:rFonts w:ascii="Arial" w:hAnsi="Arial" w:cs="Arial"/>
          <w:i/>
          <w:sz w:val="20"/>
          <w:szCs w:val="20"/>
        </w:rPr>
      </w:pPr>
      <w:r w:rsidRPr="002F4D2B">
        <w:rPr>
          <w:rFonts w:ascii="Arial" w:hAnsi="Arial" w:cs="Arial"/>
          <w:sz w:val="20"/>
          <w:szCs w:val="20"/>
        </w:rPr>
        <w:t>Součástí smlouvy je položkový rozpočet stavby (příloha č. 1 této smlouvy o dílo).</w:t>
      </w:r>
      <w:r w:rsidRPr="002F4D2B">
        <w:rPr>
          <w:rFonts w:ascii="Arial" w:hAnsi="Arial" w:cs="Arial"/>
          <w:b/>
          <w:bCs/>
          <w:sz w:val="20"/>
          <w:szCs w:val="20"/>
        </w:rPr>
        <w:t xml:space="preserve"> </w:t>
      </w:r>
      <w:r w:rsidRPr="002F4D2B">
        <w:rPr>
          <w:rFonts w:ascii="Arial" w:hAnsi="Arial" w:cs="Arial"/>
          <w:sz w:val="20"/>
          <w:szCs w:val="20"/>
        </w:rPr>
        <w:t>Pokud položkový rozpočet neobsahuje některou z položek, nemá tato skutečnost vliv na výši celkové ceny za dílo.</w:t>
      </w:r>
    </w:p>
    <w:p w:rsidR="006C17CA" w:rsidRPr="002F4D2B" w:rsidRDefault="006C17CA" w:rsidP="006C17CA">
      <w:pPr>
        <w:pStyle w:val="Smlouva-slo0"/>
        <w:widowControl w:val="0"/>
        <w:spacing w:before="0" w:line="240" w:lineRule="auto"/>
        <w:ind w:left="397"/>
        <w:rPr>
          <w:rFonts w:ascii="Arial" w:hAnsi="Arial" w:cs="Arial"/>
          <w:i/>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VI.</w:t>
      </w: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Termín plnění</w:t>
      </w:r>
    </w:p>
    <w:p w:rsidR="006C17CA" w:rsidRDefault="006C17CA" w:rsidP="006C17CA">
      <w:pPr>
        <w:pStyle w:val="Smlouva-slo0"/>
        <w:widowControl w:val="0"/>
        <w:numPr>
          <w:ilvl w:val="0"/>
          <w:numId w:val="11"/>
        </w:numPr>
        <w:spacing w:before="0"/>
        <w:rPr>
          <w:rFonts w:ascii="Arial" w:hAnsi="Arial" w:cs="Arial"/>
          <w:sz w:val="20"/>
          <w:szCs w:val="20"/>
        </w:rPr>
      </w:pPr>
      <w:r w:rsidRPr="002F4D2B">
        <w:rPr>
          <w:rFonts w:ascii="Arial" w:hAnsi="Arial" w:cs="Arial"/>
          <w:sz w:val="20"/>
          <w:szCs w:val="20"/>
        </w:rPr>
        <w:t xml:space="preserve">Práce na realizaci předmětu smlouvy budou započaty nejpozději do 5 kalendářních dnů ode dne předání staveniště objednatelem zhotoviteli na základě písemné výzvy objednatele. Objednatel zhotovitele k protokolárnímu převzetí staveniště písemně vyzve na adresu zhotovitele uvedenou v záhlaví této smlouvy. </w:t>
      </w:r>
    </w:p>
    <w:p w:rsidR="006C17CA" w:rsidRPr="00D670A5" w:rsidRDefault="006C17CA" w:rsidP="006C17CA">
      <w:pPr>
        <w:pStyle w:val="Smlouva-slo0"/>
        <w:widowControl w:val="0"/>
        <w:numPr>
          <w:ilvl w:val="0"/>
          <w:numId w:val="11"/>
        </w:numPr>
        <w:spacing w:before="0"/>
        <w:rPr>
          <w:rFonts w:ascii="Arial" w:hAnsi="Arial" w:cs="Arial"/>
          <w:sz w:val="20"/>
          <w:szCs w:val="20"/>
        </w:rPr>
      </w:pPr>
      <w:r w:rsidRPr="00AF6491">
        <w:rPr>
          <w:rFonts w:ascii="Arial" w:hAnsi="Arial" w:cs="Arial"/>
          <w:sz w:val="20"/>
          <w:szCs w:val="20"/>
        </w:rPr>
        <w:t>Předpokládaný</w:t>
      </w:r>
      <w:r w:rsidR="00C530E9">
        <w:rPr>
          <w:rFonts w:ascii="Arial" w:hAnsi="Arial" w:cs="Arial"/>
          <w:sz w:val="20"/>
          <w:szCs w:val="20"/>
        </w:rPr>
        <w:t xml:space="preserve"> termín zahájení realizace díla</w:t>
      </w:r>
      <w:r w:rsidRPr="00AF6491">
        <w:rPr>
          <w:rFonts w:ascii="Arial" w:hAnsi="Arial" w:cs="Arial"/>
          <w:sz w:val="20"/>
          <w:szCs w:val="20"/>
        </w:rPr>
        <w:t>:</w:t>
      </w:r>
      <w:r w:rsidR="00C530E9">
        <w:rPr>
          <w:rFonts w:ascii="Arial" w:hAnsi="Arial" w:cs="Arial"/>
          <w:sz w:val="20"/>
          <w:szCs w:val="20"/>
        </w:rPr>
        <w:tab/>
      </w:r>
      <w:r w:rsidR="00C530E9">
        <w:rPr>
          <w:rFonts w:ascii="Arial" w:hAnsi="Arial" w:cs="Arial"/>
          <w:sz w:val="20"/>
          <w:szCs w:val="20"/>
        </w:rPr>
        <w:tab/>
      </w:r>
      <w:r w:rsidR="00C530E9">
        <w:rPr>
          <w:rFonts w:ascii="Arial" w:hAnsi="Arial" w:cs="Arial"/>
          <w:sz w:val="20"/>
          <w:szCs w:val="20"/>
        </w:rPr>
        <w:tab/>
      </w:r>
      <w:r w:rsidRPr="00AF6491">
        <w:rPr>
          <w:rFonts w:ascii="Arial" w:hAnsi="Arial" w:cs="Arial"/>
          <w:sz w:val="20"/>
          <w:szCs w:val="20"/>
        </w:rPr>
        <w:t xml:space="preserve"> </w:t>
      </w:r>
      <w:r>
        <w:rPr>
          <w:rFonts w:ascii="Arial" w:hAnsi="Arial" w:cs="Arial"/>
          <w:sz w:val="20"/>
          <w:szCs w:val="20"/>
        </w:rPr>
        <w:tab/>
      </w:r>
      <w:r w:rsidR="00BE3407" w:rsidRPr="008A5299">
        <w:rPr>
          <w:rFonts w:ascii="Arial" w:hAnsi="Arial" w:cs="Arial"/>
          <w:b/>
          <w:sz w:val="20"/>
          <w:szCs w:val="20"/>
        </w:rPr>
        <w:t>3. 9. 2018</w:t>
      </w:r>
    </w:p>
    <w:p w:rsidR="006C17CA" w:rsidRPr="00D670A5" w:rsidRDefault="006C17CA" w:rsidP="006C17CA">
      <w:pPr>
        <w:pStyle w:val="Smlouva-slo0"/>
        <w:widowControl w:val="0"/>
        <w:spacing w:before="0"/>
        <w:ind w:left="397"/>
        <w:rPr>
          <w:rFonts w:ascii="Arial" w:hAnsi="Arial" w:cs="Arial"/>
          <w:sz w:val="20"/>
          <w:szCs w:val="20"/>
        </w:rPr>
      </w:pPr>
      <w:r w:rsidRPr="00D670A5">
        <w:rPr>
          <w:rFonts w:ascii="Arial" w:hAnsi="Arial" w:cs="Arial"/>
          <w:sz w:val="20"/>
          <w:szCs w:val="20"/>
        </w:rPr>
        <w:t>Termín dokončení prací včetně</w:t>
      </w:r>
      <w:r w:rsidR="00BE3407">
        <w:rPr>
          <w:rFonts w:ascii="Arial" w:hAnsi="Arial" w:cs="Arial"/>
          <w:sz w:val="20"/>
          <w:szCs w:val="20"/>
        </w:rPr>
        <w:t xml:space="preserve"> jejich protokolárního předání je nejpozději do 60 kalendářních dní od předání staveniště.</w:t>
      </w:r>
    </w:p>
    <w:p w:rsidR="006C17CA" w:rsidRPr="002F4D2B" w:rsidRDefault="006C17CA" w:rsidP="006C17CA">
      <w:pPr>
        <w:numPr>
          <w:ilvl w:val="0"/>
          <w:numId w:val="11"/>
        </w:numPr>
        <w:shd w:val="clear" w:color="auto" w:fill="FFFFFF"/>
        <w:spacing w:after="0" w:line="240" w:lineRule="auto"/>
        <w:jc w:val="both"/>
        <w:rPr>
          <w:rFonts w:ascii="Arial" w:hAnsi="Arial" w:cs="Arial"/>
          <w:sz w:val="20"/>
          <w:szCs w:val="20"/>
        </w:rPr>
      </w:pPr>
      <w:r w:rsidRPr="002F4D2B">
        <w:rPr>
          <w:rFonts w:ascii="Arial" w:hAnsi="Arial" w:cs="Arial"/>
          <w:sz w:val="20"/>
          <w:szCs w:val="20"/>
        </w:rP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pokud tomu nebudou bránit jiné okolnosti, zejména klimatické podmínky. Zhotovitel je v takovém případě povinen přepracovat časový harmonogram postupu provedení díla a předložit objednateli ke schválení a podpisu dodatek k uzavřené smlouvě o dílo. </w:t>
      </w:r>
    </w:p>
    <w:p w:rsidR="006C17CA" w:rsidRPr="002F4D2B" w:rsidRDefault="006C17CA" w:rsidP="006C17CA">
      <w:pPr>
        <w:numPr>
          <w:ilvl w:val="0"/>
          <w:numId w:val="11"/>
        </w:numPr>
        <w:shd w:val="clear" w:color="auto" w:fill="FFFFFF"/>
        <w:spacing w:after="0" w:line="240" w:lineRule="auto"/>
        <w:jc w:val="both"/>
        <w:rPr>
          <w:rFonts w:ascii="Arial" w:hAnsi="Arial" w:cs="Arial"/>
          <w:sz w:val="20"/>
          <w:szCs w:val="20"/>
        </w:rPr>
      </w:pPr>
      <w:r w:rsidRPr="002F4D2B">
        <w:rPr>
          <w:rFonts w:ascii="Arial" w:hAnsi="Arial" w:cs="Arial"/>
          <w:sz w:val="20"/>
          <w:szCs w:val="20"/>
        </w:rPr>
        <w:t xml:space="preserve">Během přerušení provádění díla je zhotovitel povinen zajistit ochranu a bezpečnost pozastaveného díla proti zničení, ztrátě nebo poškození, </w:t>
      </w:r>
      <w:r w:rsidRPr="002F4D2B">
        <w:rPr>
          <w:rFonts w:ascii="Arial" w:hAnsi="Arial" w:cs="Arial"/>
          <w:spacing w:val="-1"/>
          <w:sz w:val="20"/>
          <w:szCs w:val="20"/>
        </w:rPr>
        <w:t xml:space="preserve">jakož i skladování věcí opatřených </w:t>
      </w:r>
      <w:r w:rsidR="008A5299">
        <w:rPr>
          <w:rFonts w:ascii="Arial" w:hAnsi="Arial" w:cs="Arial"/>
          <w:spacing w:val="-1"/>
          <w:sz w:val="20"/>
          <w:szCs w:val="20"/>
        </w:rPr>
        <w:br/>
      </w:r>
      <w:r w:rsidRPr="002F4D2B">
        <w:rPr>
          <w:rFonts w:ascii="Arial" w:hAnsi="Arial" w:cs="Arial"/>
          <w:spacing w:val="-1"/>
          <w:sz w:val="20"/>
          <w:szCs w:val="20"/>
        </w:rPr>
        <w:t>k provádění díla.</w:t>
      </w:r>
    </w:p>
    <w:p w:rsidR="006C17CA" w:rsidRPr="002F4D2B" w:rsidRDefault="006C17CA" w:rsidP="006C17CA">
      <w:pPr>
        <w:pStyle w:val="Smlouva-slo0"/>
        <w:widowControl w:val="0"/>
        <w:numPr>
          <w:ilvl w:val="0"/>
          <w:numId w:val="11"/>
        </w:numPr>
        <w:spacing w:before="0"/>
        <w:rPr>
          <w:rFonts w:ascii="Arial" w:hAnsi="Arial" w:cs="Arial"/>
          <w:sz w:val="20"/>
          <w:szCs w:val="20"/>
        </w:rPr>
      </w:pPr>
      <w:r w:rsidRPr="002F4D2B">
        <w:rPr>
          <w:rFonts w:ascii="Arial" w:hAnsi="Arial" w:cs="Arial"/>
          <w:sz w:val="20"/>
          <w:szCs w:val="20"/>
        </w:rPr>
        <w:t>Bude-li toto přerušení trvat déle než 30 dnů, je objednatel povinen uhradit zhotoviteli již realizované práce, které doposud nebyly uhrazeny dílčími fakturami dle článku VIII., odst. 4. této smlouvy.</w:t>
      </w:r>
    </w:p>
    <w:p w:rsidR="006C17CA" w:rsidRPr="002F4D2B" w:rsidRDefault="006C17CA" w:rsidP="006C17CA">
      <w:pPr>
        <w:pStyle w:val="Smlouva-slo0"/>
        <w:widowControl w:val="0"/>
        <w:numPr>
          <w:ilvl w:val="0"/>
          <w:numId w:val="11"/>
        </w:numPr>
        <w:spacing w:before="0"/>
        <w:rPr>
          <w:rFonts w:ascii="Arial" w:hAnsi="Arial" w:cs="Arial"/>
          <w:sz w:val="20"/>
          <w:szCs w:val="20"/>
        </w:rPr>
      </w:pPr>
      <w:r w:rsidRPr="002F4D2B">
        <w:rPr>
          <w:rFonts w:ascii="Arial" w:hAnsi="Arial" w:cs="Arial"/>
          <w:sz w:val="20"/>
          <w:szCs w:val="20"/>
        </w:rPr>
        <w:t xml:space="preserve">Pokud zhotovitel nebude schopen plynule pokračovat v provádění díla z důvodu nepříznivých klimatických podmínek, poznamená tuto skutečnost do stavebního deníku. Tato skutečnost ovšem nemá vliv na konečný termín dokončení a předání díla, pokud objednatel a zhotovitel neuzavře vzájemně odsouhlasený písemný dodatek o změně termínu dokončení a předání díla k této smlouvě o dílo podepsaný oběma smluvními stranami. </w:t>
      </w:r>
    </w:p>
    <w:p w:rsidR="006C17CA" w:rsidRPr="002F4D2B" w:rsidRDefault="006C17CA" w:rsidP="006C17CA">
      <w:pPr>
        <w:pStyle w:val="Smlouva-slo0"/>
        <w:widowControl w:val="0"/>
        <w:numPr>
          <w:ilvl w:val="0"/>
          <w:numId w:val="11"/>
        </w:numPr>
        <w:spacing w:before="0"/>
        <w:rPr>
          <w:rFonts w:ascii="Arial" w:hAnsi="Arial" w:cs="Arial"/>
          <w:sz w:val="20"/>
          <w:szCs w:val="20"/>
        </w:rPr>
      </w:pPr>
      <w:r w:rsidRPr="002F4D2B">
        <w:rPr>
          <w:rFonts w:ascii="Arial" w:hAnsi="Arial" w:cs="Arial"/>
          <w:sz w:val="20"/>
          <w:szCs w:val="20"/>
        </w:rPr>
        <w:t>Před započetím dalších prací vyhotoví smluvní stany zápis do stavebního deníku, ve kterém zhodnotí skutečný technický stav již provedených prací a případně určí rozsah jejich nezbytných úprav.</w:t>
      </w:r>
    </w:p>
    <w:p w:rsidR="006C17CA" w:rsidRPr="002F4D2B" w:rsidRDefault="006C17CA" w:rsidP="006C17CA">
      <w:pPr>
        <w:pStyle w:val="slovnvSOD"/>
        <w:numPr>
          <w:ilvl w:val="0"/>
          <w:numId w:val="11"/>
        </w:numPr>
        <w:spacing w:after="0"/>
        <w:rPr>
          <w:rFonts w:cs="Arial"/>
          <w:sz w:val="20"/>
        </w:rPr>
      </w:pPr>
      <w:r w:rsidRPr="002F4D2B">
        <w:rPr>
          <w:rFonts w:cs="Arial"/>
          <w:sz w:val="20"/>
        </w:rPr>
        <w:t xml:space="preserve">Zhotovitel splní svou povinnost provést dílo jeho řádným dokončením a předáním objednateli bez vad a nedodělků. O předání a převzetí díla jsou zhotovitel i objednatel povinni sepsat protokol </w:t>
      </w:r>
      <w:r w:rsidR="008A5299">
        <w:rPr>
          <w:rFonts w:cs="Arial"/>
          <w:sz w:val="20"/>
        </w:rPr>
        <w:br/>
      </w:r>
      <w:r w:rsidRPr="002F4D2B">
        <w:rPr>
          <w:rFonts w:cs="Arial"/>
          <w:sz w:val="20"/>
        </w:rPr>
        <w:t xml:space="preserve">o předání a převzetí díla, v jehož závěru objednatel prohlásí, zda dílo přejímá nebo nepřejímá, </w:t>
      </w:r>
      <w:r w:rsidR="008A5299">
        <w:rPr>
          <w:rFonts w:cs="Arial"/>
          <w:sz w:val="20"/>
        </w:rPr>
        <w:br/>
      </w:r>
      <w:r w:rsidRPr="002F4D2B">
        <w:rPr>
          <w:rFonts w:cs="Arial"/>
          <w:sz w:val="20"/>
        </w:rPr>
        <w:t xml:space="preserve">a pokud ne, z jakých důvodů, popřípadě uvede, s jakými výhradami dílo přebírá. Drobné vady, případně nedodělky, nebránící užívání nebudou důvodem nepřevzetí díla a uplatnění sankcí. V předávacím protokole musí být tyto vady a nedodělky přesně specifikovány včetně termínu jejich odstranění. O tom, že drobné vady případně nedodělky uvedené v předchozí větě byly odstraněny, bude objednatelem a zhotovitele rovněž sepsán zápis. </w:t>
      </w:r>
    </w:p>
    <w:p w:rsidR="006C17CA" w:rsidRDefault="006C17CA" w:rsidP="006C17CA">
      <w:pPr>
        <w:pStyle w:val="slovnvSOD"/>
        <w:numPr>
          <w:ilvl w:val="0"/>
          <w:numId w:val="11"/>
        </w:numPr>
        <w:spacing w:after="0"/>
        <w:rPr>
          <w:rFonts w:cs="Arial"/>
          <w:sz w:val="20"/>
        </w:rPr>
      </w:pPr>
      <w:r w:rsidRPr="002F4D2B">
        <w:rPr>
          <w:rFonts w:cs="Arial"/>
          <w:sz w:val="20"/>
        </w:rPr>
        <w:t xml:space="preserve">V případě, že zhotovitel bude s prováděním prací ve zřejmém prodlení, které by ohrožovalo plynulost výstavby, nebo konečný termín dokončení, vyzve jej objednatel k zintenzivnění prací </w:t>
      </w:r>
      <w:r w:rsidR="008A5299">
        <w:rPr>
          <w:rFonts w:cs="Arial"/>
          <w:sz w:val="20"/>
        </w:rPr>
        <w:br/>
      </w:r>
      <w:r w:rsidRPr="002F4D2B">
        <w:rPr>
          <w:rFonts w:cs="Arial"/>
          <w:sz w:val="20"/>
        </w:rPr>
        <w:t>a zápisem do stavebního deníku stanoví zhotoviteli lhůtu k vyrovnání skluzu oproti odsouhlasenému harmonogramu. Pokud ani poté zhotovitel nepodnikne kroky k urychlení prací, je objednatel oprávněn do doby vyrovnání skluzu pozastavit financování.</w:t>
      </w:r>
    </w:p>
    <w:p w:rsidR="008A5299" w:rsidRDefault="008A5299" w:rsidP="008A5299">
      <w:pPr>
        <w:pStyle w:val="slovnvSOD"/>
        <w:numPr>
          <w:ilvl w:val="0"/>
          <w:numId w:val="0"/>
        </w:numPr>
        <w:spacing w:after="0"/>
        <w:ind w:left="397"/>
        <w:rPr>
          <w:rFonts w:cs="Arial"/>
          <w:sz w:val="20"/>
        </w:rPr>
      </w:pPr>
    </w:p>
    <w:p w:rsidR="008A5299" w:rsidRPr="002F4D2B" w:rsidRDefault="008A5299" w:rsidP="008A5299">
      <w:pPr>
        <w:pStyle w:val="slovnvSOD"/>
        <w:numPr>
          <w:ilvl w:val="0"/>
          <w:numId w:val="0"/>
        </w:numPr>
        <w:spacing w:after="0"/>
        <w:ind w:left="397"/>
        <w:rPr>
          <w:rFonts w:cs="Arial"/>
          <w:sz w:val="20"/>
        </w:rPr>
      </w:pPr>
    </w:p>
    <w:p w:rsidR="006C17CA" w:rsidRPr="002F4D2B" w:rsidRDefault="006C17CA" w:rsidP="006C17CA">
      <w:pPr>
        <w:pStyle w:val="slovnvSOD"/>
        <w:numPr>
          <w:ilvl w:val="0"/>
          <w:numId w:val="11"/>
        </w:numPr>
        <w:spacing w:after="0"/>
        <w:rPr>
          <w:rFonts w:cs="Arial"/>
          <w:sz w:val="20"/>
        </w:rPr>
      </w:pPr>
      <w:r w:rsidRPr="002F4D2B">
        <w:rPr>
          <w:rFonts w:cs="Arial"/>
          <w:sz w:val="20"/>
        </w:rPr>
        <w:t>Zhotovitel se zavazuje bezodkladně informovat objednatele o veškerých okolnostech, které mohou mít vliv na cenu a termín provedení díla.</w:t>
      </w:r>
    </w:p>
    <w:p w:rsidR="006C17CA" w:rsidRPr="002F4D2B" w:rsidRDefault="006C17CA" w:rsidP="006C17CA">
      <w:pPr>
        <w:rPr>
          <w:rFonts w:ascii="Arial" w:hAnsi="Arial" w:cs="Arial"/>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VII.</w:t>
      </w:r>
    </w:p>
    <w:p w:rsidR="006C17CA" w:rsidRPr="005551A8" w:rsidRDefault="006C17CA" w:rsidP="006C17CA">
      <w:pPr>
        <w:pStyle w:val="Nadpis7"/>
        <w:spacing w:before="0" w:after="0"/>
        <w:jc w:val="center"/>
        <w:rPr>
          <w:rFonts w:ascii="Arial" w:hAnsi="Arial" w:cs="Arial"/>
          <w:sz w:val="22"/>
          <w:szCs w:val="22"/>
        </w:rPr>
      </w:pPr>
      <w:r w:rsidRPr="005551A8">
        <w:rPr>
          <w:rFonts w:ascii="Arial" w:hAnsi="Arial" w:cs="Arial"/>
          <w:b/>
          <w:sz w:val="22"/>
          <w:szCs w:val="22"/>
        </w:rPr>
        <w:t>Vlastnictví</w:t>
      </w:r>
    </w:p>
    <w:p w:rsidR="006C17CA" w:rsidRPr="002F4D2B" w:rsidRDefault="006C17CA" w:rsidP="006C17CA">
      <w:pPr>
        <w:numPr>
          <w:ilvl w:val="0"/>
          <w:numId w:val="12"/>
        </w:numPr>
        <w:tabs>
          <w:tab w:val="left" w:pos="0"/>
        </w:tabs>
        <w:spacing w:after="0" w:line="240" w:lineRule="auto"/>
        <w:jc w:val="both"/>
        <w:rPr>
          <w:rFonts w:ascii="Arial" w:hAnsi="Arial" w:cs="Arial"/>
          <w:sz w:val="20"/>
          <w:szCs w:val="20"/>
        </w:rPr>
      </w:pPr>
      <w:r w:rsidRPr="002F4D2B">
        <w:rPr>
          <w:rFonts w:ascii="Arial" w:hAnsi="Arial" w:cs="Arial"/>
          <w:sz w:val="20"/>
          <w:szCs w:val="20"/>
        </w:rPr>
        <w:t xml:space="preserve">Vlastníkem zhotovovaného díla je objednatel. </w:t>
      </w:r>
    </w:p>
    <w:p w:rsidR="006C17CA" w:rsidRPr="002F4D2B" w:rsidRDefault="006C17CA" w:rsidP="006C17CA">
      <w:pPr>
        <w:numPr>
          <w:ilvl w:val="0"/>
          <w:numId w:val="12"/>
        </w:numPr>
        <w:tabs>
          <w:tab w:val="left" w:pos="0"/>
        </w:tabs>
        <w:spacing w:after="0" w:line="240" w:lineRule="auto"/>
        <w:jc w:val="both"/>
        <w:rPr>
          <w:rFonts w:ascii="Arial" w:hAnsi="Arial" w:cs="Arial"/>
          <w:b/>
          <w:sz w:val="20"/>
          <w:szCs w:val="20"/>
        </w:rPr>
      </w:pPr>
      <w:r w:rsidRPr="002F4D2B">
        <w:rPr>
          <w:rFonts w:ascii="Arial" w:hAnsi="Arial" w:cs="Arial"/>
          <w:sz w:val="20"/>
          <w:szCs w:val="20"/>
        </w:rPr>
        <w:t xml:space="preserve">Vlastníkem zařízení staveniště, včetně používaných strojů, mechanismů a dalších věcí potřebných pro provedení díla, je zhotovitel, který nese nebezpečí škody na těchto věcech, a to až do okamžiku předání stavby do užívání. </w:t>
      </w:r>
    </w:p>
    <w:p w:rsidR="006C17CA" w:rsidRPr="002F4D2B" w:rsidRDefault="006C17CA" w:rsidP="006C17CA">
      <w:pPr>
        <w:numPr>
          <w:ilvl w:val="0"/>
          <w:numId w:val="12"/>
        </w:numPr>
        <w:tabs>
          <w:tab w:val="left" w:pos="0"/>
        </w:tabs>
        <w:spacing w:after="0" w:line="240" w:lineRule="auto"/>
        <w:jc w:val="both"/>
        <w:rPr>
          <w:rFonts w:ascii="Arial" w:hAnsi="Arial" w:cs="Arial"/>
          <w:b/>
          <w:sz w:val="20"/>
          <w:szCs w:val="20"/>
        </w:rPr>
      </w:pPr>
      <w:r w:rsidRPr="002F4D2B">
        <w:rPr>
          <w:rFonts w:ascii="Arial" w:hAnsi="Arial" w:cs="Arial"/>
          <w:sz w:val="20"/>
          <w:szCs w:val="20"/>
        </w:rPr>
        <w:t xml:space="preserve">Veškeré podklady, které byly objednatelem zhotoviteli předány, zůstávají v jeho vlastnictví </w:t>
      </w:r>
      <w:r w:rsidR="008A5299">
        <w:rPr>
          <w:rFonts w:ascii="Arial" w:hAnsi="Arial" w:cs="Arial"/>
          <w:sz w:val="20"/>
          <w:szCs w:val="20"/>
        </w:rPr>
        <w:br/>
      </w:r>
      <w:r w:rsidRPr="002F4D2B">
        <w:rPr>
          <w:rFonts w:ascii="Arial" w:hAnsi="Arial" w:cs="Arial"/>
          <w:sz w:val="20"/>
          <w:szCs w:val="20"/>
        </w:rPr>
        <w:t>a zhotovitel za ně zodpovídá od okamžiku jejich převzetí jako skladovatel a je povinen je vrátit objednateli po splnění svého závazku.</w:t>
      </w:r>
    </w:p>
    <w:p w:rsidR="006C17CA" w:rsidRPr="002F4D2B" w:rsidRDefault="006C17CA" w:rsidP="006C17CA">
      <w:pPr>
        <w:numPr>
          <w:ilvl w:val="0"/>
          <w:numId w:val="12"/>
        </w:numPr>
        <w:tabs>
          <w:tab w:val="left" w:pos="0"/>
        </w:tabs>
        <w:spacing w:after="0" w:line="240" w:lineRule="auto"/>
        <w:jc w:val="both"/>
        <w:rPr>
          <w:rFonts w:ascii="Arial" w:hAnsi="Arial" w:cs="Arial"/>
          <w:b/>
          <w:sz w:val="20"/>
          <w:szCs w:val="20"/>
        </w:rPr>
      </w:pPr>
      <w:r w:rsidRPr="002F4D2B">
        <w:rPr>
          <w:rFonts w:ascii="Arial" w:hAnsi="Arial" w:cs="Arial"/>
          <w:sz w:val="20"/>
          <w:szCs w:val="20"/>
        </w:rPr>
        <w:t xml:space="preserve">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průběžně evidováno, objednateli průběžně dokládáno vážními lístky odprodaných druhotných surovin a zástupci objednatele pravidelně předkládána k odsouhlasení evidence množství a druhu odprodaných druhotných surovin. </w:t>
      </w:r>
    </w:p>
    <w:p w:rsidR="006C17CA" w:rsidRPr="002F4D2B" w:rsidRDefault="006C17CA" w:rsidP="006C17CA">
      <w:pPr>
        <w:numPr>
          <w:ilvl w:val="0"/>
          <w:numId w:val="12"/>
        </w:numPr>
        <w:tabs>
          <w:tab w:val="left" w:pos="0"/>
        </w:tabs>
        <w:spacing w:after="0" w:line="240" w:lineRule="auto"/>
        <w:jc w:val="both"/>
        <w:rPr>
          <w:rFonts w:ascii="Arial" w:hAnsi="Arial" w:cs="Arial"/>
          <w:b/>
          <w:sz w:val="20"/>
          <w:szCs w:val="20"/>
        </w:rPr>
      </w:pPr>
      <w:r w:rsidRPr="002F4D2B">
        <w:rPr>
          <w:rFonts w:ascii="Arial" w:hAnsi="Arial" w:cs="Arial"/>
          <w:sz w:val="20"/>
          <w:szCs w:val="20"/>
        </w:rPr>
        <w:t>Zhotovitel je povinen zajistit třídění druhotných surovin, rozebírání a roztřídění demontovaných výrobků tak, aby bylo možné odprodat druhotné suroviny samostatně dle jednotlivých druhů.</w:t>
      </w:r>
    </w:p>
    <w:p w:rsidR="006C17CA" w:rsidRPr="002F4D2B" w:rsidRDefault="006C17CA" w:rsidP="006C17CA">
      <w:pPr>
        <w:numPr>
          <w:ilvl w:val="0"/>
          <w:numId w:val="12"/>
        </w:numPr>
        <w:tabs>
          <w:tab w:val="left" w:pos="0"/>
        </w:tabs>
        <w:spacing w:after="0" w:line="240" w:lineRule="auto"/>
        <w:jc w:val="both"/>
        <w:rPr>
          <w:rFonts w:ascii="Arial" w:hAnsi="Arial" w:cs="Arial"/>
          <w:b/>
          <w:sz w:val="20"/>
          <w:szCs w:val="20"/>
        </w:rPr>
      </w:pPr>
      <w:r w:rsidRPr="002F4D2B">
        <w:rPr>
          <w:rFonts w:ascii="Arial" w:hAnsi="Arial" w:cs="Arial"/>
          <w:sz w:val="20"/>
          <w:szCs w:val="20"/>
        </w:rPr>
        <w:t>Zhotovitel není oprávněn bez souhlasu objednatele nakládat s věcmi demontovanými v souvislosti s prováděním díla a při nakládání s těmito se řídí pokyny objednatele.</w:t>
      </w:r>
    </w:p>
    <w:p w:rsidR="006C17CA" w:rsidRPr="002F4D2B" w:rsidRDefault="006C17CA" w:rsidP="006C17CA">
      <w:pPr>
        <w:shd w:val="clear" w:color="auto" w:fill="FFFFFF"/>
        <w:ind w:left="360" w:right="7" w:hanging="360"/>
        <w:jc w:val="both"/>
        <w:rPr>
          <w:rFonts w:ascii="Arial" w:hAnsi="Arial" w:cs="Arial"/>
          <w:b/>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VIII.</w:t>
      </w:r>
    </w:p>
    <w:p w:rsidR="006C17CA" w:rsidRPr="005551A8" w:rsidRDefault="006C17CA" w:rsidP="006C17CA">
      <w:pPr>
        <w:pStyle w:val="Nadpis7"/>
        <w:spacing w:before="0" w:after="0"/>
        <w:jc w:val="center"/>
        <w:rPr>
          <w:rFonts w:ascii="Arial" w:hAnsi="Arial" w:cs="Arial"/>
          <w:sz w:val="22"/>
          <w:szCs w:val="22"/>
        </w:rPr>
      </w:pPr>
      <w:r w:rsidRPr="005551A8">
        <w:rPr>
          <w:rFonts w:ascii="Arial" w:hAnsi="Arial" w:cs="Arial"/>
          <w:b/>
          <w:sz w:val="22"/>
          <w:szCs w:val="22"/>
        </w:rPr>
        <w:t>Platební podmínky</w:t>
      </w:r>
    </w:p>
    <w:p w:rsidR="006C17CA" w:rsidRPr="002F4D2B" w:rsidRDefault="006C17CA" w:rsidP="006C17CA">
      <w:pPr>
        <w:numPr>
          <w:ilvl w:val="0"/>
          <w:numId w:val="13"/>
        </w:numPr>
        <w:spacing w:after="0" w:line="240" w:lineRule="auto"/>
        <w:jc w:val="both"/>
        <w:rPr>
          <w:rFonts w:ascii="Arial" w:hAnsi="Arial" w:cs="Arial"/>
          <w:sz w:val="20"/>
          <w:szCs w:val="20"/>
        </w:rPr>
      </w:pPr>
      <w:r w:rsidRPr="002F4D2B">
        <w:rPr>
          <w:rFonts w:ascii="Arial" w:hAnsi="Arial" w:cs="Arial"/>
          <w:sz w:val="20"/>
          <w:szCs w:val="20"/>
        </w:rPr>
        <w:t>Zálohy nejsou sjednány.</w:t>
      </w:r>
    </w:p>
    <w:p w:rsidR="006C17CA" w:rsidRPr="002F4D2B" w:rsidRDefault="006C17CA" w:rsidP="006C17CA">
      <w:pPr>
        <w:numPr>
          <w:ilvl w:val="0"/>
          <w:numId w:val="13"/>
        </w:numPr>
        <w:spacing w:after="0" w:line="240" w:lineRule="auto"/>
        <w:jc w:val="both"/>
        <w:rPr>
          <w:rFonts w:ascii="Arial" w:hAnsi="Arial" w:cs="Arial"/>
          <w:b/>
          <w:sz w:val="20"/>
          <w:szCs w:val="20"/>
        </w:rPr>
      </w:pPr>
      <w:r w:rsidRPr="002F4D2B">
        <w:rPr>
          <w:rFonts w:ascii="Arial" w:hAnsi="Arial" w:cs="Arial"/>
          <w:sz w:val="20"/>
          <w:szCs w:val="20"/>
        </w:rPr>
        <w:t xml:space="preserve">Podkladem pro úhradu smluvní ceny díla je vyúčtování nazvané faktura (dále jen „faktura“), která bude mít náležitosti daňového dokladu dle § 28 zákona č. 235/2004 Sb., o dani z přidané hodnoty, v platném znění. </w:t>
      </w:r>
    </w:p>
    <w:p w:rsidR="006C17CA" w:rsidRPr="002F4D2B" w:rsidRDefault="006C17CA" w:rsidP="006C17CA">
      <w:pPr>
        <w:numPr>
          <w:ilvl w:val="0"/>
          <w:numId w:val="13"/>
        </w:numPr>
        <w:spacing w:after="0" w:line="240" w:lineRule="auto"/>
        <w:jc w:val="both"/>
        <w:rPr>
          <w:rFonts w:ascii="Arial" w:hAnsi="Arial" w:cs="Arial"/>
          <w:sz w:val="20"/>
          <w:szCs w:val="20"/>
        </w:rPr>
      </w:pPr>
      <w:r w:rsidRPr="002F4D2B">
        <w:rPr>
          <w:rFonts w:ascii="Arial" w:hAnsi="Arial" w:cs="Arial"/>
          <w:sz w:val="20"/>
          <w:szCs w:val="20"/>
        </w:rPr>
        <w:t xml:space="preserve">Konečná faktura bude zpracována v souladu s platnou právní úpravou.   </w:t>
      </w:r>
    </w:p>
    <w:p w:rsidR="006C17CA" w:rsidRPr="002F4D2B" w:rsidRDefault="006C17CA" w:rsidP="006C17CA">
      <w:pPr>
        <w:numPr>
          <w:ilvl w:val="0"/>
          <w:numId w:val="13"/>
        </w:numPr>
        <w:spacing w:after="0" w:line="240" w:lineRule="auto"/>
        <w:jc w:val="both"/>
        <w:rPr>
          <w:rFonts w:ascii="Arial" w:hAnsi="Arial" w:cs="Arial"/>
          <w:sz w:val="20"/>
          <w:szCs w:val="20"/>
        </w:rPr>
      </w:pPr>
      <w:r w:rsidRPr="002F4D2B">
        <w:rPr>
          <w:rFonts w:ascii="Arial" w:hAnsi="Arial" w:cs="Arial"/>
          <w:sz w:val="20"/>
          <w:szCs w:val="20"/>
        </w:rPr>
        <w:t xml:space="preserve">Faktura musí kromě náležitostí stanovených platnými právními předpisy pro daňový doklad </w:t>
      </w:r>
      <w:r w:rsidR="008A5299">
        <w:rPr>
          <w:rFonts w:ascii="Arial" w:hAnsi="Arial" w:cs="Arial"/>
          <w:sz w:val="20"/>
          <w:szCs w:val="20"/>
        </w:rPr>
        <w:br/>
      </w:r>
      <w:r w:rsidRPr="002F4D2B">
        <w:rPr>
          <w:rFonts w:ascii="Arial" w:hAnsi="Arial" w:cs="Arial"/>
          <w:sz w:val="20"/>
          <w:szCs w:val="20"/>
        </w:rPr>
        <w:t xml:space="preserve">dle § 28 citovaného zákona obsahovat i tyto údaje: </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číslo a datum vystavení faktury,</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 xml:space="preserve">číslo smlouvy a datum jejího uzavření, </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předmět smlouvy, jeho přesnou specifikaci (nestačí odkaz na číslo smlouvy),</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označení banky a číslo účtu, na který musí být zaplaceno,</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lhůta splatnosti faktur</w:t>
      </w:r>
      <w:r w:rsidR="008A5299">
        <w:rPr>
          <w:rFonts w:ascii="Arial" w:hAnsi="Arial" w:cs="Arial"/>
          <w:sz w:val="20"/>
          <w:szCs w:val="20"/>
        </w:rPr>
        <w:t>y, která je stanovena na 30 dní,</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soupis provedených prací včetně zjišťovacího protokolu</w:t>
      </w:r>
      <w:r w:rsidR="008A5299">
        <w:rPr>
          <w:rFonts w:ascii="Arial" w:hAnsi="Arial" w:cs="Arial"/>
          <w:sz w:val="20"/>
          <w:szCs w:val="20"/>
        </w:rPr>
        <w:t>,</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označení osoby, která fakturu vyhotovila, včetně jejího podpisu a kontaktního telefonu,</w:t>
      </w:r>
    </w:p>
    <w:p w:rsidR="006C17CA" w:rsidRPr="002F4D2B" w:rsidRDefault="006C17CA" w:rsidP="006C17CA">
      <w:pPr>
        <w:numPr>
          <w:ilvl w:val="0"/>
          <w:numId w:val="6"/>
        </w:numPr>
        <w:spacing w:after="0" w:line="240" w:lineRule="auto"/>
        <w:ind w:left="709"/>
        <w:jc w:val="both"/>
        <w:rPr>
          <w:rFonts w:ascii="Arial" w:hAnsi="Arial" w:cs="Arial"/>
          <w:sz w:val="20"/>
          <w:szCs w:val="20"/>
        </w:rPr>
      </w:pPr>
      <w:r w:rsidRPr="002F4D2B">
        <w:rPr>
          <w:rFonts w:ascii="Arial" w:hAnsi="Arial" w:cs="Arial"/>
          <w:sz w:val="20"/>
          <w:szCs w:val="20"/>
        </w:rPr>
        <w:t>IČ a DIČ objednatele a zhotovitel</w:t>
      </w:r>
      <w:r w:rsidR="008A5299">
        <w:rPr>
          <w:rFonts w:ascii="Arial" w:hAnsi="Arial" w:cs="Arial"/>
          <w:sz w:val="20"/>
          <w:szCs w:val="20"/>
        </w:rPr>
        <w:t>e, jejich přesné názvy a sídlo.</w:t>
      </w:r>
    </w:p>
    <w:p w:rsidR="006C17CA" w:rsidRPr="002F4D2B" w:rsidRDefault="006C17CA" w:rsidP="006C17CA">
      <w:pPr>
        <w:numPr>
          <w:ilvl w:val="0"/>
          <w:numId w:val="13"/>
        </w:numPr>
        <w:spacing w:after="0" w:line="240" w:lineRule="auto"/>
        <w:jc w:val="both"/>
        <w:rPr>
          <w:rFonts w:ascii="Arial" w:hAnsi="Arial" w:cs="Arial"/>
          <w:sz w:val="20"/>
          <w:szCs w:val="20"/>
        </w:rPr>
      </w:pPr>
      <w:r w:rsidRPr="002F4D2B">
        <w:rPr>
          <w:rFonts w:ascii="Arial" w:hAnsi="Arial" w:cs="Arial"/>
          <w:sz w:val="20"/>
          <w:szCs w:val="20"/>
        </w:rPr>
        <w:t>Nebude-li faktura obsahovat některou povinnou nebo dohodnutou náležitost,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rsidR="00294AD7" w:rsidRPr="006C2E6A" w:rsidRDefault="00294AD7" w:rsidP="00294AD7">
      <w:pPr>
        <w:numPr>
          <w:ilvl w:val="0"/>
          <w:numId w:val="13"/>
        </w:numPr>
        <w:spacing w:after="0" w:line="240" w:lineRule="auto"/>
        <w:jc w:val="both"/>
        <w:rPr>
          <w:rFonts w:ascii="Arial" w:hAnsi="Arial" w:cs="Arial"/>
          <w:sz w:val="20"/>
          <w:szCs w:val="20"/>
        </w:rPr>
      </w:pPr>
      <w:r w:rsidRPr="002F4D2B">
        <w:rPr>
          <w:rFonts w:ascii="Arial" w:hAnsi="Arial" w:cs="Arial"/>
          <w:sz w:val="20"/>
          <w:szCs w:val="20"/>
        </w:rPr>
        <w:t xml:space="preserve">Objednatel je oprávněn pozastavit financování v případě, že zhotovitel </w:t>
      </w:r>
      <w:r w:rsidRPr="006C2E6A">
        <w:rPr>
          <w:rFonts w:ascii="Arial" w:hAnsi="Arial" w:cs="Arial"/>
          <w:sz w:val="20"/>
          <w:szCs w:val="20"/>
        </w:rPr>
        <w:t>bezdůvodně přeruší práce nebo práce provádí v rozporu s projektovou dokumentací.</w:t>
      </w:r>
    </w:p>
    <w:p w:rsidR="00294AD7" w:rsidRPr="006C2E6A" w:rsidRDefault="00294AD7" w:rsidP="00294AD7">
      <w:pPr>
        <w:numPr>
          <w:ilvl w:val="0"/>
          <w:numId w:val="13"/>
        </w:numPr>
        <w:spacing w:after="0" w:line="240" w:lineRule="auto"/>
        <w:jc w:val="both"/>
        <w:rPr>
          <w:rFonts w:ascii="Arial" w:hAnsi="Arial" w:cs="Arial"/>
          <w:sz w:val="20"/>
          <w:szCs w:val="20"/>
        </w:rPr>
      </w:pPr>
      <w:r w:rsidRPr="006C2E6A">
        <w:rPr>
          <w:rFonts w:ascii="Arial" w:hAnsi="Arial" w:cs="Arial"/>
          <w:sz w:val="20"/>
          <w:szCs w:val="20"/>
        </w:rPr>
        <w:t>Objednatel je oprávněn přerušit plnění smlouvy s ohledem na svou finanční situaci. O této skutečnosti bude zhotovitel neprodleně po zjištění informován a bude dohodnut další postup plnění smluvních závazků včetně nutných úprav smluvních vztahů.</w:t>
      </w:r>
    </w:p>
    <w:p w:rsidR="00294AD7" w:rsidRPr="006C2E6A" w:rsidRDefault="00294AD7" w:rsidP="00294AD7">
      <w:pPr>
        <w:numPr>
          <w:ilvl w:val="0"/>
          <w:numId w:val="13"/>
        </w:numPr>
        <w:spacing w:after="0" w:line="240" w:lineRule="auto"/>
        <w:jc w:val="both"/>
        <w:rPr>
          <w:rFonts w:ascii="Arial" w:hAnsi="Arial" w:cs="Arial"/>
          <w:sz w:val="20"/>
          <w:szCs w:val="20"/>
        </w:rPr>
      </w:pPr>
      <w:r w:rsidRPr="006C2E6A">
        <w:rPr>
          <w:rFonts w:ascii="Arial" w:hAnsi="Arial" w:cs="Arial"/>
          <w:sz w:val="20"/>
          <w:szCs w:val="20"/>
        </w:rPr>
        <w:t>Objednatel je oprávněn provést kontrolu vyfakturovaných prací a činností. Zhotovitel je povinen oprávněným zástupcům objednatele provedení kontroly umožnit.</w:t>
      </w:r>
    </w:p>
    <w:p w:rsidR="00294AD7" w:rsidRPr="006C2E6A" w:rsidRDefault="00294AD7" w:rsidP="00294AD7">
      <w:pPr>
        <w:numPr>
          <w:ilvl w:val="0"/>
          <w:numId w:val="13"/>
        </w:numPr>
        <w:spacing w:after="0" w:line="240" w:lineRule="auto"/>
        <w:jc w:val="both"/>
        <w:rPr>
          <w:rFonts w:ascii="Arial" w:hAnsi="Arial" w:cs="Arial"/>
          <w:sz w:val="20"/>
          <w:szCs w:val="20"/>
        </w:rPr>
      </w:pPr>
      <w:r w:rsidRPr="006C2E6A">
        <w:rPr>
          <w:rFonts w:ascii="Arial" w:hAnsi="Arial" w:cs="Arial"/>
          <w:sz w:val="20"/>
          <w:szCs w:val="20"/>
        </w:rPr>
        <w:t>Doručení faktury se provede osobně proti podpisu zmocněné osoby nebo jako doporučené psaní prostřednictvím pošty.</w:t>
      </w:r>
    </w:p>
    <w:p w:rsidR="00294AD7" w:rsidRPr="006C2E6A" w:rsidRDefault="00294AD7" w:rsidP="00294AD7">
      <w:pPr>
        <w:numPr>
          <w:ilvl w:val="0"/>
          <w:numId w:val="13"/>
        </w:numPr>
        <w:spacing w:after="0" w:line="240" w:lineRule="auto"/>
        <w:jc w:val="both"/>
        <w:rPr>
          <w:rFonts w:ascii="Arial" w:hAnsi="Arial" w:cs="Arial"/>
          <w:sz w:val="20"/>
          <w:szCs w:val="20"/>
        </w:rPr>
      </w:pPr>
      <w:r w:rsidRPr="006C2E6A">
        <w:rPr>
          <w:rFonts w:ascii="Arial" w:hAnsi="Arial" w:cs="Arial"/>
          <w:sz w:val="20"/>
          <w:szCs w:val="20"/>
        </w:rPr>
        <w:t>Povinnost zaplatit je splněna dnem odepsání příslušné částky z účtu objednatele.</w:t>
      </w:r>
    </w:p>
    <w:p w:rsidR="006C17CA" w:rsidRDefault="006C17CA" w:rsidP="006C17CA">
      <w:pPr>
        <w:pStyle w:val="Smlouva2"/>
        <w:rPr>
          <w:rFonts w:ascii="Arial" w:hAnsi="Arial" w:cs="Arial"/>
          <w:sz w:val="20"/>
          <w:szCs w:val="20"/>
        </w:rPr>
      </w:pPr>
    </w:p>
    <w:p w:rsidR="008A5299" w:rsidRDefault="008A5299" w:rsidP="006C17CA">
      <w:pPr>
        <w:pStyle w:val="Smlouva2"/>
        <w:rPr>
          <w:rFonts w:ascii="Arial" w:hAnsi="Arial" w:cs="Arial"/>
          <w:sz w:val="20"/>
          <w:szCs w:val="20"/>
        </w:rPr>
      </w:pPr>
    </w:p>
    <w:p w:rsidR="008A5299" w:rsidRDefault="008A5299" w:rsidP="006C17CA">
      <w:pPr>
        <w:pStyle w:val="Smlouva2"/>
        <w:rPr>
          <w:rFonts w:ascii="Arial" w:hAnsi="Arial" w:cs="Arial"/>
          <w:sz w:val="20"/>
          <w:szCs w:val="20"/>
        </w:rPr>
      </w:pPr>
    </w:p>
    <w:p w:rsidR="008A5299" w:rsidRPr="006C2E6A" w:rsidRDefault="008A5299" w:rsidP="006C17CA">
      <w:pPr>
        <w:pStyle w:val="Smlouva2"/>
        <w:rPr>
          <w:rFonts w:ascii="Arial" w:hAnsi="Arial" w:cs="Arial"/>
          <w:sz w:val="20"/>
          <w:szCs w:val="20"/>
        </w:rPr>
      </w:pPr>
    </w:p>
    <w:p w:rsidR="006C17CA" w:rsidRPr="006C2E6A" w:rsidRDefault="006C17CA" w:rsidP="006C17CA">
      <w:pPr>
        <w:pStyle w:val="Smlouva2"/>
        <w:rPr>
          <w:rFonts w:ascii="Arial" w:hAnsi="Arial" w:cs="Arial"/>
          <w:sz w:val="20"/>
          <w:szCs w:val="20"/>
        </w:rPr>
      </w:pPr>
    </w:p>
    <w:p w:rsidR="006C17CA" w:rsidRPr="005551A8" w:rsidRDefault="006C17CA" w:rsidP="006C17CA">
      <w:pPr>
        <w:pStyle w:val="Smlouva2"/>
        <w:rPr>
          <w:rFonts w:ascii="Arial" w:hAnsi="Arial" w:cs="Arial"/>
          <w:sz w:val="22"/>
          <w:szCs w:val="22"/>
        </w:rPr>
      </w:pPr>
      <w:r w:rsidRPr="006C2E6A">
        <w:rPr>
          <w:rFonts w:ascii="Arial" w:hAnsi="Arial" w:cs="Arial"/>
          <w:sz w:val="22"/>
          <w:szCs w:val="22"/>
        </w:rPr>
        <w:t>IX.</w:t>
      </w:r>
    </w:p>
    <w:p w:rsidR="006C17CA" w:rsidRPr="005551A8" w:rsidRDefault="006C17CA" w:rsidP="006C17CA">
      <w:pPr>
        <w:pStyle w:val="Smlouva2"/>
        <w:rPr>
          <w:rFonts w:ascii="Arial" w:hAnsi="Arial" w:cs="Arial"/>
          <w:sz w:val="22"/>
          <w:szCs w:val="22"/>
        </w:rPr>
      </w:pPr>
      <w:r w:rsidRPr="005551A8">
        <w:rPr>
          <w:rFonts w:ascii="Arial" w:hAnsi="Arial" w:cs="Arial"/>
          <w:sz w:val="22"/>
          <w:szCs w:val="22"/>
        </w:rPr>
        <w:t>Jakost díla</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předané projektové dokumentaci citované v čl. III odst. 1 této smlouvy a této smlouvě. K tomu se zhotovitel zavazuje použít výhradně materiály a konstrukce, vyhovující požadavkům kladeným na jakost a mající prohlášení o shodě dle zákona č. 22/1997 Sb., o technických požadavcích na výrobky. Strany se dohodly na 1. jakosti díla.</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V případě, že bude nutno použít postupy a materiály, které nebudou uvedeny v projektové dokumentaci stavby, lze použít pouze takových, které v době realizace díla budou v souladu s platnými českými technickými normami. Jakékoliv změny oproti schválené projektové dokumentaci stavby musí být předem odsouhlaseny oprávněným zástupcem objednatele.</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Jakost dodávaných materiálů a konstrukcí bude dokladována předepsaným způsobem při kontrolních prohlídkách před jejich zabudováním do stavby a následné při předání a převzetí díla nebo jeho části.</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Při realizaci díla nesmí zhotovitel použít jakýchkoliv materiálů s karcinogenními nebo jinými účinky, které negativně působí na lidské zdraví. V případě zjištění této skutečnosti je povinností zhotovitele provést náhradu a výměnu i již zabudovaných výrobků a materiálů na své náklady.</w:t>
      </w:r>
    </w:p>
    <w:p w:rsidR="006C17CA" w:rsidRPr="002F4D2B" w:rsidRDefault="006C17CA" w:rsidP="006C17CA">
      <w:pPr>
        <w:numPr>
          <w:ilvl w:val="0"/>
          <w:numId w:val="14"/>
        </w:numPr>
        <w:spacing w:after="0" w:line="240" w:lineRule="auto"/>
        <w:jc w:val="both"/>
        <w:rPr>
          <w:rFonts w:ascii="Arial" w:hAnsi="Arial" w:cs="Arial"/>
          <w:sz w:val="20"/>
          <w:szCs w:val="20"/>
        </w:rPr>
      </w:pPr>
      <w:r w:rsidRPr="002F4D2B">
        <w:rPr>
          <w:rFonts w:ascii="Arial" w:hAnsi="Arial" w:cs="Arial"/>
          <w:sz w:val="20"/>
          <w:szCs w:val="20"/>
        </w:rPr>
        <w:t>Zhotovitel je povinen zajistit včasné odborné provedení všech zkoušek předepsaných platnými českými a evropskými technickými normami, bezpečnostními předpisy nebo vyžádaných od příslušných kompetentních orgánů, a to za účasti oprávněného zástupce objednatele.</w:t>
      </w:r>
    </w:p>
    <w:p w:rsidR="006C17CA" w:rsidRPr="002F4D2B" w:rsidRDefault="006C17CA" w:rsidP="006C17CA">
      <w:pPr>
        <w:spacing w:after="0" w:line="240" w:lineRule="auto"/>
        <w:jc w:val="center"/>
        <w:rPr>
          <w:rFonts w:ascii="Arial" w:hAnsi="Arial" w:cs="Arial"/>
          <w:b/>
          <w:sz w:val="20"/>
          <w:szCs w:val="20"/>
        </w:rPr>
      </w:pPr>
    </w:p>
    <w:p w:rsidR="006C17CA" w:rsidRPr="002F4D2B" w:rsidRDefault="006C17CA" w:rsidP="006C17CA">
      <w:pPr>
        <w:spacing w:after="0" w:line="240" w:lineRule="auto"/>
        <w:jc w:val="center"/>
        <w:rPr>
          <w:rFonts w:ascii="Arial" w:hAnsi="Arial" w:cs="Arial"/>
          <w:b/>
          <w:sz w:val="20"/>
          <w:szCs w:val="20"/>
        </w:rPr>
      </w:pPr>
    </w:p>
    <w:p w:rsidR="006C17CA" w:rsidRPr="005551A8" w:rsidRDefault="006C17CA" w:rsidP="006C17CA">
      <w:pPr>
        <w:spacing w:after="0" w:line="240" w:lineRule="auto"/>
        <w:jc w:val="center"/>
        <w:rPr>
          <w:rFonts w:ascii="Arial" w:hAnsi="Arial" w:cs="Arial"/>
          <w:b/>
        </w:rPr>
      </w:pPr>
      <w:r w:rsidRPr="005551A8">
        <w:rPr>
          <w:rFonts w:ascii="Arial" w:hAnsi="Arial" w:cs="Arial"/>
          <w:b/>
        </w:rPr>
        <w:t>X.</w:t>
      </w:r>
    </w:p>
    <w:p w:rsidR="006C17CA" w:rsidRPr="005551A8" w:rsidRDefault="006C17CA" w:rsidP="006C17CA">
      <w:pPr>
        <w:pStyle w:val="Nadpis7"/>
        <w:spacing w:before="0" w:after="0"/>
        <w:jc w:val="center"/>
        <w:rPr>
          <w:rFonts w:ascii="Arial" w:hAnsi="Arial" w:cs="Arial"/>
          <w:sz w:val="22"/>
          <w:szCs w:val="22"/>
        </w:rPr>
      </w:pPr>
      <w:r w:rsidRPr="005551A8">
        <w:rPr>
          <w:rFonts w:ascii="Arial" w:hAnsi="Arial" w:cs="Arial"/>
          <w:b/>
          <w:sz w:val="22"/>
          <w:szCs w:val="22"/>
        </w:rPr>
        <w:t xml:space="preserve"> Staveniště</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Objednatel předá zhotoviteli staveniště na podkladě písemného zápisu prosté práv a závazků třetích osob.</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Zápis o předání a převzetí staveniště musí obsahovat zejména tyto údaje:</w:t>
      </w:r>
    </w:p>
    <w:p w:rsidR="006C17CA" w:rsidRPr="002F4D2B" w:rsidRDefault="006C17CA" w:rsidP="006C17CA">
      <w:pPr>
        <w:pStyle w:val="Smlouva-slo0"/>
        <w:widowControl w:val="0"/>
        <w:tabs>
          <w:tab w:val="left" w:pos="400"/>
        </w:tabs>
        <w:spacing w:before="0" w:line="240" w:lineRule="auto"/>
        <w:rPr>
          <w:rFonts w:ascii="Arial" w:hAnsi="Arial" w:cs="Arial"/>
          <w:sz w:val="20"/>
          <w:szCs w:val="20"/>
        </w:rPr>
      </w:pPr>
      <w:r w:rsidRPr="002F4D2B">
        <w:rPr>
          <w:rFonts w:ascii="Arial" w:hAnsi="Arial" w:cs="Arial"/>
          <w:sz w:val="20"/>
          <w:szCs w:val="20"/>
        </w:rPr>
        <w:tab/>
        <w:t>a) vymezení prostoru stavby, včetně určení přístupových cest a vstupů na staveniště</w:t>
      </w:r>
      <w:r w:rsidR="008A5299">
        <w:rPr>
          <w:rFonts w:ascii="Arial" w:hAnsi="Arial" w:cs="Arial"/>
          <w:sz w:val="20"/>
          <w:szCs w:val="20"/>
        </w:rPr>
        <w:t>,</w:t>
      </w:r>
    </w:p>
    <w:p w:rsidR="006C17CA" w:rsidRPr="002F4D2B" w:rsidRDefault="006C17CA" w:rsidP="006C17CA">
      <w:pPr>
        <w:pStyle w:val="Smlouva-slo0"/>
        <w:widowControl w:val="0"/>
        <w:tabs>
          <w:tab w:val="left" w:pos="400"/>
        </w:tabs>
        <w:spacing w:before="0" w:line="240" w:lineRule="auto"/>
        <w:ind w:left="426" w:hanging="426"/>
        <w:rPr>
          <w:rFonts w:ascii="Arial" w:hAnsi="Arial" w:cs="Arial"/>
          <w:sz w:val="20"/>
          <w:szCs w:val="20"/>
        </w:rPr>
      </w:pPr>
      <w:r w:rsidRPr="002F4D2B">
        <w:rPr>
          <w:rFonts w:ascii="Arial" w:hAnsi="Arial" w:cs="Arial"/>
          <w:sz w:val="20"/>
          <w:szCs w:val="20"/>
        </w:rPr>
        <w:tab/>
        <w:t>b) určení prostoru pro odstavení strojů a uložení zařízení použitých k provedení stavebních prací</w:t>
      </w:r>
      <w:r w:rsidR="008A5299">
        <w:rPr>
          <w:rFonts w:ascii="Arial" w:hAnsi="Arial" w:cs="Arial"/>
          <w:sz w:val="20"/>
          <w:szCs w:val="20"/>
        </w:rPr>
        <w:t>,</w:t>
      </w:r>
    </w:p>
    <w:p w:rsidR="006C17CA" w:rsidRPr="002F4D2B" w:rsidRDefault="006C17CA" w:rsidP="006C17CA">
      <w:pPr>
        <w:pStyle w:val="Smlouva-slo0"/>
        <w:widowControl w:val="0"/>
        <w:tabs>
          <w:tab w:val="left" w:pos="400"/>
        </w:tabs>
        <w:spacing w:before="0" w:line="240" w:lineRule="auto"/>
        <w:rPr>
          <w:rFonts w:ascii="Arial" w:hAnsi="Arial" w:cs="Arial"/>
          <w:sz w:val="20"/>
          <w:szCs w:val="20"/>
        </w:rPr>
      </w:pPr>
      <w:r w:rsidRPr="002F4D2B">
        <w:rPr>
          <w:rFonts w:ascii="Arial" w:hAnsi="Arial" w:cs="Arial"/>
          <w:sz w:val="20"/>
          <w:szCs w:val="20"/>
        </w:rPr>
        <w:tab/>
        <w:t>c) napojovací body médií</w:t>
      </w:r>
      <w:r w:rsidR="008A5299">
        <w:rPr>
          <w:rFonts w:ascii="Arial" w:hAnsi="Arial" w:cs="Arial"/>
          <w:sz w:val="20"/>
          <w:szCs w:val="20"/>
        </w:rPr>
        <w:t>.</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Obvod staveniště je vymezen projektem. Pokud bude zhotovitel potřebovat pro realizaci díla prostor větší, zajistí si jej na vlastní náklady a vlastním jménem.</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Zhotovitel zajistí na vlastní náklady veškeré zařízení staveniště a lešení v rozsahu nezbytném k provedení díla.</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Zhotovitel hradí el. energii, vodné, stočné a další odebraná média. Zhotovitel zabezpečí na své náklady měření jejich odběru.</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 xml:space="preserve">Zhotovitel se zavazuje vyklidit a vyčistit staveniště do 5 pracovních dnů od převzetí díla objednatelem, pokud se smluvní strany nedohodnou jinak. Při nedodržení tohoto termínu se zhotovitel zavazuje uhradit objednateli veškeré náklady a škody, které mu tím vznikly. </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 xml:space="preserve">Zhotovitel odpovídá za bezpečnost a ochranu zdraví všech osob v prostoru staveniště, dodržování bezpečnostních, hygienických a požárních předpisů, dle zpracovaného plánu BOZP (bude zhotoviteli předložen objednatelem při předání a převzetí staveniště) včetně prostorů zařízení staveniště, bezpečnosti silničního provozu v prostoru staveniště. </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 xml:space="preserve">Zhotovitel odpovídá v plném rozsahu za provoz na staveništi. </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Zhotovitel je povinen zabezpečit staveniště proti vniknutí nepovolaných osob a dále zabezpečit staveniště proti možnosti vzniku úrazu nepovolaných osob.</w:t>
      </w:r>
    </w:p>
    <w:p w:rsidR="006C17CA" w:rsidRPr="002F4D2B" w:rsidRDefault="006C17CA" w:rsidP="006C17CA">
      <w:pPr>
        <w:pStyle w:val="Smlouva-slo0"/>
        <w:widowControl w:val="0"/>
        <w:numPr>
          <w:ilvl w:val="0"/>
          <w:numId w:val="15"/>
        </w:numPr>
        <w:spacing w:before="0" w:line="240" w:lineRule="auto"/>
        <w:rPr>
          <w:rFonts w:ascii="Arial" w:hAnsi="Arial" w:cs="Arial"/>
          <w:sz w:val="20"/>
          <w:szCs w:val="20"/>
        </w:rPr>
      </w:pPr>
      <w:r w:rsidRPr="002F4D2B">
        <w:rPr>
          <w:rFonts w:ascii="Arial" w:hAnsi="Arial" w:cs="Arial"/>
          <w:sz w:val="20"/>
          <w:szCs w:val="20"/>
        </w:rPr>
        <w:t xml:space="preserve">Zhotovitel se zavazuje udržovat na převzatém staveništi pořádek a čistotu, na svůj náklad odstraňovat odpady a nečistoty vzniklé jeho činností, a to v souladu s příslušnými předpisy, zejména ekologickými a o likvidaci odpadů. Zhotovitel je povinen předkládat objednateli, a to každý měsíc, písemné potvrzení, že s veškerými zbytkovými či vytěženými materiály ze stavby </w:t>
      </w:r>
      <w:r w:rsidR="00A53566">
        <w:rPr>
          <w:rFonts w:ascii="Arial" w:hAnsi="Arial" w:cs="Arial"/>
          <w:sz w:val="20"/>
          <w:szCs w:val="20"/>
        </w:rPr>
        <w:br/>
      </w:r>
      <w:r w:rsidRPr="002F4D2B">
        <w:rPr>
          <w:rFonts w:ascii="Arial" w:hAnsi="Arial" w:cs="Arial"/>
          <w:sz w:val="20"/>
          <w:szCs w:val="20"/>
        </w:rPr>
        <w:t xml:space="preserve">a renovace bylo naloženo v souladu s příslušnými předpisy, zejména ekologickými a o likvidaci odpadů a současně toto doloží kopiemi dokladů o likvidaci odpadů. </w:t>
      </w:r>
    </w:p>
    <w:p w:rsidR="006C17CA" w:rsidRPr="002F4D2B" w:rsidRDefault="006C17CA" w:rsidP="006C17CA">
      <w:pPr>
        <w:pStyle w:val="Smlouva2"/>
        <w:outlineLvl w:val="0"/>
        <w:rPr>
          <w:rFonts w:ascii="Arial" w:hAnsi="Arial" w:cs="Arial"/>
          <w:sz w:val="20"/>
          <w:szCs w:val="20"/>
        </w:rPr>
      </w:pPr>
    </w:p>
    <w:p w:rsidR="006C17CA" w:rsidRPr="002F4D2B" w:rsidRDefault="006C17CA" w:rsidP="006C17CA">
      <w:pPr>
        <w:pStyle w:val="Smlouva2"/>
        <w:outlineLvl w:val="0"/>
        <w:rPr>
          <w:rFonts w:ascii="Arial" w:hAnsi="Arial" w:cs="Arial"/>
          <w:sz w:val="20"/>
          <w:szCs w:val="20"/>
        </w:rPr>
      </w:pP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XI.</w:t>
      </w: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Stavební deník</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Zhotovitel je povinen o všech pracích a činnostech prováděných v souvislosti s realizací díla, vést stavební (montážní) deník již ode dne převzetí staveniště. V průběhu pracovní doby musí být stavební deník trvale dostupný na stavbě u stavbyvedoucího zhotovitele.</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Stavební deník musí obsahovat:</w:t>
      </w:r>
    </w:p>
    <w:p w:rsidR="006C17CA" w:rsidRPr="002F4D2B" w:rsidRDefault="006C17CA" w:rsidP="006C17CA">
      <w:pPr>
        <w:numPr>
          <w:ilvl w:val="0"/>
          <w:numId w:val="2"/>
        </w:numPr>
        <w:spacing w:after="0" w:line="240" w:lineRule="auto"/>
        <w:ind w:left="709" w:hanging="284"/>
        <w:jc w:val="both"/>
        <w:rPr>
          <w:rFonts w:ascii="Arial" w:hAnsi="Arial" w:cs="Arial"/>
          <w:sz w:val="20"/>
          <w:szCs w:val="20"/>
        </w:rPr>
      </w:pPr>
      <w:r w:rsidRPr="002F4D2B">
        <w:rPr>
          <w:rFonts w:ascii="Arial" w:hAnsi="Arial" w:cs="Arial"/>
          <w:sz w:val="20"/>
          <w:szCs w:val="20"/>
        </w:rPr>
        <w:t>základní list s uvedením názvu a sídla objednatele, zhotovitele a projektanta a případné změny těchto údajů,</w:t>
      </w:r>
    </w:p>
    <w:p w:rsidR="006C17CA" w:rsidRPr="002F4D2B" w:rsidRDefault="006C17CA" w:rsidP="006C17CA">
      <w:pPr>
        <w:numPr>
          <w:ilvl w:val="0"/>
          <w:numId w:val="2"/>
        </w:numPr>
        <w:spacing w:after="0" w:line="240" w:lineRule="auto"/>
        <w:ind w:left="709" w:hanging="284"/>
        <w:jc w:val="both"/>
        <w:rPr>
          <w:rFonts w:ascii="Arial" w:hAnsi="Arial" w:cs="Arial"/>
          <w:sz w:val="20"/>
          <w:szCs w:val="20"/>
        </w:rPr>
      </w:pPr>
      <w:r w:rsidRPr="002F4D2B">
        <w:rPr>
          <w:rFonts w:ascii="Arial" w:hAnsi="Arial" w:cs="Arial"/>
          <w:sz w:val="20"/>
          <w:szCs w:val="20"/>
        </w:rPr>
        <w:t>základní údaje o stavbě v souladu s realizační projektovou dokumentací stavby,</w:t>
      </w:r>
    </w:p>
    <w:p w:rsidR="006C17CA" w:rsidRPr="002F4D2B" w:rsidRDefault="006C17CA" w:rsidP="006C17CA">
      <w:pPr>
        <w:numPr>
          <w:ilvl w:val="0"/>
          <w:numId w:val="2"/>
        </w:numPr>
        <w:spacing w:after="0" w:line="240" w:lineRule="auto"/>
        <w:ind w:left="709" w:hanging="284"/>
        <w:jc w:val="both"/>
        <w:rPr>
          <w:rFonts w:ascii="Arial" w:hAnsi="Arial" w:cs="Arial"/>
          <w:sz w:val="20"/>
          <w:szCs w:val="20"/>
        </w:rPr>
      </w:pPr>
      <w:r w:rsidRPr="002F4D2B">
        <w:rPr>
          <w:rFonts w:ascii="Arial" w:hAnsi="Arial" w:cs="Arial"/>
          <w:sz w:val="20"/>
          <w:szCs w:val="20"/>
        </w:rPr>
        <w:t>seznam dokladů a úředních opatření, týkajících se stavby,</w:t>
      </w:r>
    </w:p>
    <w:p w:rsidR="006C17CA" w:rsidRPr="002F4D2B" w:rsidRDefault="006C17CA" w:rsidP="006C17CA">
      <w:pPr>
        <w:numPr>
          <w:ilvl w:val="0"/>
          <w:numId w:val="2"/>
        </w:numPr>
        <w:spacing w:after="0" w:line="240" w:lineRule="auto"/>
        <w:ind w:left="709" w:hanging="284"/>
        <w:jc w:val="both"/>
        <w:rPr>
          <w:rFonts w:ascii="Arial" w:hAnsi="Arial" w:cs="Arial"/>
          <w:sz w:val="20"/>
          <w:szCs w:val="20"/>
        </w:rPr>
      </w:pPr>
      <w:r w:rsidRPr="002F4D2B">
        <w:rPr>
          <w:rFonts w:ascii="Arial" w:hAnsi="Arial" w:cs="Arial"/>
          <w:sz w:val="20"/>
          <w:szCs w:val="20"/>
        </w:rPr>
        <w:t>přehled smluv a dodatků, případně změn,</w:t>
      </w:r>
    </w:p>
    <w:p w:rsidR="006C17CA" w:rsidRPr="002F4D2B" w:rsidRDefault="006C17CA" w:rsidP="006C17CA">
      <w:pPr>
        <w:numPr>
          <w:ilvl w:val="0"/>
          <w:numId w:val="2"/>
        </w:numPr>
        <w:spacing w:after="0" w:line="240" w:lineRule="auto"/>
        <w:ind w:left="709" w:hanging="284"/>
        <w:jc w:val="both"/>
        <w:rPr>
          <w:rFonts w:ascii="Arial" w:hAnsi="Arial" w:cs="Arial"/>
          <w:sz w:val="20"/>
          <w:szCs w:val="20"/>
        </w:rPr>
      </w:pPr>
      <w:r w:rsidRPr="002F4D2B">
        <w:rPr>
          <w:rFonts w:ascii="Arial" w:hAnsi="Arial" w:cs="Arial"/>
          <w:sz w:val="20"/>
          <w:szCs w:val="20"/>
        </w:rPr>
        <w:t>seznam dokumentace stavby, včetně jejich změn a doplnění.</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Denní záznamy o prováděných pracích se do deníku zapisují čitelně, zásadně v den, kdy byly tyto práce provedeny, nebo kdy nastaly okolnosti, které jsou předmětem zápisu. Zápisy v deníku nesmí být přepisovány, nečitelně škrtány a z deníku nesmí být vytrhovány první stránky s originálním textem. Každý zápis musí být podepsán stavbyvedoucím zhotovitele, nebo jeho zástupcem.</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Do stavebního deníku budou zapsány všechny skutečnosti související s plněním smlouvy. Jedná se zejména o:</w:t>
      </w:r>
    </w:p>
    <w:p w:rsidR="006C17CA" w:rsidRPr="002F4D2B" w:rsidRDefault="006C17CA" w:rsidP="006C17CA">
      <w:pPr>
        <w:numPr>
          <w:ilvl w:val="0"/>
          <w:numId w:val="3"/>
        </w:numPr>
        <w:spacing w:after="0" w:line="240" w:lineRule="auto"/>
        <w:ind w:left="709" w:hanging="284"/>
        <w:jc w:val="both"/>
        <w:rPr>
          <w:rFonts w:ascii="Arial" w:hAnsi="Arial" w:cs="Arial"/>
          <w:sz w:val="20"/>
          <w:szCs w:val="20"/>
        </w:rPr>
      </w:pPr>
      <w:r w:rsidRPr="002F4D2B">
        <w:rPr>
          <w:rFonts w:ascii="Arial" w:hAnsi="Arial" w:cs="Arial"/>
          <w:sz w:val="20"/>
          <w:szCs w:val="20"/>
        </w:rPr>
        <w:t>časový postup prací a jejich kvalitu,</w:t>
      </w:r>
    </w:p>
    <w:p w:rsidR="006C17CA" w:rsidRPr="002F4D2B" w:rsidRDefault="006C17CA" w:rsidP="006C17CA">
      <w:pPr>
        <w:numPr>
          <w:ilvl w:val="0"/>
          <w:numId w:val="3"/>
        </w:numPr>
        <w:spacing w:after="0" w:line="240" w:lineRule="auto"/>
        <w:ind w:left="709" w:hanging="284"/>
        <w:jc w:val="both"/>
        <w:rPr>
          <w:rFonts w:ascii="Arial" w:hAnsi="Arial" w:cs="Arial"/>
          <w:sz w:val="20"/>
          <w:szCs w:val="20"/>
        </w:rPr>
      </w:pPr>
      <w:r w:rsidRPr="002F4D2B">
        <w:rPr>
          <w:rFonts w:ascii="Arial" w:hAnsi="Arial" w:cs="Arial"/>
          <w:sz w:val="20"/>
          <w:szCs w:val="20"/>
        </w:rPr>
        <w:t>druh použitých materiálů a technologií,</w:t>
      </w:r>
    </w:p>
    <w:p w:rsidR="006C17CA" w:rsidRPr="002F4D2B" w:rsidRDefault="006C17CA" w:rsidP="006C17CA">
      <w:pPr>
        <w:numPr>
          <w:ilvl w:val="0"/>
          <w:numId w:val="3"/>
        </w:numPr>
        <w:spacing w:after="0" w:line="240" w:lineRule="auto"/>
        <w:ind w:left="709" w:hanging="284"/>
        <w:jc w:val="both"/>
        <w:rPr>
          <w:rFonts w:ascii="Arial" w:hAnsi="Arial" w:cs="Arial"/>
          <w:sz w:val="20"/>
          <w:szCs w:val="20"/>
        </w:rPr>
      </w:pPr>
      <w:r w:rsidRPr="002F4D2B">
        <w:rPr>
          <w:rFonts w:ascii="Arial" w:hAnsi="Arial" w:cs="Arial"/>
          <w:sz w:val="20"/>
          <w:szCs w:val="20"/>
        </w:rPr>
        <w:t>zdůvodnění odchylek v postupech prací a v použitých materiálech oproti realizační dokumentaci stavby, další údaje, které souvisí s hospodárností a bezpečností práce,</w:t>
      </w:r>
    </w:p>
    <w:p w:rsidR="006C17CA" w:rsidRPr="002F4D2B" w:rsidRDefault="006C17CA" w:rsidP="006C17CA">
      <w:pPr>
        <w:numPr>
          <w:ilvl w:val="0"/>
          <w:numId w:val="3"/>
        </w:numPr>
        <w:spacing w:after="0" w:line="240" w:lineRule="auto"/>
        <w:ind w:left="709" w:hanging="284"/>
        <w:jc w:val="both"/>
        <w:rPr>
          <w:rFonts w:ascii="Arial" w:hAnsi="Arial" w:cs="Arial"/>
          <w:sz w:val="20"/>
          <w:szCs w:val="20"/>
        </w:rPr>
      </w:pPr>
      <w:r w:rsidRPr="002F4D2B">
        <w:rPr>
          <w:rFonts w:ascii="Arial" w:hAnsi="Arial" w:cs="Arial"/>
          <w:sz w:val="20"/>
          <w:szCs w:val="20"/>
        </w:rPr>
        <w:t>stanovení termínů k odstranění zjištěných závad, vad a nedodělků.</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Zápisy do deníku mohou provádět oprávněný zástupce objednatele, autorský dozor objednatele, zmocnění zástupci objednatele a zhotovitele a dále orgány státního odborného dozoru nebo jiné příslušné orgány státní správy.</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V případě nesouhlasného stanoviska k provedenému zápisu od zmocněných zástupců objednatele, je stavbyvedoucí zhotovitele povinen do 3 pracovních dnů připojit k záznamu své písemné stanovisko, jinak se má za to, že s  obsahem tohoto záznamu souhlasí.</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Provádění pravidelných denních záznamů ve stavebním deníku končí dnem předání a převzetí díla objednatelem bez vad a nedodělků.</w:t>
      </w:r>
    </w:p>
    <w:p w:rsidR="006C17CA" w:rsidRPr="002F4D2B" w:rsidRDefault="006C17CA" w:rsidP="006C17CA">
      <w:pPr>
        <w:numPr>
          <w:ilvl w:val="0"/>
          <w:numId w:val="16"/>
        </w:numPr>
        <w:spacing w:after="0" w:line="240" w:lineRule="auto"/>
        <w:jc w:val="both"/>
        <w:rPr>
          <w:rFonts w:ascii="Arial" w:hAnsi="Arial" w:cs="Arial"/>
          <w:sz w:val="20"/>
          <w:szCs w:val="20"/>
        </w:rPr>
      </w:pPr>
      <w:r w:rsidRPr="002F4D2B">
        <w:rPr>
          <w:rFonts w:ascii="Arial" w:hAnsi="Arial" w:cs="Arial"/>
          <w:sz w:val="20"/>
          <w:szCs w:val="20"/>
        </w:rPr>
        <w:t xml:space="preserve">Zhotovitel bude odevzdávat zmocněnému zástupci objednatele prvý průpis denních záznamů ze stavebního deníku při prováděné kontrolní činnosti. Po ukončení stavby pak oproti vrácení prvního průpisu předá originál stavebního deníku.    </w:t>
      </w:r>
    </w:p>
    <w:p w:rsidR="006C17CA" w:rsidRPr="002F4D2B" w:rsidRDefault="006C17CA" w:rsidP="006C17CA">
      <w:pPr>
        <w:pStyle w:val="Smlouva2"/>
        <w:outlineLvl w:val="0"/>
        <w:rPr>
          <w:rFonts w:ascii="Arial" w:hAnsi="Arial" w:cs="Arial"/>
          <w:sz w:val="20"/>
          <w:szCs w:val="20"/>
        </w:rPr>
      </w:pPr>
    </w:p>
    <w:p w:rsidR="006C17CA" w:rsidRPr="002F4D2B" w:rsidRDefault="006C17CA" w:rsidP="006C17CA">
      <w:pPr>
        <w:pStyle w:val="Smlouva2"/>
        <w:outlineLvl w:val="0"/>
        <w:rPr>
          <w:rFonts w:ascii="Arial" w:hAnsi="Arial" w:cs="Arial"/>
          <w:sz w:val="20"/>
          <w:szCs w:val="20"/>
        </w:rPr>
      </w:pP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XII.</w:t>
      </w: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Provádění díla</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Zhotovitel se zavazuje provést dílo svým jménem, na vlastní náklady a nebezpečí a na vlastní zodpovědnost.</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pacing w:val="-2"/>
          <w:sz w:val="20"/>
          <w:szCs w:val="20"/>
        </w:rPr>
        <w:t xml:space="preserve">Zhotovitel se zavazuje provádět dílo s vynaložením odborné péče, přičemž je </w:t>
      </w:r>
      <w:r w:rsidRPr="002F4D2B">
        <w:rPr>
          <w:rFonts w:ascii="Arial" w:hAnsi="Arial" w:cs="Arial"/>
          <w:sz w:val="20"/>
          <w:szCs w:val="20"/>
        </w:rPr>
        <w:t>povinen zejména:</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34"/>
          <w:sz w:val="20"/>
          <w:szCs w:val="20"/>
        </w:rPr>
        <w:t>a)</w:t>
      </w:r>
      <w:r w:rsidRPr="002F4D2B">
        <w:rPr>
          <w:rFonts w:ascii="Arial" w:hAnsi="Arial" w:cs="Arial"/>
          <w:sz w:val="20"/>
          <w:szCs w:val="20"/>
        </w:rPr>
        <w:t xml:space="preserve"> </w:t>
      </w:r>
      <w:r w:rsidRPr="002F4D2B">
        <w:rPr>
          <w:rFonts w:ascii="Arial" w:hAnsi="Arial" w:cs="Arial"/>
          <w:sz w:val="20"/>
          <w:szCs w:val="20"/>
        </w:rPr>
        <w:tab/>
      </w:r>
      <w:r w:rsidRPr="002F4D2B">
        <w:rPr>
          <w:rFonts w:ascii="Arial" w:hAnsi="Arial" w:cs="Arial"/>
          <w:spacing w:val="-2"/>
          <w:sz w:val="20"/>
          <w:szCs w:val="20"/>
        </w:rPr>
        <w:t>dodržovat a postupovat zejména v souladu s veškerými platnými normami a obecně závaznými předpisy vztahujícími se k prováděné stavbě,</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z w:val="20"/>
          <w:szCs w:val="20"/>
        </w:rPr>
        <w:t>b)</w:t>
      </w:r>
      <w:r w:rsidRPr="002F4D2B">
        <w:rPr>
          <w:rFonts w:ascii="Arial" w:hAnsi="Arial" w:cs="Arial"/>
          <w:sz w:val="20"/>
          <w:szCs w:val="20"/>
        </w:rPr>
        <w:tab/>
        <w:t>zajistit veškeré pracovní sily, vybavení a materiál potřebné k provedení díla řádným způsobem,</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27"/>
          <w:sz w:val="20"/>
          <w:szCs w:val="20"/>
        </w:rPr>
        <w:t>c)</w:t>
      </w:r>
      <w:r w:rsidRPr="002F4D2B">
        <w:rPr>
          <w:rFonts w:ascii="Arial" w:hAnsi="Arial" w:cs="Arial"/>
          <w:spacing w:val="-27"/>
          <w:sz w:val="20"/>
          <w:szCs w:val="20"/>
        </w:rPr>
        <w:tab/>
      </w:r>
      <w:r w:rsidRPr="002F4D2B">
        <w:rPr>
          <w:rFonts w:ascii="Arial" w:hAnsi="Arial" w:cs="Arial"/>
          <w:sz w:val="20"/>
          <w:szCs w:val="20"/>
        </w:rPr>
        <w:t>zajistit kvalitní řízení a dohled nad provedením díla, nezbytnou kontrolu prováděných prací (nezávisle na kontrole prováděné objednatelem),</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34"/>
          <w:sz w:val="20"/>
          <w:szCs w:val="20"/>
        </w:rPr>
        <w:t>d)</w:t>
      </w:r>
      <w:r w:rsidRPr="002F4D2B">
        <w:rPr>
          <w:rFonts w:ascii="Arial" w:hAnsi="Arial" w:cs="Arial"/>
          <w:spacing w:val="-34"/>
          <w:sz w:val="20"/>
          <w:szCs w:val="20"/>
        </w:rPr>
        <w:tab/>
      </w:r>
      <w:r w:rsidRPr="002F4D2B">
        <w:rPr>
          <w:rFonts w:ascii="Arial" w:hAnsi="Arial" w:cs="Arial"/>
          <w:sz w:val="20"/>
          <w:szCs w:val="20"/>
        </w:rPr>
        <w:t xml:space="preserve">omezit provádění díla na místo provádění díla (staveniště) a nedomáhat se vstupu na jakékoli pozemky, instalace nebo </w:t>
      </w:r>
      <w:r w:rsidRPr="002F4D2B">
        <w:rPr>
          <w:rFonts w:ascii="Arial" w:hAnsi="Arial" w:cs="Arial"/>
          <w:spacing w:val="-1"/>
          <w:sz w:val="20"/>
          <w:szCs w:val="20"/>
        </w:rPr>
        <w:t xml:space="preserve">infrastruktury, které nejsou součástí staveniště, bez získání svolení </w:t>
      </w:r>
      <w:r w:rsidRPr="002F4D2B">
        <w:rPr>
          <w:rFonts w:ascii="Arial" w:hAnsi="Arial" w:cs="Arial"/>
          <w:sz w:val="20"/>
          <w:szCs w:val="20"/>
        </w:rPr>
        <w:t>příslušného vlastníka nebo uživatele,</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34"/>
          <w:sz w:val="20"/>
          <w:szCs w:val="20"/>
        </w:rPr>
        <w:t>e)</w:t>
      </w:r>
      <w:r w:rsidRPr="002F4D2B">
        <w:rPr>
          <w:rFonts w:ascii="Arial" w:hAnsi="Arial" w:cs="Arial"/>
          <w:spacing w:val="-34"/>
          <w:sz w:val="20"/>
          <w:szCs w:val="20"/>
        </w:rPr>
        <w:tab/>
      </w:r>
      <w:r w:rsidRPr="002F4D2B">
        <w:rPr>
          <w:rFonts w:ascii="Arial" w:hAnsi="Arial" w:cs="Arial"/>
          <w:sz w:val="20"/>
          <w:szCs w:val="20"/>
        </w:rPr>
        <w:t>dodržovat obecně závazné právní předpisy, nařízení orgánů veřejné správy, podmínky uvedené v jednotlivých rozhodnutích, vyjádřeních nebo stanoviscích, závazné i doporučené technické normy, podklady a podmínky uvedené v této smlouvě a veškeré pokyny objednatele,</w:t>
      </w:r>
    </w:p>
    <w:p w:rsidR="006C17CA" w:rsidRPr="002F4D2B"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34"/>
          <w:sz w:val="20"/>
          <w:szCs w:val="20"/>
        </w:rPr>
        <w:t>f)</w:t>
      </w:r>
      <w:r w:rsidRPr="002F4D2B">
        <w:rPr>
          <w:rFonts w:ascii="Arial" w:hAnsi="Arial" w:cs="Arial"/>
          <w:spacing w:val="-34"/>
          <w:sz w:val="20"/>
          <w:szCs w:val="20"/>
        </w:rPr>
        <w:tab/>
      </w:r>
      <w:r w:rsidRPr="002F4D2B">
        <w:rPr>
          <w:rFonts w:ascii="Arial" w:hAnsi="Arial" w:cs="Arial"/>
          <w:spacing w:val="-1"/>
          <w:sz w:val="20"/>
          <w:szCs w:val="20"/>
        </w:rPr>
        <w:t xml:space="preserve">chránit objednatele před vznikem škod v důsledku porušení právních či </w:t>
      </w:r>
      <w:r w:rsidRPr="002F4D2B">
        <w:rPr>
          <w:rFonts w:ascii="Arial" w:hAnsi="Arial" w:cs="Arial"/>
          <w:sz w:val="20"/>
          <w:szCs w:val="20"/>
        </w:rPr>
        <w:t>jiných předpisů a v případě jejich vzniku tyto škody uhradit na vlastní náklady,</w:t>
      </w:r>
    </w:p>
    <w:p w:rsidR="006C17CA" w:rsidRDefault="006C17CA" w:rsidP="00A53566">
      <w:pPr>
        <w:shd w:val="clear" w:color="auto" w:fill="FFFFFF"/>
        <w:tabs>
          <w:tab w:val="left" w:pos="851"/>
        </w:tabs>
        <w:spacing w:after="0" w:line="240" w:lineRule="auto"/>
        <w:ind w:left="851" w:hanging="425"/>
        <w:jc w:val="both"/>
        <w:rPr>
          <w:rFonts w:ascii="Arial" w:hAnsi="Arial" w:cs="Arial"/>
          <w:sz w:val="20"/>
          <w:szCs w:val="20"/>
        </w:rPr>
      </w:pPr>
      <w:r w:rsidRPr="002F4D2B">
        <w:rPr>
          <w:rFonts w:ascii="Arial" w:hAnsi="Arial" w:cs="Arial"/>
          <w:spacing w:val="-37"/>
          <w:sz w:val="20"/>
          <w:szCs w:val="20"/>
        </w:rPr>
        <w:t>g)</w:t>
      </w:r>
      <w:r w:rsidRPr="002F4D2B">
        <w:rPr>
          <w:rFonts w:ascii="Arial" w:hAnsi="Arial" w:cs="Arial"/>
          <w:spacing w:val="-37"/>
          <w:sz w:val="20"/>
          <w:szCs w:val="20"/>
        </w:rPr>
        <w:tab/>
      </w:r>
      <w:r w:rsidRPr="002F4D2B">
        <w:rPr>
          <w:rFonts w:ascii="Arial" w:hAnsi="Arial" w:cs="Arial"/>
          <w:spacing w:val="-1"/>
          <w:sz w:val="20"/>
          <w:szCs w:val="20"/>
        </w:rPr>
        <w:t xml:space="preserve">upozornit písemně objednatele na nesoulad mezi zadávacími podklady a právními či jinými předpisy v případě, že takový nesoulad kdykoli v </w:t>
      </w:r>
      <w:r w:rsidRPr="002F4D2B">
        <w:rPr>
          <w:rFonts w:ascii="Arial" w:hAnsi="Arial" w:cs="Arial"/>
          <w:sz w:val="20"/>
          <w:szCs w:val="20"/>
        </w:rPr>
        <w:t>průběhu provedení díla zjistí.</w:t>
      </w:r>
      <w:r w:rsidR="00A53566">
        <w:rPr>
          <w:rFonts w:ascii="Arial" w:hAnsi="Arial" w:cs="Arial"/>
          <w:sz w:val="20"/>
          <w:szCs w:val="20"/>
        </w:rPr>
        <w:t xml:space="preserve"> </w:t>
      </w:r>
    </w:p>
    <w:p w:rsidR="00A53566" w:rsidRPr="002F4D2B" w:rsidRDefault="00A53566" w:rsidP="00A53566">
      <w:pPr>
        <w:shd w:val="clear" w:color="auto" w:fill="FFFFFF"/>
        <w:tabs>
          <w:tab w:val="left" w:pos="851"/>
        </w:tabs>
        <w:spacing w:after="0" w:line="240" w:lineRule="auto"/>
        <w:ind w:left="851" w:hanging="425"/>
        <w:jc w:val="both"/>
        <w:rPr>
          <w:rFonts w:ascii="Arial" w:hAnsi="Arial" w:cs="Arial"/>
          <w:sz w:val="20"/>
          <w:szCs w:val="20"/>
        </w:rPr>
      </w:pP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 xml:space="preserve">Zhotovitel se zavazuje realizovat práce vyžadující zvláštní způsobilost nebo povolení podle příslušných předpisů osobami, které tuto podmínku splňují. </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 xml:space="preserve">Zhotovitel je povinen provedené stavební práce a výrobky zabezpečit před poškozením </w:t>
      </w:r>
      <w:r w:rsidR="00A53566">
        <w:rPr>
          <w:rFonts w:ascii="Arial" w:hAnsi="Arial" w:cs="Arial"/>
          <w:sz w:val="20"/>
          <w:szCs w:val="20"/>
        </w:rPr>
        <w:br/>
      </w:r>
      <w:r w:rsidRPr="002F4D2B">
        <w:rPr>
          <w:rFonts w:ascii="Arial" w:hAnsi="Arial" w:cs="Arial"/>
          <w:sz w:val="20"/>
          <w:szCs w:val="20"/>
        </w:rPr>
        <w:t>a krádežemi až do předání díla nebo jeho části k užívání objednateli, a to na vlastní náklady.</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 xml:space="preserve">Zhotovitel prokazatelně vyzve objednatele písemnou formou nejméně 2 pracovní dny předem </w:t>
      </w:r>
      <w:r w:rsidR="00A53566">
        <w:rPr>
          <w:rFonts w:ascii="Arial" w:hAnsi="Arial" w:cs="Arial"/>
          <w:sz w:val="20"/>
          <w:szCs w:val="20"/>
        </w:rPr>
        <w:br/>
      </w:r>
      <w:r w:rsidRPr="002F4D2B">
        <w:rPr>
          <w:rFonts w:ascii="Arial" w:hAnsi="Arial" w:cs="Arial"/>
          <w:sz w:val="20"/>
          <w:szCs w:val="20"/>
        </w:rPr>
        <w:t xml:space="preserve">k prověření kvality prací, jež budou dalším postupem při zhotovování díla zakryty. V případě, že se na tuto výzvu objednatel bez vážných důvodů nedostaví, může zhotovitel pokračovat </w:t>
      </w:r>
      <w:r w:rsidR="00A53566">
        <w:rPr>
          <w:rFonts w:ascii="Arial" w:hAnsi="Arial" w:cs="Arial"/>
          <w:sz w:val="20"/>
          <w:szCs w:val="20"/>
        </w:rPr>
        <w:br/>
      </w:r>
      <w:r w:rsidRPr="002F4D2B">
        <w:rPr>
          <w:rFonts w:ascii="Arial" w:hAnsi="Arial" w:cs="Arial"/>
          <w:sz w:val="20"/>
          <w:szCs w:val="20"/>
        </w:rPr>
        <w:t>v provádění díla po předchozím písemném upozornění objednatele.</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zhotovitel plnou odpovědnost za způsobené škody a tyto škody uhradí.</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Zjistí-li zhotovitel při provádění díla skryté překážky bránící řádnému provedení díla, je povinen to bez odkladu oznámit objednateli a navrhnout mu další postup.</w:t>
      </w:r>
    </w:p>
    <w:p w:rsidR="006C17CA" w:rsidRPr="002F4D2B" w:rsidRDefault="006C17CA" w:rsidP="006C17CA">
      <w:pPr>
        <w:pStyle w:val="Smlouva-slo0"/>
        <w:widowControl w:val="0"/>
        <w:numPr>
          <w:ilvl w:val="0"/>
          <w:numId w:val="17"/>
        </w:numPr>
        <w:spacing w:before="0" w:line="240" w:lineRule="auto"/>
        <w:rPr>
          <w:rFonts w:ascii="Arial" w:hAnsi="Arial" w:cs="Arial"/>
          <w:sz w:val="20"/>
          <w:szCs w:val="20"/>
        </w:rPr>
      </w:pPr>
      <w:r w:rsidRPr="002F4D2B">
        <w:rPr>
          <w:rFonts w:ascii="Arial" w:hAnsi="Arial" w:cs="Arial"/>
          <w:sz w:val="20"/>
          <w:szCs w:val="20"/>
        </w:rPr>
        <w:t>Zhotovitel je povinen bez odkladu upozornit objednatele na případnou nevhodnost realizace vyžadovaných prací.</w:t>
      </w:r>
    </w:p>
    <w:p w:rsidR="006C17CA" w:rsidRPr="002F4D2B" w:rsidRDefault="006C17CA" w:rsidP="006C17CA">
      <w:pPr>
        <w:pStyle w:val="Smlouva-slo0"/>
        <w:numPr>
          <w:ilvl w:val="0"/>
          <w:numId w:val="17"/>
        </w:numPr>
        <w:spacing w:before="0" w:line="240" w:lineRule="auto"/>
        <w:rPr>
          <w:rFonts w:ascii="Arial" w:hAnsi="Arial" w:cs="Arial"/>
          <w:sz w:val="20"/>
          <w:szCs w:val="20"/>
        </w:rPr>
      </w:pPr>
      <w:r w:rsidRPr="002F4D2B">
        <w:rPr>
          <w:rFonts w:ascii="Arial" w:hAnsi="Arial" w:cs="Arial"/>
          <w:sz w:val="20"/>
          <w:szCs w:val="20"/>
        </w:rPr>
        <w:t xml:space="preserve">V průběhu realizace předmětu smlouvy se budou konat kontrolní dny nejméně 1x za 7 dní, pokud se smluvní strany nedohodnou jinak. Kontrolního dne jsou povinni účastnit se pověření zástupci obou smluvních stran. Zhotovitel je povinen v případě potřeby nebo požadavku objednatele zajistit účast svých subdodavatelů. </w:t>
      </w:r>
    </w:p>
    <w:p w:rsidR="006C17CA" w:rsidRPr="002F4D2B" w:rsidRDefault="006C17CA" w:rsidP="006C17CA">
      <w:pPr>
        <w:pStyle w:val="Smlouva-slo0"/>
        <w:numPr>
          <w:ilvl w:val="0"/>
          <w:numId w:val="17"/>
        </w:numPr>
        <w:spacing w:before="0" w:line="240" w:lineRule="auto"/>
        <w:rPr>
          <w:rFonts w:ascii="Arial" w:hAnsi="Arial" w:cs="Arial"/>
          <w:sz w:val="20"/>
          <w:szCs w:val="20"/>
        </w:rPr>
      </w:pPr>
      <w:r w:rsidRPr="002F4D2B">
        <w:rPr>
          <w:rFonts w:ascii="Arial" w:hAnsi="Arial" w:cs="Arial"/>
          <w:sz w:val="20"/>
          <w:szCs w:val="20"/>
        </w:rPr>
        <w:t xml:space="preserve">Změnu subdodavatele je zhotovitel povinen písemně předložit k odsouhlasení objednateli nejpozději 5 pracovních dní před zahájením prací daného subdodavatele s řádným zdůvodněním proč ke změně dochází. Pokud zhotovitel prokazoval kvalifikaci prostřednictvím měněného subdodavatele v zadávacím řízení je povinen doložit toto splnění kvalifikace v plném rozsahu tak, jak bylo stanoveno v zadávacích podmínkách i u nového subdodavatele. </w:t>
      </w:r>
    </w:p>
    <w:p w:rsidR="006C17CA" w:rsidRPr="00FC14A2" w:rsidRDefault="006C17CA" w:rsidP="00FC14A2">
      <w:pPr>
        <w:pStyle w:val="Smlouva-slo0"/>
        <w:widowControl w:val="0"/>
        <w:numPr>
          <w:ilvl w:val="0"/>
          <w:numId w:val="17"/>
        </w:numPr>
        <w:tabs>
          <w:tab w:val="clear" w:pos="397"/>
          <w:tab w:val="num" w:pos="0"/>
        </w:tabs>
        <w:spacing w:before="0"/>
        <w:rPr>
          <w:rStyle w:val="slostrnky"/>
          <w:rFonts w:ascii="Arial" w:hAnsi="Arial" w:cs="Arial"/>
          <w:sz w:val="20"/>
          <w:szCs w:val="20"/>
        </w:rPr>
      </w:pPr>
      <w:r w:rsidRPr="002F4D2B">
        <w:rPr>
          <w:rStyle w:val="slostrnky"/>
          <w:rFonts w:ascii="Arial" w:hAnsi="Arial" w:cs="Arial"/>
          <w:sz w:val="20"/>
          <w:szCs w:val="20"/>
        </w:rPr>
        <w:t>Při předání staveniš</w:t>
      </w:r>
      <w:r w:rsidR="00FC14A2">
        <w:rPr>
          <w:rStyle w:val="slostrnky"/>
          <w:rFonts w:ascii="Arial" w:hAnsi="Arial" w:cs="Arial"/>
          <w:sz w:val="20"/>
          <w:szCs w:val="20"/>
        </w:rPr>
        <w:t>tě objednatel předá zhotoviteli jednu sadu</w:t>
      </w:r>
      <w:r w:rsidRPr="00FC14A2">
        <w:rPr>
          <w:rStyle w:val="slostrnky"/>
          <w:rFonts w:ascii="Arial" w:hAnsi="Arial" w:cs="Arial"/>
          <w:sz w:val="20"/>
          <w:szCs w:val="20"/>
        </w:rPr>
        <w:t xml:space="preserve"> projektové dokumentace</w:t>
      </w:r>
      <w:r w:rsidR="00A53566">
        <w:rPr>
          <w:rStyle w:val="slostrnky"/>
          <w:rFonts w:ascii="Arial" w:hAnsi="Arial" w:cs="Arial"/>
          <w:sz w:val="20"/>
          <w:szCs w:val="20"/>
        </w:rPr>
        <w:t>.</w:t>
      </w:r>
      <w:r w:rsidRPr="00FC14A2">
        <w:rPr>
          <w:rStyle w:val="slostrnky"/>
          <w:rFonts w:ascii="Arial" w:hAnsi="Arial" w:cs="Arial"/>
          <w:sz w:val="20"/>
          <w:szCs w:val="20"/>
        </w:rPr>
        <w:t xml:space="preserve"> </w:t>
      </w:r>
    </w:p>
    <w:p w:rsidR="006C17CA" w:rsidRPr="002F4D2B" w:rsidRDefault="006C17CA" w:rsidP="006C17CA">
      <w:pPr>
        <w:pStyle w:val="Smlouva-slo0"/>
        <w:widowControl w:val="0"/>
        <w:tabs>
          <w:tab w:val="left" w:pos="480"/>
        </w:tabs>
        <w:spacing w:before="0"/>
        <w:rPr>
          <w:rStyle w:val="slostrnky"/>
          <w:rFonts w:ascii="Arial" w:hAnsi="Arial" w:cs="Arial"/>
          <w:sz w:val="20"/>
          <w:szCs w:val="20"/>
        </w:rPr>
      </w:pPr>
    </w:p>
    <w:p w:rsidR="006C17CA" w:rsidRPr="002F4D2B" w:rsidRDefault="006C17CA" w:rsidP="006C17CA">
      <w:pPr>
        <w:pStyle w:val="Smlouva-slo0"/>
        <w:widowControl w:val="0"/>
        <w:tabs>
          <w:tab w:val="left" w:pos="480"/>
        </w:tabs>
        <w:spacing w:before="0"/>
        <w:rPr>
          <w:rStyle w:val="slostrnky"/>
          <w:rFonts w:ascii="Arial" w:hAnsi="Arial" w:cs="Arial"/>
          <w:sz w:val="20"/>
          <w:szCs w:val="20"/>
        </w:rPr>
      </w:pPr>
    </w:p>
    <w:p w:rsidR="006C17CA" w:rsidRPr="005551A8" w:rsidRDefault="006C17CA" w:rsidP="006C17CA">
      <w:pPr>
        <w:pStyle w:val="Smlouva2"/>
        <w:rPr>
          <w:rFonts w:ascii="Arial" w:hAnsi="Arial" w:cs="Arial"/>
          <w:sz w:val="22"/>
          <w:szCs w:val="22"/>
        </w:rPr>
      </w:pPr>
      <w:r w:rsidRPr="005551A8">
        <w:rPr>
          <w:rFonts w:ascii="Arial" w:hAnsi="Arial" w:cs="Arial"/>
          <w:sz w:val="22"/>
          <w:szCs w:val="22"/>
        </w:rPr>
        <w:t>XIII.</w:t>
      </w:r>
    </w:p>
    <w:p w:rsidR="006C17CA" w:rsidRPr="005551A8" w:rsidRDefault="006C17CA" w:rsidP="006C17CA">
      <w:pPr>
        <w:pStyle w:val="Smlouva2"/>
        <w:rPr>
          <w:rFonts w:ascii="Arial" w:hAnsi="Arial" w:cs="Arial"/>
          <w:sz w:val="22"/>
          <w:szCs w:val="22"/>
        </w:rPr>
      </w:pPr>
      <w:r w:rsidRPr="005551A8">
        <w:rPr>
          <w:rFonts w:ascii="Arial" w:hAnsi="Arial" w:cs="Arial"/>
          <w:sz w:val="22"/>
          <w:szCs w:val="22"/>
        </w:rPr>
        <w:t>Předání a převzetí díla</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Zhotovitel splní svou povinnost provést dílo jeho řádným dokončením a předáním objednateli bez vad a nedodělků v místě provedení díla. O předání a převzetí díla jsou zhotovitel i objednatel povinni sepsat protokol o předání a převzetí díla, v jehož závěru objednatel prohlásí, zda dílo přejímá nebo nepřejímá, a pokud ne, z jakých důvodů. Drobné vady, případně nedodělky, nebránící užívání, nebudou důvodem nepřevzetí díla a uplatnění sankcí. V předávacím protokolu musí být tyto vady a nedodělky přesně specifikovány včetně termínu jejich odstranění. O tom, že drobné vady případně nedodělky uvedené v předchozí větě byly odstraněny, bude objednatelem a zhotovitele rovněž sepsán zápis. Po dokončení díla nebo jeho části, na jejímž samostatném předání se strany dohodly, se zhotovitel zavazuje min. 3 dny předem objednatele prokazatelně písemně vyzvat k převzetí.</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Objednatel je povinen na výzvu zhotovitele řádně dokončené dílo převzít. Řádným dokončení díla se rozumí:</w:t>
      </w:r>
    </w:p>
    <w:p w:rsidR="006C17CA" w:rsidRPr="006C2E6A" w:rsidRDefault="006C17CA" w:rsidP="008468B5">
      <w:pPr>
        <w:tabs>
          <w:tab w:val="left" w:pos="709"/>
        </w:tabs>
        <w:spacing w:after="0" w:line="240" w:lineRule="auto"/>
        <w:ind w:left="709" w:hanging="283"/>
        <w:jc w:val="both"/>
        <w:rPr>
          <w:rFonts w:ascii="Arial" w:hAnsi="Arial" w:cs="Arial"/>
          <w:sz w:val="20"/>
          <w:szCs w:val="20"/>
        </w:rPr>
      </w:pPr>
      <w:r w:rsidRPr="002F4D2B">
        <w:rPr>
          <w:rFonts w:ascii="Arial" w:hAnsi="Arial" w:cs="Arial"/>
          <w:sz w:val="20"/>
          <w:szCs w:val="20"/>
        </w:rPr>
        <w:t xml:space="preserve">a) provedení kompletního díla bez vad </w:t>
      </w:r>
      <w:r w:rsidRPr="006C2E6A">
        <w:rPr>
          <w:rFonts w:ascii="Arial" w:hAnsi="Arial" w:cs="Arial"/>
          <w:sz w:val="20"/>
          <w:szCs w:val="20"/>
        </w:rPr>
        <w:t xml:space="preserve">a nedodělků – ověřuje se prohlídkou na místě provedení díla včetně funkčnosti díla, </w:t>
      </w:r>
    </w:p>
    <w:p w:rsidR="006C17CA" w:rsidRPr="006C2E6A" w:rsidRDefault="006C17CA" w:rsidP="008468B5">
      <w:pPr>
        <w:tabs>
          <w:tab w:val="left" w:pos="851"/>
        </w:tabs>
        <w:spacing w:after="0" w:line="240" w:lineRule="auto"/>
        <w:ind w:left="709" w:hanging="283"/>
        <w:jc w:val="both"/>
        <w:rPr>
          <w:rFonts w:ascii="Arial" w:hAnsi="Arial" w:cs="Arial"/>
          <w:sz w:val="20"/>
          <w:szCs w:val="20"/>
        </w:rPr>
      </w:pPr>
      <w:r w:rsidRPr="006C2E6A">
        <w:rPr>
          <w:rFonts w:ascii="Arial" w:hAnsi="Arial" w:cs="Arial"/>
          <w:sz w:val="20"/>
          <w:szCs w:val="20"/>
        </w:rPr>
        <w:t xml:space="preserve">b) předání kompletní požadované dokumentace – ověřuje se kontrolou rozsahu a obsahu </w:t>
      </w:r>
      <w:r w:rsidR="008468B5">
        <w:rPr>
          <w:rFonts w:ascii="Arial" w:hAnsi="Arial" w:cs="Arial"/>
          <w:sz w:val="20"/>
          <w:szCs w:val="20"/>
        </w:rPr>
        <w:t xml:space="preserve">  p</w:t>
      </w:r>
      <w:r w:rsidRPr="006C2E6A">
        <w:rPr>
          <w:rFonts w:ascii="Arial" w:hAnsi="Arial" w:cs="Arial"/>
          <w:sz w:val="20"/>
          <w:szCs w:val="20"/>
        </w:rPr>
        <w:t>ředávané dokumentace</w:t>
      </w:r>
      <w:r w:rsidR="008468B5">
        <w:rPr>
          <w:rFonts w:ascii="Arial" w:hAnsi="Arial" w:cs="Arial"/>
          <w:sz w:val="20"/>
          <w:szCs w:val="20"/>
        </w:rPr>
        <w:t>.</w:t>
      </w:r>
    </w:p>
    <w:p w:rsidR="006C17CA" w:rsidRPr="006C2E6A" w:rsidRDefault="006C17CA" w:rsidP="006C17CA">
      <w:pPr>
        <w:numPr>
          <w:ilvl w:val="0"/>
          <w:numId w:val="18"/>
        </w:numPr>
        <w:spacing w:after="0" w:line="240" w:lineRule="auto"/>
        <w:jc w:val="both"/>
        <w:rPr>
          <w:rFonts w:ascii="Arial" w:hAnsi="Arial" w:cs="Arial"/>
          <w:sz w:val="20"/>
          <w:szCs w:val="20"/>
        </w:rPr>
      </w:pPr>
      <w:r w:rsidRPr="006C2E6A">
        <w:rPr>
          <w:rFonts w:ascii="Arial" w:hAnsi="Arial" w:cs="Arial"/>
          <w:sz w:val="20"/>
          <w:szCs w:val="20"/>
        </w:rPr>
        <w:t>K přejímce díla je zhotovitel povinen předložit následující dokumentaci:</w:t>
      </w:r>
    </w:p>
    <w:p w:rsidR="006C17CA" w:rsidRPr="006C2E6A"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6C2E6A">
        <w:rPr>
          <w:rFonts w:ascii="Arial" w:hAnsi="Arial" w:cs="Arial"/>
          <w:sz w:val="20"/>
          <w:szCs w:val="20"/>
        </w:rPr>
        <w:t xml:space="preserve">zápisy a osvědčení o provedených zkouškách použitých materiálů a </w:t>
      </w:r>
      <w:r w:rsidRPr="006C2E6A">
        <w:rPr>
          <w:rFonts w:ascii="Arial" w:hAnsi="Arial" w:cs="Arial"/>
          <w:spacing w:val="-1"/>
          <w:sz w:val="20"/>
          <w:szCs w:val="20"/>
        </w:rPr>
        <w:t xml:space="preserve">veškerých zkouškách </w:t>
      </w:r>
      <w:r w:rsidR="008468B5">
        <w:rPr>
          <w:rFonts w:ascii="Arial" w:hAnsi="Arial" w:cs="Arial"/>
          <w:spacing w:val="-1"/>
          <w:sz w:val="20"/>
          <w:szCs w:val="20"/>
        </w:rPr>
        <w:br/>
      </w:r>
      <w:r w:rsidRPr="006C2E6A">
        <w:rPr>
          <w:rFonts w:ascii="Arial" w:hAnsi="Arial" w:cs="Arial"/>
          <w:spacing w:val="-1"/>
          <w:sz w:val="20"/>
          <w:szCs w:val="20"/>
        </w:rPr>
        <w:t xml:space="preserve">a revizích předepsaných příslušnými </w:t>
      </w:r>
      <w:r w:rsidRPr="006C2E6A">
        <w:rPr>
          <w:rFonts w:ascii="Arial" w:hAnsi="Arial" w:cs="Arial"/>
          <w:sz w:val="20"/>
          <w:szCs w:val="20"/>
        </w:rPr>
        <w:t>předpisy, normami, případně touto smlouvou,</w:t>
      </w:r>
    </w:p>
    <w:p w:rsidR="006C17CA" w:rsidRPr="002F4D2B"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6C2E6A">
        <w:rPr>
          <w:rFonts w:ascii="Arial" w:hAnsi="Arial" w:cs="Arial"/>
          <w:sz w:val="20"/>
          <w:szCs w:val="20"/>
        </w:rPr>
        <w:t>zkušební protokoly o zkouškách prováděných</w:t>
      </w:r>
      <w:r w:rsidRPr="002F4D2B">
        <w:rPr>
          <w:rFonts w:ascii="Arial" w:hAnsi="Arial" w:cs="Arial"/>
          <w:sz w:val="20"/>
          <w:szCs w:val="20"/>
        </w:rPr>
        <w:t xml:space="preserve"> zhotovitelem a jeho partnery,</w:t>
      </w:r>
    </w:p>
    <w:p w:rsidR="006C17CA" w:rsidRPr="002F4D2B"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2F4D2B">
        <w:rPr>
          <w:rFonts w:ascii="Arial" w:hAnsi="Arial" w:cs="Arial"/>
          <w:sz w:val="20"/>
          <w:szCs w:val="20"/>
        </w:rPr>
        <w:t>zápisy o provedené kontrole stavu prací a dodávek zakrytých v průběhu provedení díla,</w:t>
      </w:r>
    </w:p>
    <w:p w:rsidR="006C17CA" w:rsidRPr="002F4D2B"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2F4D2B">
        <w:rPr>
          <w:rFonts w:ascii="Arial" w:hAnsi="Arial" w:cs="Arial"/>
          <w:sz w:val="20"/>
          <w:szCs w:val="20"/>
        </w:rPr>
        <w:t>stavební a montážní deníky (originál),</w:t>
      </w:r>
    </w:p>
    <w:p w:rsidR="006C17CA" w:rsidRPr="002F4D2B"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2F4D2B">
        <w:rPr>
          <w:rFonts w:ascii="Arial" w:hAnsi="Arial" w:cs="Arial"/>
          <w:sz w:val="20"/>
          <w:szCs w:val="20"/>
        </w:rPr>
        <w:t xml:space="preserve">doklady vydané v souladu se zákonem č.  22/1997 Sb., o technických </w:t>
      </w:r>
      <w:r w:rsidRPr="002F4D2B">
        <w:rPr>
          <w:rFonts w:ascii="Arial" w:hAnsi="Arial" w:cs="Arial"/>
          <w:spacing w:val="-1"/>
          <w:sz w:val="20"/>
          <w:szCs w:val="20"/>
        </w:rPr>
        <w:t>požadavcích na výrobky, ve znění pozdějších předpisů,</w:t>
      </w:r>
    </w:p>
    <w:p w:rsidR="006C17CA" w:rsidRDefault="006C17CA" w:rsidP="006C17CA">
      <w:pPr>
        <w:numPr>
          <w:ilvl w:val="0"/>
          <w:numId w:val="5"/>
        </w:numPr>
        <w:tabs>
          <w:tab w:val="clear" w:pos="360"/>
          <w:tab w:val="left" w:pos="840"/>
        </w:tabs>
        <w:spacing w:after="0" w:line="240" w:lineRule="auto"/>
        <w:ind w:left="840" w:hanging="414"/>
        <w:jc w:val="both"/>
        <w:rPr>
          <w:rFonts w:ascii="Arial" w:hAnsi="Arial" w:cs="Arial"/>
          <w:sz w:val="20"/>
          <w:szCs w:val="20"/>
        </w:rPr>
      </w:pPr>
      <w:r w:rsidRPr="002F4D2B">
        <w:rPr>
          <w:rFonts w:ascii="Arial" w:hAnsi="Arial" w:cs="Arial"/>
          <w:sz w:val="20"/>
          <w:szCs w:val="20"/>
        </w:rPr>
        <w:t>doklad o likvidaci odpadů (není možno doložit prohláše</w:t>
      </w:r>
      <w:r w:rsidR="008468B5">
        <w:rPr>
          <w:rFonts w:ascii="Arial" w:hAnsi="Arial" w:cs="Arial"/>
          <w:sz w:val="20"/>
          <w:szCs w:val="20"/>
        </w:rPr>
        <w:t>ním o způsobu likvidace odpadů).</w:t>
      </w:r>
    </w:p>
    <w:p w:rsidR="006C17CA" w:rsidRPr="002F4D2B" w:rsidRDefault="006C17CA" w:rsidP="006C17CA">
      <w:pPr>
        <w:pStyle w:val="Smlouva-slo0"/>
        <w:widowControl w:val="0"/>
        <w:numPr>
          <w:ilvl w:val="0"/>
          <w:numId w:val="18"/>
        </w:numPr>
        <w:spacing w:before="0"/>
        <w:rPr>
          <w:rFonts w:ascii="Arial" w:hAnsi="Arial" w:cs="Arial"/>
          <w:sz w:val="20"/>
          <w:szCs w:val="20"/>
        </w:rPr>
      </w:pPr>
      <w:r w:rsidRPr="002F4D2B">
        <w:rPr>
          <w:rFonts w:ascii="Arial" w:hAnsi="Arial" w:cs="Arial"/>
          <w:sz w:val="20"/>
          <w:szCs w:val="20"/>
        </w:rPr>
        <w:t>O předání a převzetí díla nebo jeho části bude sepsán protokol, který sepíše zhotovitel a bude obsahovat:</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popis předávaného díla – množství a druh provedených dodávek a prací,</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označení objednatele a zhotovitele díla,</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číslo a datum uzavření smlouvy o dílo včetně čísel a dat uzavření jejich dodatků,</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termín vyklizení staveniště,</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datum ukončení záruky na dílo,</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zahájení a dokončení prací na zhotovovaném díle,</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 xml:space="preserve">seznam převzaté dokumentace, </w:t>
      </w:r>
    </w:p>
    <w:p w:rsidR="006C17CA" w:rsidRPr="002F4D2B" w:rsidRDefault="006C17CA" w:rsidP="008468B5">
      <w:pPr>
        <w:numPr>
          <w:ilvl w:val="0"/>
          <w:numId w:val="4"/>
        </w:numPr>
        <w:tabs>
          <w:tab w:val="num" w:pos="709"/>
        </w:tabs>
        <w:spacing w:after="0" w:line="240" w:lineRule="auto"/>
        <w:ind w:left="709" w:hanging="283"/>
        <w:jc w:val="both"/>
        <w:rPr>
          <w:rFonts w:ascii="Arial" w:hAnsi="Arial" w:cs="Arial"/>
          <w:sz w:val="20"/>
          <w:szCs w:val="20"/>
        </w:rPr>
      </w:pPr>
      <w:r w:rsidRPr="002F4D2B">
        <w:rPr>
          <w:rFonts w:ascii="Arial" w:hAnsi="Arial" w:cs="Arial"/>
          <w:sz w:val="20"/>
          <w:szCs w:val="20"/>
        </w:rPr>
        <w:t>soupis případných zjevných vad a nedodělků pokud jej předávané dílo obsahuje s termínem jejich odstranění</w:t>
      </w:r>
      <w:r w:rsidR="008468B5">
        <w:rPr>
          <w:rFonts w:ascii="Arial" w:hAnsi="Arial" w:cs="Arial"/>
          <w:sz w:val="20"/>
          <w:szCs w:val="20"/>
        </w:rPr>
        <w:t>,</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prohlášení zhotovitele, že dílo předává a objednatele, že dílo přejímá,</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datum a místo sepsání zápisu,</w:t>
      </w:r>
    </w:p>
    <w:p w:rsidR="006C17CA" w:rsidRPr="002F4D2B" w:rsidRDefault="006C17CA" w:rsidP="006C17CA">
      <w:pPr>
        <w:numPr>
          <w:ilvl w:val="0"/>
          <w:numId w:val="4"/>
        </w:numPr>
        <w:tabs>
          <w:tab w:val="num" w:pos="851"/>
        </w:tabs>
        <w:spacing w:after="0" w:line="240" w:lineRule="auto"/>
        <w:ind w:left="709" w:hanging="283"/>
        <w:jc w:val="both"/>
        <w:rPr>
          <w:rFonts w:ascii="Arial" w:hAnsi="Arial" w:cs="Arial"/>
          <w:sz w:val="20"/>
          <w:szCs w:val="20"/>
        </w:rPr>
      </w:pPr>
      <w:r w:rsidRPr="002F4D2B">
        <w:rPr>
          <w:rFonts w:ascii="Arial" w:hAnsi="Arial" w:cs="Arial"/>
          <w:sz w:val="20"/>
          <w:szCs w:val="20"/>
        </w:rPr>
        <w:t>jména a podpisy zás</w:t>
      </w:r>
      <w:r w:rsidR="008468B5">
        <w:rPr>
          <w:rFonts w:ascii="Arial" w:hAnsi="Arial" w:cs="Arial"/>
          <w:sz w:val="20"/>
          <w:szCs w:val="20"/>
        </w:rPr>
        <w:t>tupců objednatele a zhotovitele.</w:t>
      </w:r>
    </w:p>
    <w:p w:rsidR="006C17CA" w:rsidRPr="002F4D2B" w:rsidRDefault="006C17CA" w:rsidP="006C17CA">
      <w:pPr>
        <w:pStyle w:val="Zkladntextodsazen3"/>
        <w:numPr>
          <w:ilvl w:val="0"/>
          <w:numId w:val="18"/>
        </w:numPr>
        <w:rPr>
          <w:sz w:val="20"/>
          <w:szCs w:val="20"/>
        </w:rPr>
      </w:pPr>
      <w:r w:rsidRPr="002F4D2B">
        <w:rPr>
          <w:sz w:val="20"/>
          <w:szCs w:val="20"/>
        </w:rPr>
        <w:t xml:space="preserve">Součástí předávacího protokolu musí být závěrečný výstupní protokol, ve kterém bude prohlášení zhotovitele o úplnosti a kompletnosti díla. </w:t>
      </w:r>
    </w:p>
    <w:p w:rsidR="006C17CA" w:rsidRPr="002F4D2B" w:rsidRDefault="006C17CA" w:rsidP="006C17CA">
      <w:pPr>
        <w:pStyle w:val="Zkladntextodsazen3"/>
        <w:numPr>
          <w:ilvl w:val="0"/>
          <w:numId w:val="18"/>
        </w:numPr>
        <w:rPr>
          <w:sz w:val="20"/>
          <w:szCs w:val="20"/>
        </w:rPr>
      </w:pPr>
      <w:r w:rsidRPr="002F4D2B">
        <w:rPr>
          <w:sz w:val="20"/>
          <w:szCs w:val="20"/>
        </w:rPr>
        <w:t>Objednatel se zavazuje převzít předmět smlouvy na základě protokolu o předání a převzetí předmětu díla i s případnými drobnými vadami a nedodělky, které samy o sobě nebo ve spojení s jinými nebrání provozu díla jako celku s tím, že v tomto protokolu o předání a převzetí budou zhotoviteli stanoveny závazné termíny k jejich odstranění.</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 xml:space="preserve">Po podepsání protokolu o předání a převzetí díla oprávněnými zástupci obou smluvních stran, považují se veškerá opatření a lhůty v něm uvedené za dohodnuté, pokud některá ze stran neuvede, že s určitými jeho body nesouhlasí. Jestliže jsou objednatelem v protokole o předání </w:t>
      </w:r>
      <w:r w:rsidR="008468B5">
        <w:rPr>
          <w:rFonts w:ascii="Arial" w:hAnsi="Arial" w:cs="Arial"/>
          <w:sz w:val="20"/>
          <w:szCs w:val="20"/>
        </w:rPr>
        <w:br/>
      </w:r>
      <w:r w:rsidRPr="002F4D2B">
        <w:rPr>
          <w:rFonts w:ascii="Arial" w:hAnsi="Arial" w:cs="Arial"/>
          <w:sz w:val="20"/>
          <w:szCs w:val="20"/>
        </w:rPr>
        <w:t>a převzetí díla vady popsány nebo uvedeny, jak se projevují, platí, že tím současně požaduje po zhotoviteli jejich bezplatné odstranění. Za vady, které se projevily po odevzdání díla, zodpovídá zhotovitel v rozsahu sjednané záruky.</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V případě, že objednatel řádně dokončené dílo, které je předmětem této smlouvy nepřevezme, uvede v zápise i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Pokud se smluvní strany nedohodnou ani v opakovaném přejímacím řízení na oprávněnosti či neoprávněnosti nepřevzetí předmětu smlouvy ve lhůtě 5-ti pracovních dnů od zahájení opětovného předávacího řízení, bude vzniklý spor předán k rozhodnutí příslušnému soudu. Pravomocné rozhodnutí soudu je pro obě smluvní strany závazné.</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Zástupci smluvních stran, kteří jsou zmocněni k přejímání a předávání předmětu smlouvy, budou uvedeni ve stavebním deníku.</w:t>
      </w:r>
    </w:p>
    <w:p w:rsidR="006C17CA" w:rsidRPr="002F4D2B" w:rsidRDefault="006C17CA" w:rsidP="006C17CA">
      <w:pPr>
        <w:numPr>
          <w:ilvl w:val="0"/>
          <w:numId w:val="18"/>
        </w:numPr>
        <w:spacing w:after="0" w:line="240" w:lineRule="auto"/>
        <w:jc w:val="both"/>
        <w:rPr>
          <w:rFonts w:ascii="Arial" w:hAnsi="Arial" w:cs="Arial"/>
          <w:sz w:val="20"/>
          <w:szCs w:val="20"/>
        </w:rPr>
      </w:pPr>
      <w:r w:rsidRPr="002F4D2B">
        <w:rPr>
          <w:rFonts w:ascii="Arial" w:hAnsi="Arial" w:cs="Arial"/>
          <w:sz w:val="20"/>
          <w:szCs w:val="20"/>
        </w:rPr>
        <w:t>Zhotovitel je povinen koordinovat své práce tak, aby byl co nejméně narušen nepřetržitý pr</w:t>
      </w:r>
      <w:r w:rsidR="00FC14A2">
        <w:rPr>
          <w:rFonts w:ascii="Arial" w:hAnsi="Arial" w:cs="Arial"/>
          <w:sz w:val="20"/>
          <w:szCs w:val="20"/>
        </w:rPr>
        <w:t>ovoz objektu</w:t>
      </w:r>
      <w:r w:rsidRPr="002F4D2B">
        <w:rPr>
          <w:rFonts w:ascii="Arial" w:hAnsi="Arial" w:cs="Arial"/>
          <w:sz w:val="20"/>
          <w:szCs w:val="20"/>
        </w:rPr>
        <w:t>.</w:t>
      </w:r>
    </w:p>
    <w:p w:rsidR="006C17CA" w:rsidRPr="002F4D2B" w:rsidRDefault="006C17CA" w:rsidP="006C17CA">
      <w:pPr>
        <w:spacing w:after="0" w:line="240" w:lineRule="auto"/>
        <w:jc w:val="center"/>
        <w:rPr>
          <w:rFonts w:ascii="Arial" w:hAnsi="Arial" w:cs="Arial"/>
          <w:b/>
          <w:sz w:val="20"/>
          <w:szCs w:val="20"/>
        </w:rPr>
      </w:pPr>
    </w:p>
    <w:p w:rsidR="006C17CA" w:rsidRPr="005551A8" w:rsidRDefault="006C17CA" w:rsidP="006C17CA">
      <w:pPr>
        <w:spacing w:after="0" w:line="240" w:lineRule="auto"/>
        <w:jc w:val="center"/>
        <w:rPr>
          <w:rFonts w:ascii="Arial" w:hAnsi="Arial" w:cs="Arial"/>
          <w:b/>
        </w:rPr>
      </w:pPr>
      <w:r w:rsidRPr="005551A8">
        <w:rPr>
          <w:rFonts w:ascii="Arial" w:hAnsi="Arial" w:cs="Arial"/>
          <w:b/>
        </w:rPr>
        <w:t>XIV.</w:t>
      </w:r>
    </w:p>
    <w:p w:rsidR="006C17CA" w:rsidRPr="005551A8" w:rsidRDefault="006C17CA" w:rsidP="006C17CA">
      <w:pPr>
        <w:pStyle w:val="Nadpis7"/>
        <w:spacing w:before="0" w:after="0"/>
        <w:jc w:val="center"/>
        <w:rPr>
          <w:rFonts w:ascii="Arial" w:hAnsi="Arial" w:cs="Arial"/>
          <w:sz w:val="22"/>
          <w:szCs w:val="22"/>
        </w:rPr>
      </w:pPr>
      <w:r w:rsidRPr="005551A8">
        <w:rPr>
          <w:rFonts w:ascii="Arial" w:hAnsi="Arial" w:cs="Arial"/>
          <w:b/>
          <w:sz w:val="22"/>
          <w:szCs w:val="22"/>
        </w:rPr>
        <w:t>Záruka za dílo</w:t>
      </w:r>
    </w:p>
    <w:p w:rsidR="006C17CA" w:rsidRPr="002F4D2B" w:rsidRDefault="006C17CA" w:rsidP="006C17CA">
      <w:pPr>
        <w:numPr>
          <w:ilvl w:val="0"/>
          <w:numId w:val="19"/>
        </w:numPr>
        <w:spacing w:after="0" w:line="240" w:lineRule="auto"/>
        <w:jc w:val="both"/>
        <w:rPr>
          <w:rFonts w:ascii="Arial" w:hAnsi="Arial" w:cs="Arial"/>
          <w:sz w:val="20"/>
          <w:szCs w:val="20"/>
        </w:rPr>
      </w:pPr>
      <w:r w:rsidRPr="002F4D2B">
        <w:rPr>
          <w:rFonts w:ascii="Arial" w:hAnsi="Arial" w:cs="Arial"/>
          <w:sz w:val="20"/>
          <w:szCs w:val="20"/>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rsidR="006C17CA" w:rsidRPr="002F4D2B" w:rsidRDefault="006C17CA" w:rsidP="006C17CA">
      <w:pPr>
        <w:numPr>
          <w:ilvl w:val="0"/>
          <w:numId w:val="19"/>
        </w:numPr>
        <w:spacing w:after="0" w:line="240" w:lineRule="auto"/>
        <w:jc w:val="both"/>
        <w:rPr>
          <w:rFonts w:ascii="Arial" w:hAnsi="Arial" w:cs="Arial"/>
          <w:sz w:val="20"/>
          <w:szCs w:val="20"/>
        </w:rPr>
      </w:pPr>
      <w:r w:rsidRPr="002F4D2B">
        <w:rPr>
          <w:rFonts w:ascii="Arial" w:hAnsi="Arial" w:cs="Arial"/>
          <w:sz w:val="20"/>
          <w:szCs w:val="20"/>
        </w:rPr>
        <w:t>Zhotovitel odpovídá za vady, jež má dílo v době předání a převzetí a vady, které se projeví v záruční době. Tyto vady je zhotovitel povinen v souladu s níže uvedenými podmínkami bezplatně odstranit.</w:t>
      </w:r>
    </w:p>
    <w:p w:rsidR="006C17CA" w:rsidRPr="002F4D2B" w:rsidRDefault="006C17CA" w:rsidP="006C17CA">
      <w:pPr>
        <w:numPr>
          <w:ilvl w:val="0"/>
          <w:numId w:val="19"/>
        </w:numPr>
        <w:spacing w:after="0" w:line="240" w:lineRule="auto"/>
        <w:jc w:val="both"/>
        <w:rPr>
          <w:rFonts w:ascii="Arial" w:hAnsi="Arial" w:cs="Arial"/>
          <w:sz w:val="20"/>
          <w:szCs w:val="20"/>
        </w:rPr>
      </w:pPr>
      <w:r w:rsidRPr="002F4D2B">
        <w:rPr>
          <w:rFonts w:ascii="Arial" w:hAnsi="Arial" w:cs="Arial"/>
          <w:sz w:val="20"/>
          <w:szCs w:val="20"/>
        </w:rPr>
        <w:t xml:space="preserve">Zhotovitel poskytuje na </w:t>
      </w:r>
      <w:r w:rsidR="0059273A">
        <w:rPr>
          <w:rFonts w:ascii="Arial" w:hAnsi="Arial" w:cs="Arial"/>
          <w:sz w:val="20"/>
          <w:szCs w:val="20"/>
        </w:rPr>
        <w:t xml:space="preserve">celé dílo </w:t>
      </w:r>
      <w:r w:rsidRPr="002F4D2B">
        <w:rPr>
          <w:rFonts w:ascii="Arial" w:hAnsi="Arial" w:cs="Arial"/>
          <w:sz w:val="20"/>
          <w:szCs w:val="20"/>
        </w:rPr>
        <w:t xml:space="preserve">záruku v délce </w:t>
      </w:r>
      <w:r w:rsidR="00FC14A2">
        <w:rPr>
          <w:rFonts w:ascii="Arial" w:hAnsi="Arial" w:cs="Arial"/>
          <w:b/>
          <w:sz w:val="20"/>
          <w:szCs w:val="20"/>
        </w:rPr>
        <w:t>60</w:t>
      </w:r>
      <w:r w:rsidRPr="0059273A">
        <w:rPr>
          <w:rFonts w:ascii="Arial" w:hAnsi="Arial" w:cs="Arial"/>
          <w:b/>
          <w:sz w:val="20"/>
          <w:szCs w:val="20"/>
        </w:rPr>
        <w:t xml:space="preserve"> měsíců</w:t>
      </w:r>
      <w:r w:rsidRPr="002F4D2B">
        <w:rPr>
          <w:rFonts w:ascii="Arial" w:hAnsi="Arial" w:cs="Arial"/>
          <w:sz w:val="20"/>
          <w:szCs w:val="20"/>
        </w:rPr>
        <w:t>,</w:t>
      </w:r>
      <w:r w:rsidRPr="002F4D2B">
        <w:rPr>
          <w:rFonts w:ascii="Arial" w:hAnsi="Arial" w:cs="Arial"/>
          <w:i/>
          <w:sz w:val="20"/>
          <w:szCs w:val="20"/>
        </w:rPr>
        <w:t xml:space="preserve"> </w:t>
      </w:r>
      <w:r w:rsidRPr="002F4D2B">
        <w:rPr>
          <w:rFonts w:ascii="Arial" w:hAnsi="Arial" w:cs="Arial"/>
          <w:sz w:val="20"/>
          <w:szCs w:val="20"/>
        </w:rPr>
        <w:t>pokud výrobce nenabízí delší záruku.</w:t>
      </w:r>
    </w:p>
    <w:p w:rsidR="006C17CA" w:rsidRPr="002F4D2B" w:rsidRDefault="006C17CA" w:rsidP="006C17CA">
      <w:pPr>
        <w:numPr>
          <w:ilvl w:val="0"/>
          <w:numId w:val="19"/>
        </w:numPr>
        <w:spacing w:after="0" w:line="240" w:lineRule="auto"/>
        <w:jc w:val="both"/>
        <w:rPr>
          <w:rFonts w:ascii="Arial" w:hAnsi="Arial" w:cs="Arial"/>
          <w:sz w:val="20"/>
          <w:szCs w:val="20"/>
        </w:rPr>
      </w:pPr>
      <w:r w:rsidRPr="002F4D2B">
        <w:rPr>
          <w:rFonts w:ascii="Arial" w:hAnsi="Arial" w:cs="Arial"/>
          <w:sz w:val="20"/>
          <w:szCs w:val="20"/>
        </w:rPr>
        <w:t>Záruční doba začíná plynout ode dne řádného předání a převzetí celého díla a odstranění všech vad a nedodělků uvedených v předávacím protokole.</w:t>
      </w:r>
    </w:p>
    <w:p w:rsidR="006C17CA" w:rsidRPr="002F4D2B" w:rsidRDefault="006C17CA" w:rsidP="006C17CA">
      <w:pPr>
        <w:numPr>
          <w:ilvl w:val="0"/>
          <w:numId w:val="19"/>
        </w:numPr>
        <w:spacing w:after="0" w:line="240" w:lineRule="auto"/>
        <w:jc w:val="both"/>
        <w:rPr>
          <w:rFonts w:ascii="Arial" w:hAnsi="Arial" w:cs="Arial"/>
          <w:sz w:val="20"/>
          <w:szCs w:val="20"/>
        </w:rPr>
      </w:pPr>
      <w:r w:rsidRPr="002F4D2B">
        <w:rPr>
          <w:rFonts w:ascii="Arial" w:hAnsi="Arial" w:cs="Arial"/>
          <w:sz w:val="20"/>
          <w:szCs w:val="20"/>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6C17CA" w:rsidRPr="002F4D2B" w:rsidRDefault="006C17CA" w:rsidP="006C17CA">
      <w:pPr>
        <w:pStyle w:val="Smlouva-slo0"/>
        <w:spacing w:before="0"/>
        <w:ind w:left="3"/>
        <w:jc w:val="center"/>
        <w:rPr>
          <w:rFonts w:ascii="Arial" w:hAnsi="Arial" w:cs="Arial"/>
          <w:b/>
          <w:sz w:val="20"/>
          <w:szCs w:val="20"/>
        </w:rPr>
      </w:pPr>
    </w:p>
    <w:p w:rsidR="006C17CA" w:rsidRPr="002F4D2B" w:rsidRDefault="006C17CA" w:rsidP="006C17CA">
      <w:pPr>
        <w:pStyle w:val="Smlouva-slo0"/>
        <w:spacing w:before="0"/>
        <w:ind w:left="3"/>
        <w:jc w:val="center"/>
        <w:rPr>
          <w:rFonts w:ascii="Arial" w:hAnsi="Arial" w:cs="Arial"/>
          <w:b/>
          <w:sz w:val="20"/>
          <w:szCs w:val="20"/>
        </w:rPr>
      </w:pPr>
    </w:p>
    <w:p w:rsidR="006C17CA" w:rsidRPr="005551A8" w:rsidRDefault="006C17CA" w:rsidP="006C17CA">
      <w:pPr>
        <w:pStyle w:val="Smlouva-slo0"/>
        <w:spacing w:before="0"/>
        <w:ind w:left="3"/>
        <w:jc w:val="center"/>
        <w:rPr>
          <w:rFonts w:ascii="Arial" w:hAnsi="Arial" w:cs="Arial"/>
          <w:b/>
          <w:sz w:val="22"/>
          <w:szCs w:val="22"/>
        </w:rPr>
      </w:pPr>
      <w:r w:rsidRPr="005551A8">
        <w:rPr>
          <w:rFonts w:ascii="Arial" w:hAnsi="Arial" w:cs="Arial"/>
          <w:b/>
          <w:sz w:val="22"/>
          <w:szCs w:val="22"/>
        </w:rPr>
        <w:t>XV.</w:t>
      </w:r>
    </w:p>
    <w:p w:rsidR="006C17CA" w:rsidRPr="005551A8" w:rsidRDefault="006C17CA" w:rsidP="006C17CA">
      <w:pPr>
        <w:pStyle w:val="Smlouva-slo0"/>
        <w:spacing w:before="0"/>
        <w:ind w:left="3"/>
        <w:jc w:val="center"/>
        <w:rPr>
          <w:rFonts w:ascii="Arial" w:hAnsi="Arial" w:cs="Arial"/>
          <w:b/>
          <w:sz w:val="22"/>
          <w:szCs w:val="22"/>
        </w:rPr>
      </w:pPr>
      <w:r w:rsidRPr="005551A8">
        <w:rPr>
          <w:rFonts w:ascii="Arial" w:hAnsi="Arial" w:cs="Arial"/>
          <w:b/>
          <w:sz w:val="22"/>
          <w:szCs w:val="22"/>
        </w:rPr>
        <w:t>Způsob vyřízení reklamace zhotovitelem</w:t>
      </w:r>
    </w:p>
    <w:p w:rsidR="006C17CA" w:rsidRPr="002F4D2B" w:rsidRDefault="006C17CA" w:rsidP="006C17CA">
      <w:pPr>
        <w:pStyle w:val="Smlouva2"/>
        <w:numPr>
          <w:ilvl w:val="0"/>
          <w:numId w:val="22"/>
        </w:numPr>
        <w:tabs>
          <w:tab w:val="clear" w:pos="720"/>
          <w:tab w:val="num" w:pos="400"/>
        </w:tabs>
        <w:ind w:left="400" w:hanging="400"/>
        <w:jc w:val="both"/>
        <w:outlineLvl w:val="0"/>
        <w:rPr>
          <w:rFonts w:ascii="Arial" w:hAnsi="Arial" w:cs="Arial"/>
          <w:b w:val="0"/>
          <w:sz w:val="20"/>
          <w:szCs w:val="20"/>
        </w:rPr>
      </w:pPr>
      <w:r w:rsidRPr="002F4D2B">
        <w:rPr>
          <w:rFonts w:ascii="Arial" w:hAnsi="Arial" w:cs="Arial"/>
          <w:b w:val="0"/>
          <w:sz w:val="20"/>
          <w:szCs w:val="20"/>
        </w:rPr>
        <w:t>Zhotovitel neodpovídá za vady, které byly po převzetí díla způsobeny objednatelem nebo zásahem vyšší moci.</w:t>
      </w:r>
    </w:p>
    <w:p w:rsidR="006C17CA" w:rsidRPr="002F4D2B" w:rsidRDefault="006C17CA" w:rsidP="006C17CA">
      <w:pPr>
        <w:pStyle w:val="Smlouva2"/>
        <w:numPr>
          <w:ilvl w:val="0"/>
          <w:numId w:val="22"/>
        </w:numPr>
        <w:tabs>
          <w:tab w:val="clear" w:pos="720"/>
          <w:tab w:val="num" w:pos="400"/>
        </w:tabs>
        <w:ind w:left="400" w:hanging="400"/>
        <w:jc w:val="both"/>
        <w:outlineLvl w:val="0"/>
        <w:rPr>
          <w:rFonts w:ascii="Arial" w:hAnsi="Arial" w:cs="Arial"/>
          <w:b w:val="0"/>
          <w:sz w:val="20"/>
          <w:szCs w:val="20"/>
        </w:rPr>
      </w:pPr>
      <w:r w:rsidRPr="002F4D2B">
        <w:rPr>
          <w:rFonts w:ascii="Arial" w:hAnsi="Arial" w:cs="Arial"/>
          <w:b w:val="0"/>
          <w:sz w:val="20"/>
          <w:szCs w:val="20"/>
        </w:rPr>
        <w:t>Objednatel se zavazuje uplatnit nárok (dále též reklamace) na odstranění vady u zhotovitele písemně bezodkladně, nejpozději však do 30 kalendářních dnů poté, co závadu zjistil.</w:t>
      </w:r>
    </w:p>
    <w:p w:rsidR="006C17CA" w:rsidRPr="002F4D2B" w:rsidRDefault="006C17CA" w:rsidP="006C17CA">
      <w:pPr>
        <w:pStyle w:val="Smlouva2"/>
        <w:numPr>
          <w:ilvl w:val="0"/>
          <w:numId w:val="22"/>
        </w:numPr>
        <w:tabs>
          <w:tab w:val="clear" w:pos="720"/>
          <w:tab w:val="num" w:pos="400"/>
        </w:tabs>
        <w:ind w:left="400" w:hanging="400"/>
        <w:jc w:val="both"/>
        <w:outlineLvl w:val="0"/>
        <w:rPr>
          <w:rFonts w:ascii="Arial" w:hAnsi="Arial" w:cs="Arial"/>
          <w:b w:val="0"/>
          <w:sz w:val="20"/>
          <w:szCs w:val="20"/>
        </w:rPr>
      </w:pPr>
      <w:r w:rsidRPr="002F4D2B">
        <w:rPr>
          <w:rFonts w:ascii="Arial" w:hAnsi="Arial" w:cs="Arial"/>
          <w:b w:val="0"/>
          <w:sz w:val="20"/>
          <w:szCs w:val="20"/>
        </w:rPr>
        <w:t>Zhotovitel se zavazuje, že v případě vady díla, která se vyskytla v záruční době, poskytne objednateli níže uvedená plnění plynoucí z odpovědnosti zhotovitele za vady:</w:t>
      </w:r>
    </w:p>
    <w:p w:rsidR="006C17CA" w:rsidRPr="002F4D2B" w:rsidRDefault="006C17CA" w:rsidP="006C17CA">
      <w:pPr>
        <w:numPr>
          <w:ilvl w:val="1"/>
          <w:numId w:val="22"/>
        </w:numPr>
        <w:shd w:val="clear" w:color="auto" w:fill="FFFFFF"/>
        <w:tabs>
          <w:tab w:val="num" w:pos="400"/>
          <w:tab w:val="left" w:pos="709"/>
          <w:tab w:val="left" w:pos="1080"/>
        </w:tabs>
        <w:spacing w:after="0" w:line="240" w:lineRule="auto"/>
        <w:ind w:left="400" w:right="29" w:hanging="40"/>
        <w:jc w:val="both"/>
        <w:rPr>
          <w:rFonts w:ascii="Arial" w:hAnsi="Arial" w:cs="Arial"/>
          <w:spacing w:val="-2"/>
          <w:sz w:val="20"/>
          <w:szCs w:val="20"/>
        </w:rPr>
      </w:pPr>
      <w:r w:rsidRPr="002F4D2B">
        <w:rPr>
          <w:rFonts w:ascii="Arial" w:hAnsi="Arial" w:cs="Arial"/>
          <w:spacing w:val="-2"/>
          <w:sz w:val="20"/>
          <w:szCs w:val="20"/>
        </w:rPr>
        <w:t>bezplatně odstraní reklamované vady,</w:t>
      </w:r>
    </w:p>
    <w:p w:rsidR="006C17CA" w:rsidRPr="002F4D2B" w:rsidRDefault="006C17CA" w:rsidP="006C17CA">
      <w:pPr>
        <w:numPr>
          <w:ilvl w:val="1"/>
          <w:numId w:val="22"/>
        </w:numPr>
        <w:shd w:val="clear" w:color="auto" w:fill="FFFFFF"/>
        <w:tabs>
          <w:tab w:val="num" w:pos="720"/>
        </w:tabs>
        <w:spacing w:after="0" w:line="240" w:lineRule="auto"/>
        <w:ind w:left="720" w:right="29" w:hanging="360"/>
        <w:jc w:val="both"/>
        <w:rPr>
          <w:rFonts w:ascii="Arial" w:hAnsi="Arial" w:cs="Arial"/>
          <w:spacing w:val="-34"/>
          <w:sz w:val="20"/>
          <w:szCs w:val="20"/>
        </w:rPr>
      </w:pPr>
      <w:r w:rsidRPr="002F4D2B">
        <w:rPr>
          <w:rFonts w:ascii="Arial" w:hAnsi="Arial" w:cs="Arial"/>
          <w:sz w:val="20"/>
          <w:szCs w:val="20"/>
        </w:rPr>
        <w:t xml:space="preserve">uhradí náklady na odstranění reklamovaných vad v případě, kdy tak </w:t>
      </w:r>
      <w:r w:rsidRPr="002F4D2B">
        <w:rPr>
          <w:rFonts w:ascii="Arial" w:hAnsi="Arial" w:cs="Arial"/>
          <w:spacing w:val="-1"/>
          <w:sz w:val="20"/>
          <w:szCs w:val="20"/>
        </w:rPr>
        <w:t xml:space="preserve">neučiní sám v souladu </w:t>
      </w:r>
      <w:r w:rsidR="008468B5">
        <w:rPr>
          <w:rFonts w:ascii="Arial" w:hAnsi="Arial" w:cs="Arial"/>
          <w:spacing w:val="-1"/>
          <w:sz w:val="20"/>
          <w:szCs w:val="20"/>
        </w:rPr>
        <w:br/>
      </w:r>
      <w:r w:rsidRPr="002F4D2B">
        <w:rPr>
          <w:rFonts w:ascii="Arial" w:hAnsi="Arial" w:cs="Arial"/>
          <w:spacing w:val="-1"/>
          <w:sz w:val="20"/>
          <w:szCs w:val="20"/>
        </w:rPr>
        <w:t xml:space="preserve">s odst. 4 tohoto článku, s lhůtou splatnosti 21 </w:t>
      </w:r>
      <w:r w:rsidRPr="002F4D2B">
        <w:rPr>
          <w:rFonts w:ascii="Arial" w:hAnsi="Arial" w:cs="Arial"/>
          <w:sz w:val="20"/>
          <w:szCs w:val="20"/>
        </w:rPr>
        <w:t xml:space="preserve">dnů po předložení vyúčtování objednatelem, </w:t>
      </w:r>
    </w:p>
    <w:p w:rsidR="006C17CA" w:rsidRDefault="006C17CA" w:rsidP="006C17CA">
      <w:pPr>
        <w:numPr>
          <w:ilvl w:val="1"/>
          <w:numId w:val="22"/>
        </w:numPr>
        <w:shd w:val="clear" w:color="auto" w:fill="FFFFFF"/>
        <w:tabs>
          <w:tab w:val="num" w:pos="720"/>
        </w:tabs>
        <w:spacing w:after="0" w:line="240" w:lineRule="auto"/>
        <w:ind w:left="720" w:right="29" w:hanging="360"/>
        <w:jc w:val="both"/>
        <w:rPr>
          <w:rFonts w:ascii="Arial" w:hAnsi="Arial" w:cs="Arial"/>
          <w:sz w:val="20"/>
          <w:szCs w:val="20"/>
        </w:rPr>
      </w:pPr>
      <w:r w:rsidRPr="002F4D2B">
        <w:rPr>
          <w:rFonts w:ascii="Arial" w:hAnsi="Arial" w:cs="Arial"/>
          <w:sz w:val="20"/>
          <w:szCs w:val="20"/>
        </w:rPr>
        <w:t xml:space="preserve">poskytne objednateli přiměřenou slevu z celkové ceny díla odpovídající rozdílu ceny díla </w:t>
      </w:r>
      <w:r w:rsidR="008468B5">
        <w:rPr>
          <w:rFonts w:ascii="Arial" w:hAnsi="Arial" w:cs="Arial"/>
          <w:sz w:val="20"/>
          <w:szCs w:val="20"/>
        </w:rPr>
        <w:br/>
      </w:r>
      <w:r w:rsidRPr="002F4D2B">
        <w:rPr>
          <w:rFonts w:ascii="Arial" w:hAnsi="Arial" w:cs="Arial"/>
          <w:sz w:val="20"/>
          <w:szCs w:val="20"/>
        </w:rPr>
        <w:t>s vadou a bez vady v případě neodstranitelné vady nebo v jiných případech na základě dohody smluvních stran.</w:t>
      </w:r>
      <w:r w:rsidR="008468B5">
        <w:rPr>
          <w:rFonts w:ascii="Arial" w:hAnsi="Arial" w:cs="Arial"/>
          <w:sz w:val="20"/>
          <w:szCs w:val="20"/>
        </w:rPr>
        <w:t xml:space="preserve"> </w:t>
      </w:r>
    </w:p>
    <w:p w:rsidR="008468B5" w:rsidRPr="002F4D2B" w:rsidRDefault="008468B5" w:rsidP="008468B5">
      <w:pPr>
        <w:shd w:val="clear" w:color="auto" w:fill="FFFFFF"/>
        <w:tabs>
          <w:tab w:val="num" w:pos="1455"/>
        </w:tabs>
        <w:spacing w:after="0" w:line="240" w:lineRule="auto"/>
        <w:ind w:left="720" w:right="29"/>
        <w:jc w:val="both"/>
        <w:rPr>
          <w:rFonts w:ascii="Arial" w:hAnsi="Arial" w:cs="Arial"/>
          <w:sz w:val="20"/>
          <w:szCs w:val="20"/>
        </w:rPr>
      </w:pPr>
    </w:p>
    <w:p w:rsidR="006C17CA" w:rsidRPr="002F4D2B" w:rsidRDefault="006C17CA" w:rsidP="006C17CA">
      <w:pPr>
        <w:numPr>
          <w:ilvl w:val="0"/>
          <w:numId w:val="22"/>
        </w:numPr>
        <w:shd w:val="clear" w:color="auto" w:fill="FFFFFF"/>
        <w:tabs>
          <w:tab w:val="clear" w:pos="720"/>
          <w:tab w:val="left" w:pos="367"/>
          <w:tab w:val="num" w:pos="400"/>
        </w:tabs>
        <w:spacing w:after="0" w:line="240" w:lineRule="auto"/>
        <w:ind w:left="400" w:right="14" w:hanging="400"/>
        <w:jc w:val="both"/>
        <w:rPr>
          <w:rFonts w:ascii="Arial" w:hAnsi="Arial" w:cs="Arial"/>
          <w:spacing w:val="-34"/>
          <w:sz w:val="20"/>
          <w:szCs w:val="20"/>
        </w:rPr>
      </w:pPr>
      <w:r w:rsidRPr="002F4D2B">
        <w:rPr>
          <w:rFonts w:ascii="Arial" w:hAnsi="Arial" w:cs="Arial"/>
          <w:sz w:val="20"/>
          <w:szCs w:val="20"/>
        </w:rPr>
        <w:t>Zhotovitel se v případě uplatnění reklamace vady díla objednatelem zavazuje:</w:t>
      </w:r>
    </w:p>
    <w:p w:rsidR="006C17CA" w:rsidRPr="002F4D2B" w:rsidRDefault="006C17CA" w:rsidP="006C17CA">
      <w:pPr>
        <w:numPr>
          <w:ilvl w:val="1"/>
          <w:numId w:val="22"/>
        </w:numPr>
        <w:shd w:val="clear" w:color="auto" w:fill="FFFFFF"/>
        <w:tabs>
          <w:tab w:val="num" w:pos="720"/>
        </w:tabs>
        <w:spacing w:after="0" w:line="240" w:lineRule="auto"/>
        <w:ind w:left="720" w:right="29" w:hanging="360"/>
        <w:jc w:val="both"/>
        <w:rPr>
          <w:rFonts w:ascii="Arial" w:hAnsi="Arial" w:cs="Arial"/>
          <w:sz w:val="20"/>
          <w:szCs w:val="20"/>
        </w:rPr>
      </w:pPr>
      <w:r w:rsidRPr="002F4D2B">
        <w:rPr>
          <w:rFonts w:ascii="Arial" w:hAnsi="Arial" w:cs="Arial"/>
          <w:sz w:val="20"/>
          <w:szCs w:val="20"/>
        </w:rPr>
        <w:t>potvrdit objednateli bezodkladně faxem, e-mailem nebo telefonicky přijetí reklamace vady díla s uvedením termínu uskutečnění prověrky vady,</w:t>
      </w:r>
    </w:p>
    <w:p w:rsidR="006C17CA" w:rsidRPr="002F4D2B" w:rsidRDefault="006C17CA" w:rsidP="006C17CA">
      <w:pPr>
        <w:numPr>
          <w:ilvl w:val="1"/>
          <w:numId w:val="22"/>
        </w:numPr>
        <w:shd w:val="clear" w:color="auto" w:fill="FFFFFF"/>
        <w:tabs>
          <w:tab w:val="num" w:pos="400"/>
          <w:tab w:val="left" w:pos="709"/>
          <w:tab w:val="left" w:pos="1080"/>
        </w:tabs>
        <w:spacing w:after="0" w:line="240" w:lineRule="auto"/>
        <w:ind w:left="400" w:right="29" w:hanging="40"/>
        <w:jc w:val="both"/>
        <w:rPr>
          <w:rFonts w:ascii="Arial" w:hAnsi="Arial" w:cs="Arial"/>
          <w:spacing w:val="-2"/>
          <w:sz w:val="20"/>
          <w:szCs w:val="20"/>
        </w:rPr>
      </w:pPr>
      <w:r w:rsidRPr="002F4D2B">
        <w:rPr>
          <w:rFonts w:ascii="Arial" w:hAnsi="Arial" w:cs="Arial"/>
          <w:spacing w:val="-2"/>
          <w:sz w:val="20"/>
          <w:szCs w:val="20"/>
        </w:rPr>
        <w:t>uskutečnit prověrku k zjištění důvodnosti a charakteru vady,</w:t>
      </w:r>
    </w:p>
    <w:p w:rsidR="006C17CA" w:rsidRPr="002F4D2B" w:rsidRDefault="006C17CA" w:rsidP="006C17CA">
      <w:pPr>
        <w:numPr>
          <w:ilvl w:val="1"/>
          <w:numId w:val="22"/>
        </w:numPr>
        <w:shd w:val="clear" w:color="auto" w:fill="FFFFFF"/>
        <w:tabs>
          <w:tab w:val="num" w:pos="400"/>
          <w:tab w:val="left" w:pos="709"/>
          <w:tab w:val="left" w:pos="1080"/>
        </w:tabs>
        <w:spacing w:after="0" w:line="240" w:lineRule="auto"/>
        <w:ind w:left="400" w:right="29" w:hanging="40"/>
        <w:jc w:val="both"/>
        <w:rPr>
          <w:rFonts w:ascii="Arial" w:hAnsi="Arial" w:cs="Arial"/>
          <w:spacing w:val="-2"/>
          <w:sz w:val="20"/>
          <w:szCs w:val="20"/>
        </w:rPr>
      </w:pPr>
      <w:r w:rsidRPr="002F4D2B">
        <w:rPr>
          <w:rFonts w:ascii="Arial" w:hAnsi="Arial" w:cs="Arial"/>
          <w:spacing w:val="-2"/>
          <w:sz w:val="20"/>
          <w:szCs w:val="20"/>
        </w:rPr>
        <w:t>zahájit bezodkladně práce na odstraňování vady,</w:t>
      </w:r>
    </w:p>
    <w:p w:rsidR="006C17CA" w:rsidRPr="002F4D2B" w:rsidRDefault="006C17CA" w:rsidP="006C17CA">
      <w:pPr>
        <w:numPr>
          <w:ilvl w:val="1"/>
          <w:numId w:val="22"/>
        </w:numPr>
        <w:shd w:val="clear" w:color="auto" w:fill="FFFFFF"/>
        <w:tabs>
          <w:tab w:val="num" w:pos="720"/>
        </w:tabs>
        <w:spacing w:after="0" w:line="240" w:lineRule="auto"/>
        <w:ind w:left="720" w:right="29" w:hanging="360"/>
        <w:jc w:val="both"/>
        <w:rPr>
          <w:rFonts w:ascii="Arial" w:hAnsi="Arial" w:cs="Arial"/>
          <w:sz w:val="20"/>
          <w:szCs w:val="20"/>
        </w:rPr>
      </w:pPr>
      <w:r w:rsidRPr="002F4D2B">
        <w:rPr>
          <w:rFonts w:ascii="Arial" w:hAnsi="Arial" w:cs="Arial"/>
          <w:sz w:val="20"/>
          <w:szCs w:val="20"/>
        </w:rPr>
        <w:t>odstranit běžnou vadu bezodkladně, nejpozději však ve lhůtě 15 kalendářních dnů od oznámení vady objednatelem,</w:t>
      </w:r>
    </w:p>
    <w:p w:rsidR="006C17CA" w:rsidRPr="002F4D2B" w:rsidRDefault="006C17CA" w:rsidP="008468B5">
      <w:pPr>
        <w:numPr>
          <w:ilvl w:val="1"/>
          <w:numId w:val="22"/>
        </w:numPr>
        <w:shd w:val="clear" w:color="auto" w:fill="FFFFFF"/>
        <w:tabs>
          <w:tab w:val="left" w:pos="709"/>
          <w:tab w:val="num" w:pos="993"/>
          <w:tab w:val="left" w:pos="1080"/>
        </w:tabs>
        <w:spacing w:after="0" w:line="240" w:lineRule="auto"/>
        <w:ind w:left="400" w:right="29" w:hanging="40"/>
        <w:jc w:val="both"/>
        <w:rPr>
          <w:rFonts w:ascii="Arial" w:hAnsi="Arial" w:cs="Arial"/>
          <w:sz w:val="20"/>
          <w:szCs w:val="20"/>
        </w:rPr>
      </w:pPr>
      <w:r w:rsidRPr="002F4D2B">
        <w:rPr>
          <w:rFonts w:ascii="Arial" w:hAnsi="Arial" w:cs="Arial"/>
          <w:spacing w:val="-2"/>
          <w:sz w:val="20"/>
          <w:szCs w:val="20"/>
        </w:rPr>
        <w:t>odstranit vadu bránící užívání díla nebo části díla bezodkladně v technicky nejkratším</w:t>
      </w:r>
      <w:r w:rsidRPr="002F4D2B">
        <w:rPr>
          <w:rFonts w:ascii="Arial" w:hAnsi="Arial" w:cs="Arial"/>
          <w:sz w:val="20"/>
          <w:szCs w:val="20"/>
        </w:rPr>
        <w:t xml:space="preserve"> možném </w:t>
      </w:r>
      <w:r w:rsidR="008468B5">
        <w:rPr>
          <w:rFonts w:ascii="Arial" w:hAnsi="Arial" w:cs="Arial"/>
          <w:sz w:val="20"/>
          <w:szCs w:val="20"/>
        </w:rPr>
        <w:br/>
        <w:t xml:space="preserve">      </w:t>
      </w:r>
      <w:r w:rsidRPr="002F4D2B">
        <w:rPr>
          <w:rFonts w:ascii="Arial" w:hAnsi="Arial" w:cs="Arial"/>
          <w:sz w:val="20"/>
          <w:szCs w:val="20"/>
        </w:rPr>
        <w:t>termínu, nejpozději však ve lhůtě 24 hodin od přijetí reklamace vady.</w:t>
      </w:r>
    </w:p>
    <w:p w:rsidR="006C17CA" w:rsidRPr="002F4D2B" w:rsidRDefault="006C17CA" w:rsidP="006C17CA">
      <w:pPr>
        <w:numPr>
          <w:ilvl w:val="0"/>
          <w:numId w:val="22"/>
        </w:numPr>
        <w:shd w:val="clear" w:color="auto" w:fill="FFFFFF"/>
        <w:tabs>
          <w:tab w:val="clear" w:pos="720"/>
          <w:tab w:val="num" w:pos="400"/>
        </w:tabs>
        <w:spacing w:after="0" w:line="240" w:lineRule="auto"/>
        <w:ind w:left="400" w:right="7" w:hanging="400"/>
        <w:jc w:val="both"/>
        <w:rPr>
          <w:rFonts w:ascii="Arial" w:hAnsi="Arial" w:cs="Arial"/>
          <w:sz w:val="20"/>
          <w:szCs w:val="20"/>
        </w:rPr>
      </w:pPr>
      <w:r w:rsidRPr="002F4D2B">
        <w:rPr>
          <w:rFonts w:ascii="Arial" w:hAnsi="Arial" w:cs="Arial"/>
          <w:sz w:val="20"/>
          <w:szCs w:val="20"/>
        </w:rPr>
        <w:t>Lhůty dle předchozího odstavce jsou platné, pokud nebudou s objednatelem dohodnuty lhůty jiné.</w:t>
      </w:r>
    </w:p>
    <w:p w:rsidR="006C17CA" w:rsidRPr="002F4D2B" w:rsidRDefault="006C17CA" w:rsidP="006C17CA">
      <w:pPr>
        <w:numPr>
          <w:ilvl w:val="0"/>
          <w:numId w:val="22"/>
        </w:numPr>
        <w:shd w:val="clear" w:color="auto" w:fill="FFFFFF"/>
        <w:tabs>
          <w:tab w:val="clear" w:pos="720"/>
          <w:tab w:val="num" w:pos="400"/>
        </w:tabs>
        <w:spacing w:after="0" w:line="240" w:lineRule="auto"/>
        <w:ind w:left="400" w:right="14" w:hanging="400"/>
        <w:jc w:val="both"/>
        <w:rPr>
          <w:rFonts w:ascii="Arial" w:hAnsi="Arial" w:cs="Arial"/>
          <w:spacing w:val="-1"/>
          <w:sz w:val="20"/>
          <w:szCs w:val="20"/>
        </w:rPr>
      </w:pPr>
      <w:r w:rsidRPr="002F4D2B">
        <w:rPr>
          <w:rFonts w:ascii="Arial" w:hAnsi="Arial" w:cs="Arial"/>
          <w:sz w:val="20"/>
          <w:szCs w:val="20"/>
        </w:rPr>
        <w:t xml:space="preserve">Zhotovitel se zavazuje odstranit vady, které mají charakter havárie ve lhůtě do 12 hodin od jejich uplatnění objednatelem (pokud nebude s objednatelem dohodnuta jiná lhůta). Objednatel je oprávněn takové vady </w:t>
      </w:r>
      <w:r w:rsidRPr="002F4D2B">
        <w:rPr>
          <w:rFonts w:ascii="Arial" w:hAnsi="Arial" w:cs="Arial"/>
          <w:spacing w:val="-1"/>
          <w:sz w:val="20"/>
          <w:szCs w:val="20"/>
        </w:rPr>
        <w:t>uplatnit u zhotovitele bezprostředně telefonicky, osobně nebo faxem.</w:t>
      </w:r>
    </w:p>
    <w:p w:rsidR="006C17CA" w:rsidRPr="002F4D2B" w:rsidRDefault="006C17CA" w:rsidP="006C17CA">
      <w:pPr>
        <w:numPr>
          <w:ilvl w:val="0"/>
          <w:numId w:val="22"/>
        </w:numPr>
        <w:shd w:val="clear" w:color="auto" w:fill="FFFFFF"/>
        <w:tabs>
          <w:tab w:val="clear" w:pos="720"/>
          <w:tab w:val="num" w:pos="400"/>
        </w:tabs>
        <w:spacing w:after="0" w:line="240" w:lineRule="auto"/>
        <w:ind w:left="400" w:right="14" w:hanging="400"/>
        <w:jc w:val="both"/>
        <w:rPr>
          <w:rFonts w:ascii="Arial" w:hAnsi="Arial" w:cs="Arial"/>
          <w:spacing w:val="-1"/>
          <w:sz w:val="20"/>
          <w:szCs w:val="20"/>
        </w:rPr>
      </w:pPr>
      <w:r w:rsidRPr="002F4D2B">
        <w:rPr>
          <w:rFonts w:ascii="Arial" w:hAnsi="Arial" w:cs="Arial"/>
          <w:sz w:val="20"/>
          <w:szCs w:val="20"/>
        </w:rPr>
        <w:t xml:space="preserve">Pokud nebude zhotovitel prokazatelně plnit ve sjednaných termínech, je objednatel oprávněn odstranění vad sjednat s třetí osobou a příslušné náklady vyúčtovat zhotoviteli v souladu s odst. </w:t>
      </w:r>
      <w:r w:rsidR="008468B5">
        <w:rPr>
          <w:rFonts w:ascii="Arial" w:hAnsi="Arial" w:cs="Arial"/>
          <w:sz w:val="20"/>
          <w:szCs w:val="20"/>
        </w:rPr>
        <w:br/>
      </w:r>
      <w:r w:rsidRPr="002F4D2B">
        <w:rPr>
          <w:rFonts w:ascii="Arial" w:hAnsi="Arial" w:cs="Arial"/>
          <w:sz w:val="20"/>
          <w:szCs w:val="20"/>
        </w:rPr>
        <w:t>3 b) tohoto článku.</w:t>
      </w:r>
    </w:p>
    <w:p w:rsidR="006C17CA" w:rsidRPr="002F4D2B" w:rsidRDefault="006C17CA" w:rsidP="006C17CA">
      <w:pPr>
        <w:pStyle w:val="Smlouva2"/>
        <w:numPr>
          <w:ilvl w:val="0"/>
          <w:numId w:val="22"/>
        </w:numPr>
        <w:tabs>
          <w:tab w:val="clear" w:pos="720"/>
          <w:tab w:val="num" w:pos="400"/>
        </w:tabs>
        <w:ind w:left="400" w:hanging="400"/>
        <w:jc w:val="both"/>
        <w:outlineLvl w:val="0"/>
        <w:rPr>
          <w:rFonts w:ascii="Arial" w:hAnsi="Arial" w:cs="Arial"/>
          <w:b w:val="0"/>
          <w:sz w:val="20"/>
          <w:szCs w:val="20"/>
        </w:rPr>
      </w:pPr>
      <w:r w:rsidRPr="002F4D2B">
        <w:rPr>
          <w:rFonts w:ascii="Arial" w:hAnsi="Arial" w:cs="Arial"/>
          <w:b w:val="0"/>
          <w:sz w:val="20"/>
          <w:szCs w:val="20"/>
        </w:rPr>
        <w:t>Za řádně uplatněnou reklamaci se považuje pro účely této smlouvy i písemná reklamace adresovaná zhotoviteli a podaná k poštovní přepravě v poslední den záruční doby.</w:t>
      </w:r>
    </w:p>
    <w:p w:rsidR="006C17CA" w:rsidRPr="002F4D2B" w:rsidRDefault="006C17CA" w:rsidP="006C17CA">
      <w:pPr>
        <w:pStyle w:val="Smlouva2"/>
        <w:numPr>
          <w:ilvl w:val="0"/>
          <w:numId w:val="22"/>
        </w:numPr>
        <w:tabs>
          <w:tab w:val="clear" w:pos="720"/>
          <w:tab w:val="num" w:pos="400"/>
        </w:tabs>
        <w:ind w:left="400" w:hanging="400"/>
        <w:jc w:val="both"/>
        <w:outlineLvl w:val="0"/>
        <w:rPr>
          <w:rFonts w:ascii="Arial" w:hAnsi="Arial" w:cs="Arial"/>
          <w:b w:val="0"/>
          <w:sz w:val="20"/>
          <w:szCs w:val="20"/>
        </w:rPr>
      </w:pPr>
      <w:r w:rsidRPr="002F4D2B">
        <w:rPr>
          <w:rFonts w:ascii="Arial" w:hAnsi="Arial" w:cs="Arial"/>
          <w:b w:val="0"/>
          <w:sz w:val="20"/>
          <w:szCs w:val="20"/>
        </w:rPr>
        <w:t>Záruční doba neběží po dobu, kdy po oznámení záruční vady až po její odstranění objednatel nemohl předmět díla řádně užívat.</w:t>
      </w:r>
    </w:p>
    <w:p w:rsidR="006C17CA" w:rsidRPr="002F4D2B" w:rsidRDefault="006C17CA" w:rsidP="006C17CA">
      <w:pPr>
        <w:shd w:val="clear" w:color="auto" w:fill="FFFFFF"/>
        <w:spacing w:after="0" w:line="240" w:lineRule="auto"/>
        <w:ind w:left="403" w:right="11" w:hanging="403"/>
        <w:jc w:val="both"/>
        <w:rPr>
          <w:rFonts w:ascii="Arial" w:hAnsi="Arial" w:cs="Arial"/>
          <w:spacing w:val="-1"/>
          <w:sz w:val="20"/>
          <w:szCs w:val="20"/>
        </w:rPr>
      </w:pPr>
      <w:r w:rsidRPr="002F4D2B">
        <w:rPr>
          <w:rFonts w:ascii="Arial" w:hAnsi="Arial" w:cs="Arial"/>
          <w:sz w:val="20"/>
          <w:szCs w:val="20"/>
        </w:rPr>
        <w:t>1</w:t>
      </w:r>
      <w:r w:rsidR="00266E8D">
        <w:rPr>
          <w:rFonts w:ascii="Arial" w:hAnsi="Arial" w:cs="Arial"/>
          <w:sz w:val="20"/>
          <w:szCs w:val="20"/>
        </w:rPr>
        <w:t>0</w:t>
      </w:r>
      <w:r w:rsidRPr="002F4D2B">
        <w:rPr>
          <w:rFonts w:ascii="Arial" w:hAnsi="Arial" w:cs="Arial"/>
          <w:sz w:val="20"/>
          <w:szCs w:val="20"/>
        </w:rPr>
        <w:t>.</w:t>
      </w:r>
      <w:r w:rsidRPr="002F4D2B">
        <w:rPr>
          <w:rFonts w:ascii="Arial" w:hAnsi="Arial" w:cs="Arial"/>
          <w:sz w:val="20"/>
          <w:szCs w:val="20"/>
        </w:rPr>
        <w:tab/>
        <w:t xml:space="preserve">Z průběhu reklamačního řízení bude zhotovitelem pořízen zápis </w:t>
      </w:r>
      <w:r w:rsidRPr="002F4D2B">
        <w:rPr>
          <w:rFonts w:ascii="Arial" w:hAnsi="Arial" w:cs="Arial"/>
          <w:spacing w:val="-1"/>
          <w:sz w:val="20"/>
          <w:szCs w:val="20"/>
        </w:rPr>
        <w:t xml:space="preserve">obsahující souhlas nebo zdůvodněný nesouhlas s uznáním reklamované vady. V případě uznání vady bude zápis obsahovat termín odstranění vady, popis způsobu odstranění vady, případně zhotovitelem navrhovanou výši slevy za </w:t>
      </w:r>
      <w:r w:rsidRPr="002F4D2B">
        <w:rPr>
          <w:rFonts w:ascii="Arial" w:hAnsi="Arial" w:cs="Arial"/>
          <w:sz w:val="20"/>
          <w:szCs w:val="20"/>
        </w:rPr>
        <w:t>vadu.</w:t>
      </w:r>
    </w:p>
    <w:p w:rsidR="006C17CA" w:rsidRPr="002F4D2B" w:rsidRDefault="006C17CA" w:rsidP="006C17CA">
      <w:pPr>
        <w:shd w:val="clear" w:color="auto" w:fill="FFFFFF"/>
        <w:spacing w:after="0" w:line="240" w:lineRule="auto"/>
        <w:ind w:left="400" w:right="14" w:hanging="400"/>
        <w:jc w:val="both"/>
        <w:rPr>
          <w:rFonts w:ascii="Arial" w:hAnsi="Arial" w:cs="Arial"/>
          <w:spacing w:val="-1"/>
          <w:sz w:val="20"/>
          <w:szCs w:val="20"/>
        </w:rPr>
      </w:pPr>
      <w:r w:rsidRPr="002F4D2B">
        <w:rPr>
          <w:rFonts w:ascii="Arial" w:hAnsi="Arial" w:cs="Arial"/>
          <w:sz w:val="20"/>
          <w:szCs w:val="20"/>
        </w:rPr>
        <w:t>1</w:t>
      </w:r>
      <w:r w:rsidR="00266E8D">
        <w:rPr>
          <w:rFonts w:ascii="Arial" w:hAnsi="Arial" w:cs="Arial"/>
          <w:sz w:val="20"/>
          <w:szCs w:val="20"/>
        </w:rPr>
        <w:t>1</w:t>
      </w:r>
      <w:r w:rsidRPr="002F4D2B">
        <w:rPr>
          <w:rFonts w:ascii="Arial" w:hAnsi="Arial" w:cs="Arial"/>
          <w:sz w:val="20"/>
          <w:szCs w:val="20"/>
        </w:rPr>
        <w:t>.</w:t>
      </w:r>
      <w:r w:rsidRPr="002F4D2B">
        <w:rPr>
          <w:rFonts w:ascii="Arial" w:hAnsi="Arial" w:cs="Arial"/>
          <w:sz w:val="20"/>
          <w:szCs w:val="20"/>
        </w:rPr>
        <w:tab/>
        <w:t xml:space="preserve">V případě sporu o oprávněnost reklamace budou smluvní strany </w:t>
      </w:r>
      <w:r w:rsidRPr="002F4D2B">
        <w:rPr>
          <w:rFonts w:ascii="Arial" w:hAnsi="Arial" w:cs="Arial"/>
          <w:spacing w:val="-1"/>
          <w:sz w:val="20"/>
          <w:szCs w:val="20"/>
        </w:rPr>
        <w:t xml:space="preserve">respektovat vyjádření a konečné stanovisko společně stanoveného soudního </w:t>
      </w:r>
      <w:r w:rsidRPr="002F4D2B">
        <w:rPr>
          <w:rFonts w:ascii="Arial" w:hAnsi="Arial" w:cs="Arial"/>
          <w:sz w:val="20"/>
          <w:szCs w:val="20"/>
        </w:rPr>
        <w:t xml:space="preserve">znalce. Pokud se smluvní strany na společném znalci nedohodnou do sedmi </w:t>
      </w:r>
      <w:r w:rsidRPr="002F4D2B">
        <w:rPr>
          <w:rFonts w:ascii="Arial" w:hAnsi="Arial" w:cs="Arial"/>
          <w:spacing w:val="-1"/>
          <w:sz w:val="20"/>
          <w:szCs w:val="20"/>
        </w:rPr>
        <w:t xml:space="preserve">dnů od uplatnění rozporného stanoviska zhotovitele, určí soudního znalce </w:t>
      </w:r>
      <w:r w:rsidRPr="002F4D2B">
        <w:rPr>
          <w:rFonts w:ascii="Arial" w:hAnsi="Arial" w:cs="Arial"/>
          <w:sz w:val="20"/>
          <w:szCs w:val="20"/>
        </w:rPr>
        <w:t>objednatel.</w:t>
      </w:r>
    </w:p>
    <w:p w:rsidR="006C17CA" w:rsidRPr="002F4D2B" w:rsidRDefault="006C17CA" w:rsidP="006C17CA">
      <w:pPr>
        <w:shd w:val="clear" w:color="auto" w:fill="FFFFFF"/>
        <w:spacing w:after="0" w:line="240" w:lineRule="auto"/>
        <w:ind w:left="403" w:right="11" w:hanging="403"/>
        <w:jc w:val="both"/>
        <w:rPr>
          <w:rFonts w:ascii="Arial" w:hAnsi="Arial" w:cs="Arial"/>
          <w:spacing w:val="-1"/>
          <w:sz w:val="20"/>
          <w:szCs w:val="20"/>
        </w:rPr>
      </w:pPr>
      <w:r w:rsidRPr="002F4D2B">
        <w:rPr>
          <w:rFonts w:ascii="Arial" w:hAnsi="Arial" w:cs="Arial"/>
          <w:spacing w:val="-1"/>
          <w:sz w:val="20"/>
          <w:szCs w:val="20"/>
        </w:rPr>
        <w:t>1</w:t>
      </w:r>
      <w:r w:rsidR="00266E8D">
        <w:rPr>
          <w:rFonts w:ascii="Arial" w:hAnsi="Arial" w:cs="Arial"/>
          <w:spacing w:val="-1"/>
          <w:sz w:val="20"/>
          <w:szCs w:val="20"/>
        </w:rPr>
        <w:t>2</w:t>
      </w:r>
      <w:r w:rsidRPr="002F4D2B">
        <w:rPr>
          <w:rFonts w:ascii="Arial" w:hAnsi="Arial" w:cs="Arial"/>
          <w:spacing w:val="-1"/>
          <w:sz w:val="20"/>
          <w:szCs w:val="20"/>
        </w:rPr>
        <w:t xml:space="preserve">. Zhotovitel se zavazuje, že veškeré dodávky (materiál, komponenty, </w:t>
      </w:r>
      <w:r w:rsidRPr="002F4D2B">
        <w:rPr>
          <w:rFonts w:ascii="Arial" w:hAnsi="Arial" w:cs="Arial"/>
          <w:sz w:val="20"/>
          <w:szCs w:val="20"/>
        </w:rPr>
        <w:t>technologické celky apod.), které budou ke zhotovení díla použity, nebudou staršího data výroby než roku 2015.</w:t>
      </w:r>
    </w:p>
    <w:p w:rsidR="006C17CA" w:rsidRDefault="006C17CA" w:rsidP="006C17CA">
      <w:pPr>
        <w:pStyle w:val="Smlouva2"/>
        <w:outlineLvl w:val="0"/>
        <w:rPr>
          <w:rFonts w:ascii="Arial" w:hAnsi="Arial" w:cs="Arial"/>
          <w:sz w:val="20"/>
          <w:szCs w:val="20"/>
        </w:rPr>
      </w:pPr>
    </w:p>
    <w:p w:rsidR="006C17CA" w:rsidRPr="002F4D2B" w:rsidRDefault="006C17CA" w:rsidP="006C17CA">
      <w:pPr>
        <w:pStyle w:val="Smlouva2"/>
        <w:outlineLvl w:val="0"/>
        <w:rPr>
          <w:rFonts w:ascii="Arial" w:hAnsi="Arial" w:cs="Arial"/>
          <w:sz w:val="20"/>
          <w:szCs w:val="20"/>
        </w:rPr>
      </w:pP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XVI.</w:t>
      </w:r>
    </w:p>
    <w:p w:rsidR="006C17CA" w:rsidRPr="005551A8" w:rsidRDefault="006C17CA" w:rsidP="006C17CA">
      <w:pPr>
        <w:pStyle w:val="Smlouva2"/>
        <w:outlineLvl w:val="0"/>
        <w:rPr>
          <w:rFonts w:ascii="Arial" w:hAnsi="Arial" w:cs="Arial"/>
          <w:sz w:val="22"/>
          <w:szCs w:val="22"/>
        </w:rPr>
      </w:pPr>
      <w:r w:rsidRPr="005551A8">
        <w:rPr>
          <w:rFonts w:ascii="Arial" w:hAnsi="Arial" w:cs="Arial"/>
          <w:sz w:val="22"/>
          <w:szCs w:val="22"/>
        </w:rPr>
        <w:t>Odpovědnost za škodu</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Nebezpečí škody na zhotovovaném díle nebo jeho části nese zhotovitel v plném rozsahu až do dne předání a převzetí celého díla bez vad a nedodělků. Zhotovitel neodpovídá za škodu na zhotovovaném díle, která byla způsobena neodvratitelnou událostí (např. živelná událost), nemající původ v jednání zhotovitele.</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Zhotovitel nese odpovědnost původce odpadů, zavazuje se nezpůsobovat únik ropných, toxických či jiných škodlivých látek na stavbě.</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Zhotovitel je povinen učinit veškerá opatření potřebná k odvrácení škody nebo k jejich zmírnění.</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Zhotovitel je povinen nahradit objednateli v plné výši škodu, která vznikla při realizaci a užívání díla v souvislosti nebo jako důsledek porušení povinností a závazků zhotovitele dle této smlouvy.</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Zhotovitel je povinen sjednat nebo mít sjednáno pojištění proti škodám způsobeným vlastní činností. Toto pojištění je povinen zhotovitel udržovat v účinnosti po celou dobu zhotovování díla.</w:t>
      </w:r>
    </w:p>
    <w:p w:rsidR="006C17CA" w:rsidRPr="002F4D2B" w:rsidRDefault="006C17CA" w:rsidP="006C17CA">
      <w:pPr>
        <w:pStyle w:val="Smlouva-slo0"/>
        <w:widowControl w:val="0"/>
        <w:numPr>
          <w:ilvl w:val="0"/>
          <w:numId w:val="20"/>
        </w:numPr>
        <w:spacing w:before="0" w:line="240" w:lineRule="auto"/>
        <w:rPr>
          <w:rFonts w:ascii="Arial" w:hAnsi="Arial" w:cs="Arial"/>
          <w:sz w:val="20"/>
          <w:szCs w:val="20"/>
        </w:rPr>
      </w:pPr>
      <w:r w:rsidRPr="002F4D2B">
        <w:rPr>
          <w:rFonts w:ascii="Arial" w:hAnsi="Arial" w:cs="Arial"/>
          <w:sz w:val="20"/>
          <w:szCs w:val="20"/>
        </w:rPr>
        <w:t>V případě, že při činnosti prováděné zhotovitelem dojde ke způsobení prokazatelné škody objednateli, nebo třetím osobám, která nebude kryta pojištěním sjednaným ve smyslu bodu 5. tohoto článku, je zhotovitel povinen tyto škody uhradit z vlastních prostředků.</w:t>
      </w:r>
    </w:p>
    <w:p w:rsidR="006C17CA" w:rsidRPr="002F4D2B" w:rsidRDefault="006C17CA" w:rsidP="006C17CA">
      <w:pPr>
        <w:pStyle w:val="Smlouva-slo0"/>
        <w:spacing w:before="0" w:line="240" w:lineRule="auto"/>
        <w:rPr>
          <w:rFonts w:ascii="Arial" w:hAnsi="Arial" w:cs="Arial"/>
          <w:sz w:val="20"/>
          <w:szCs w:val="20"/>
        </w:rPr>
      </w:pPr>
    </w:p>
    <w:p w:rsidR="006C17CA" w:rsidRPr="002F4D2B" w:rsidRDefault="006C17CA" w:rsidP="006C17CA">
      <w:pPr>
        <w:pStyle w:val="Smlouva-slo0"/>
        <w:spacing w:before="0" w:line="240" w:lineRule="auto"/>
        <w:rPr>
          <w:rFonts w:ascii="Arial" w:hAnsi="Arial" w:cs="Arial"/>
          <w:sz w:val="20"/>
          <w:szCs w:val="20"/>
        </w:rPr>
      </w:pPr>
    </w:p>
    <w:p w:rsidR="006C17CA" w:rsidRPr="005551A8" w:rsidRDefault="006C17CA" w:rsidP="006C17CA">
      <w:pPr>
        <w:pStyle w:val="Nadpis7"/>
        <w:numPr>
          <w:ilvl w:val="12"/>
          <w:numId w:val="0"/>
        </w:numPr>
        <w:spacing w:before="0" w:after="0"/>
        <w:jc w:val="center"/>
        <w:rPr>
          <w:rFonts w:ascii="Arial" w:hAnsi="Arial" w:cs="Arial"/>
          <w:b/>
          <w:sz w:val="22"/>
          <w:szCs w:val="22"/>
        </w:rPr>
      </w:pPr>
      <w:r w:rsidRPr="005551A8">
        <w:rPr>
          <w:rFonts w:ascii="Arial" w:hAnsi="Arial" w:cs="Arial"/>
          <w:b/>
          <w:sz w:val="22"/>
          <w:szCs w:val="22"/>
        </w:rPr>
        <w:t>XVII.</w:t>
      </w:r>
    </w:p>
    <w:p w:rsidR="006C17CA" w:rsidRPr="005551A8" w:rsidRDefault="006C17CA" w:rsidP="006C17CA">
      <w:pPr>
        <w:pStyle w:val="Nadpis7"/>
        <w:numPr>
          <w:ilvl w:val="12"/>
          <w:numId w:val="0"/>
        </w:numPr>
        <w:spacing w:before="0" w:after="0"/>
        <w:jc w:val="center"/>
        <w:rPr>
          <w:rFonts w:ascii="Arial" w:hAnsi="Arial" w:cs="Arial"/>
          <w:sz w:val="22"/>
          <w:szCs w:val="22"/>
        </w:rPr>
      </w:pPr>
      <w:r w:rsidRPr="005551A8">
        <w:rPr>
          <w:rFonts w:ascii="Arial" w:hAnsi="Arial" w:cs="Arial"/>
          <w:b/>
          <w:sz w:val="22"/>
          <w:szCs w:val="22"/>
        </w:rPr>
        <w:t>Sankční ujednání</w:t>
      </w:r>
    </w:p>
    <w:p w:rsidR="006C17CA" w:rsidRPr="002F4D2B" w:rsidRDefault="006C17CA" w:rsidP="006C17CA">
      <w:pPr>
        <w:pStyle w:val="Smlouva-slo0"/>
        <w:widowControl w:val="0"/>
        <w:numPr>
          <w:ilvl w:val="0"/>
          <w:numId w:val="21"/>
        </w:numPr>
        <w:spacing w:before="0" w:line="240" w:lineRule="auto"/>
        <w:rPr>
          <w:rFonts w:ascii="Arial" w:hAnsi="Arial" w:cs="Arial"/>
          <w:sz w:val="20"/>
          <w:szCs w:val="20"/>
        </w:rPr>
      </w:pPr>
      <w:r w:rsidRPr="002F4D2B">
        <w:rPr>
          <w:rFonts w:ascii="Arial" w:hAnsi="Arial" w:cs="Arial"/>
          <w:sz w:val="20"/>
          <w:szCs w:val="20"/>
        </w:rPr>
        <w:t>Zhotovitel je povinen zaplatit objednateli smluvní pokutu ve výši 5.000 Kč za každý i započatý den prodlení s předáním díla ve lhůtě stanovené dle čl. VI. Odst. 2. této smlouvy.</w:t>
      </w:r>
    </w:p>
    <w:p w:rsidR="006C17CA" w:rsidRPr="002F4D2B" w:rsidRDefault="006C17CA" w:rsidP="006C17CA">
      <w:pPr>
        <w:pStyle w:val="Smlouva-slo0"/>
        <w:widowControl w:val="0"/>
        <w:numPr>
          <w:ilvl w:val="0"/>
          <w:numId w:val="21"/>
        </w:numPr>
        <w:spacing w:before="0" w:line="240" w:lineRule="auto"/>
        <w:rPr>
          <w:rFonts w:ascii="Arial" w:hAnsi="Arial" w:cs="Arial"/>
          <w:spacing w:val="-1"/>
          <w:sz w:val="20"/>
          <w:szCs w:val="20"/>
        </w:rPr>
      </w:pPr>
      <w:r w:rsidRPr="002F4D2B">
        <w:rPr>
          <w:rFonts w:ascii="Arial" w:hAnsi="Arial" w:cs="Arial"/>
          <w:sz w:val="20"/>
          <w:szCs w:val="20"/>
        </w:rPr>
        <w:t>Zhotovitel je povinen zaplatit objednateli smluvní pokutu ve výši 5</w:t>
      </w:r>
      <w:r>
        <w:rPr>
          <w:rFonts w:ascii="Arial" w:hAnsi="Arial" w:cs="Arial"/>
          <w:sz w:val="20"/>
          <w:szCs w:val="20"/>
        </w:rPr>
        <w:t>.000</w:t>
      </w:r>
      <w:r w:rsidR="008468B5">
        <w:rPr>
          <w:rFonts w:ascii="Arial" w:hAnsi="Arial" w:cs="Arial"/>
          <w:sz w:val="20"/>
          <w:szCs w:val="20"/>
        </w:rPr>
        <w:t xml:space="preserve"> </w:t>
      </w:r>
      <w:r w:rsidRPr="002F4D2B">
        <w:rPr>
          <w:rFonts w:ascii="Arial" w:hAnsi="Arial" w:cs="Arial"/>
          <w:sz w:val="20"/>
          <w:szCs w:val="20"/>
        </w:rPr>
        <w:t>Kč za každý prokazatelně zjištěný případ nedodržení pořádku na pracovišti. Pokuta bude vyúčtována až poté, kdy zhotovitel zjištěné nedostatky zapsané ve stavebním deníku objednatelem nebo jeho zástupcem ve stanoveném termínu neodstraní.</w:t>
      </w:r>
    </w:p>
    <w:p w:rsidR="006C17CA" w:rsidRPr="002F4D2B" w:rsidRDefault="006C17CA" w:rsidP="006C17CA">
      <w:pPr>
        <w:pStyle w:val="Smlouva-slo0"/>
        <w:widowControl w:val="0"/>
        <w:numPr>
          <w:ilvl w:val="0"/>
          <w:numId w:val="21"/>
        </w:numPr>
        <w:spacing w:before="0" w:line="240" w:lineRule="auto"/>
        <w:rPr>
          <w:rFonts w:ascii="Arial" w:hAnsi="Arial" w:cs="Arial"/>
          <w:spacing w:val="-1"/>
          <w:sz w:val="20"/>
          <w:szCs w:val="20"/>
        </w:rPr>
      </w:pPr>
      <w:r w:rsidRPr="002F4D2B">
        <w:rPr>
          <w:rFonts w:ascii="Arial" w:hAnsi="Arial" w:cs="Arial"/>
          <w:sz w:val="20"/>
          <w:szCs w:val="20"/>
        </w:rPr>
        <w:t>Zhotovitel je povinen zaplatit objednatel</w:t>
      </w:r>
      <w:r w:rsidR="008468B5">
        <w:rPr>
          <w:rFonts w:ascii="Arial" w:hAnsi="Arial" w:cs="Arial"/>
          <w:sz w:val="20"/>
          <w:szCs w:val="20"/>
        </w:rPr>
        <w:t xml:space="preserve">i smluvní pokutu ve výši 500 </w:t>
      </w:r>
      <w:r w:rsidRPr="002F4D2B">
        <w:rPr>
          <w:rFonts w:ascii="Arial" w:hAnsi="Arial" w:cs="Arial"/>
          <w:sz w:val="20"/>
          <w:szCs w:val="20"/>
        </w:rPr>
        <w:t>Kč za každý prokazatelně zjištěný případ nedodržení BOZP na staveništi. Pokuta bude vyúčtována až poté, kdy zhotovitel zjištěné nedostatky zapsané ve stavebním deníku objednatelem nebo jeho zástupcem ve stanoveném termínu neodstraní.</w:t>
      </w:r>
    </w:p>
    <w:p w:rsidR="006C17CA" w:rsidRPr="002F4D2B" w:rsidRDefault="006C17CA" w:rsidP="006C17CA">
      <w:pPr>
        <w:pStyle w:val="Smlouva-slo0"/>
        <w:widowControl w:val="0"/>
        <w:numPr>
          <w:ilvl w:val="0"/>
          <w:numId w:val="21"/>
        </w:numPr>
        <w:spacing w:before="0" w:line="240" w:lineRule="auto"/>
        <w:rPr>
          <w:rFonts w:ascii="Arial" w:hAnsi="Arial" w:cs="Arial"/>
          <w:sz w:val="20"/>
          <w:szCs w:val="20"/>
        </w:rPr>
      </w:pPr>
      <w:r w:rsidRPr="002F4D2B">
        <w:rPr>
          <w:rFonts w:ascii="Arial" w:hAnsi="Arial" w:cs="Arial"/>
          <w:sz w:val="20"/>
          <w:szCs w:val="20"/>
        </w:rPr>
        <w:t>V případě prodlení s vyklizením a vyčištěním staveniště se zhotovitel zavazuje uhradit smluvní pokutu ve výši 5.000 Kč za každý i započatý den prodlení.</w:t>
      </w:r>
    </w:p>
    <w:p w:rsidR="006C17CA" w:rsidRPr="002F4D2B" w:rsidRDefault="006C17CA" w:rsidP="006C17CA">
      <w:pPr>
        <w:pStyle w:val="Smlouva-slo0"/>
        <w:widowControl w:val="0"/>
        <w:numPr>
          <w:ilvl w:val="0"/>
          <w:numId w:val="21"/>
        </w:numPr>
        <w:spacing w:before="0" w:line="240" w:lineRule="auto"/>
        <w:rPr>
          <w:rFonts w:ascii="Arial" w:hAnsi="Arial" w:cs="Arial"/>
          <w:sz w:val="20"/>
          <w:szCs w:val="20"/>
        </w:rPr>
      </w:pPr>
      <w:r w:rsidRPr="002F4D2B">
        <w:rPr>
          <w:rFonts w:ascii="Arial" w:hAnsi="Arial" w:cs="Arial"/>
          <w:sz w:val="20"/>
          <w:szCs w:val="20"/>
        </w:rPr>
        <w:t>V případě, že zhotovitel neodstraní nedodělky či vady uvedené v zápise o předání a převzetí díla v dohodnutém termínu, zaplatí objednateli smluvní pokutu 5.000</w:t>
      </w:r>
      <w:r w:rsidR="00850FD2">
        <w:rPr>
          <w:rFonts w:ascii="Arial" w:hAnsi="Arial" w:cs="Arial"/>
          <w:sz w:val="20"/>
          <w:szCs w:val="20"/>
        </w:rPr>
        <w:t xml:space="preserve"> </w:t>
      </w:r>
      <w:r w:rsidRPr="002F4D2B">
        <w:rPr>
          <w:rFonts w:ascii="Arial" w:hAnsi="Arial" w:cs="Arial"/>
          <w:sz w:val="20"/>
          <w:szCs w:val="20"/>
        </w:rPr>
        <w:t>Kč za každý nedodělek či vadu, u nichž je v prodlení a za každý den prodlení.</w:t>
      </w:r>
    </w:p>
    <w:p w:rsidR="006C17CA" w:rsidRPr="002F4D2B" w:rsidRDefault="006C17CA" w:rsidP="006C17CA">
      <w:pPr>
        <w:pStyle w:val="Smlouva-slo0"/>
        <w:widowControl w:val="0"/>
        <w:numPr>
          <w:ilvl w:val="0"/>
          <w:numId w:val="21"/>
        </w:numPr>
        <w:spacing w:before="0" w:line="240" w:lineRule="auto"/>
        <w:rPr>
          <w:rFonts w:ascii="Arial" w:hAnsi="Arial" w:cs="Arial"/>
          <w:spacing w:val="-1"/>
          <w:sz w:val="20"/>
          <w:szCs w:val="20"/>
        </w:rPr>
      </w:pPr>
      <w:r w:rsidRPr="002F4D2B">
        <w:rPr>
          <w:rFonts w:ascii="Arial" w:hAnsi="Arial" w:cs="Arial"/>
          <w:sz w:val="20"/>
          <w:szCs w:val="20"/>
        </w:rPr>
        <w:t>Pokud zhotovitel neodstraní reklamovanou vadu ve sjednaném termínu, je povinen zaplatit objednateli smluvní pokutu ve výši 5.000</w:t>
      </w:r>
      <w:r w:rsidR="00850FD2">
        <w:rPr>
          <w:rFonts w:ascii="Arial" w:hAnsi="Arial" w:cs="Arial"/>
          <w:sz w:val="20"/>
          <w:szCs w:val="20"/>
        </w:rPr>
        <w:t xml:space="preserve"> </w:t>
      </w:r>
      <w:r w:rsidRPr="002F4D2B">
        <w:rPr>
          <w:rFonts w:ascii="Arial" w:hAnsi="Arial" w:cs="Arial"/>
          <w:sz w:val="20"/>
          <w:szCs w:val="20"/>
        </w:rPr>
        <w:t>Kč za každý i započatý den prodlení s odstraněním každé reklamované vady až do termínu jejího odstranění. Označil-li objednatel v reklamaci, že se jedná o vadu, která brání řádnému užívání díla, případně hrozí nebezpečí škody velkého rozsahu (havárie), sjednávají obě smluvní strany smluvní pokuty v dvojnásobné výši.  Pokud nenastoupí zhotovitel v případě havárie do 24 hod. od telefonického nahlášení, objednatel zajistí opravu na náklady zhotovitele.</w:t>
      </w:r>
    </w:p>
    <w:p w:rsidR="006C17CA" w:rsidRPr="002F4D2B" w:rsidRDefault="006C17CA" w:rsidP="006C17CA">
      <w:pPr>
        <w:pStyle w:val="Smlouva-slo0"/>
        <w:widowControl w:val="0"/>
        <w:numPr>
          <w:ilvl w:val="0"/>
          <w:numId w:val="21"/>
        </w:numPr>
        <w:spacing w:before="0" w:line="240" w:lineRule="auto"/>
        <w:rPr>
          <w:rFonts w:ascii="Arial" w:hAnsi="Arial" w:cs="Arial"/>
          <w:spacing w:val="-1"/>
          <w:sz w:val="20"/>
          <w:szCs w:val="20"/>
        </w:rPr>
      </w:pPr>
      <w:r w:rsidRPr="002F4D2B">
        <w:rPr>
          <w:rFonts w:ascii="Arial" w:hAnsi="Arial" w:cs="Arial"/>
          <w:sz w:val="20"/>
          <w:szCs w:val="20"/>
        </w:rPr>
        <w:t>V případě, že bude zjištěno, že stavební deník není přístupný v pracovní době na stavbě, bude zhotoviteli účtována jednorázová smluvní pokuta ve výši 1.000</w:t>
      </w:r>
      <w:r w:rsidR="00850FD2">
        <w:rPr>
          <w:rFonts w:ascii="Arial" w:hAnsi="Arial" w:cs="Arial"/>
          <w:sz w:val="20"/>
          <w:szCs w:val="20"/>
        </w:rPr>
        <w:t xml:space="preserve"> </w:t>
      </w:r>
      <w:r w:rsidRPr="002F4D2B">
        <w:rPr>
          <w:rFonts w:ascii="Arial" w:hAnsi="Arial" w:cs="Arial"/>
          <w:sz w:val="20"/>
          <w:szCs w:val="20"/>
        </w:rPr>
        <w:t>Kč</w:t>
      </w:r>
      <w:r w:rsidRPr="002F4D2B">
        <w:rPr>
          <w:rFonts w:ascii="Arial" w:hAnsi="Arial" w:cs="Arial"/>
          <w:b/>
          <w:sz w:val="20"/>
          <w:szCs w:val="20"/>
        </w:rPr>
        <w:t xml:space="preserve"> </w:t>
      </w:r>
      <w:r w:rsidRPr="002F4D2B">
        <w:rPr>
          <w:rFonts w:ascii="Arial" w:hAnsi="Arial" w:cs="Arial"/>
          <w:sz w:val="20"/>
          <w:szCs w:val="20"/>
        </w:rPr>
        <w:t>za každý zjištěný případ.</w:t>
      </w:r>
    </w:p>
    <w:p w:rsidR="006C17CA" w:rsidRPr="002F4D2B" w:rsidRDefault="006C17CA" w:rsidP="006C17CA">
      <w:pPr>
        <w:pStyle w:val="Smlouva-slo0"/>
        <w:widowControl w:val="0"/>
        <w:numPr>
          <w:ilvl w:val="0"/>
          <w:numId w:val="21"/>
        </w:numPr>
        <w:spacing w:before="0" w:line="240" w:lineRule="auto"/>
        <w:rPr>
          <w:rFonts w:ascii="Arial" w:hAnsi="Arial" w:cs="Arial"/>
          <w:sz w:val="20"/>
          <w:szCs w:val="20"/>
        </w:rPr>
      </w:pPr>
      <w:r w:rsidRPr="002F4D2B">
        <w:rPr>
          <w:rFonts w:ascii="Arial" w:hAnsi="Arial" w:cs="Arial"/>
          <w:sz w:val="20"/>
          <w:szCs w:val="20"/>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rsidR="006C17CA" w:rsidRPr="002F4D2B" w:rsidRDefault="006C17CA" w:rsidP="006C17CA">
      <w:pPr>
        <w:pStyle w:val="Smlouva-slo0"/>
        <w:widowControl w:val="0"/>
        <w:numPr>
          <w:ilvl w:val="0"/>
          <w:numId w:val="21"/>
        </w:numPr>
        <w:spacing w:before="0" w:line="240" w:lineRule="auto"/>
        <w:rPr>
          <w:rFonts w:ascii="Arial" w:hAnsi="Arial" w:cs="Arial"/>
          <w:sz w:val="20"/>
          <w:szCs w:val="20"/>
        </w:rPr>
      </w:pPr>
      <w:r w:rsidRPr="002F4D2B">
        <w:rPr>
          <w:rFonts w:ascii="Arial" w:hAnsi="Arial" w:cs="Arial"/>
          <w:sz w:val="20"/>
          <w:szCs w:val="20"/>
        </w:rPr>
        <w:t xml:space="preserve">Smluvní pokuty je objednatel oprávněn započíst proti pohledávce zhotovitele. V případě, že taková pohledávka neexistuje, bude objednatelem vystavena a zhotovitelem uhrazena faktura </w:t>
      </w:r>
      <w:r w:rsidR="00850FD2">
        <w:rPr>
          <w:rFonts w:ascii="Arial" w:hAnsi="Arial" w:cs="Arial"/>
          <w:sz w:val="20"/>
          <w:szCs w:val="20"/>
        </w:rPr>
        <w:br/>
      </w:r>
      <w:r w:rsidRPr="002F4D2B">
        <w:rPr>
          <w:rFonts w:ascii="Arial" w:hAnsi="Arial" w:cs="Arial"/>
          <w:sz w:val="20"/>
          <w:szCs w:val="20"/>
        </w:rPr>
        <w:t>v souladu s těmito obchodními podmínkami.</w:t>
      </w:r>
    </w:p>
    <w:p w:rsidR="006C17CA" w:rsidRPr="002F4D2B" w:rsidRDefault="006C17CA" w:rsidP="006C17CA">
      <w:pPr>
        <w:pStyle w:val="Smlouva-slo0"/>
        <w:widowControl w:val="0"/>
        <w:numPr>
          <w:ilvl w:val="0"/>
          <w:numId w:val="21"/>
        </w:numPr>
        <w:spacing w:before="0" w:line="240" w:lineRule="auto"/>
        <w:rPr>
          <w:rFonts w:ascii="Arial" w:hAnsi="Arial" w:cs="Arial"/>
          <w:spacing w:val="-1"/>
          <w:sz w:val="20"/>
          <w:szCs w:val="20"/>
        </w:rPr>
      </w:pPr>
      <w:r w:rsidRPr="002F4D2B">
        <w:rPr>
          <w:rFonts w:ascii="Arial" w:hAnsi="Arial" w:cs="Arial"/>
          <w:sz w:val="20"/>
          <w:szCs w:val="20"/>
        </w:rPr>
        <w:t xml:space="preserve">Zaplacením smluvní pokuty není dotčeno právo na náhradu škody způsobené porušením povinnosti i v případě, že se jedná o porušení povinnosti, na kterou se vztahuje smluvní pokuta, </w:t>
      </w:r>
      <w:r w:rsidR="00850FD2">
        <w:rPr>
          <w:rFonts w:ascii="Arial" w:hAnsi="Arial" w:cs="Arial"/>
          <w:sz w:val="20"/>
          <w:szCs w:val="20"/>
        </w:rPr>
        <w:br/>
      </w:r>
      <w:r w:rsidRPr="002F4D2B">
        <w:rPr>
          <w:rFonts w:ascii="Arial" w:hAnsi="Arial" w:cs="Arial"/>
          <w:sz w:val="20"/>
          <w:szCs w:val="20"/>
        </w:rPr>
        <w:t xml:space="preserve">a to i ve výši přesahující smluvní </w:t>
      </w:r>
      <w:r w:rsidRPr="002F4D2B">
        <w:rPr>
          <w:rFonts w:ascii="Arial" w:hAnsi="Arial" w:cs="Arial"/>
          <w:spacing w:val="-1"/>
          <w:sz w:val="20"/>
          <w:szCs w:val="20"/>
        </w:rPr>
        <w:t>pokutu. Náhrada škody zahrnuje skutečnou škodu a ušlý zisk.</w:t>
      </w:r>
    </w:p>
    <w:p w:rsidR="006C17CA" w:rsidRPr="002F4D2B" w:rsidRDefault="006C17CA" w:rsidP="006C17CA">
      <w:pPr>
        <w:pStyle w:val="Smlouva-slo0"/>
        <w:widowControl w:val="0"/>
        <w:spacing w:before="0" w:line="240" w:lineRule="auto"/>
        <w:ind w:left="397"/>
        <w:rPr>
          <w:rFonts w:ascii="Arial" w:hAnsi="Arial" w:cs="Arial"/>
          <w:spacing w:val="-1"/>
          <w:sz w:val="20"/>
          <w:szCs w:val="20"/>
        </w:rPr>
      </w:pPr>
    </w:p>
    <w:p w:rsidR="006C17CA" w:rsidRPr="002F4D2B" w:rsidRDefault="006C17CA" w:rsidP="006C17CA">
      <w:pPr>
        <w:pStyle w:val="Nadpis7"/>
        <w:spacing w:before="0" w:after="0"/>
        <w:jc w:val="center"/>
        <w:rPr>
          <w:rFonts w:ascii="Arial" w:hAnsi="Arial" w:cs="Arial"/>
          <w:b/>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XVIII.</w:t>
      </w:r>
    </w:p>
    <w:p w:rsidR="006C17CA" w:rsidRPr="005551A8" w:rsidRDefault="006C17CA" w:rsidP="006C17CA">
      <w:pPr>
        <w:pStyle w:val="Nadpis7"/>
        <w:spacing w:before="0" w:after="0"/>
        <w:jc w:val="center"/>
        <w:rPr>
          <w:rFonts w:ascii="Arial" w:hAnsi="Arial" w:cs="Arial"/>
          <w:sz w:val="22"/>
          <w:szCs w:val="22"/>
        </w:rPr>
      </w:pPr>
      <w:r w:rsidRPr="005551A8">
        <w:rPr>
          <w:rFonts w:ascii="Arial" w:hAnsi="Arial" w:cs="Arial"/>
          <w:b/>
          <w:sz w:val="22"/>
          <w:szCs w:val="22"/>
        </w:rPr>
        <w:t>Odstoupení od smlouvy</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Objednatel, nad rámec obecné úpravy dle platných právních předpisů, je také oprávněn písemně odstoupit od smlouvy, pokud zhotovitel, po předchozím písemném upozornění objednatele:</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pacing w:val="-1"/>
          <w:sz w:val="20"/>
          <w:szCs w:val="20"/>
        </w:rPr>
      </w:pPr>
      <w:r w:rsidRPr="002F4D2B">
        <w:rPr>
          <w:rFonts w:ascii="Arial" w:hAnsi="Arial" w:cs="Arial"/>
          <w:sz w:val="20"/>
          <w:szCs w:val="20"/>
        </w:rPr>
        <w:t xml:space="preserve">nezahájí provedení díla do 7 dnů od termínu zahájení díla nebo </w:t>
      </w:r>
      <w:r w:rsidRPr="002F4D2B">
        <w:rPr>
          <w:rFonts w:ascii="Arial" w:hAnsi="Arial" w:cs="Arial"/>
          <w:spacing w:val="-1"/>
          <w:sz w:val="20"/>
          <w:szCs w:val="20"/>
        </w:rPr>
        <w:t>termínu předání staveniště, podle toho, který termín nastane dříve,</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z w:val="20"/>
          <w:szCs w:val="20"/>
        </w:rPr>
      </w:pPr>
      <w:r w:rsidRPr="002F4D2B">
        <w:rPr>
          <w:rFonts w:ascii="Arial" w:hAnsi="Arial" w:cs="Arial"/>
          <w:sz w:val="20"/>
          <w:szCs w:val="20"/>
        </w:rPr>
        <w:t xml:space="preserve">neodstraní v průběhu provedení díla vady zjištěné objednatelem a uvedené v zápisu </w:t>
      </w:r>
      <w:r w:rsidR="00850FD2">
        <w:rPr>
          <w:rFonts w:ascii="Arial" w:hAnsi="Arial" w:cs="Arial"/>
          <w:sz w:val="20"/>
          <w:szCs w:val="20"/>
        </w:rPr>
        <w:br/>
      </w:r>
      <w:r w:rsidRPr="002F4D2B">
        <w:rPr>
          <w:rFonts w:ascii="Arial" w:hAnsi="Arial" w:cs="Arial"/>
          <w:sz w:val="20"/>
          <w:szCs w:val="20"/>
        </w:rPr>
        <w:t>z kontrolního dne, a to ani v dodatečné lhůtě stanovené písemně,</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pacing w:val="-1"/>
          <w:sz w:val="20"/>
          <w:szCs w:val="20"/>
        </w:rPr>
      </w:pPr>
      <w:r w:rsidRPr="002F4D2B">
        <w:rPr>
          <w:rFonts w:ascii="Arial" w:hAnsi="Arial" w:cs="Arial"/>
          <w:spacing w:val="-1"/>
          <w:sz w:val="20"/>
          <w:szCs w:val="20"/>
        </w:rPr>
        <w:t>bezdůvodně přeruší provedení díla na dobu delší jak 3 pracovní dny,</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pacing w:val="-1"/>
          <w:sz w:val="20"/>
          <w:szCs w:val="20"/>
        </w:rPr>
      </w:pPr>
      <w:r w:rsidRPr="002F4D2B">
        <w:rPr>
          <w:rFonts w:ascii="Arial" w:hAnsi="Arial" w:cs="Arial"/>
          <w:sz w:val="20"/>
          <w:szCs w:val="20"/>
        </w:rPr>
        <w:t xml:space="preserve">je v prodlení s termínem, jež je v časovém harmonogramu postupu </w:t>
      </w:r>
      <w:r w:rsidRPr="002F4D2B">
        <w:rPr>
          <w:rFonts w:ascii="Arial" w:hAnsi="Arial" w:cs="Arial"/>
          <w:spacing w:val="-1"/>
          <w:sz w:val="20"/>
          <w:szCs w:val="20"/>
        </w:rPr>
        <w:t>provedení díla označen jako uzlový bod, po dobu delší než 21 dnů,</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pacing w:val="-2"/>
          <w:sz w:val="20"/>
          <w:szCs w:val="20"/>
        </w:rPr>
      </w:pPr>
      <w:r w:rsidRPr="002F4D2B">
        <w:rPr>
          <w:rFonts w:ascii="Arial" w:hAnsi="Arial" w:cs="Arial"/>
          <w:spacing w:val="-2"/>
          <w:sz w:val="20"/>
          <w:szCs w:val="20"/>
        </w:rPr>
        <w:t>je v prodlení s dokončením díla po dobu delší než 30 dnů,</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z w:val="20"/>
          <w:szCs w:val="20"/>
        </w:rPr>
      </w:pPr>
      <w:r w:rsidRPr="002F4D2B">
        <w:rPr>
          <w:rFonts w:ascii="Arial" w:hAnsi="Arial" w:cs="Arial"/>
          <w:sz w:val="20"/>
          <w:szCs w:val="20"/>
        </w:rPr>
        <w:t xml:space="preserve">přes písemné upozornění objednatele provádí dílo s nedostatečnou odbornou péčí, </w:t>
      </w:r>
      <w:r w:rsidR="00850FD2">
        <w:rPr>
          <w:rFonts w:ascii="Arial" w:hAnsi="Arial" w:cs="Arial"/>
          <w:sz w:val="20"/>
          <w:szCs w:val="20"/>
        </w:rPr>
        <w:br/>
      </w:r>
      <w:r w:rsidRPr="002F4D2B">
        <w:rPr>
          <w:rFonts w:ascii="Arial" w:hAnsi="Arial" w:cs="Arial"/>
          <w:sz w:val="20"/>
          <w:szCs w:val="20"/>
        </w:rPr>
        <w:t>v rozporu s projektovou dokumentací, platnými technickými normami, obecně závaznými právními předpisy, případně pokyny objednatele,</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pacing w:val="-31"/>
          <w:sz w:val="20"/>
          <w:szCs w:val="20"/>
        </w:rPr>
      </w:pPr>
      <w:r w:rsidRPr="002F4D2B">
        <w:rPr>
          <w:rFonts w:ascii="Arial" w:hAnsi="Arial" w:cs="Arial"/>
          <w:sz w:val="20"/>
          <w:szCs w:val="20"/>
        </w:rPr>
        <w:t xml:space="preserve">v případech, kde je k úkonům zhotovitele nutný předchozí písemný </w:t>
      </w:r>
      <w:r w:rsidRPr="002F4D2B">
        <w:rPr>
          <w:rFonts w:ascii="Arial" w:hAnsi="Arial" w:cs="Arial"/>
          <w:spacing w:val="-1"/>
          <w:sz w:val="20"/>
          <w:szCs w:val="20"/>
        </w:rPr>
        <w:t xml:space="preserve">souhlas objednatele </w:t>
      </w:r>
      <w:r w:rsidR="00850FD2">
        <w:rPr>
          <w:rFonts w:ascii="Arial" w:hAnsi="Arial" w:cs="Arial"/>
          <w:spacing w:val="-1"/>
          <w:sz w:val="20"/>
          <w:szCs w:val="20"/>
        </w:rPr>
        <w:br/>
      </w:r>
      <w:r w:rsidRPr="002F4D2B">
        <w:rPr>
          <w:rFonts w:ascii="Arial" w:hAnsi="Arial" w:cs="Arial"/>
          <w:spacing w:val="-1"/>
          <w:sz w:val="20"/>
          <w:szCs w:val="20"/>
        </w:rPr>
        <w:t>a zhotovitel činí tyto úkony bez tohoto souhlasu.</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V případě, že objednatel odstoupí od smlouvy z důvodů uvedených v odstavci 1, je zhotovitel povinen neprodleně předat objednateli místo provedení díla a věci, jež byly opatřeny k provedení díla a dopraveny na místo provedení díla.</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 xml:space="preserve">V případě, že objednatel odstoupí od smlouvy z důvodů uvedených v odstavci 1, není povinen </w:t>
      </w:r>
      <w:r w:rsidR="00850FD2">
        <w:rPr>
          <w:rFonts w:ascii="Arial" w:hAnsi="Arial" w:cs="Arial"/>
          <w:sz w:val="20"/>
          <w:szCs w:val="20"/>
        </w:rPr>
        <w:br/>
      </w:r>
      <w:r w:rsidRPr="002F4D2B">
        <w:rPr>
          <w:rFonts w:ascii="Arial" w:hAnsi="Arial" w:cs="Arial"/>
          <w:sz w:val="20"/>
          <w:szCs w:val="20"/>
        </w:rPr>
        <w:t>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w:t>
      </w:r>
      <w:r w:rsidR="00850FD2">
        <w:rPr>
          <w:rFonts w:ascii="Arial" w:hAnsi="Arial" w:cs="Arial"/>
          <w:sz w:val="20"/>
          <w:szCs w:val="20"/>
        </w:rPr>
        <w:t>.</w:t>
      </w:r>
      <w:r w:rsidRPr="002F4D2B">
        <w:rPr>
          <w:rFonts w:ascii="Arial" w:hAnsi="Arial" w:cs="Arial"/>
          <w:sz w:val="20"/>
          <w:szCs w:val="20"/>
        </w:rPr>
        <w:t xml:space="preserve">  </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Zhotovitel je oprávněn písemně odstoupit od smlouvy, pokud je objednatel v prodlení s předáním místa provedení díla (staveniště) po dobu delší než 15 dnů,</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Každá ze smluvních stran je také oprávněna písemně odstoupit od smlouvy, pokud:</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z w:val="20"/>
          <w:szCs w:val="20"/>
        </w:rPr>
      </w:pPr>
      <w:r w:rsidRPr="002F4D2B">
        <w:rPr>
          <w:rFonts w:ascii="Arial" w:hAnsi="Arial" w:cs="Arial"/>
          <w:sz w:val="20"/>
          <w:szCs w:val="20"/>
        </w:rPr>
        <w:t>na majetek druhé smluvní strany bylo zah</w:t>
      </w:r>
      <w:r w:rsidR="00171E29">
        <w:rPr>
          <w:rFonts w:ascii="Arial" w:hAnsi="Arial" w:cs="Arial"/>
          <w:sz w:val="20"/>
          <w:szCs w:val="20"/>
        </w:rPr>
        <w:t>ájeno insolvenční řízení,</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z w:val="20"/>
          <w:szCs w:val="20"/>
        </w:rPr>
      </w:pPr>
      <w:r w:rsidRPr="002F4D2B">
        <w:rPr>
          <w:rFonts w:ascii="Arial" w:hAnsi="Arial" w:cs="Arial"/>
          <w:sz w:val="20"/>
          <w:szCs w:val="20"/>
        </w:rPr>
        <w:t>druhá smluvní strana vstoupí do likvidace,</w:t>
      </w:r>
    </w:p>
    <w:p w:rsidR="006C17CA" w:rsidRPr="002F4D2B" w:rsidRDefault="006C17CA" w:rsidP="006C17CA">
      <w:pPr>
        <w:numPr>
          <w:ilvl w:val="1"/>
          <w:numId w:val="23"/>
        </w:numPr>
        <w:shd w:val="clear" w:color="auto" w:fill="FFFFFF"/>
        <w:tabs>
          <w:tab w:val="clear" w:pos="1440"/>
          <w:tab w:val="num" w:pos="900"/>
        </w:tabs>
        <w:spacing w:after="0" w:line="240" w:lineRule="auto"/>
        <w:ind w:left="900" w:right="11" w:hanging="540"/>
        <w:jc w:val="both"/>
        <w:rPr>
          <w:rFonts w:ascii="Arial" w:hAnsi="Arial" w:cs="Arial"/>
          <w:sz w:val="20"/>
          <w:szCs w:val="20"/>
        </w:rPr>
      </w:pPr>
      <w:r w:rsidRPr="002F4D2B">
        <w:rPr>
          <w:rFonts w:ascii="Arial" w:hAnsi="Arial" w:cs="Arial"/>
          <w:sz w:val="20"/>
          <w:szCs w:val="20"/>
        </w:rPr>
        <w:t>nastane vyšší moc uvedená v příslušné části smlouvy, kdy dojde k okolnostem, které nemohou smluvní strany ovlivnit a které zcela a na dobu delší než 90 dnů znemožní některé ze smluvních stran plnit své závazky ze smlouvy.</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Vznik skutečností uvedených v odstavci 5 je každá smluvní strana povinna oznámit druhé smluvní straně. Pro uplatnění práva na odstoupení od smlouvy však není rozhodující, jakým způsobem se oprávněná smluvní strana dozvěděla o vzniku skutečností opravňujících k odstoupení od smlouvy.</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Pokud odstoupí od smlouvy zhotovitel z důvodů uvedených v odstavci 4 nebo některá ze smluvních stran z důvodů uvedených v odstavci 5,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nutná dohoda obou smluvních stran.</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 xml:space="preserve">Vzájemné pohledávky smluvních stran vzniklé ke dni odstoupení od smlouvy podle odstavců </w:t>
      </w:r>
      <w:r w:rsidR="00850FD2">
        <w:rPr>
          <w:rFonts w:ascii="Arial" w:hAnsi="Arial" w:cs="Arial"/>
          <w:sz w:val="20"/>
          <w:szCs w:val="20"/>
        </w:rPr>
        <w:br/>
      </w:r>
      <w:smartTag w:uri="urn:schemas-microsoft-com:office:smarttags" w:element="metricconverter">
        <w:smartTagPr>
          <w:attr w:name="ProductID" w:val="4. a"/>
        </w:smartTagPr>
        <w:r w:rsidRPr="002F4D2B">
          <w:rPr>
            <w:rFonts w:ascii="Arial" w:hAnsi="Arial" w:cs="Arial"/>
            <w:sz w:val="20"/>
            <w:szCs w:val="20"/>
          </w:rPr>
          <w:t>4. a</w:t>
        </w:r>
      </w:smartTag>
      <w:r w:rsidRPr="002F4D2B">
        <w:rPr>
          <w:rFonts w:ascii="Arial" w:hAnsi="Arial" w:cs="Arial"/>
          <w:sz w:val="20"/>
          <w:szCs w:val="20"/>
        </w:rPr>
        <w:t xml:space="preserve"> 5. se vypořádají vzájemným zápočtem, přičemž tento zápočet provede objednatel.</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Za den odstoupení od smlouvy se považuje den, kdy bylo písemné oznámení o odstoupení oprávněné smluvní strany doručeno druhé smluvní straně. Odstoupením od smlouvy se smlouva ruší nikoliv od počátku, nýbrž ode dne odstoupení od smlouvy.</w:t>
      </w:r>
    </w:p>
    <w:p w:rsidR="006C17CA" w:rsidRPr="002F4D2B" w:rsidRDefault="006C17CA" w:rsidP="006C17CA">
      <w:pPr>
        <w:numPr>
          <w:ilvl w:val="0"/>
          <w:numId w:val="23"/>
        </w:numPr>
        <w:shd w:val="clear" w:color="auto" w:fill="FFFFFF"/>
        <w:tabs>
          <w:tab w:val="clear" w:pos="720"/>
          <w:tab w:val="num" w:pos="360"/>
        </w:tabs>
        <w:spacing w:after="0" w:line="240" w:lineRule="auto"/>
        <w:ind w:left="360" w:right="11"/>
        <w:jc w:val="both"/>
        <w:rPr>
          <w:rFonts w:ascii="Arial" w:hAnsi="Arial" w:cs="Arial"/>
          <w:sz w:val="20"/>
          <w:szCs w:val="20"/>
        </w:rPr>
      </w:pPr>
      <w:r w:rsidRPr="002F4D2B">
        <w:rPr>
          <w:rFonts w:ascii="Arial" w:hAnsi="Arial" w:cs="Arial"/>
          <w:sz w:val="20"/>
          <w:szCs w:val="20"/>
        </w:rPr>
        <w:t>Odstoupením od smlouvy nejsou dotčena práva smluvních stran na úhradu splatné smluvní pokuty a na náhradu škody.</w:t>
      </w:r>
    </w:p>
    <w:p w:rsidR="006C17CA" w:rsidRPr="002F4D2B" w:rsidRDefault="006C17CA" w:rsidP="006C17CA">
      <w:pPr>
        <w:shd w:val="clear" w:color="auto" w:fill="FFFFFF"/>
        <w:spacing w:after="0" w:line="240" w:lineRule="auto"/>
        <w:ind w:left="360" w:right="11"/>
        <w:jc w:val="both"/>
        <w:rPr>
          <w:rFonts w:ascii="Arial" w:hAnsi="Arial" w:cs="Arial"/>
          <w:sz w:val="20"/>
          <w:szCs w:val="20"/>
        </w:rPr>
      </w:pPr>
    </w:p>
    <w:p w:rsidR="006C17CA" w:rsidRPr="002F4D2B" w:rsidRDefault="006C17CA" w:rsidP="006C17CA">
      <w:pPr>
        <w:shd w:val="clear" w:color="auto" w:fill="FFFFFF"/>
        <w:tabs>
          <w:tab w:val="left" w:pos="713"/>
        </w:tabs>
        <w:spacing w:after="0" w:line="240" w:lineRule="auto"/>
        <w:ind w:left="403" w:hanging="403"/>
        <w:jc w:val="center"/>
        <w:rPr>
          <w:rFonts w:ascii="Arial" w:hAnsi="Arial" w:cs="Arial"/>
          <w:b/>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 xml:space="preserve">XIX. </w:t>
      </w: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Vyšší moc</w:t>
      </w:r>
    </w:p>
    <w:p w:rsidR="006C17CA" w:rsidRPr="002F4D2B" w:rsidRDefault="006C17CA" w:rsidP="006C17CA">
      <w:pPr>
        <w:shd w:val="clear" w:color="auto" w:fill="FFFFFF"/>
        <w:tabs>
          <w:tab w:val="left" w:pos="346"/>
          <w:tab w:val="left" w:pos="400"/>
        </w:tabs>
        <w:spacing w:after="0" w:line="240" w:lineRule="auto"/>
        <w:ind w:left="403" w:right="7" w:hanging="403"/>
        <w:jc w:val="both"/>
        <w:rPr>
          <w:rFonts w:ascii="Arial" w:hAnsi="Arial" w:cs="Arial"/>
          <w:spacing w:val="-34"/>
          <w:sz w:val="20"/>
          <w:szCs w:val="20"/>
        </w:rPr>
      </w:pPr>
      <w:r w:rsidRPr="002F4D2B">
        <w:rPr>
          <w:rFonts w:ascii="Arial" w:hAnsi="Arial" w:cs="Arial"/>
          <w:sz w:val="20"/>
          <w:szCs w:val="20"/>
        </w:rPr>
        <w:t>1.</w:t>
      </w:r>
      <w:r w:rsidRPr="002F4D2B">
        <w:rPr>
          <w:rFonts w:ascii="Arial" w:hAnsi="Arial" w:cs="Arial"/>
          <w:sz w:val="20"/>
          <w:szCs w:val="20"/>
        </w:rPr>
        <w:tab/>
      </w:r>
      <w:r w:rsidRPr="002F4D2B">
        <w:rPr>
          <w:rFonts w:ascii="Arial" w:hAnsi="Arial" w:cs="Arial"/>
          <w:sz w:val="20"/>
          <w:szCs w:val="20"/>
        </w:rPr>
        <w:tab/>
        <w:t xml:space="preserve">Smluvní strany jsou zproštěny odpovědnosti za částečné nebo úplné </w:t>
      </w:r>
      <w:r w:rsidRPr="002F4D2B">
        <w:rPr>
          <w:rFonts w:ascii="Arial" w:hAnsi="Arial" w:cs="Arial"/>
          <w:spacing w:val="-1"/>
          <w:sz w:val="20"/>
          <w:szCs w:val="20"/>
        </w:rPr>
        <w:t xml:space="preserve">neplnění smluvních závazků, jestliže k němu došlo v důsledku vyšší moci. </w:t>
      </w:r>
      <w:r w:rsidRPr="002F4D2B">
        <w:rPr>
          <w:rFonts w:ascii="Arial" w:hAnsi="Arial" w:cs="Arial"/>
          <w:sz w:val="20"/>
          <w:szCs w:val="20"/>
        </w:rPr>
        <w:t xml:space="preserve">Za vyšší moc se pro účel smlouvy považují okolnosti, které vznikly po uzavření smlouvy v důsledku stranami nepředvídatelných </w:t>
      </w:r>
      <w:r w:rsidR="00850FD2">
        <w:rPr>
          <w:rFonts w:ascii="Arial" w:hAnsi="Arial" w:cs="Arial"/>
          <w:sz w:val="20"/>
          <w:szCs w:val="20"/>
        </w:rPr>
        <w:br/>
      </w:r>
      <w:r w:rsidRPr="002F4D2B">
        <w:rPr>
          <w:rFonts w:ascii="Arial" w:hAnsi="Arial" w:cs="Arial"/>
          <w:sz w:val="20"/>
          <w:szCs w:val="20"/>
        </w:rPr>
        <w:t>a neodvratitelných událostí mimořádné povahy, jež mají bezprostřední vliv na provedení díla.</w:t>
      </w:r>
    </w:p>
    <w:p w:rsidR="006C17CA" w:rsidRPr="002F4D2B" w:rsidRDefault="006C17CA" w:rsidP="006C17CA">
      <w:pPr>
        <w:shd w:val="clear" w:color="auto" w:fill="FFFFFF"/>
        <w:tabs>
          <w:tab w:val="left" w:pos="346"/>
          <w:tab w:val="left" w:pos="400"/>
        </w:tabs>
        <w:spacing w:after="0" w:line="240" w:lineRule="auto"/>
        <w:ind w:left="403" w:right="58" w:hanging="403"/>
        <w:jc w:val="both"/>
        <w:rPr>
          <w:rFonts w:ascii="Arial" w:hAnsi="Arial" w:cs="Arial"/>
          <w:spacing w:val="-31"/>
          <w:sz w:val="20"/>
          <w:szCs w:val="20"/>
        </w:rPr>
      </w:pPr>
      <w:r w:rsidRPr="002F4D2B">
        <w:rPr>
          <w:rFonts w:ascii="Arial" w:hAnsi="Arial" w:cs="Arial"/>
          <w:sz w:val="20"/>
          <w:szCs w:val="20"/>
        </w:rPr>
        <w:t>2.</w:t>
      </w:r>
      <w:r w:rsidRPr="002F4D2B">
        <w:rPr>
          <w:rFonts w:ascii="Arial" w:hAnsi="Arial" w:cs="Arial"/>
          <w:sz w:val="20"/>
          <w:szCs w:val="20"/>
        </w:rPr>
        <w:tab/>
      </w:r>
      <w:r w:rsidRPr="002F4D2B">
        <w:rPr>
          <w:rFonts w:ascii="Arial" w:hAnsi="Arial" w:cs="Arial"/>
          <w:sz w:val="20"/>
          <w:szCs w:val="20"/>
        </w:rPr>
        <w:tab/>
        <w:t xml:space="preserve">Za vyšší moc se dále zejména považují válka, nepřátelské vojenské akce, </w:t>
      </w:r>
      <w:r w:rsidRPr="002F4D2B">
        <w:rPr>
          <w:rFonts w:ascii="Arial" w:hAnsi="Arial" w:cs="Arial"/>
          <w:spacing w:val="-1"/>
          <w:sz w:val="20"/>
          <w:szCs w:val="20"/>
        </w:rPr>
        <w:t>teroristické útoky, povstání, občanské nepokoje a přírodní katastrofy.</w:t>
      </w:r>
    </w:p>
    <w:p w:rsidR="006C17CA" w:rsidRPr="002F4D2B" w:rsidRDefault="006C17CA" w:rsidP="006C17CA">
      <w:pPr>
        <w:shd w:val="clear" w:color="auto" w:fill="FFFFFF"/>
        <w:tabs>
          <w:tab w:val="left" w:pos="346"/>
          <w:tab w:val="left" w:pos="400"/>
        </w:tabs>
        <w:spacing w:after="0" w:line="240" w:lineRule="auto"/>
        <w:ind w:left="403" w:right="7" w:hanging="403"/>
        <w:jc w:val="both"/>
        <w:rPr>
          <w:rFonts w:ascii="Arial" w:hAnsi="Arial" w:cs="Arial"/>
          <w:spacing w:val="-31"/>
          <w:sz w:val="20"/>
          <w:szCs w:val="20"/>
        </w:rPr>
      </w:pPr>
      <w:r w:rsidRPr="002F4D2B">
        <w:rPr>
          <w:rFonts w:ascii="Arial" w:hAnsi="Arial" w:cs="Arial"/>
          <w:sz w:val="20"/>
          <w:szCs w:val="20"/>
        </w:rPr>
        <w:t>3.</w:t>
      </w:r>
      <w:r w:rsidRPr="002F4D2B">
        <w:rPr>
          <w:rFonts w:ascii="Arial" w:hAnsi="Arial" w:cs="Arial"/>
          <w:sz w:val="20"/>
          <w:szCs w:val="20"/>
        </w:rPr>
        <w:tab/>
      </w:r>
      <w:r w:rsidRPr="002F4D2B">
        <w:rPr>
          <w:rFonts w:ascii="Arial" w:hAnsi="Arial" w:cs="Arial"/>
          <w:sz w:val="20"/>
          <w:szCs w:val="20"/>
        </w:rPr>
        <w:tab/>
        <w:t xml:space="preserve">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w:t>
      </w:r>
      <w:r w:rsidRPr="002F4D2B">
        <w:rPr>
          <w:rFonts w:ascii="Arial" w:hAnsi="Arial" w:cs="Arial"/>
          <w:spacing w:val="-1"/>
          <w:sz w:val="20"/>
          <w:szCs w:val="20"/>
        </w:rPr>
        <w:t>subjekty, na které přejdou práva a povinnosti smluvních stran, na dalším postupu provedení díla změnou smlouvy nebo ukončení její platnosti.</w:t>
      </w:r>
    </w:p>
    <w:p w:rsidR="006C17CA" w:rsidRPr="002F4D2B" w:rsidRDefault="006C17CA" w:rsidP="006C17CA">
      <w:pPr>
        <w:shd w:val="clear" w:color="auto" w:fill="FFFFFF"/>
        <w:tabs>
          <w:tab w:val="left" w:pos="346"/>
          <w:tab w:val="left" w:pos="400"/>
        </w:tabs>
        <w:spacing w:after="0" w:line="240" w:lineRule="auto"/>
        <w:ind w:left="403" w:right="6" w:hanging="403"/>
        <w:jc w:val="both"/>
        <w:rPr>
          <w:rFonts w:ascii="Arial" w:hAnsi="Arial" w:cs="Arial"/>
          <w:sz w:val="20"/>
          <w:szCs w:val="20"/>
        </w:rPr>
      </w:pPr>
      <w:r w:rsidRPr="002F4D2B">
        <w:rPr>
          <w:rFonts w:ascii="Arial" w:hAnsi="Arial" w:cs="Arial"/>
          <w:sz w:val="20"/>
          <w:szCs w:val="20"/>
        </w:rPr>
        <w:t>4.</w:t>
      </w:r>
      <w:r w:rsidRPr="002F4D2B">
        <w:rPr>
          <w:rFonts w:ascii="Arial" w:hAnsi="Arial" w:cs="Arial"/>
          <w:sz w:val="20"/>
          <w:szCs w:val="20"/>
        </w:rPr>
        <w:tab/>
      </w:r>
      <w:r w:rsidRPr="002F4D2B">
        <w:rPr>
          <w:rFonts w:ascii="Arial" w:hAnsi="Arial" w:cs="Arial"/>
          <w:sz w:val="20"/>
          <w:szCs w:val="20"/>
        </w:rPr>
        <w:tab/>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6C17CA" w:rsidRDefault="006C17CA" w:rsidP="006C17CA">
      <w:pPr>
        <w:shd w:val="clear" w:color="auto" w:fill="FFFFFF"/>
        <w:tabs>
          <w:tab w:val="left" w:pos="346"/>
          <w:tab w:val="left" w:pos="400"/>
        </w:tabs>
        <w:spacing w:after="0" w:line="240" w:lineRule="auto"/>
        <w:ind w:left="403" w:right="6" w:hanging="403"/>
        <w:jc w:val="both"/>
        <w:rPr>
          <w:rFonts w:ascii="Arial" w:hAnsi="Arial" w:cs="Arial"/>
          <w:sz w:val="20"/>
          <w:szCs w:val="20"/>
        </w:rPr>
      </w:pPr>
    </w:p>
    <w:p w:rsidR="006C17CA" w:rsidRPr="002F4D2B" w:rsidRDefault="006C17CA" w:rsidP="006C17CA">
      <w:pPr>
        <w:shd w:val="clear" w:color="auto" w:fill="FFFFFF"/>
        <w:tabs>
          <w:tab w:val="left" w:pos="346"/>
          <w:tab w:val="left" w:pos="400"/>
        </w:tabs>
        <w:spacing w:after="0" w:line="240" w:lineRule="auto"/>
        <w:ind w:left="403" w:right="6" w:hanging="403"/>
        <w:jc w:val="both"/>
        <w:rPr>
          <w:rFonts w:ascii="Arial" w:hAnsi="Arial" w:cs="Arial"/>
          <w:sz w:val="20"/>
          <w:szCs w:val="20"/>
        </w:rPr>
      </w:pPr>
    </w:p>
    <w:p w:rsidR="006C17CA" w:rsidRPr="00ED2117" w:rsidRDefault="006C17CA" w:rsidP="006C17CA">
      <w:pPr>
        <w:pStyle w:val="Nadpis7"/>
        <w:tabs>
          <w:tab w:val="left" w:pos="400"/>
        </w:tabs>
        <w:spacing w:before="0" w:after="0"/>
        <w:ind w:left="400" w:hanging="400"/>
        <w:jc w:val="center"/>
        <w:rPr>
          <w:rFonts w:ascii="Arial" w:hAnsi="Arial" w:cs="Arial"/>
          <w:b/>
          <w:sz w:val="22"/>
          <w:szCs w:val="22"/>
        </w:rPr>
      </w:pPr>
      <w:r w:rsidRPr="00ED2117">
        <w:rPr>
          <w:rFonts w:ascii="Arial" w:hAnsi="Arial" w:cs="Arial"/>
          <w:b/>
          <w:sz w:val="22"/>
          <w:szCs w:val="22"/>
        </w:rPr>
        <w:t>XX.</w:t>
      </w:r>
    </w:p>
    <w:p w:rsidR="006C17CA" w:rsidRPr="00ED2117" w:rsidRDefault="006C17CA" w:rsidP="006C17CA">
      <w:pPr>
        <w:pStyle w:val="Nadpis7"/>
        <w:tabs>
          <w:tab w:val="left" w:pos="360"/>
        </w:tabs>
        <w:spacing w:before="0" w:after="0"/>
        <w:ind w:left="400" w:hanging="400"/>
        <w:jc w:val="center"/>
        <w:rPr>
          <w:rFonts w:ascii="Arial" w:hAnsi="Arial" w:cs="Arial"/>
          <w:b/>
          <w:sz w:val="22"/>
          <w:szCs w:val="22"/>
        </w:rPr>
      </w:pPr>
      <w:r w:rsidRPr="00ED2117">
        <w:rPr>
          <w:rFonts w:ascii="Arial" w:hAnsi="Arial" w:cs="Arial"/>
          <w:b/>
          <w:sz w:val="22"/>
          <w:szCs w:val="22"/>
        </w:rPr>
        <w:t xml:space="preserve">Zvláštní ujednání  </w:t>
      </w:r>
    </w:p>
    <w:p w:rsidR="006C17CA" w:rsidRPr="00ED2117" w:rsidRDefault="006C17CA" w:rsidP="006C17CA">
      <w:pPr>
        <w:numPr>
          <w:ilvl w:val="0"/>
          <w:numId w:val="24"/>
        </w:numPr>
        <w:tabs>
          <w:tab w:val="clear" w:pos="720"/>
          <w:tab w:val="num" w:pos="360"/>
        </w:tabs>
        <w:spacing w:after="0" w:line="240" w:lineRule="auto"/>
        <w:ind w:left="360" w:hanging="400"/>
        <w:jc w:val="both"/>
        <w:rPr>
          <w:rFonts w:ascii="Arial" w:hAnsi="Arial" w:cs="Arial"/>
          <w:sz w:val="20"/>
          <w:szCs w:val="20"/>
        </w:rPr>
      </w:pPr>
      <w:r w:rsidRPr="00ED2117">
        <w:rPr>
          <w:rFonts w:ascii="Arial" w:hAnsi="Arial" w:cs="Arial"/>
          <w:sz w:val="20"/>
          <w:szCs w:val="20"/>
        </w:rPr>
        <w:t xml:space="preserve">V průběhu realizace stavby </w:t>
      </w:r>
      <w:r w:rsidR="00622200" w:rsidRPr="00ED2117">
        <w:rPr>
          <w:rFonts w:ascii="Arial" w:hAnsi="Arial" w:cs="Arial"/>
          <w:sz w:val="20"/>
          <w:szCs w:val="20"/>
        </w:rPr>
        <w:t xml:space="preserve">bude zajišťovat dohled nad dodržováním BOZP (bezpečnost </w:t>
      </w:r>
      <w:r w:rsidR="00850FD2">
        <w:rPr>
          <w:rFonts w:ascii="Arial" w:hAnsi="Arial" w:cs="Arial"/>
          <w:sz w:val="20"/>
          <w:szCs w:val="20"/>
        </w:rPr>
        <w:br/>
      </w:r>
      <w:r w:rsidR="00622200" w:rsidRPr="00ED2117">
        <w:rPr>
          <w:rFonts w:ascii="Arial" w:hAnsi="Arial" w:cs="Arial"/>
          <w:sz w:val="20"/>
          <w:szCs w:val="20"/>
        </w:rPr>
        <w:t>a ochrana zdraví při práci) koordinátor BOZP, kterého stanoví zhotovitel a jeho jméno bude objednateli sděleno při předání staveniště zápisem do stavebního deníku</w:t>
      </w:r>
      <w:r w:rsidR="00622200" w:rsidRPr="00ED2117">
        <w:rPr>
          <w:rFonts w:ascii="Arial" w:hAnsi="Arial" w:cs="Arial"/>
          <w:color w:val="FF0000"/>
          <w:sz w:val="20"/>
          <w:szCs w:val="20"/>
        </w:rPr>
        <w:t>.</w:t>
      </w:r>
    </w:p>
    <w:p w:rsidR="006C17CA" w:rsidRPr="002F4D2B" w:rsidRDefault="006C17CA" w:rsidP="006C17CA">
      <w:pPr>
        <w:shd w:val="clear" w:color="auto" w:fill="FFFFFF"/>
        <w:tabs>
          <w:tab w:val="left" w:pos="346"/>
          <w:tab w:val="left" w:pos="400"/>
        </w:tabs>
        <w:spacing w:after="0" w:line="240" w:lineRule="auto"/>
        <w:ind w:left="403" w:right="7" w:hanging="403"/>
        <w:jc w:val="both"/>
        <w:rPr>
          <w:rFonts w:ascii="Arial" w:hAnsi="Arial" w:cs="Arial"/>
          <w:sz w:val="20"/>
          <w:szCs w:val="20"/>
        </w:rPr>
      </w:pPr>
    </w:p>
    <w:p w:rsidR="006C17CA" w:rsidRPr="002F4D2B" w:rsidRDefault="006C17CA" w:rsidP="006C17CA">
      <w:pPr>
        <w:shd w:val="clear" w:color="auto" w:fill="FFFFFF"/>
        <w:tabs>
          <w:tab w:val="left" w:pos="346"/>
          <w:tab w:val="left" w:pos="400"/>
        </w:tabs>
        <w:spacing w:after="0" w:line="240" w:lineRule="auto"/>
        <w:ind w:left="403" w:right="7" w:hanging="403"/>
        <w:jc w:val="both"/>
        <w:rPr>
          <w:rFonts w:ascii="Arial" w:hAnsi="Arial" w:cs="Arial"/>
          <w:sz w:val="20"/>
          <w:szCs w:val="20"/>
        </w:rPr>
      </w:pP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XXI.</w:t>
      </w:r>
    </w:p>
    <w:p w:rsidR="006C17CA" w:rsidRPr="005551A8" w:rsidRDefault="006C17CA" w:rsidP="006C17CA">
      <w:pPr>
        <w:pStyle w:val="Nadpis7"/>
        <w:spacing w:before="0" w:after="0"/>
        <w:jc w:val="center"/>
        <w:rPr>
          <w:rFonts w:ascii="Arial" w:hAnsi="Arial" w:cs="Arial"/>
          <w:b/>
          <w:sz w:val="22"/>
          <w:szCs w:val="22"/>
        </w:rPr>
      </w:pPr>
      <w:r w:rsidRPr="005551A8">
        <w:rPr>
          <w:rFonts w:ascii="Arial" w:hAnsi="Arial" w:cs="Arial"/>
          <w:b/>
          <w:sz w:val="22"/>
          <w:szCs w:val="22"/>
        </w:rPr>
        <w:t>Závěrečná ustanovení</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Smlouva nabývá platnosti a účinnosti dnem podpisu smluvní stranou, která ji podepíše jako druhá. </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Zhotovitel je povinen spolupůsobit při výkonu finanční kontroly objednatele ve vztahu k dílu, a to ve smyslu § 2 písm. e) a § 13 zákona č. 320/2001 Sb., o finanční kontrole ve veřejné správě a o změně některých zákonů, ve znění pozdějších předpisů, tj. poskytnout kontrolnímu orgánu objednatele doklady o dodávkách stavebních prací, zboží a služeb hrazených z veřejných výdajů nebo z veřejné finanční podpory v rozsahu nezbytném pro ověření příslušné operace.</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Změnit nebo doplnit tuto smlouvu mohou smluvní strany pouze formou písemných dodatků </w:t>
      </w:r>
      <w:r w:rsidR="00850FD2">
        <w:rPr>
          <w:rFonts w:ascii="Arial" w:hAnsi="Arial" w:cs="Arial"/>
          <w:sz w:val="20"/>
          <w:szCs w:val="20"/>
        </w:rPr>
        <w:br/>
      </w:r>
      <w:r w:rsidRPr="002F4D2B">
        <w:rPr>
          <w:rFonts w:ascii="Arial" w:hAnsi="Arial" w:cs="Arial"/>
          <w:sz w:val="20"/>
          <w:szCs w:val="20"/>
        </w:rPr>
        <w:t xml:space="preserve">(s výjimkou změny ceny uvedené v ustanovení odst. 6. čl. V. této smlouvy), které budou vzestupně číslovány, výslovně prohlášeny za dodatek této smlouvy a podepsány oprávněnými zástupci smluvních stran. </w:t>
      </w:r>
    </w:p>
    <w:p w:rsidR="00850FD2"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Smluvní strany mohou ukončit smluvní vztah písemnou dohodou. Při ukončení smlouvy jsou smluvní strany povinny vzájemně vypořádat své závazky, zejména si vrátit věci předané </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k provedení díla, vyklidit prostory poskytnuté k provedení díla a místo provedení díla a uhradit veškeré splatné peněžité závazky podle smlouvy; zánikem smlouvy rovněž nezanikají práva na již vzniklé (splatné) majetkové sankce podle smlouvy.</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Objednatel může smlouvu vypovědět písemnou výpovědí s jednoměsíční výpovědní lhůtou, která začíná běžet dnem doručení druhé smluvní straně.</w:t>
      </w:r>
    </w:p>
    <w:p w:rsidR="006C17CA"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w:t>
      </w:r>
      <w:r w:rsidR="00850FD2">
        <w:rPr>
          <w:rFonts w:ascii="Arial" w:hAnsi="Arial" w:cs="Arial"/>
          <w:sz w:val="20"/>
          <w:szCs w:val="20"/>
        </w:rPr>
        <w:br/>
      </w:r>
      <w:r w:rsidRPr="002F4D2B">
        <w:rPr>
          <w:rFonts w:ascii="Arial" w:hAnsi="Arial" w:cs="Arial"/>
          <w:sz w:val="20"/>
          <w:szCs w:val="20"/>
        </w:rPr>
        <w:t>a povinnosti.</w:t>
      </w:r>
      <w:r w:rsidR="00850FD2">
        <w:rPr>
          <w:rFonts w:ascii="Arial" w:hAnsi="Arial" w:cs="Arial"/>
          <w:sz w:val="20"/>
          <w:szCs w:val="20"/>
        </w:rPr>
        <w:t xml:space="preserve"> </w:t>
      </w:r>
    </w:p>
    <w:p w:rsidR="00850FD2" w:rsidRDefault="00850FD2" w:rsidP="00850FD2">
      <w:pPr>
        <w:pStyle w:val="Smlouva-slo0"/>
        <w:widowControl w:val="0"/>
        <w:spacing w:before="0"/>
        <w:ind w:left="360"/>
        <w:rPr>
          <w:rFonts w:ascii="Arial" w:hAnsi="Arial" w:cs="Arial"/>
          <w:sz w:val="20"/>
          <w:szCs w:val="20"/>
        </w:rPr>
      </w:pPr>
    </w:p>
    <w:p w:rsidR="00626ECA" w:rsidRPr="002F4D2B" w:rsidRDefault="00626ECA" w:rsidP="00850FD2">
      <w:pPr>
        <w:pStyle w:val="Smlouva-slo0"/>
        <w:widowControl w:val="0"/>
        <w:spacing w:before="0"/>
        <w:ind w:left="360"/>
        <w:rPr>
          <w:rFonts w:ascii="Arial" w:hAnsi="Arial" w:cs="Arial"/>
          <w:sz w:val="20"/>
          <w:szCs w:val="20"/>
        </w:rPr>
      </w:pP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Zhotovitel se zavazuje, že jakékoliv informace, které se dozvěděl v souvislosti s plněním předmětu smlouvy nebo které jsou obsahem předmětu smlouvy, neposkytne třetím osobám.</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Zhotovitel nemůže bez souhlasu objednatele postoupit svá práva a povinnosti plynoucí ze smlouvy třetí osobě. </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Pro případ, že kterékoliv ustanovení této smlouvy oddělitelné od ostatního obsahu se stane neúčinným nebo neplatným, smluvní strany se zavazují bez zbytečného odkladu nahradit takové ustanovení novým. Případná neplatnost některého z takovýchto ustanovení této smlouvy nemá za následek neplatnost ostatních ustanovení. </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Osoby podepisující tuto smlouvu svými podpisy stvrzují platnost svých jednatelských oprávnění.</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Zhotovitel se zavazuje účastnit se na základě pozvánky objednatele všech jednání týkajících se předmětného díla.</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Písemnosti se považují za doručené i v případě, že kterákoliv ze stran její doručení odmítne či jinak znemožní.</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Smluvní strany shodně prohlašují, že si tuto smlouvu před jejím podpisem přečetly a že byla uzavřena po vzájemném projednání podle jejich pravé a svobodné vůle určitě, vážně </w:t>
      </w:r>
      <w:r w:rsidR="00850FD2">
        <w:rPr>
          <w:rFonts w:ascii="Arial" w:hAnsi="Arial" w:cs="Arial"/>
          <w:sz w:val="20"/>
          <w:szCs w:val="20"/>
        </w:rPr>
        <w:br/>
      </w:r>
      <w:r w:rsidRPr="002F4D2B">
        <w:rPr>
          <w:rFonts w:ascii="Arial" w:hAnsi="Arial" w:cs="Arial"/>
          <w:sz w:val="20"/>
          <w:szCs w:val="20"/>
        </w:rPr>
        <w:t>a srozumitelně, nikoliv v tísni za nápadně nevýhodných podmínek, a že se dohodly o celém jejím obsahu, což stvrzují svými podpisy.</w:t>
      </w:r>
    </w:p>
    <w:p w:rsidR="006C17CA" w:rsidRPr="002F4D2B"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Vše, co bylo dohodnuto před uzavřením smlouvy, je právně irelevantní a mezi smluvními stranami platí jen to, co je dohodnuto v této písemné smlouvě.</w:t>
      </w:r>
    </w:p>
    <w:p w:rsidR="006C17CA" w:rsidRPr="00ED2117" w:rsidRDefault="006C17CA" w:rsidP="006C17CA">
      <w:pPr>
        <w:pStyle w:val="Smlouva-slo0"/>
        <w:widowControl w:val="0"/>
        <w:numPr>
          <w:ilvl w:val="0"/>
          <w:numId w:val="25"/>
        </w:numPr>
        <w:tabs>
          <w:tab w:val="clear" w:pos="720"/>
          <w:tab w:val="num" w:pos="360"/>
        </w:tabs>
        <w:spacing w:before="0"/>
        <w:ind w:left="360"/>
        <w:rPr>
          <w:rFonts w:ascii="Arial" w:hAnsi="Arial" w:cs="Arial"/>
          <w:sz w:val="20"/>
          <w:szCs w:val="20"/>
        </w:rPr>
      </w:pPr>
      <w:r w:rsidRPr="002F4D2B">
        <w:rPr>
          <w:rFonts w:ascii="Arial" w:hAnsi="Arial" w:cs="Arial"/>
          <w:sz w:val="20"/>
          <w:szCs w:val="20"/>
        </w:rPr>
        <w:t xml:space="preserve">Zhotovitel se zavazuje nevydávat bez předchozího písemného souhlasu objednatele žádná stanoviska, komentáře či oznámení pro </w:t>
      </w:r>
      <w:r w:rsidRPr="00ED2117">
        <w:rPr>
          <w:rFonts w:ascii="Arial" w:hAnsi="Arial" w:cs="Arial"/>
          <w:sz w:val="20"/>
          <w:szCs w:val="20"/>
        </w:rPr>
        <w:t xml:space="preserve">sdělovací prostředky nebo jiné veřejné distributory </w:t>
      </w:r>
      <w:r w:rsidR="00850FD2">
        <w:rPr>
          <w:rFonts w:ascii="Arial" w:hAnsi="Arial" w:cs="Arial"/>
          <w:sz w:val="20"/>
          <w:szCs w:val="20"/>
        </w:rPr>
        <w:br/>
      </w:r>
      <w:r w:rsidRPr="00ED2117">
        <w:rPr>
          <w:rFonts w:ascii="Arial" w:hAnsi="Arial" w:cs="Arial"/>
          <w:sz w:val="20"/>
          <w:szCs w:val="20"/>
        </w:rPr>
        <w:t>a zpracovatele informací.</w:t>
      </w:r>
    </w:p>
    <w:p w:rsidR="001C72BA" w:rsidRPr="00850FD2" w:rsidRDefault="001C72BA" w:rsidP="001B446C">
      <w:pPr>
        <w:pStyle w:val="Smlouva-slo0"/>
        <w:widowControl w:val="0"/>
        <w:numPr>
          <w:ilvl w:val="0"/>
          <w:numId w:val="25"/>
        </w:numPr>
        <w:tabs>
          <w:tab w:val="clear" w:pos="720"/>
          <w:tab w:val="num" w:pos="360"/>
        </w:tabs>
        <w:spacing w:before="0"/>
        <w:ind w:left="360"/>
        <w:rPr>
          <w:rFonts w:ascii="Arial" w:hAnsi="Arial" w:cs="Arial"/>
          <w:sz w:val="20"/>
          <w:szCs w:val="20"/>
        </w:rPr>
      </w:pPr>
      <w:r w:rsidRPr="00850FD2">
        <w:rPr>
          <w:rFonts w:ascii="Arial" w:hAnsi="Arial" w:cs="Arial"/>
          <w:sz w:val="20"/>
          <w:szCs w:val="20"/>
        </w:rPr>
        <w:t xml:space="preserve">Smluvní strany výslovně souhlasí s uveřejněním této smlouvy v registru smluv vedeném Ministerstvem vnitra České republiky v souladu se zákonem č. 340/2015 Sb. o zvláštních podmínkách účinnosti některých smluv, uveřejňování těchto smluv a o registru smluv (dále zákon o registru smluv“), v platném znění. Smluvní strany se dohodly, že uveřejnění této smlouvy dle předchozí věty zajistí Městská část Praha 18 ve lhůtě 15 kalendářních dnů ode dne uzavření této smlouvy. </w:t>
      </w:r>
    </w:p>
    <w:p w:rsidR="001C72BA" w:rsidRPr="0095035C" w:rsidRDefault="001C72BA" w:rsidP="001C72BA">
      <w:pPr>
        <w:pStyle w:val="Smlouva-slo0"/>
        <w:widowControl w:val="0"/>
        <w:spacing w:before="0"/>
        <w:ind w:left="360"/>
        <w:rPr>
          <w:rFonts w:ascii="Arial" w:hAnsi="Arial" w:cs="Arial"/>
          <w:sz w:val="20"/>
          <w:szCs w:val="20"/>
        </w:rPr>
      </w:pPr>
      <w:r w:rsidRPr="00ED2117">
        <w:rPr>
          <w:rFonts w:ascii="Arial" w:hAnsi="Arial" w:cs="Arial"/>
          <w:sz w:val="20"/>
          <w:szCs w:val="20"/>
        </w:rPr>
        <w:t>Druhá smluvní strana bude Městskou částí Praha 18 písemně informována o splnění této povinnosti nejpozději ve lhůtě 3 kalendá</w:t>
      </w:r>
      <w:r w:rsidRPr="0095035C">
        <w:rPr>
          <w:rFonts w:ascii="Arial" w:hAnsi="Arial" w:cs="Arial"/>
          <w:sz w:val="20"/>
          <w:szCs w:val="20"/>
        </w:rPr>
        <w:t>řních dnů ode dne uveřejnění této smlouvy v</w:t>
      </w:r>
      <w:r>
        <w:rPr>
          <w:rFonts w:ascii="Arial" w:hAnsi="Arial" w:cs="Arial"/>
          <w:sz w:val="20"/>
          <w:szCs w:val="20"/>
        </w:rPr>
        <w:t> </w:t>
      </w:r>
      <w:r w:rsidRPr="0095035C">
        <w:rPr>
          <w:rFonts w:ascii="Arial" w:hAnsi="Arial" w:cs="Arial"/>
          <w:sz w:val="20"/>
          <w:szCs w:val="20"/>
        </w:rPr>
        <w:t>registru</w:t>
      </w:r>
      <w:r>
        <w:rPr>
          <w:rFonts w:ascii="Arial" w:hAnsi="Arial" w:cs="Arial"/>
          <w:sz w:val="20"/>
          <w:szCs w:val="20"/>
        </w:rPr>
        <w:t xml:space="preserve"> </w:t>
      </w:r>
      <w:r w:rsidRPr="0095035C">
        <w:rPr>
          <w:rFonts w:ascii="Arial" w:hAnsi="Arial" w:cs="Arial"/>
          <w:sz w:val="20"/>
          <w:szCs w:val="20"/>
        </w:rPr>
        <w:t>smluv, a to oznámení</w:t>
      </w:r>
      <w:r w:rsidR="00F97662">
        <w:rPr>
          <w:rFonts w:ascii="Arial" w:hAnsi="Arial" w:cs="Arial"/>
          <w:sz w:val="20"/>
          <w:szCs w:val="20"/>
        </w:rPr>
        <w:t>m</w:t>
      </w:r>
      <w:r w:rsidRPr="0095035C">
        <w:rPr>
          <w:rFonts w:ascii="Arial" w:hAnsi="Arial" w:cs="Arial"/>
          <w:sz w:val="20"/>
          <w:szCs w:val="20"/>
        </w:rPr>
        <w:t xml:space="preserve"> na emailovou adresu:</w:t>
      </w:r>
      <w:r w:rsidR="008E7424">
        <w:rPr>
          <w:rFonts w:ascii="Arial" w:hAnsi="Arial" w:cs="Arial"/>
          <w:sz w:val="20"/>
          <w:szCs w:val="20"/>
        </w:rPr>
        <w:t xml:space="preserve">. </w:t>
      </w:r>
      <w:r w:rsidRPr="00ED2117">
        <w:rPr>
          <w:rFonts w:ascii="Arial" w:hAnsi="Arial" w:cs="Arial"/>
          <w:sz w:val="20"/>
          <w:szCs w:val="20"/>
        </w:rPr>
        <w:t xml:space="preserve">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bookmarkStart w:id="0" w:name="_GoBack"/>
      <w:bookmarkEnd w:id="0"/>
    </w:p>
    <w:p w:rsidR="006C17CA" w:rsidRPr="002F4D2B" w:rsidRDefault="00850FD2" w:rsidP="001C72BA">
      <w:pPr>
        <w:pStyle w:val="Smlouva-slo0"/>
        <w:widowControl w:val="0"/>
        <w:spacing w:before="0"/>
        <w:rPr>
          <w:rFonts w:ascii="Arial" w:hAnsi="Arial" w:cs="Arial"/>
          <w:sz w:val="20"/>
          <w:szCs w:val="20"/>
        </w:rPr>
      </w:pPr>
      <w:r>
        <w:rPr>
          <w:rFonts w:ascii="Arial" w:hAnsi="Arial" w:cs="Arial"/>
          <w:sz w:val="20"/>
          <w:szCs w:val="20"/>
        </w:rPr>
        <w:t>18</w:t>
      </w:r>
      <w:r w:rsidR="001C72BA">
        <w:rPr>
          <w:rFonts w:ascii="Arial" w:hAnsi="Arial" w:cs="Arial"/>
          <w:sz w:val="20"/>
          <w:szCs w:val="20"/>
        </w:rPr>
        <w:t xml:space="preserve">. </w:t>
      </w:r>
      <w:r w:rsidR="001C72BA" w:rsidRPr="002F4D2B">
        <w:rPr>
          <w:rFonts w:ascii="Arial" w:hAnsi="Arial" w:cs="Arial"/>
          <w:sz w:val="20"/>
          <w:szCs w:val="20"/>
        </w:rPr>
        <w:t>Smlouva je vyhotovena ve čtyřech stejnopisech s platností originálu podepsaných oprávněnými</w:t>
      </w:r>
      <w:r w:rsidR="001C72BA">
        <w:rPr>
          <w:rFonts w:ascii="Arial" w:hAnsi="Arial" w:cs="Arial"/>
          <w:sz w:val="20"/>
          <w:szCs w:val="20"/>
        </w:rPr>
        <w:br/>
        <w:t xml:space="preserve">      </w:t>
      </w:r>
      <w:r>
        <w:rPr>
          <w:rFonts w:ascii="Arial" w:hAnsi="Arial" w:cs="Arial"/>
          <w:sz w:val="20"/>
          <w:szCs w:val="20"/>
        </w:rPr>
        <w:t xml:space="preserve"> </w:t>
      </w:r>
      <w:r w:rsidR="001C72BA" w:rsidRPr="002F4D2B">
        <w:rPr>
          <w:rFonts w:ascii="Arial" w:hAnsi="Arial" w:cs="Arial"/>
          <w:sz w:val="20"/>
          <w:szCs w:val="20"/>
        </w:rPr>
        <w:t>zástupci smluvních stran, přičemž objednatel i zhotovitel obdrží po dvou vyhotoveních.</w:t>
      </w:r>
    </w:p>
    <w:p w:rsidR="00520185" w:rsidRPr="008E7424" w:rsidRDefault="00520185" w:rsidP="00850FD2">
      <w:pPr>
        <w:pStyle w:val="Smlouva-slo0"/>
        <w:numPr>
          <w:ilvl w:val="0"/>
          <w:numId w:val="29"/>
        </w:numPr>
        <w:spacing w:before="0"/>
        <w:ind w:left="426" w:hanging="426"/>
        <w:rPr>
          <w:rFonts w:ascii="Arial" w:hAnsi="Arial" w:cs="Arial"/>
          <w:sz w:val="20"/>
          <w:szCs w:val="20"/>
        </w:rPr>
      </w:pPr>
      <w:r w:rsidRPr="00520185">
        <w:rPr>
          <w:rFonts w:ascii="Arial" w:hAnsi="Arial" w:cs="Arial"/>
          <w:sz w:val="20"/>
          <w:szCs w:val="20"/>
        </w:rPr>
        <w:t xml:space="preserve">Doložka platnosti právního jednání dle § 41 zák. č. 128/2000 Sb., o obcích, ve znění pozdějších předpisů: o uzavření této smlouvy rozhodla RMČ usnesením č. </w:t>
      </w:r>
      <w:r w:rsidR="008E7424" w:rsidRPr="008E7424">
        <w:rPr>
          <w:rFonts w:ascii="Arial" w:hAnsi="Arial" w:cs="Arial"/>
          <w:sz w:val="20"/>
          <w:szCs w:val="20"/>
        </w:rPr>
        <w:t>307</w:t>
      </w:r>
      <w:r w:rsidRPr="008E7424">
        <w:rPr>
          <w:rFonts w:ascii="Arial" w:hAnsi="Arial" w:cs="Arial"/>
          <w:sz w:val="20"/>
          <w:szCs w:val="20"/>
        </w:rPr>
        <w:t>/</w:t>
      </w:r>
      <w:r w:rsidR="008E7424" w:rsidRPr="008E7424">
        <w:rPr>
          <w:rFonts w:ascii="Arial" w:hAnsi="Arial" w:cs="Arial"/>
          <w:sz w:val="20"/>
          <w:szCs w:val="20"/>
        </w:rPr>
        <w:t>13</w:t>
      </w:r>
      <w:r w:rsidRPr="008E7424">
        <w:rPr>
          <w:rFonts w:ascii="Arial" w:hAnsi="Arial" w:cs="Arial"/>
          <w:sz w:val="20"/>
          <w:szCs w:val="20"/>
        </w:rPr>
        <w:t>/1</w:t>
      </w:r>
      <w:r w:rsidR="006225E6" w:rsidRPr="008E7424">
        <w:rPr>
          <w:rFonts w:ascii="Arial" w:hAnsi="Arial" w:cs="Arial"/>
          <w:sz w:val="20"/>
          <w:szCs w:val="20"/>
        </w:rPr>
        <w:t>8</w:t>
      </w:r>
      <w:r w:rsidRPr="008E7424">
        <w:rPr>
          <w:rFonts w:ascii="Arial" w:hAnsi="Arial" w:cs="Arial"/>
          <w:sz w:val="20"/>
          <w:szCs w:val="20"/>
        </w:rPr>
        <w:t xml:space="preserve"> ze dne </w:t>
      </w:r>
      <w:r w:rsidR="008E7424" w:rsidRPr="008E7424">
        <w:rPr>
          <w:rFonts w:ascii="Arial" w:hAnsi="Arial" w:cs="Arial"/>
          <w:sz w:val="20"/>
          <w:szCs w:val="20"/>
        </w:rPr>
        <w:t>1</w:t>
      </w:r>
      <w:r w:rsidRPr="008E7424">
        <w:rPr>
          <w:rFonts w:ascii="Arial" w:hAnsi="Arial" w:cs="Arial"/>
          <w:sz w:val="20"/>
          <w:szCs w:val="20"/>
        </w:rPr>
        <w:t xml:space="preserve">. </w:t>
      </w:r>
      <w:r w:rsidR="00850FD2">
        <w:rPr>
          <w:rFonts w:ascii="Arial" w:hAnsi="Arial" w:cs="Arial"/>
          <w:sz w:val="20"/>
          <w:szCs w:val="20"/>
        </w:rPr>
        <w:t>8</w:t>
      </w:r>
      <w:r w:rsidRPr="008E7424">
        <w:rPr>
          <w:rFonts w:ascii="Arial" w:hAnsi="Arial" w:cs="Arial"/>
          <w:sz w:val="20"/>
          <w:szCs w:val="20"/>
        </w:rPr>
        <w:t>. 201</w:t>
      </w:r>
      <w:r w:rsidR="006225E6" w:rsidRPr="008E7424">
        <w:rPr>
          <w:rFonts w:ascii="Arial" w:hAnsi="Arial" w:cs="Arial"/>
          <w:sz w:val="20"/>
          <w:szCs w:val="20"/>
        </w:rPr>
        <w:t>8</w:t>
      </w:r>
      <w:r w:rsidRPr="008E7424">
        <w:rPr>
          <w:rFonts w:ascii="Arial" w:hAnsi="Arial" w:cs="Arial"/>
          <w:sz w:val="20"/>
          <w:szCs w:val="20"/>
        </w:rPr>
        <w:t>.</w:t>
      </w:r>
    </w:p>
    <w:p w:rsidR="006C17CA" w:rsidRPr="002F4D2B" w:rsidRDefault="006C17CA" w:rsidP="00520185">
      <w:pPr>
        <w:pStyle w:val="Smlouva-slo0"/>
        <w:widowControl w:val="0"/>
        <w:spacing w:before="0"/>
        <w:ind w:left="360"/>
        <w:rPr>
          <w:rFonts w:ascii="Arial" w:hAnsi="Arial" w:cs="Arial"/>
          <w:sz w:val="20"/>
          <w:szCs w:val="20"/>
        </w:rPr>
      </w:pPr>
    </w:p>
    <w:p w:rsidR="006C17CA" w:rsidRPr="002F4D2B" w:rsidRDefault="006C17CA" w:rsidP="00850FD2">
      <w:pPr>
        <w:pStyle w:val="Smlouva-slo0"/>
        <w:widowControl w:val="0"/>
        <w:numPr>
          <w:ilvl w:val="0"/>
          <w:numId w:val="29"/>
        </w:numPr>
        <w:spacing w:before="0"/>
        <w:ind w:left="360"/>
        <w:rPr>
          <w:rFonts w:ascii="Arial" w:hAnsi="Arial" w:cs="Arial"/>
          <w:sz w:val="20"/>
          <w:szCs w:val="20"/>
        </w:rPr>
      </w:pPr>
      <w:r w:rsidRPr="002F4D2B">
        <w:rPr>
          <w:rFonts w:ascii="Arial" w:hAnsi="Arial" w:cs="Arial"/>
          <w:sz w:val="20"/>
          <w:szCs w:val="20"/>
        </w:rPr>
        <w:t xml:space="preserve">Nedílnou součástí této smlouvy jsou přílohy: </w:t>
      </w:r>
    </w:p>
    <w:p w:rsidR="006C17CA" w:rsidRPr="002F4D2B" w:rsidRDefault="006C17CA" w:rsidP="006C17CA">
      <w:pPr>
        <w:tabs>
          <w:tab w:val="left" w:pos="426"/>
          <w:tab w:val="num" w:pos="1800"/>
        </w:tabs>
        <w:spacing w:after="0" w:line="240" w:lineRule="auto"/>
        <w:ind w:left="360"/>
        <w:jc w:val="both"/>
        <w:rPr>
          <w:rFonts w:ascii="Arial" w:hAnsi="Arial" w:cs="Arial"/>
          <w:sz w:val="20"/>
          <w:szCs w:val="20"/>
        </w:rPr>
      </w:pPr>
      <w:r w:rsidRPr="002F4D2B">
        <w:rPr>
          <w:rFonts w:ascii="Arial" w:hAnsi="Arial" w:cs="Arial"/>
          <w:sz w:val="20"/>
          <w:szCs w:val="20"/>
        </w:rPr>
        <w:t xml:space="preserve">č. 1 – </w:t>
      </w:r>
      <w:r>
        <w:rPr>
          <w:rFonts w:ascii="Arial" w:hAnsi="Arial" w:cs="Arial"/>
          <w:sz w:val="20"/>
          <w:szCs w:val="20"/>
        </w:rPr>
        <w:t>Oceněný výkaz výměr</w:t>
      </w:r>
    </w:p>
    <w:p w:rsidR="006C17CA" w:rsidRPr="002F4D2B" w:rsidRDefault="006C17CA" w:rsidP="006C17CA">
      <w:pPr>
        <w:tabs>
          <w:tab w:val="left" w:pos="400"/>
          <w:tab w:val="left" w:pos="600"/>
        </w:tabs>
        <w:jc w:val="both"/>
        <w:rPr>
          <w:rFonts w:ascii="Arial" w:hAnsi="Arial" w:cs="Arial"/>
          <w:sz w:val="20"/>
          <w:szCs w:val="20"/>
        </w:rPr>
      </w:pPr>
    </w:p>
    <w:p w:rsidR="006C17CA" w:rsidRPr="002F4D2B" w:rsidRDefault="00850FD2" w:rsidP="006C17CA">
      <w:pPr>
        <w:rPr>
          <w:rFonts w:ascii="Arial" w:hAnsi="Arial" w:cs="Arial"/>
          <w:b/>
          <w:sz w:val="20"/>
          <w:szCs w:val="20"/>
        </w:rPr>
      </w:pPr>
      <w:r>
        <w:rPr>
          <w:rFonts w:ascii="Arial" w:hAnsi="Arial" w:cs="Arial"/>
          <w:sz w:val="20"/>
          <w:szCs w:val="20"/>
        </w:rPr>
        <w:t>V Praze dne:</w:t>
      </w:r>
      <w:r w:rsidR="006C17CA" w:rsidRPr="002F4D2B">
        <w:rPr>
          <w:rFonts w:ascii="Arial" w:hAnsi="Arial" w:cs="Arial"/>
          <w:sz w:val="20"/>
          <w:szCs w:val="20"/>
        </w:rPr>
        <w:tab/>
      </w:r>
      <w:r w:rsidR="006C17CA" w:rsidRPr="002F4D2B">
        <w:rPr>
          <w:rFonts w:ascii="Arial" w:hAnsi="Arial" w:cs="Arial"/>
          <w:sz w:val="20"/>
          <w:szCs w:val="20"/>
        </w:rPr>
        <w:tab/>
      </w:r>
      <w:r w:rsidR="006C17CA" w:rsidRPr="002F4D2B">
        <w:rPr>
          <w:rFonts w:ascii="Arial" w:hAnsi="Arial" w:cs="Arial"/>
          <w:sz w:val="20"/>
          <w:szCs w:val="20"/>
        </w:rPr>
        <w:tab/>
      </w:r>
      <w:r w:rsidR="006C17CA" w:rsidRPr="002F4D2B">
        <w:rPr>
          <w:rFonts w:ascii="Arial" w:hAnsi="Arial" w:cs="Arial"/>
          <w:sz w:val="20"/>
          <w:szCs w:val="20"/>
        </w:rPr>
        <w:tab/>
      </w:r>
      <w:r w:rsidR="006C17CA" w:rsidRPr="002F4D2B">
        <w:rPr>
          <w:rFonts w:ascii="Arial" w:hAnsi="Arial" w:cs="Arial"/>
          <w:sz w:val="20"/>
          <w:szCs w:val="20"/>
        </w:rPr>
        <w:tab/>
      </w:r>
      <w:r>
        <w:rPr>
          <w:rFonts w:ascii="Arial" w:hAnsi="Arial" w:cs="Arial"/>
          <w:sz w:val="20"/>
          <w:szCs w:val="20"/>
        </w:rPr>
        <w:tab/>
      </w:r>
      <w:r w:rsidR="006C17CA" w:rsidRPr="002F4D2B">
        <w:rPr>
          <w:rFonts w:ascii="Arial" w:hAnsi="Arial" w:cs="Arial"/>
          <w:sz w:val="20"/>
          <w:szCs w:val="20"/>
        </w:rPr>
        <w:t>V</w:t>
      </w:r>
      <w:r w:rsidR="008E7424">
        <w:rPr>
          <w:rFonts w:ascii="Arial" w:hAnsi="Arial" w:cs="Arial"/>
          <w:sz w:val="20"/>
          <w:szCs w:val="20"/>
        </w:rPr>
        <w:t xml:space="preserve"> Praze </w:t>
      </w:r>
      <w:r>
        <w:rPr>
          <w:rFonts w:ascii="Arial" w:hAnsi="Arial" w:cs="Arial"/>
          <w:sz w:val="20"/>
          <w:szCs w:val="20"/>
        </w:rPr>
        <w:t>dne:</w:t>
      </w:r>
    </w:p>
    <w:p w:rsidR="006C17CA" w:rsidRDefault="006C17CA" w:rsidP="006C17CA">
      <w:pPr>
        <w:rPr>
          <w:rFonts w:ascii="Arial" w:hAnsi="Arial" w:cs="Arial"/>
          <w:sz w:val="20"/>
          <w:szCs w:val="20"/>
        </w:rPr>
      </w:pPr>
    </w:p>
    <w:p w:rsidR="00850FD2" w:rsidRDefault="00850FD2" w:rsidP="006C17CA">
      <w:pPr>
        <w:rPr>
          <w:rFonts w:ascii="Arial" w:hAnsi="Arial" w:cs="Arial"/>
          <w:sz w:val="20"/>
          <w:szCs w:val="20"/>
        </w:rPr>
      </w:pPr>
    </w:p>
    <w:p w:rsidR="00850FD2" w:rsidRPr="00850FD2" w:rsidRDefault="00850FD2" w:rsidP="00850FD2">
      <w:pPr>
        <w:pStyle w:val="Nzev"/>
        <w:jc w:val="left"/>
        <w:rPr>
          <w:b w:val="0"/>
          <w:i w:val="0"/>
          <w:sz w:val="20"/>
        </w:rPr>
      </w:pPr>
      <w:r w:rsidRPr="00850FD2">
        <w:rPr>
          <w:sz w:val="20"/>
        </w:rPr>
        <w:t>……</w:t>
      </w:r>
      <w:r>
        <w:rPr>
          <w:sz w:val="20"/>
        </w:rPr>
        <w:t>………..</w:t>
      </w:r>
      <w:r w:rsidRPr="00850FD2">
        <w:rPr>
          <w:sz w:val="20"/>
        </w:rPr>
        <w:t>……</w:t>
      </w:r>
      <w:r>
        <w:rPr>
          <w:sz w:val="20"/>
        </w:rPr>
        <w:t>.</w:t>
      </w:r>
      <w:r w:rsidRPr="00850FD2">
        <w:rPr>
          <w:sz w:val="20"/>
        </w:rPr>
        <w:t>…</w:t>
      </w:r>
      <w:r>
        <w:rPr>
          <w:sz w:val="20"/>
        </w:rPr>
        <w:tab/>
      </w:r>
      <w:r>
        <w:rPr>
          <w:sz w:val="20"/>
        </w:rPr>
        <w:tab/>
      </w:r>
      <w:r>
        <w:rPr>
          <w:sz w:val="20"/>
        </w:rPr>
        <w:tab/>
      </w:r>
      <w:r>
        <w:rPr>
          <w:sz w:val="20"/>
        </w:rPr>
        <w:tab/>
      </w:r>
      <w:r>
        <w:rPr>
          <w:sz w:val="20"/>
        </w:rPr>
        <w:tab/>
        <w:t>….………...................</w:t>
      </w:r>
    </w:p>
    <w:p w:rsidR="006C17CA" w:rsidRPr="002F4D2B" w:rsidRDefault="006C17CA" w:rsidP="006C17CA">
      <w:pPr>
        <w:spacing w:after="0"/>
        <w:jc w:val="both"/>
        <w:rPr>
          <w:rFonts w:ascii="Arial" w:hAnsi="Arial" w:cs="Arial"/>
          <w:sz w:val="20"/>
          <w:szCs w:val="20"/>
        </w:rPr>
      </w:pPr>
      <w:r w:rsidRPr="002F4D2B">
        <w:rPr>
          <w:rFonts w:ascii="Arial" w:hAnsi="Arial" w:cs="Arial"/>
          <w:sz w:val="20"/>
          <w:szCs w:val="20"/>
        </w:rPr>
        <w:t xml:space="preserve">za objednatele </w:t>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r>
      <w:r w:rsidRPr="002F4D2B">
        <w:rPr>
          <w:rFonts w:ascii="Arial" w:hAnsi="Arial" w:cs="Arial"/>
          <w:sz w:val="20"/>
          <w:szCs w:val="20"/>
        </w:rPr>
        <w:tab/>
        <w:t>za zhotovitele</w:t>
      </w:r>
    </w:p>
    <w:p w:rsidR="006C17CA" w:rsidRPr="008E7424" w:rsidRDefault="006C17CA" w:rsidP="006C17CA">
      <w:pPr>
        <w:pStyle w:val="Nzev"/>
        <w:jc w:val="left"/>
        <w:rPr>
          <w:rFonts w:ascii="Arial" w:hAnsi="Arial" w:cs="Arial"/>
          <w:b w:val="0"/>
          <w:i w:val="0"/>
          <w:sz w:val="20"/>
        </w:rPr>
      </w:pPr>
      <w:r w:rsidRPr="002F4D2B">
        <w:rPr>
          <w:rFonts w:ascii="Arial" w:hAnsi="Arial" w:cs="Arial"/>
          <w:b w:val="0"/>
          <w:i w:val="0"/>
          <w:sz w:val="20"/>
        </w:rPr>
        <w:t>Mgr. Ivan Kabický</w:t>
      </w:r>
      <w:r w:rsidRPr="002F4D2B">
        <w:rPr>
          <w:rFonts w:ascii="Arial" w:hAnsi="Arial" w:cs="Arial"/>
          <w:b w:val="0"/>
          <w:i w:val="0"/>
          <w:sz w:val="20"/>
        </w:rPr>
        <w:tab/>
      </w:r>
      <w:r w:rsidRPr="002F4D2B">
        <w:rPr>
          <w:rFonts w:ascii="Arial" w:hAnsi="Arial" w:cs="Arial"/>
          <w:b w:val="0"/>
          <w:i w:val="0"/>
          <w:sz w:val="20"/>
        </w:rPr>
        <w:tab/>
      </w:r>
      <w:r w:rsidRPr="002F4D2B">
        <w:rPr>
          <w:rFonts w:ascii="Arial" w:hAnsi="Arial" w:cs="Arial"/>
          <w:b w:val="0"/>
          <w:i w:val="0"/>
          <w:sz w:val="20"/>
        </w:rPr>
        <w:tab/>
      </w:r>
      <w:r w:rsidRPr="002F4D2B">
        <w:rPr>
          <w:rFonts w:ascii="Arial" w:hAnsi="Arial" w:cs="Arial"/>
          <w:b w:val="0"/>
          <w:i w:val="0"/>
          <w:sz w:val="20"/>
        </w:rPr>
        <w:tab/>
      </w:r>
      <w:r w:rsidRPr="002F4D2B">
        <w:rPr>
          <w:rFonts w:ascii="Arial" w:hAnsi="Arial" w:cs="Arial"/>
          <w:b w:val="0"/>
          <w:i w:val="0"/>
          <w:sz w:val="20"/>
        </w:rPr>
        <w:tab/>
      </w:r>
      <w:r w:rsidR="008E7424" w:rsidRPr="008E7424">
        <w:rPr>
          <w:rFonts w:ascii="Arial" w:hAnsi="Arial" w:cs="Arial"/>
          <w:b w:val="0"/>
          <w:i w:val="0"/>
          <w:sz w:val="20"/>
        </w:rPr>
        <w:t>Jiří Fryš</w:t>
      </w:r>
    </w:p>
    <w:p w:rsidR="006C17CA" w:rsidRPr="008E7424" w:rsidRDefault="006C17CA" w:rsidP="006C17CA">
      <w:pPr>
        <w:pStyle w:val="Nzev"/>
        <w:jc w:val="left"/>
        <w:rPr>
          <w:rFonts w:ascii="Arial" w:hAnsi="Arial" w:cs="Arial"/>
          <w:b w:val="0"/>
          <w:i w:val="0"/>
          <w:sz w:val="20"/>
          <w:shd w:val="clear" w:color="auto" w:fill="FFFF00"/>
        </w:rPr>
      </w:pPr>
      <w:r w:rsidRPr="008E7424">
        <w:rPr>
          <w:rFonts w:ascii="Arial" w:hAnsi="Arial" w:cs="Arial"/>
          <w:b w:val="0"/>
          <w:i w:val="0"/>
          <w:sz w:val="20"/>
        </w:rPr>
        <w:t>starosta</w:t>
      </w:r>
      <w:r w:rsidRPr="008E7424">
        <w:rPr>
          <w:rFonts w:ascii="Arial" w:hAnsi="Arial" w:cs="Arial"/>
          <w:b w:val="0"/>
          <w:i w:val="0"/>
          <w:sz w:val="20"/>
        </w:rPr>
        <w:tab/>
      </w:r>
      <w:r w:rsidRPr="008E7424">
        <w:rPr>
          <w:rFonts w:ascii="Arial" w:hAnsi="Arial" w:cs="Arial"/>
          <w:sz w:val="20"/>
        </w:rPr>
        <w:tab/>
      </w:r>
      <w:r w:rsidRPr="008E7424">
        <w:rPr>
          <w:rFonts w:ascii="Arial" w:hAnsi="Arial" w:cs="Arial"/>
          <w:sz w:val="20"/>
        </w:rPr>
        <w:tab/>
      </w:r>
      <w:r w:rsidRPr="008E7424">
        <w:rPr>
          <w:rFonts w:ascii="Arial" w:hAnsi="Arial" w:cs="Arial"/>
          <w:sz w:val="20"/>
        </w:rPr>
        <w:tab/>
      </w:r>
      <w:r w:rsidRPr="008E7424">
        <w:rPr>
          <w:rFonts w:ascii="Arial" w:hAnsi="Arial" w:cs="Arial"/>
          <w:sz w:val="20"/>
        </w:rPr>
        <w:tab/>
        <w:t xml:space="preserve">       </w:t>
      </w:r>
      <w:r w:rsidRPr="008E7424">
        <w:rPr>
          <w:rFonts w:ascii="Arial" w:hAnsi="Arial" w:cs="Arial"/>
          <w:sz w:val="20"/>
        </w:rPr>
        <w:tab/>
      </w:r>
      <w:r w:rsidR="008E7424">
        <w:rPr>
          <w:rFonts w:ascii="Arial" w:hAnsi="Arial" w:cs="Arial"/>
          <w:b w:val="0"/>
          <w:i w:val="0"/>
          <w:sz w:val="20"/>
        </w:rPr>
        <w:t>jednatel společnosti</w:t>
      </w:r>
    </w:p>
    <w:p w:rsidR="00F4478B" w:rsidRDefault="00F4478B"/>
    <w:sectPr w:rsidR="00F4478B" w:rsidSect="005551A8">
      <w:headerReference w:type="default" r:id="rId7"/>
      <w:footerReference w:type="default" r:id="rId8"/>
      <w:pgSz w:w="11906" w:h="16838"/>
      <w:pgMar w:top="815" w:right="1417" w:bottom="1135"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1F" w:rsidRDefault="00D9771F" w:rsidP="00B90F6F">
      <w:pPr>
        <w:spacing w:after="0" w:line="240" w:lineRule="auto"/>
      </w:pPr>
      <w:r>
        <w:separator/>
      </w:r>
    </w:p>
  </w:endnote>
  <w:endnote w:type="continuationSeparator" w:id="0">
    <w:p w:rsidR="00D9771F" w:rsidRDefault="00D9771F" w:rsidP="00B9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A4" w:rsidRPr="00FD4DB8" w:rsidRDefault="006C17CA" w:rsidP="00FD4DB8">
    <w:pPr>
      <w:pStyle w:val="Zpat"/>
      <w:jc w:val="center"/>
      <w:rPr>
        <w:rFonts w:ascii="Arial" w:hAnsi="Arial" w:cs="Arial"/>
        <w:sz w:val="16"/>
        <w:szCs w:val="16"/>
      </w:rPr>
    </w:pPr>
    <w:r w:rsidRPr="00FD4DB8">
      <w:rPr>
        <w:rFonts w:ascii="Arial" w:hAnsi="Arial" w:cs="Arial"/>
        <w:sz w:val="16"/>
        <w:szCs w:val="16"/>
      </w:rPr>
      <w:t xml:space="preserve">Stránka </w:t>
    </w:r>
    <w:r w:rsidR="008D3270" w:rsidRPr="00FD4DB8">
      <w:rPr>
        <w:rFonts w:ascii="Arial" w:hAnsi="Arial" w:cs="Arial"/>
        <w:sz w:val="16"/>
        <w:szCs w:val="16"/>
      </w:rPr>
      <w:fldChar w:fldCharType="begin"/>
    </w:r>
    <w:r w:rsidRPr="00FD4DB8">
      <w:rPr>
        <w:rFonts w:ascii="Arial" w:hAnsi="Arial" w:cs="Arial"/>
        <w:sz w:val="16"/>
        <w:szCs w:val="16"/>
      </w:rPr>
      <w:instrText>PAGE</w:instrText>
    </w:r>
    <w:r w:rsidR="008D3270" w:rsidRPr="00FD4DB8">
      <w:rPr>
        <w:rFonts w:ascii="Arial" w:hAnsi="Arial" w:cs="Arial"/>
        <w:sz w:val="16"/>
        <w:szCs w:val="16"/>
      </w:rPr>
      <w:fldChar w:fldCharType="separate"/>
    </w:r>
    <w:r w:rsidR="00DE7916">
      <w:rPr>
        <w:rFonts w:ascii="Arial" w:hAnsi="Arial" w:cs="Arial"/>
        <w:noProof/>
        <w:sz w:val="16"/>
        <w:szCs w:val="16"/>
      </w:rPr>
      <w:t>7</w:t>
    </w:r>
    <w:r w:rsidR="008D3270" w:rsidRPr="00FD4DB8">
      <w:rPr>
        <w:rFonts w:ascii="Arial" w:hAnsi="Arial" w:cs="Arial"/>
        <w:sz w:val="16"/>
        <w:szCs w:val="16"/>
      </w:rPr>
      <w:fldChar w:fldCharType="end"/>
    </w:r>
    <w:r w:rsidRPr="00FD4DB8">
      <w:rPr>
        <w:rFonts w:ascii="Arial" w:hAnsi="Arial" w:cs="Arial"/>
        <w:sz w:val="16"/>
        <w:szCs w:val="16"/>
      </w:rPr>
      <w:t xml:space="preserve"> z </w:t>
    </w:r>
    <w:r w:rsidR="008D3270" w:rsidRPr="00FD4DB8">
      <w:rPr>
        <w:rFonts w:ascii="Arial" w:hAnsi="Arial" w:cs="Arial"/>
        <w:sz w:val="16"/>
        <w:szCs w:val="16"/>
      </w:rPr>
      <w:fldChar w:fldCharType="begin"/>
    </w:r>
    <w:r w:rsidRPr="00FD4DB8">
      <w:rPr>
        <w:rFonts w:ascii="Arial" w:hAnsi="Arial" w:cs="Arial"/>
        <w:sz w:val="16"/>
        <w:szCs w:val="16"/>
      </w:rPr>
      <w:instrText>NUMPAGES</w:instrText>
    </w:r>
    <w:r w:rsidR="008D3270" w:rsidRPr="00FD4DB8">
      <w:rPr>
        <w:rFonts w:ascii="Arial" w:hAnsi="Arial" w:cs="Arial"/>
        <w:sz w:val="16"/>
        <w:szCs w:val="16"/>
      </w:rPr>
      <w:fldChar w:fldCharType="separate"/>
    </w:r>
    <w:r w:rsidR="00DE7916">
      <w:rPr>
        <w:rFonts w:ascii="Arial" w:hAnsi="Arial" w:cs="Arial"/>
        <w:noProof/>
        <w:sz w:val="16"/>
        <w:szCs w:val="16"/>
      </w:rPr>
      <w:t>12</w:t>
    </w:r>
    <w:r w:rsidR="008D3270" w:rsidRPr="00FD4DB8">
      <w:rPr>
        <w:rFonts w:ascii="Arial" w:hAnsi="Arial" w:cs="Arial"/>
        <w:sz w:val="16"/>
        <w:szCs w:val="16"/>
      </w:rPr>
      <w:fldChar w:fldCharType="end"/>
    </w:r>
  </w:p>
  <w:p w:rsidR="004227A4" w:rsidRDefault="00DE79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1F" w:rsidRDefault="00D9771F" w:rsidP="00B90F6F">
      <w:pPr>
        <w:spacing w:after="0" w:line="240" w:lineRule="auto"/>
      </w:pPr>
      <w:r>
        <w:separator/>
      </w:r>
    </w:p>
  </w:footnote>
  <w:footnote w:type="continuationSeparator" w:id="0">
    <w:p w:rsidR="00D9771F" w:rsidRDefault="00D9771F" w:rsidP="00B9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A4" w:rsidRDefault="00DE7916" w:rsidP="00647254">
    <w:pPr>
      <w:pStyle w:val="Zhlav"/>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6DF60246"/>
    <w:lvl w:ilvl="0" w:tplc="8FE838CA">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956DCE"/>
    <w:multiLevelType w:val="hybridMultilevel"/>
    <w:tmpl w:val="949CB13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15:restartNumberingAfterBreak="0">
    <w:nsid w:val="0BFF5BE5"/>
    <w:multiLevelType w:val="hybridMultilevel"/>
    <w:tmpl w:val="6276D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7A29E4"/>
    <w:multiLevelType w:val="hybridMultilevel"/>
    <w:tmpl w:val="818693AC"/>
    <w:lvl w:ilvl="0" w:tplc="953A5E8A">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4C366C"/>
    <w:multiLevelType w:val="hybridMultilevel"/>
    <w:tmpl w:val="49AA79D6"/>
    <w:lvl w:ilvl="0" w:tplc="68A86008">
      <w:start w:val="1"/>
      <w:numFmt w:val="decimal"/>
      <w:lvlText w:val="%1."/>
      <w:lvlJc w:val="left"/>
      <w:pPr>
        <w:tabs>
          <w:tab w:val="num" w:pos="397"/>
        </w:tabs>
        <w:ind w:left="397" w:hanging="397"/>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B0C5527"/>
    <w:multiLevelType w:val="singleLevel"/>
    <w:tmpl w:val="BE14AF44"/>
    <w:lvl w:ilvl="0">
      <w:start w:val="1"/>
      <w:numFmt w:val="lowerLetter"/>
      <w:lvlText w:val="%1)"/>
      <w:lvlJc w:val="left"/>
      <w:pPr>
        <w:tabs>
          <w:tab w:val="num" w:pos="454"/>
        </w:tabs>
        <w:ind w:left="454" w:hanging="454"/>
      </w:pPr>
      <w:rPr>
        <w:rFonts w:cs="Times New Roman"/>
        <w:b w:val="0"/>
        <w:i w:val="0"/>
        <w:sz w:val="20"/>
        <w:szCs w:val="20"/>
      </w:rPr>
    </w:lvl>
  </w:abstractNum>
  <w:abstractNum w:abstractNumId="6" w15:restartNumberingAfterBreak="0">
    <w:nsid w:val="1D3B1CB1"/>
    <w:multiLevelType w:val="singleLevel"/>
    <w:tmpl w:val="7DEADDF8"/>
    <w:lvl w:ilvl="0">
      <w:start w:val="1"/>
      <w:numFmt w:val="decimal"/>
      <w:lvlText w:val="%1."/>
      <w:lvlJc w:val="left"/>
      <w:pPr>
        <w:tabs>
          <w:tab w:val="num" w:pos="397"/>
        </w:tabs>
        <w:ind w:left="397" w:hanging="397"/>
      </w:pPr>
      <w:rPr>
        <w:rFonts w:ascii="Arial" w:hAnsi="Arial" w:cs="Arial" w:hint="default"/>
        <w:b w:val="0"/>
        <w:i w:val="0"/>
        <w:sz w:val="20"/>
        <w:szCs w:val="20"/>
      </w:rPr>
    </w:lvl>
  </w:abstractNum>
  <w:abstractNum w:abstractNumId="7" w15:restartNumberingAfterBreak="0">
    <w:nsid w:val="1D492222"/>
    <w:multiLevelType w:val="hybridMultilevel"/>
    <w:tmpl w:val="8DD47FDE"/>
    <w:lvl w:ilvl="0" w:tplc="0405000F">
      <w:start w:val="1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05CCF"/>
    <w:multiLevelType w:val="hybridMultilevel"/>
    <w:tmpl w:val="60529F5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4720CD"/>
    <w:multiLevelType w:val="hybridMultilevel"/>
    <w:tmpl w:val="80CCA110"/>
    <w:lvl w:ilvl="0" w:tplc="5ED0D7E0">
      <w:start w:val="1"/>
      <w:numFmt w:val="decimal"/>
      <w:lvlText w:val="%1."/>
      <w:lvlJc w:val="left"/>
      <w:pPr>
        <w:tabs>
          <w:tab w:val="num" w:pos="397"/>
        </w:tabs>
        <w:ind w:left="397" w:hanging="397"/>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rPr>
        <w:rFonts w:cs="Times New Roman"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757212"/>
    <w:multiLevelType w:val="hybridMultilevel"/>
    <w:tmpl w:val="4ACABBCA"/>
    <w:lvl w:ilvl="0" w:tplc="E2764F7A">
      <w:start w:val="1"/>
      <w:numFmt w:val="decimal"/>
      <w:lvlText w:val="%1."/>
      <w:lvlJc w:val="left"/>
      <w:pPr>
        <w:tabs>
          <w:tab w:val="num" w:pos="397"/>
        </w:tabs>
        <w:ind w:left="397" w:hanging="397"/>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8C6988"/>
    <w:multiLevelType w:val="hybridMultilevel"/>
    <w:tmpl w:val="A4282686"/>
    <w:lvl w:ilvl="0" w:tplc="FFFFFFFF">
      <w:start w:val="5"/>
      <w:numFmt w:val="decimal"/>
      <w:lvlText w:val="%1."/>
      <w:lvlJc w:val="left"/>
      <w:pPr>
        <w:tabs>
          <w:tab w:val="num" w:pos="720"/>
        </w:tabs>
        <w:ind w:left="720" w:hanging="360"/>
      </w:pPr>
      <w:rPr>
        <w:rFonts w:ascii="Times New Roman" w:hAnsi="Times New Roman" w:cs="Times New Roman" w:hint="default"/>
        <w:b/>
        <w:i w:val="0"/>
        <w:sz w:val="24"/>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460F58"/>
    <w:multiLevelType w:val="hybridMultilevel"/>
    <w:tmpl w:val="0B6ECA82"/>
    <w:lvl w:ilvl="0" w:tplc="78E0C9DA">
      <w:start w:val="1"/>
      <w:numFmt w:val="decimal"/>
      <w:lvlText w:val="%1."/>
      <w:lvlJc w:val="left"/>
      <w:pPr>
        <w:tabs>
          <w:tab w:val="num" w:pos="397"/>
        </w:tabs>
        <w:ind w:left="397" w:hanging="397"/>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AA691E"/>
    <w:multiLevelType w:val="hybridMultilevel"/>
    <w:tmpl w:val="3888139A"/>
    <w:lvl w:ilvl="0" w:tplc="4B5C8EE2">
      <w:start w:val="1"/>
      <w:numFmt w:val="decimal"/>
      <w:lvlText w:val="%1."/>
      <w:lvlJc w:val="left"/>
      <w:pPr>
        <w:tabs>
          <w:tab w:val="num" w:pos="397"/>
        </w:tabs>
        <w:ind w:left="397" w:hanging="397"/>
      </w:pPr>
      <w:rPr>
        <w:rFonts w:ascii="Arial" w:hAnsi="Arial" w:cs="Arial" w:hint="default"/>
        <w:b w:val="0"/>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A66723"/>
    <w:multiLevelType w:val="singleLevel"/>
    <w:tmpl w:val="6EC024CA"/>
    <w:lvl w:ilvl="0">
      <w:start w:val="1"/>
      <w:numFmt w:val="lowerLetter"/>
      <w:lvlText w:val="%1)"/>
      <w:lvlJc w:val="left"/>
      <w:pPr>
        <w:tabs>
          <w:tab w:val="num" w:pos="360"/>
        </w:tabs>
        <w:ind w:left="360" w:hanging="360"/>
      </w:pPr>
      <w:rPr>
        <w:rFonts w:cs="Times New Roman"/>
        <w:b w:val="0"/>
        <w:i w:val="0"/>
        <w:sz w:val="20"/>
        <w:szCs w:val="20"/>
      </w:rPr>
    </w:lvl>
  </w:abstractNum>
  <w:abstractNum w:abstractNumId="15" w15:restartNumberingAfterBreak="0">
    <w:nsid w:val="485C237E"/>
    <w:multiLevelType w:val="hybridMultilevel"/>
    <w:tmpl w:val="1FB4B1B4"/>
    <w:lvl w:ilvl="0" w:tplc="EED05EEA">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A107E8"/>
    <w:multiLevelType w:val="hybridMultilevel"/>
    <w:tmpl w:val="AEF20724"/>
    <w:lvl w:ilvl="0" w:tplc="0405000F">
      <w:start w:val="1"/>
      <w:numFmt w:val="decimal"/>
      <w:lvlText w:val="%1."/>
      <w:lvlJc w:val="left"/>
      <w:pPr>
        <w:tabs>
          <w:tab w:val="num" w:pos="720"/>
        </w:tabs>
        <w:ind w:left="720" w:hanging="360"/>
      </w:pPr>
      <w:rPr>
        <w:rFonts w:cs="Times New Roman" w:hint="default"/>
      </w:rPr>
    </w:lvl>
    <w:lvl w:ilvl="1" w:tplc="52727A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18" w15:restartNumberingAfterBreak="0">
    <w:nsid w:val="50CA0C41"/>
    <w:multiLevelType w:val="hybridMultilevel"/>
    <w:tmpl w:val="9EC8EB98"/>
    <w:lvl w:ilvl="0" w:tplc="D7206C4E">
      <w:start w:val="1"/>
      <w:numFmt w:val="decimal"/>
      <w:lvlText w:val="%1."/>
      <w:lvlJc w:val="left"/>
      <w:pPr>
        <w:tabs>
          <w:tab w:val="num" w:pos="397"/>
        </w:tabs>
        <w:ind w:left="397" w:hanging="397"/>
      </w:pPr>
      <w:rPr>
        <w:rFonts w:ascii="Arial" w:hAnsi="Arial" w:cs="Arial" w:hint="default"/>
        <w:b w:val="0"/>
        <w:i w:val="0"/>
        <w:sz w:val="20"/>
        <w:szCs w:val="20"/>
      </w:rPr>
    </w:lvl>
    <w:lvl w:ilvl="1" w:tplc="823C9B92"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07044E"/>
    <w:multiLevelType w:val="singleLevel"/>
    <w:tmpl w:val="36560026"/>
    <w:lvl w:ilvl="0">
      <w:start w:val="1"/>
      <w:numFmt w:val="lowerLetter"/>
      <w:lvlText w:val="%1)"/>
      <w:lvlJc w:val="left"/>
      <w:pPr>
        <w:tabs>
          <w:tab w:val="num" w:pos="360"/>
        </w:tabs>
        <w:ind w:left="360" w:hanging="360"/>
      </w:pPr>
      <w:rPr>
        <w:rFonts w:cs="Times New Roman"/>
        <w:b w:val="0"/>
        <w:i w:val="0"/>
        <w:sz w:val="20"/>
        <w:szCs w:val="20"/>
      </w:rPr>
    </w:lvl>
  </w:abstractNum>
  <w:abstractNum w:abstractNumId="20" w15:restartNumberingAfterBreak="0">
    <w:nsid w:val="5B4E1056"/>
    <w:multiLevelType w:val="hybridMultilevel"/>
    <w:tmpl w:val="C7020AC8"/>
    <w:lvl w:ilvl="0" w:tplc="1D88648E">
      <w:start w:val="1"/>
      <w:numFmt w:val="decimal"/>
      <w:lvlText w:val="%1."/>
      <w:lvlJc w:val="left"/>
      <w:pPr>
        <w:tabs>
          <w:tab w:val="num" w:pos="720"/>
        </w:tabs>
        <w:ind w:left="720" w:hanging="360"/>
      </w:pPr>
      <w:rPr>
        <w:rFonts w:cs="Times New Roman"/>
      </w:rPr>
    </w:lvl>
    <w:lvl w:ilvl="1" w:tplc="4DD669B4">
      <w:start w:val="1"/>
      <w:numFmt w:val="lowerLetter"/>
      <w:lvlText w:val="%2)"/>
      <w:lvlJc w:val="left"/>
      <w:pPr>
        <w:tabs>
          <w:tab w:val="num" w:pos="1455"/>
        </w:tabs>
        <w:ind w:left="1455" w:hanging="37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B657CB8"/>
    <w:multiLevelType w:val="singleLevel"/>
    <w:tmpl w:val="1A9293F2"/>
    <w:lvl w:ilvl="0">
      <w:start w:val="1"/>
      <w:numFmt w:val="lowerLetter"/>
      <w:lvlText w:val="%1)"/>
      <w:lvlJc w:val="left"/>
      <w:pPr>
        <w:tabs>
          <w:tab w:val="num" w:pos="360"/>
        </w:tabs>
        <w:ind w:left="283" w:hanging="283"/>
      </w:pPr>
      <w:rPr>
        <w:rFonts w:cs="Times New Roman"/>
        <w:b w:val="0"/>
        <w:i w:val="0"/>
        <w:sz w:val="22"/>
        <w:szCs w:val="22"/>
      </w:rPr>
    </w:lvl>
  </w:abstractNum>
  <w:abstractNum w:abstractNumId="22" w15:restartNumberingAfterBreak="0">
    <w:nsid w:val="5ED72BF4"/>
    <w:multiLevelType w:val="hybridMultilevel"/>
    <w:tmpl w:val="BE8ED7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E40508"/>
    <w:multiLevelType w:val="hybridMultilevel"/>
    <w:tmpl w:val="D2BC014A"/>
    <w:lvl w:ilvl="0" w:tplc="E6A87426">
      <w:start w:val="1"/>
      <w:numFmt w:val="decimal"/>
      <w:lvlText w:val="%1."/>
      <w:lvlJc w:val="left"/>
      <w:pPr>
        <w:tabs>
          <w:tab w:val="num" w:pos="397"/>
        </w:tabs>
        <w:ind w:left="397" w:hanging="397"/>
      </w:pPr>
      <w:rPr>
        <w:rFonts w:ascii="Arial" w:hAnsi="Arial" w:cs="Arial" w:hint="default"/>
        <w:b w:val="0"/>
        <w:i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547"/>
        </w:tabs>
        <w:ind w:left="2547" w:hanging="567"/>
      </w:pPr>
      <w:rPr>
        <w:rFonts w:ascii="Arial" w:eastAsia="Times New Roman" w:hAnsi="Arial" w:hint="default"/>
        <w:b w:val="0"/>
        <w:i w:val="0"/>
        <w:sz w:val="22"/>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68DE62B0"/>
    <w:multiLevelType w:val="hybridMultilevel"/>
    <w:tmpl w:val="EEE42234"/>
    <w:lvl w:ilvl="0" w:tplc="9C24852A">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9692293"/>
    <w:multiLevelType w:val="hybridMultilevel"/>
    <w:tmpl w:val="D4EE2C66"/>
    <w:lvl w:ilvl="0" w:tplc="AB66D7BC">
      <w:start w:val="1"/>
      <w:numFmt w:val="decimal"/>
      <w:lvlText w:val="%1."/>
      <w:lvlJc w:val="left"/>
      <w:pPr>
        <w:tabs>
          <w:tab w:val="num" w:pos="397"/>
        </w:tabs>
        <w:ind w:left="397" w:hanging="397"/>
      </w:pPr>
      <w:rPr>
        <w:rFonts w:ascii="Arial Narrow" w:hAnsi="Arial Narrow" w:cs="Times New Roman"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F323E1"/>
    <w:multiLevelType w:val="hybridMultilevel"/>
    <w:tmpl w:val="0A92F264"/>
    <w:lvl w:ilvl="0" w:tplc="7B280B02">
      <w:start w:val="1"/>
      <w:numFmt w:val="decimal"/>
      <w:lvlText w:val="%1."/>
      <w:lvlJc w:val="left"/>
      <w:pPr>
        <w:tabs>
          <w:tab w:val="num" w:pos="397"/>
        </w:tabs>
        <w:ind w:left="397" w:hanging="397"/>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1974CA"/>
    <w:multiLevelType w:val="singleLevel"/>
    <w:tmpl w:val="33FA6E7A"/>
    <w:lvl w:ilvl="0">
      <w:start w:val="1"/>
      <w:numFmt w:val="lowerLetter"/>
      <w:lvlText w:val="%1)"/>
      <w:lvlJc w:val="left"/>
      <w:pPr>
        <w:tabs>
          <w:tab w:val="num" w:pos="360"/>
        </w:tabs>
        <w:ind w:left="360" w:hanging="360"/>
      </w:pPr>
      <w:rPr>
        <w:rFonts w:cs="Times New Roman"/>
        <w:b w:val="0"/>
        <w:i w:val="0"/>
        <w:sz w:val="20"/>
        <w:szCs w:val="20"/>
      </w:rPr>
    </w:lvl>
  </w:abstractNum>
  <w:num w:numId="1">
    <w:abstractNumId w:val="6"/>
  </w:num>
  <w:num w:numId="2">
    <w:abstractNumId w:val="27"/>
  </w:num>
  <w:num w:numId="3">
    <w:abstractNumId w:val="14"/>
  </w:num>
  <w:num w:numId="4">
    <w:abstractNumId w:val="5"/>
  </w:num>
  <w:num w:numId="5">
    <w:abstractNumId w:val="19"/>
  </w:num>
  <w:num w:numId="6">
    <w:abstractNumId w:val="21"/>
  </w:num>
  <w:num w:numId="7">
    <w:abstractNumId w:val="17"/>
  </w:num>
  <w:num w:numId="8">
    <w:abstractNumId w:val="11"/>
  </w:num>
  <w:num w:numId="9">
    <w:abstractNumId w:val="23"/>
  </w:num>
  <w:num w:numId="10">
    <w:abstractNumId w:val="18"/>
  </w:num>
  <w:num w:numId="11">
    <w:abstractNumId w:val="4"/>
  </w:num>
  <w:num w:numId="12">
    <w:abstractNumId w:val="24"/>
  </w:num>
  <w:num w:numId="13">
    <w:abstractNumId w:val="9"/>
  </w:num>
  <w:num w:numId="14">
    <w:abstractNumId w:val="10"/>
  </w:num>
  <w:num w:numId="15">
    <w:abstractNumId w:val="12"/>
  </w:num>
  <w:num w:numId="16">
    <w:abstractNumId w:val="3"/>
  </w:num>
  <w:num w:numId="17">
    <w:abstractNumId w:val="26"/>
  </w:num>
  <w:num w:numId="18">
    <w:abstractNumId w:val="0"/>
  </w:num>
  <w:num w:numId="19">
    <w:abstractNumId w:val="25"/>
  </w:num>
  <w:num w:numId="20">
    <w:abstractNumId w:val="15"/>
  </w:num>
  <w:num w:numId="21">
    <w:abstractNumId w:val="13"/>
  </w:num>
  <w:num w:numId="22">
    <w:abstractNumId w:val="20"/>
  </w:num>
  <w:num w:numId="23">
    <w:abstractNumId w:val="16"/>
  </w:num>
  <w:num w:numId="24">
    <w:abstractNumId w:val="22"/>
  </w:num>
  <w:num w:numId="25">
    <w:abstractNumId w:val="8"/>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17CA"/>
    <w:rsid w:val="000C17CD"/>
    <w:rsid w:val="001069F0"/>
    <w:rsid w:val="0015353B"/>
    <w:rsid w:val="00171E29"/>
    <w:rsid w:val="001B125E"/>
    <w:rsid w:val="001C72BA"/>
    <w:rsid w:val="00266E8D"/>
    <w:rsid w:val="00294AD7"/>
    <w:rsid w:val="00385899"/>
    <w:rsid w:val="003957CF"/>
    <w:rsid w:val="00447682"/>
    <w:rsid w:val="00520185"/>
    <w:rsid w:val="005314D8"/>
    <w:rsid w:val="00534C0E"/>
    <w:rsid w:val="00564F52"/>
    <w:rsid w:val="0059273A"/>
    <w:rsid w:val="00595D80"/>
    <w:rsid w:val="00622200"/>
    <w:rsid w:val="006225E6"/>
    <w:rsid w:val="00626ECA"/>
    <w:rsid w:val="006661DC"/>
    <w:rsid w:val="006C17CA"/>
    <w:rsid w:val="006C2E6A"/>
    <w:rsid w:val="007064AA"/>
    <w:rsid w:val="007C37D3"/>
    <w:rsid w:val="00815822"/>
    <w:rsid w:val="00842DF9"/>
    <w:rsid w:val="00845CA2"/>
    <w:rsid w:val="008468B5"/>
    <w:rsid w:val="00850FD2"/>
    <w:rsid w:val="008A5299"/>
    <w:rsid w:val="008D3270"/>
    <w:rsid w:val="008E7424"/>
    <w:rsid w:val="008F2712"/>
    <w:rsid w:val="0096298D"/>
    <w:rsid w:val="00993AEA"/>
    <w:rsid w:val="00A336EA"/>
    <w:rsid w:val="00A53566"/>
    <w:rsid w:val="00AA2521"/>
    <w:rsid w:val="00B40F7B"/>
    <w:rsid w:val="00B53A3D"/>
    <w:rsid w:val="00B90F6F"/>
    <w:rsid w:val="00BE3407"/>
    <w:rsid w:val="00BE5DF6"/>
    <w:rsid w:val="00C45E90"/>
    <w:rsid w:val="00C530E9"/>
    <w:rsid w:val="00CB7235"/>
    <w:rsid w:val="00D300D6"/>
    <w:rsid w:val="00D84973"/>
    <w:rsid w:val="00D9771F"/>
    <w:rsid w:val="00DE7916"/>
    <w:rsid w:val="00ED2117"/>
    <w:rsid w:val="00F4478B"/>
    <w:rsid w:val="00F66A2C"/>
    <w:rsid w:val="00F9558A"/>
    <w:rsid w:val="00F97662"/>
    <w:rsid w:val="00FB1944"/>
    <w:rsid w:val="00FC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01083B6-8368-4ED4-9A2E-5A6573D3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17CA"/>
    <w:pPr>
      <w:spacing w:after="200" w:line="276" w:lineRule="auto"/>
    </w:pPr>
    <w:rPr>
      <w:rFonts w:ascii="Calibri" w:eastAsia="Times New Roman" w:hAnsi="Calibri" w:cs="Times New Roman"/>
    </w:rPr>
  </w:style>
  <w:style w:type="paragraph" w:styleId="Nadpis7">
    <w:name w:val="heading 7"/>
    <w:basedOn w:val="Normln"/>
    <w:next w:val="Normln"/>
    <w:link w:val="Nadpis7Char"/>
    <w:uiPriority w:val="9"/>
    <w:qFormat/>
    <w:rsid w:val="006C17CA"/>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sid w:val="006C17CA"/>
    <w:rPr>
      <w:rFonts w:ascii="Calibri" w:eastAsia="Times New Roman" w:hAnsi="Calibri" w:cs="Times New Roman"/>
      <w:sz w:val="24"/>
      <w:szCs w:val="24"/>
    </w:rPr>
  </w:style>
  <w:style w:type="character" w:styleId="slostrnky">
    <w:name w:val="page number"/>
    <w:uiPriority w:val="99"/>
    <w:rsid w:val="006C17CA"/>
    <w:rPr>
      <w:rFonts w:cs="Times New Roman"/>
    </w:rPr>
  </w:style>
  <w:style w:type="paragraph" w:styleId="Zkladntextodsazen3">
    <w:name w:val="Body Text Indent 3"/>
    <w:basedOn w:val="Normln"/>
    <w:link w:val="Zkladntextodsazen3Char"/>
    <w:uiPriority w:val="99"/>
    <w:rsid w:val="006C17CA"/>
    <w:pPr>
      <w:spacing w:after="0" w:line="240" w:lineRule="auto"/>
      <w:ind w:firstLine="16"/>
      <w:jc w:val="both"/>
    </w:pPr>
    <w:rPr>
      <w:rFonts w:ascii="Arial" w:hAnsi="Arial" w:cs="Arial"/>
    </w:rPr>
  </w:style>
  <w:style w:type="character" w:customStyle="1" w:styleId="Zkladntextodsazen3Char">
    <w:name w:val="Základní text odsazený 3 Char"/>
    <w:basedOn w:val="Standardnpsmoodstavce"/>
    <w:link w:val="Zkladntextodsazen3"/>
    <w:uiPriority w:val="99"/>
    <w:rsid w:val="006C17CA"/>
    <w:rPr>
      <w:rFonts w:ascii="Arial" w:eastAsia="Times New Roman" w:hAnsi="Arial" w:cs="Arial"/>
    </w:rPr>
  </w:style>
  <w:style w:type="paragraph" w:customStyle="1" w:styleId="Smlouva-slo">
    <w:name w:val="Smlouva-èíslo"/>
    <w:basedOn w:val="Normln"/>
    <w:rsid w:val="006C17CA"/>
    <w:pPr>
      <w:spacing w:before="120" w:after="0" w:line="240" w:lineRule="atLeast"/>
      <w:jc w:val="both"/>
    </w:pPr>
    <w:rPr>
      <w:rFonts w:ascii="Times New Roman" w:hAnsi="Times New Roman"/>
      <w:sz w:val="24"/>
      <w:szCs w:val="24"/>
      <w:lang w:eastAsia="cs-CZ"/>
    </w:rPr>
  </w:style>
  <w:style w:type="paragraph" w:customStyle="1" w:styleId="Smlouva2">
    <w:name w:val="Smlouva2"/>
    <w:basedOn w:val="Normln"/>
    <w:rsid w:val="006C17CA"/>
    <w:pPr>
      <w:spacing w:after="0" w:line="240" w:lineRule="auto"/>
      <w:jc w:val="center"/>
    </w:pPr>
    <w:rPr>
      <w:rFonts w:ascii="Times New Roman" w:hAnsi="Times New Roman"/>
      <w:b/>
      <w:bCs/>
      <w:sz w:val="24"/>
      <w:szCs w:val="24"/>
      <w:lang w:eastAsia="cs-CZ"/>
    </w:rPr>
  </w:style>
  <w:style w:type="paragraph" w:customStyle="1" w:styleId="Smlouva-slo0">
    <w:name w:val="Smlouva-číslo"/>
    <w:basedOn w:val="Normln"/>
    <w:rsid w:val="006C17CA"/>
    <w:pPr>
      <w:spacing w:before="120" w:after="0" w:line="240" w:lineRule="atLeast"/>
      <w:jc w:val="both"/>
    </w:pPr>
    <w:rPr>
      <w:rFonts w:ascii="Times New Roman" w:hAnsi="Times New Roman"/>
      <w:sz w:val="24"/>
      <w:szCs w:val="24"/>
      <w:lang w:eastAsia="cs-CZ"/>
    </w:rPr>
  </w:style>
  <w:style w:type="paragraph" w:customStyle="1" w:styleId="slovnvSOD">
    <w:name w:val="číslování v SOD"/>
    <w:basedOn w:val="Zkladntext"/>
    <w:rsid w:val="006C17CA"/>
    <w:pPr>
      <w:widowControl w:val="0"/>
      <w:numPr>
        <w:numId w:val="7"/>
      </w:numPr>
      <w:tabs>
        <w:tab w:val="clear" w:pos="567"/>
        <w:tab w:val="num" w:pos="360"/>
      </w:tabs>
      <w:spacing w:line="240" w:lineRule="auto"/>
      <w:ind w:left="0" w:firstLine="0"/>
      <w:jc w:val="both"/>
    </w:pPr>
    <w:rPr>
      <w:rFonts w:ascii="Arial" w:hAnsi="Arial"/>
      <w:szCs w:val="20"/>
    </w:rPr>
  </w:style>
  <w:style w:type="paragraph" w:styleId="Zhlav">
    <w:name w:val="header"/>
    <w:basedOn w:val="Normln"/>
    <w:link w:val="ZhlavChar"/>
    <w:uiPriority w:val="99"/>
    <w:rsid w:val="006C17CA"/>
    <w:pPr>
      <w:tabs>
        <w:tab w:val="center" w:pos="4536"/>
        <w:tab w:val="right" w:pos="9072"/>
      </w:tabs>
    </w:pPr>
  </w:style>
  <w:style w:type="character" w:customStyle="1" w:styleId="ZhlavChar">
    <w:name w:val="Záhlaví Char"/>
    <w:basedOn w:val="Standardnpsmoodstavce"/>
    <w:link w:val="Zhlav"/>
    <w:uiPriority w:val="99"/>
    <w:rsid w:val="006C17CA"/>
    <w:rPr>
      <w:rFonts w:ascii="Calibri" w:eastAsia="Times New Roman" w:hAnsi="Calibri" w:cs="Times New Roman"/>
    </w:rPr>
  </w:style>
  <w:style w:type="paragraph" w:styleId="Zpat">
    <w:name w:val="footer"/>
    <w:basedOn w:val="Normln"/>
    <w:link w:val="ZpatChar"/>
    <w:uiPriority w:val="99"/>
    <w:rsid w:val="006C17CA"/>
    <w:pPr>
      <w:tabs>
        <w:tab w:val="center" w:pos="4536"/>
        <w:tab w:val="right" w:pos="9072"/>
      </w:tabs>
    </w:pPr>
  </w:style>
  <w:style w:type="character" w:customStyle="1" w:styleId="ZpatChar">
    <w:name w:val="Zápatí Char"/>
    <w:basedOn w:val="Standardnpsmoodstavce"/>
    <w:link w:val="Zpat"/>
    <w:uiPriority w:val="99"/>
    <w:rsid w:val="006C17CA"/>
    <w:rPr>
      <w:rFonts w:ascii="Calibri" w:eastAsia="Times New Roman" w:hAnsi="Calibri" w:cs="Times New Roman"/>
    </w:rPr>
  </w:style>
  <w:style w:type="character" w:styleId="Hypertextovodkaz">
    <w:name w:val="Hyperlink"/>
    <w:rsid w:val="006C17CA"/>
    <w:rPr>
      <w:color w:val="0000FF"/>
      <w:u w:val="single"/>
    </w:rPr>
  </w:style>
  <w:style w:type="paragraph" w:styleId="Nzev">
    <w:name w:val="Title"/>
    <w:basedOn w:val="Normln"/>
    <w:next w:val="Podtitul"/>
    <w:link w:val="NzevChar"/>
    <w:qFormat/>
    <w:rsid w:val="006C17CA"/>
    <w:pPr>
      <w:suppressAutoHyphens/>
      <w:spacing w:after="0" w:line="240" w:lineRule="auto"/>
      <w:jc w:val="center"/>
    </w:pPr>
    <w:rPr>
      <w:rFonts w:ascii="Times New Roman" w:hAnsi="Times New Roman"/>
      <w:b/>
      <w:i/>
      <w:sz w:val="32"/>
      <w:szCs w:val="20"/>
      <w:lang w:eastAsia="ar-SA"/>
    </w:rPr>
  </w:style>
  <w:style w:type="character" w:customStyle="1" w:styleId="NzevChar">
    <w:name w:val="Název Char"/>
    <w:basedOn w:val="Standardnpsmoodstavce"/>
    <w:link w:val="Nzev"/>
    <w:rsid w:val="006C17CA"/>
    <w:rPr>
      <w:rFonts w:ascii="Times New Roman" w:eastAsia="Times New Roman" w:hAnsi="Times New Roman" w:cs="Times New Roman"/>
      <w:b/>
      <w:i/>
      <w:sz w:val="32"/>
      <w:szCs w:val="20"/>
      <w:lang w:eastAsia="ar-SA"/>
    </w:rPr>
  </w:style>
  <w:style w:type="paragraph" w:styleId="Podtitul">
    <w:name w:val="Subtitle"/>
    <w:basedOn w:val="Normln"/>
    <w:next w:val="Zkladntext"/>
    <w:link w:val="PodtitulChar"/>
    <w:qFormat/>
    <w:rsid w:val="006C17CA"/>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itulChar">
    <w:name w:val="Podtitul Char"/>
    <w:basedOn w:val="Standardnpsmoodstavce"/>
    <w:link w:val="Podtitul"/>
    <w:rsid w:val="006C17CA"/>
    <w:rPr>
      <w:rFonts w:ascii="Arial" w:eastAsia="Lucida Sans Unicode" w:hAnsi="Arial" w:cs="Tahoma"/>
      <w:i/>
      <w:iCs/>
      <w:sz w:val="28"/>
      <w:szCs w:val="28"/>
      <w:lang w:eastAsia="ar-SA"/>
    </w:rPr>
  </w:style>
  <w:style w:type="paragraph" w:customStyle="1" w:styleId="NormlnIMP0">
    <w:name w:val="Normální_IMP~0"/>
    <w:basedOn w:val="Normln"/>
    <w:rsid w:val="006C17CA"/>
    <w:pPr>
      <w:suppressAutoHyphens/>
      <w:overflowPunct w:val="0"/>
      <w:autoSpaceDE w:val="0"/>
      <w:autoSpaceDN w:val="0"/>
      <w:adjustRightInd w:val="0"/>
      <w:spacing w:after="0" w:line="189" w:lineRule="auto"/>
    </w:pPr>
    <w:rPr>
      <w:rFonts w:ascii="Times New Roman" w:hAnsi="Times New Roman"/>
      <w:sz w:val="24"/>
      <w:szCs w:val="20"/>
      <w:lang w:eastAsia="cs-CZ"/>
    </w:rPr>
  </w:style>
  <w:style w:type="paragraph" w:styleId="Zkladntext">
    <w:name w:val="Body Text"/>
    <w:basedOn w:val="Normln"/>
    <w:link w:val="ZkladntextChar"/>
    <w:uiPriority w:val="99"/>
    <w:semiHidden/>
    <w:unhideWhenUsed/>
    <w:rsid w:val="006C17CA"/>
    <w:pPr>
      <w:spacing w:after="120"/>
    </w:pPr>
  </w:style>
  <w:style w:type="character" w:customStyle="1" w:styleId="ZkladntextChar">
    <w:name w:val="Základní text Char"/>
    <w:basedOn w:val="Standardnpsmoodstavce"/>
    <w:link w:val="Zkladntext"/>
    <w:uiPriority w:val="99"/>
    <w:semiHidden/>
    <w:rsid w:val="006C17CA"/>
    <w:rPr>
      <w:rFonts w:ascii="Calibri" w:eastAsia="Times New Roman" w:hAnsi="Calibri" w:cs="Times New Roman"/>
    </w:rPr>
  </w:style>
  <w:style w:type="paragraph" w:styleId="Textbubliny">
    <w:name w:val="Balloon Text"/>
    <w:basedOn w:val="Normln"/>
    <w:link w:val="TextbublinyChar"/>
    <w:uiPriority w:val="99"/>
    <w:semiHidden/>
    <w:unhideWhenUsed/>
    <w:rsid w:val="009629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2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12</Pages>
  <Words>6961</Words>
  <Characters>41074</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Kajínek</dc:creator>
  <cp:lastModifiedBy>Ondřej Kajínek</cp:lastModifiedBy>
  <cp:revision>32</cp:revision>
  <cp:lastPrinted>2018-08-09T08:11:00Z</cp:lastPrinted>
  <dcterms:created xsi:type="dcterms:W3CDTF">2016-09-07T12:20:00Z</dcterms:created>
  <dcterms:modified xsi:type="dcterms:W3CDTF">2018-09-03T13:03:00Z</dcterms:modified>
</cp:coreProperties>
</file>