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13" w:rsidRDefault="00552713" w:rsidP="00E523A5">
      <w:pPr>
        <w:rPr>
          <w:rFonts w:ascii="Arial" w:hAnsi="Arial" w:cs="Arial"/>
          <w:b/>
          <w:bCs/>
          <w:snapToGrid w:val="0"/>
          <w:sz w:val="40"/>
          <w:szCs w:val="40"/>
        </w:rPr>
      </w:pPr>
    </w:p>
    <w:p w:rsidR="00D742DC" w:rsidRPr="00D904D2" w:rsidRDefault="00D904D2" w:rsidP="00D742DC">
      <w:pPr>
        <w:jc w:val="center"/>
        <w:rPr>
          <w:rFonts w:ascii="Arial" w:hAnsi="Arial" w:cs="Arial"/>
          <w:b/>
          <w:bCs/>
          <w:snapToGrid w:val="0"/>
          <w:sz w:val="40"/>
          <w:szCs w:val="40"/>
        </w:rPr>
      </w:pPr>
      <w:r w:rsidRPr="00D904D2">
        <w:rPr>
          <w:rFonts w:ascii="Arial" w:hAnsi="Arial" w:cs="Arial"/>
          <w:b/>
          <w:bCs/>
          <w:snapToGrid w:val="0"/>
          <w:sz w:val="40"/>
          <w:szCs w:val="40"/>
        </w:rPr>
        <w:t xml:space="preserve">Dodatek č. </w:t>
      </w:r>
      <w:r w:rsidR="0003762F">
        <w:rPr>
          <w:rFonts w:ascii="Arial" w:hAnsi="Arial" w:cs="Arial"/>
          <w:b/>
          <w:bCs/>
          <w:snapToGrid w:val="0"/>
          <w:sz w:val="40"/>
          <w:szCs w:val="40"/>
        </w:rPr>
        <w:t>3</w:t>
      </w:r>
    </w:p>
    <w:p w:rsidR="00D904D2" w:rsidRDefault="00D904D2" w:rsidP="00D742D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904D2" w:rsidRDefault="00D904D2" w:rsidP="00D904D2">
      <w:pPr>
        <w:spacing w:before="120"/>
        <w:jc w:val="both"/>
        <w:rPr>
          <w:rFonts w:ascii="Arial" w:hAnsi="Arial" w:cs="Arial"/>
          <w:snapToGrid w:val="0"/>
        </w:rPr>
      </w:pPr>
      <w:r w:rsidRPr="00D904D2">
        <w:rPr>
          <w:rFonts w:ascii="Arial" w:hAnsi="Arial" w:cs="Arial"/>
          <w:b/>
          <w:snapToGrid w:val="0"/>
        </w:rPr>
        <w:t xml:space="preserve">ke smlouvě č.  </w:t>
      </w:r>
      <w:r w:rsidRPr="00D904D2">
        <w:rPr>
          <w:rFonts w:ascii="Arial" w:hAnsi="Arial" w:cs="Arial"/>
          <w:b/>
          <w:bCs/>
          <w:snapToGrid w:val="0"/>
        </w:rPr>
        <w:t xml:space="preserve">7-2013-504202 ze dne </w:t>
      </w:r>
      <w:r w:rsidRPr="00D904D2">
        <w:rPr>
          <w:rFonts w:ascii="Arial" w:hAnsi="Arial" w:cs="Arial"/>
          <w:b/>
          <w:snapToGrid w:val="0"/>
        </w:rPr>
        <w:t>17.06.2013</w:t>
      </w:r>
      <w:r>
        <w:rPr>
          <w:rFonts w:ascii="Arial" w:hAnsi="Arial" w:cs="Arial"/>
          <w:b/>
          <w:snapToGrid w:val="0"/>
        </w:rPr>
        <w:t xml:space="preserve"> (dále jen smlouva) </w:t>
      </w:r>
      <w:r w:rsidRPr="00D904D2">
        <w:rPr>
          <w:rFonts w:ascii="Arial" w:hAnsi="Arial" w:cs="Arial"/>
          <w:snapToGrid w:val="0"/>
        </w:rPr>
        <w:t>na</w:t>
      </w:r>
      <w:r w:rsidRPr="004717C7">
        <w:rPr>
          <w:rFonts w:ascii="Arial" w:hAnsi="Arial" w:cs="Arial"/>
          <w:snapToGrid w:val="0"/>
        </w:rPr>
        <w:t xml:space="preserve"> vypracování návrhu </w:t>
      </w:r>
      <w:r w:rsidRPr="004717C7">
        <w:rPr>
          <w:rFonts w:ascii="Arial" w:hAnsi="Arial" w:cs="Arial"/>
          <w:b/>
          <w:snapToGrid w:val="0"/>
        </w:rPr>
        <w:t xml:space="preserve">Komplexní pozemkové úpravy </w:t>
      </w:r>
      <w:r w:rsidRPr="004717C7">
        <w:rPr>
          <w:rFonts w:ascii="Arial" w:hAnsi="Arial" w:cs="Arial"/>
          <w:snapToGrid w:val="0"/>
        </w:rPr>
        <w:t>(dále jen „K</w:t>
      </w:r>
      <w:r>
        <w:rPr>
          <w:rFonts w:ascii="Arial" w:hAnsi="Arial" w:cs="Arial"/>
          <w:snapToGrid w:val="0"/>
        </w:rPr>
        <w:t>o</w:t>
      </w:r>
      <w:r w:rsidRPr="004717C7">
        <w:rPr>
          <w:rFonts w:ascii="Arial" w:hAnsi="Arial" w:cs="Arial"/>
          <w:snapToGrid w:val="0"/>
        </w:rPr>
        <w:t xml:space="preserve">PÚ“) </w:t>
      </w:r>
      <w:r w:rsidRPr="004717C7">
        <w:rPr>
          <w:rFonts w:ascii="Arial" w:hAnsi="Arial" w:cs="Arial"/>
          <w:b/>
          <w:snapToGrid w:val="0"/>
        </w:rPr>
        <w:t>v katastrálním území Chalupy</w:t>
      </w:r>
      <w:r>
        <w:rPr>
          <w:rFonts w:ascii="Arial" w:hAnsi="Arial" w:cs="Arial"/>
          <w:b/>
          <w:snapToGrid w:val="0"/>
        </w:rPr>
        <w:t>,</w:t>
      </w:r>
      <w:r w:rsidRPr="004717C7">
        <w:rPr>
          <w:rFonts w:ascii="Arial" w:hAnsi="Arial" w:cs="Arial"/>
          <w:b/>
          <w:snapToGrid w:val="0"/>
        </w:rPr>
        <w:t xml:space="preserve"> </w:t>
      </w:r>
      <w:r w:rsidRPr="004717C7">
        <w:rPr>
          <w:rFonts w:ascii="Arial" w:hAnsi="Arial" w:cs="Arial"/>
          <w:snapToGrid w:val="0"/>
        </w:rPr>
        <w:t>včetně nezbytných geodetických prací v třídě přesnosti určené pro obnovu katastrálního operátu a vyhotovení veškeré dokumentace pro zavedení výsledků KPÚ do katastru</w:t>
      </w:r>
      <w:r>
        <w:rPr>
          <w:rFonts w:ascii="Arial" w:hAnsi="Arial" w:cs="Arial"/>
          <w:snapToGrid w:val="0"/>
        </w:rPr>
        <w:t xml:space="preserve"> nemovitostí, uzavřený mezi smluvními stranami:</w:t>
      </w:r>
    </w:p>
    <w:p w:rsidR="007653F9" w:rsidRDefault="007653F9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1C3E1C" w:rsidRDefault="001C3E1C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1C3E1C" w:rsidRPr="004717C7" w:rsidRDefault="001C3E1C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231966" w:rsidRPr="00D6320C" w:rsidRDefault="00231966" w:rsidP="0095301D">
      <w:pPr>
        <w:pStyle w:val="Zkladntext"/>
        <w:tabs>
          <w:tab w:val="left" w:pos="280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1.1 Objednatel: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Státní pozemkový úřad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Krajský pozemkový úřad pro Plzeňský kraj</w:t>
      </w:r>
    </w:p>
    <w:p w:rsidR="00231966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Se sídlem:</w:t>
      </w:r>
      <w:r w:rsidRPr="00D6320C">
        <w:rPr>
          <w:rFonts w:ascii="Arial" w:hAnsi="Arial" w:cs="Arial"/>
          <w:sz w:val="20"/>
          <w:szCs w:val="20"/>
        </w:rPr>
        <w:t xml:space="preserve"> Náměstí Generála Píky 8, 326 00 Plzeň</w:t>
      </w:r>
    </w:p>
    <w:p w:rsidR="00231966" w:rsidRPr="00D6320C" w:rsidRDefault="0095301D" w:rsidP="0095301D">
      <w:pPr>
        <w:tabs>
          <w:tab w:val="left" w:pos="280"/>
          <w:tab w:val="left" w:pos="426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 w:rsidRPr="0095301D">
        <w:rPr>
          <w:rFonts w:ascii="Arial" w:hAnsi="Arial" w:cs="Arial"/>
          <w:sz w:val="16"/>
          <w:szCs w:val="16"/>
        </w:rPr>
        <w:t xml:space="preserve">  </w:t>
      </w:r>
      <w:r w:rsidRPr="0095301D">
        <w:rPr>
          <w:rFonts w:ascii="Arial" w:hAnsi="Arial" w:cs="Arial"/>
        </w:rPr>
        <w:t xml:space="preserve">   </w:t>
      </w:r>
      <w:r w:rsidR="00231966" w:rsidRPr="00D6320C">
        <w:rPr>
          <w:rFonts w:ascii="Arial" w:hAnsi="Arial" w:cs="Arial"/>
        </w:rPr>
        <w:t xml:space="preserve">Zastoupený: </w:t>
      </w:r>
      <w:proofErr w:type="spellStart"/>
      <w:r w:rsidR="00E054CF">
        <w:rPr>
          <w:rFonts w:ascii="Arial" w:hAnsi="Arial" w:cs="Arial"/>
          <w:b/>
        </w:rPr>
        <w:t>xxx</w:t>
      </w:r>
      <w:proofErr w:type="spellEnd"/>
      <w:r w:rsidR="00231966" w:rsidRPr="00D6320C">
        <w:rPr>
          <w:rFonts w:ascii="Arial" w:hAnsi="Arial" w:cs="Arial"/>
          <w:b/>
        </w:rPr>
        <w:t>, ředitelem</w:t>
      </w:r>
      <w:r w:rsidR="00231966">
        <w:rPr>
          <w:rFonts w:ascii="Arial" w:hAnsi="Arial" w:cs="Arial"/>
          <w:b/>
        </w:rPr>
        <w:t xml:space="preserve"> KPÚ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IČ:</w:t>
      </w:r>
      <w:r w:rsidRPr="00D6320C">
        <w:rPr>
          <w:rFonts w:ascii="Arial" w:hAnsi="Arial" w:cs="Arial"/>
          <w:sz w:val="20"/>
          <w:szCs w:val="20"/>
        </w:rPr>
        <w:t xml:space="preserve"> 01312774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i/>
          <w:sz w:val="20"/>
          <w:szCs w:val="20"/>
          <w:u w:val="single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i/>
          <w:sz w:val="20"/>
          <w:szCs w:val="20"/>
          <w:u w:val="single"/>
        </w:rPr>
        <w:t>Konečný objednatel: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Cs w:val="0"/>
          <w:i/>
          <w:sz w:val="20"/>
          <w:szCs w:val="20"/>
          <w:u w:val="single"/>
        </w:rPr>
      </w:pP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Krajský pozemkový úřad pro Plzeňský kraj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Pobočka Domažlice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Se sídlem:</w:t>
      </w:r>
      <w:r w:rsidRPr="00D6320C">
        <w:rPr>
          <w:rFonts w:ascii="Arial" w:hAnsi="Arial" w:cs="Arial"/>
          <w:sz w:val="20"/>
          <w:szCs w:val="20"/>
        </w:rPr>
        <w:t xml:space="preserve"> Haltravská 438, 344 37 Domažlice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Zastoupený: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>, vedoucím pobočky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Ve věcech technických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Bankovní spojení: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Číslo účtu: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Telefon: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231966">
        <w:rPr>
          <w:rFonts w:ascii="Arial" w:hAnsi="Arial" w:cs="Arial"/>
          <w:b w:val="0"/>
          <w:sz w:val="20"/>
          <w:szCs w:val="20"/>
        </w:rPr>
        <w:t>F</w:t>
      </w:r>
      <w:r w:rsidRPr="00D6320C">
        <w:rPr>
          <w:rFonts w:ascii="Arial" w:hAnsi="Arial" w:cs="Arial"/>
          <w:b w:val="0"/>
          <w:sz w:val="20"/>
          <w:szCs w:val="20"/>
        </w:rPr>
        <w:t>ax: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231966">
        <w:rPr>
          <w:rFonts w:ascii="Arial" w:hAnsi="Arial" w:cs="Arial"/>
          <w:b w:val="0"/>
          <w:sz w:val="20"/>
          <w:szCs w:val="20"/>
        </w:rPr>
        <w:t>E</w:t>
      </w:r>
      <w:r w:rsidRPr="00D6320C">
        <w:rPr>
          <w:rFonts w:ascii="Arial" w:hAnsi="Arial" w:cs="Arial"/>
          <w:b w:val="0"/>
          <w:sz w:val="20"/>
          <w:szCs w:val="20"/>
        </w:rPr>
        <w:t>-mail: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a</w:t>
      </w:r>
    </w:p>
    <w:p w:rsidR="00231966" w:rsidRPr="00D6320C" w:rsidRDefault="00231966" w:rsidP="00231966">
      <w:pPr>
        <w:pStyle w:val="Zkladntext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1.2 Zhotovitel:</w:t>
      </w:r>
    </w:p>
    <w:p w:rsidR="00231966" w:rsidRPr="0008667B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Geodézie Ledeč nad Sázavou s.r.o.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Adresa:</w:t>
      </w:r>
      <w:r w:rsidRPr="00D63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Petra Bezruče 1110, 584 01 Ledeč nad Sázavou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Zastoupený: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jednatelkou společnosti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right="-143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Ve smluvních záležitostech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jednatelka společnosti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V technických záležitostech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Bankovní spojení: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Číslo účtu: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IČ/DIČ:</w:t>
      </w:r>
      <w:r w:rsidRPr="00D63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27493989</w:t>
      </w:r>
      <w:r w:rsidRPr="00D6320C">
        <w:rPr>
          <w:rFonts w:ascii="Arial" w:hAnsi="Arial" w:cs="Arial"/>
          <w:sz w:val="20"/>
          <w:szCs w:val="20"/>
        </w:rPr>
        <w:t>/CZ</w:t>
      </w:r>
      <w:r>
        <w:rPr>
          <w:rFonts w:ascii="Arial" w:hAnsi="Arial" w:cs="Arial"/>
          <w:sz w:val="20"/>
          <w:szCs w:val="20"/>
        </w:rPr>
        <w:t>27493989</w:t>
      </w:r>
    </w:p>
    <w:p w:rsidR="00231966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Telefon: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231966">
        <w:rPr>
          <w:rFonts w:ascii="Arial" w:hAnsi="Arial" w:cs="Arial"/>
          <w:b w:val="0"/>
          <w:sz w:val="20"/>
          <w:szCs w:val="20"/>
        </w:rPr>
        <w:t>F</w:t>
      </w:r>
      <w:r w:rsidRPr="00D6320C">
        <w:rPr>
          <w:rFonts w:ascii="Arial" w:hAnsi="Arial" w:cs="Arial"/>
          <w:b w:val="0"/>
          <w:sz w:val="20"/>
          <w:szCs w:val="20"/>
        </w:rPr>
        <w:t>ax: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231966">
        <w:rPr>
          <w:rFonts w:ascii="Arial" w:hAnsi="Arial" w:cs="Arial"/>
          <w:b w:val="0"/>
          <w:sz w:val="20"/>
          <w:szCs w:val="20"/>
        </w:rPr>
        <w:t xml:space="preserve">E-mail: </w:t>
      </w:r>
      <w:proofErr w:type="spellStart"/>
      <w:r w:rsidR="00E054CF" w:rsidRPr="00E054CF">
        <w:rPr>
          <w:rFonts w:ascii="Arial" w:hAnsi="Arial" w:cs="Arial"/>
          <w:sz w:val="20"/>
          <w:szCs w:val="20"/>
        </w:rPr>
        <w:t>xxx</w:t>
      </w:r>
      <w:proofErr w:type="spellEnd"/>
    </w:p>
    <w:p w:rsidR="00845702" w:rsidRPr="00231966" w:rsidRDefault="00231966" w:rsidP="0084570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  <w:r w:rsidR="00845702" w:rsidRPr="00231966">
        <w:rPr>
          <w:rFonts w:ascii="Arial" w:hAnsi="Arial" w:cs="Arial"/>
        </w:rPr>
        <w:t xml:space="preserve">ID DS: </w:t>
      </w:r>
      <w:r>
        <w:rPr>
          <w:rFonts w:ascii="Arial" w:hAnsi="Arial" w:cs="Arial"/>
        </w:rPr>
        <w:t>3xv742d</w:t>
      </w:r>
    </w:p>
    <w:p w:rsidR="00552713" w:rsidRDefault="00552713" w:rsidP="00306E95">
      <w:pPr>
        <w:rPr>
          <w:rFonts w:ascii="Arial" w:hAnsi="Arial" w:cs="Arial"/>
          <w:b/>
          <w:bCs/>
          <w:snapToGrid w:val="0"/>
        </w:rPr>
      </w:pPr>
    </w:p>
    <w:p w:rsidR="001C3E1C" w:rsidRDefault="001C3E1C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306E95" w:rsidRDefault="00306E95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306E95" w:rsidRDefault="00306E95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306E95" w:rsidRDefault="00306E95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D904D2" w:rsidRPr="005E3DF5" w:rsidRDefault="00D904D2" w:rsidP="00D904D2">
      <w:pPr>
        <w:pStyle w:val="Zkladntext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5E3DF5">
        <w:rPr>
          <w:rFonts w:ascii="Arial" w:hAnsi="Arial" w:cs="Arial"/>
          <w:sz w:val="20"/>
          <w:szCs w:val="20"/>
        </w:rPr>
        <w:t xml:space="preserve">2. Předmět dodatku č. </w:t>
      </w:r>
      <w:r w:rsidR="0003762F">
        <w:rPr>
          <w:rFonts w:ascii="Arial" w:hAnsi="Arial" w:cs="Arial"/>
          <w:sz w:val="20"/>
          <w:szCs w:val="20"/>
        </w:rPr>
        <w:t>3</w:t>
      </w:r>
    </w:p>
    <w:p w:rsidR="0003762F" w:rsidRDefault="00D904D2" w:rsidP="00D904D2">
      <w:pPr>
        <w:jc w:val="both"/>
        <w:rPr>
          <w:rFonts w:ascii="Arial" w:hAnsi="Arial" w:cs="Arial"/>
        </w:rPr>
      </w:pPr>
      <w:r w:rsidRPr="00552713">
        <w:rPr>
          <w:rFonts w:ascii="Arial" w:hAnsi="Arial" w:cs="Arial"/>
        </w:rPr>
        <w:t>2.1 Předmětem dodatku ke smlouvě je změna</w:t>
      </w:r>
      <w:r w:rsidR="00A921B5">
        <w:rPr>
          <w:rFonts w:ascii="Arial" w:hAnsi="Arial" w:cs="Arial"/>
        </w:rPr>
        <w:t xml:space="preserve"> </w:t>
      </w:r>
      <w:r w:rsidR="0095301D">
        <w:rPr>
          <w:rFonts w:ascii="Arial" w:hAnsi="Arial" w:cs="Arial"/>
        </w:rPr>
        <w:t>„Přílohy č. 1 ke SO</w:t>
      </w:r>
      <w:r w:rsidRPr="00552713">
        <w:rPr>
          <w:rFonts w:ascii="Arial" w:hAnsi="Arial" w:cs="Arial"/>
        </w:rPr>
        <w:t xml:space="preserve">D č. </w:t>
      </w:r>
      <w:r w:rsidR="008A148D">
        <w:rPr>
          <w:rFonts w:ascii="Arial" w:hAnsi="Arial" w:cs="Arial"/>
        </w:rPr>
        <w:t>7-2013-504202</w:t>
      </w:r>
      <w:r w:rsidR="00D05EA9">
        <w:rPr>
          <w:rFonts w:ascii="Arial" w:hAnsi="Arial" w:cs="Arial"/>
        </w:rPr>
        <w:t xml:space="preserve"> </w:t>
      </w:r>
      <w:r w:rsidR="00A921B5">
        <w:rPr>
          <w:rFonts w:ascii="Arial" w:hAnsi="Arial" w:cs="Arial"/>
        </w:rPr>
        <w:t>–</w:t>
      </w:r>
      <w:r w:rsidRPr="00552713">
        <w:rPr>
          <w:rFonts w:ascii="Arial" w:hAnsi="Arial" w:cs="Arial"/>
        </w:rPr>
        <w:t xml:space="preserve"> </w:t>
      </w:r>
      <w:r w:rsidR="00A921B5">
        <w:rPr>
          <w:rFonts w:ascii="Arial" w:hAnsi="Arial" w:cs="Arial"/>
        </w:rPr>
        <w:t>podrobné členění díla, jeho ceny a termínů plnění“, vyvolaná</w:t>
      </w:r>
      <w:r w:rsidR="0003762F">
        <w:rPr>
          <w:rFonts w:ascii="Arial" w:hAnsi="Arial" w:cs="Arial"/>
        </w:rPr>
        <w:t xml:space="preserve"> na straně objednatele provizorním režimem SPÚ ve vztahu v VÚMOP, </w:t>
      </w:r>
      <w:proofErr w:type="spellStart"/>
      <w:proofErr w:type="gramStart"/>
      <w:r w:rsidR="0003762F">
        <w:rPr>
          <w:rFonts w:ascii="Arial" w:hAnsi="Arial" w:cs="Arial"/>
        </w:rPr>
        <w:t>v.v.</w:t>
      </w:r>
      <w:proofErr w:type="gramEnd"/>
      <w:r w:rsidR="0003762F">
        <w:rPr>
          <w:rFonts w:ascii="Arial" w:hAnsi="Arial" w:cs="Arial"/>
        </w:rPr>
        <w:t>i</w:t>
      </w:r>
      <w:proofErr w:type="spellEnd"/>
      <w:r w:rsidR="0003762F">
        <w:rPr>
          <w:rFonts w:ascii="Arial" w:hAnsi="Arial" w:cs="Arial"/>
        </w:rPr>
        <w:t>., tedy přerušení kontrol BPEJ po zaměření skutečného stavu v rámci komplexních pozemkových úprav. Vzhledem k předpokládanému termínu zahájení kontrolních činností v červnu 2015, dohodly se smluvní strany na posunutí termínu plnění u FC 1.7 Dokumentace nároků vlastníků pro vypracování návrhu uspořádání pozemků na 31. 08. 2015 oproti původnímu 30. 06. 2015.</w:t>
      </w:r>
    </w:p>
    <w:p w:rsidR="0003762F" w:rsidRDefault="00A921B5" w:rsidP="00D90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3762F">
        <w:rPr>
          <w:rFonts w:ascii="Arial" w:hAnsi="Arial" w:cs="Arial"/>
        </w:rPr>
        <w:t xml:space="preserve">                                    </w:t>
      </w:r>
    </w:p>
    <w:p w:rsidR="00552713" w:rsidRPr="006C48E3" w:rsidRDefault="003E57C6" w:rsidP="00552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376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="006C48E3">
        <w:rPr>
          <w:rFonts w:ascii="Arial" w:hAnsi="Arial" w:cs="Arial"/>
        </w:rPr>
        <w:t>„</w:t>
      </w:r>
      <w:r w:rsidR="00D904D2" w:rsidRPr="003E57C6">
        <w:rPr>
          <w:rFonts w:ascii="Arial" w:hAnsi="Arial" w:cs="Arial"/>
        </w:rPr>
        <w:t xml:space="preserve">Příloha č. 1 </w:t>
      </w:r>
      <w:proofErr w:type="gramStart"/>
      <w:r w:rsidR="00D904D2" w:rsidRPr="003E57C6">
        <w:rPr>
          <w:rFonts w:ascii="Arial" w:hAnsi="Arial" w:cs="Arial"/>
        </w:rPr>
        <w:t xml:space="preserve">ke </w:t>
      </w:r>
      <w:proofErr w:type="spellStart"/>
      <w:r w:rsidR="00D904D2" w:rsidRPr="003E57C6">
        <w:rPr>
          <w:rFonts w:ascii="Arial" w:hAnsi="Arial" w:cs="Arial"/>
        </w:rPr>
        <w:t>S</w:t>
      </w:r>
      <w:r w:rsidR="0003762F">
        <w:rPr>
          <w:rFonts w:ascii="Arial" w:hAnsi="Arial" w:cs="Arial"/>
        </w:rPr>
        <w:t>o</w:t>
      </w:r>
      <w:r w:rsidR="00D904D2" w:rsidRPr="003E57C6">
        <w:rPr>
          <w:rFonts w:ascii="Arial" w:hAnsi="Arial" w:cs="Arial"/>
        </w:rPr>
        <w:t>D</w:t>
      </w:r>
      <w:proofErr w:type="spellEnd"/>
      <w:proofErr w:type="gramEnd"/>
      <w:r w:rsidR="00D904D2" w:rsidRPr="003E57C6">
        <w:rPr>
          <w:rFonts w:ascii="Arial" w:hAnsi="Arial" w:cs="Arial"/>
        </w:rPr>
        <w:t xml:space="preserve"> č. </w:t>
      </w:r>
      <w:r w:rsidR="00552713" w:rsidRPr="003E57C6">
        <w:rPr>
          <w:rFonts w:ascii="Arial" w:hAnsi="Arial" w:cs="Arial"/>
        </w:rPr>
        <w:t>7-2013-504202</w:t>
      </w:r>
      <w:r w:rsidR="0003762F">
        <w:rPr>
          <w:rFonts w:ascii="Arial" w:hAnsi="Arial" w:cs="Arial"/>
        </w:rPr>
        <w:t>“</w:t>
      </w:r>
      <w:r w:rsidR="00D904D2" w:rsidRPr="003E57C6">
        <w:rPr>
          <w:rFonts w:ascii="Arial" w:hAnsi="Arial" w:cs="Arial"/>
        </w:rPr>
        <w:t xml:space="preserve"> se mění takto: </w:t>
      </w:r>
      <w:r w:rsidR="00552713" w:rsidRPr="003E57C6">
        <w:rPr>
          <w:rFonts w:ascii="Arial" w:hAnsi="Arial" w:cs="Arial"/>
          <w:bCs/>
          <w:snapToGrid w:val="0"/>
        </w:rPr>
        <w:t xml:space="preserve">                                                                                                                      </w:t>
      </w:r>
    </w:p>
    <w:p w:rsidR="0009560F" w:rsidRPr="00552713" w:rsidRDefault="00552713" w:rsidP="005527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                                                                               </w:t>
      </w:r>
      <w:r w:rsidR="00D05EA9">
        <w:rPr>
          <w:rFonts w:ascii="Arial" w:hAnsi="Arial" w:cs="Arial"/>
          <w:b/>
          <w:bCs/>
          <w:snapToGrid w:val="0"/>
        </w:rPr>
        <w:t xml:space="preserve">   </w:t>
      </w:r>
      <w:r>
        <w:rPr>
          <w:rFonts w:ascii="Arial" w:hAnsi="Arial" w:cs="Arial"/>
          <w:b/>
          <w:bCs/>
          <w:snapToGrid w:val="0"/>
        </w:rPr>
        <w:t xml:space="preserve"> </w:t>
      </w:r>
    </w:p>
    <w:tbl>
      <w:tblPr>
        <w:tblW w:w="103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9"/>
        <w:gridCol w:w="4405"/>
        <w:gridCol w:w="622"/>
        <w:gridCol w:w="829"/>
        <w:gridCol w:w="1126"/>
        <w:gridCol w:w="1317"/>
        <w:gridCol w:w="1279"/>
        <w:gridCol w:w="14"/>
        <w:gridCol w:w="146"/>
        <w:gridCol w:w="14"/>
      </w:tblGrid>
      <w:tr w:rsidR="004F7E8E" w:rsidRPr="00552713" w:rsidTr="00D05EA9">
        <w:trPr>
          <w:trHeight w:val="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107FC" w:rsidRPr="00552713" w:rsidTr="00D05EA9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 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Ucelená část, fakturační celek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7FC" w:rsidRPr="00474655" w:rsidRDefault="005107F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MJ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Počet MJ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Cena za MJ bez</w:t>
            </w:r>
            <w:r w:rsidRPr="00474655">
              <w:rPr>
                <w:rFonts w:ascii="Arial" w:hAnsi="Arial" w:cs="Arial"/>
              </w:rPr>
              <w:br/>
              <w:t>DPH v Kč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Cena bez DPH</w:t>
            </w:r>
            <w:r w:rsidRPr="00474655">
              <w:rPr>
                <w:rFonts w:ascii="Arial" w:hAnsi="Arial" w:cs="Arial"/>
              </w:rPr>
              <w:br/>
              <w:t xml:space="preserve">celkem v Kč 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Termín </w:t>
            </w:r>
            <w:r w:rsidRPr="00474655">
              <w:rPr>
                <w:rFonts w:ascii="Arial" w:hAnsi="Arial" w:cs="Arial"/>
              </w:rPr>
              <w:br/>
              <w:t>plnění</w:t>
            </w:r>
            <w:r w:rsidRPr="00474655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Vyhodnocení podkladů a rozbor souč. stavu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160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42 400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31.1.2014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Dohledání, ověření stávajícího bodového pole, návrh na doplnění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30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7 950 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30.04.2014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Doplnění stávajícího bodového pole včetně stabilizace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23 850 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1.3.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Polohopisné zaměření zájmového území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400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106 000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30.04.2014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1.4.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Geometrické a polohové určení vnějšího obvodu upravovaného území - vyšetření obvodu upravovaného území včetně ZPMZ, geom.plánů a stabilizace plastovou nebo kamennou značkou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100bm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720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65 520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31.1.2015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1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1.5.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Geometrické a polohové určení vnitřního obvodu upravovaného území  - vyšetření obvodu upravovaného území včetně. ZPMZ, geom.plánů a stabilizace plastovou značkou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100bm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*****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******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1.6.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Zjišťování hranic pozemků neřešených dle §2 zák.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9 490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66 430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31.01.2015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10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1.7.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Dokumentace nároků vlastníků pro vypracování návrhu nového uspořádání pozemků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190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48 640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03762F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</w:t>
            </w:r>
            <w:r w:rsidR="0003762F">
              <w:rPr>
                <w:rFonts w:ascii="Arial" w:hAnsi="Arial" w:cs="Arial"/>
              </w:rPr>
              <w:t>1</w:t>
            </w:r>
            <w:r w:rsidRPr="00474655">
              <w:rPr>
                <w:rFonts w:ascii="Arial" w:hAnsi="Arial" w:cs="Arial"/>
              </w:rPr>
              <w:t>.0</w:t>
            </w:r>
            <w:r w:rsidR="0003762F">
              <w:rPr>
                <w:rFonts w:ascii="Arial" w:hAnsi="Arial" w:cs="Arial"/>
              </w:rPr>
              <w:t>8</w:t>
            </w:r>
            <w:r w:rsidRPr="00474655">
              <w:rPr>
                <w:rFonts w:ascii="Arial" w:hAnsi="Arial" w:cs="Arial"/>
              </w:rPr>
              <w:t>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474655">
              <w:rPr>
                <w:rFonts w:ascii="Arial" w:hAnsi="Arial" w:cs="Arial"/>
              </w:rPr>
              <w:t>(1.1.-</w:t>
            </w:r>
            <w:proofErr w:type="gramStart"/>
            <w:r w:rsidRPr="00474655">
              <w:rPr>
                <w:rFonts w:ascii="Arial" w:hAnsi="Arial" w:cs="Arial"/>
              </w:rPr>
              <w:t>1.7.)</w:t>
            </w:r>
            <w:r w:rsidRPr="00474655">
              <w:rPr>
                <w:rFonts w:ascii="Arial" w:hAnsi="Arial" w:cs="Arial"/>
                <w:b/>
                <w:bCs/>
              </w:rPr>
              <w:t xml:space="preserve"> v Kč</w:t>
            </w:r>
            <w:proofErr w:type="gramEnd"/>
            <w:r w:rsidRPr="00474655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EC2B8C" w:rsidP="00EC2B8C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360</w:t>
            </w:r>
            <w:r w:rsidR="00552713" w:rsidRPr="00474655">
              <w:rPr>
                <w:rFonts w:ascii="Arial" w:hAnsi="Arial" w:cs="Arial"/>
                <w:b/>
                <w:bCs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790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23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950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243 200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29.02.2016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Vypracování návrhu nového uspořádání pozemků a předložení kompletní dokumentace návrhu KPÚ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390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99 840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30.11.2016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Návrhové práce celkem </w:t>
            </w:r>
            <w:r w:rsidRPr="00474655">
              <w:rPr>
                <w:rFonts w:ascii="Arial" w:hAnsi="Arial" w:cs="Arial"/>
              </w:rPr>
              <w:t>(2.1.-</w:t>
            </w:r>
            <w:proofErr w:type="gramStart"/>
            <w:r w:rsidRPr="00474655">
              <w:rPr>
                <w:rFonts w:ascii="Arial" w:hAnsi="Arial" w:cs="Arial"/>
              </w:rPr>
              <w:t>2.2.)</w:t>
            </w:r>
            <w:r w:rsidRPr="00474655">
              <w:rPr>
                <w:rFonts w:ascii="Arial" w:hAnsi="Arial" w:cs="Arial"/>
                <w:b/>
                <w:bCs/>
              </w:rPr>
              <w:t xml:space="preserve"> v Kč</w:t>
            </w:r>
            <w:proofErr w:type="gramEnd"/>
            <w:r w:rsidRPr="00474655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343 040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Vytyčení pozemků podle schváleného návrhu a mapové dílo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713" w:rsidRPr="00474655" w:rsidRDefault="00552713" w:rsidP="004F7E8E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Termín plnění v měsících</w:t>
            </w:r>
            <w:r w:rsidRPr="00474655">
              <w:rPr>
                <w:rFonts w:ascii="Arial" w:hAnsi="Arial" w:cs="Arial"/>
              </w:rPr>
              <w:br/>
              <w:t>počínaje písemnou výzvou objednatele zhotoviteli k zahájení prací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Vytyčení hranic pozemků dle návrhu KPÚ včetně stabilizace hranic pozemků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600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153 600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Zpracování mapového díla včetně DKM a SPI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</w:t>
            </w:r>
            <w:r w:rsidR="00474655">
              <w:rPr>
                <w:rFonts w:ascii="Arial" w:hAnsi="Arial" w:cs="Arial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200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5</w:t>
            </w:r>
            <w:r w:rsidR="00474655">
              <w:rPr>
                <w:rFonts w:ascii="Arial" w:hAnsi="Arial" w:cs="Arial"/>
              </w:rPr>
              <w:t>2</w:t>
            </w:r>
            <w:r w:rsidRPr="00474655">
              <w:rPr>
                <w:rFonts w:ascii="Arial" w:hAnsi="Arial" w:cs="Arial"/>
              </w:rPr>
              <w:t xml:space="preserve"> </w:t>
            </w:r>
            <w:r w:rsidR="00474655">
              <w:rPr>
                <w:rFonts w:ascii="Arial" w:hAnsi="Arial" w:cs="Arial"/>
              </w:rPr>
              <w:t>4</w:t>
            </w:r>
            <w:r w:rsidRPr="00474655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D05EA9" w:rsidRPr="00552713" w:rsidTr="002C40BA">
        <w:trPr>
          <w:gridAfter w:val="1"/>
          <w:wAfter w:w="14" w:type="dxa"/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Vytyčení pozemků podle schváleného návrhu a mapové dílo celkem </w:t>
            </w:r>
            <w:r w:rsidRPr="00474655">
              <w:rPr>
                <w:rFonts w:ascii="Arial" w:hAnsi="Arial" w:cs="Arial"/>
              </w:rPr>
              <w:t>(3.1.-</w:t>
            </w:r>
            <w:proofErr w:type="gramStart"/>
            <w:r w:rsidRPr="00474655">
              <w:rPr>
                <w:rFonts w:ascii="Arial" w:hAnsi="Arial" w:cs="Arial"/>
              </w:rPr>
              <w:t>3.2</w:t>
            </w:r>
            <w:proofErr w:type="gramEnd"/>
            <w:r w:rsidRPr="00474655">
              <w:rPr>
                <w:rFonts w:ascii="Arial" w:hAnsi="Arial" w:cs="Arial"/>
              </w:rPr>
              <w:t xml:space="preserve">.) </w:t>
            </w:r>
            <w:r w:rsidR="00D05EA9" w:rsidRPr="00474655">
              <w:rPr>
                <w:rFonts w:ascii="Arial" w:hAnsi="Arial" w:cs="Arial"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v Kč</w:t>
            </w:r>
            <w:r w:rsidRPr="00474655">
              <w:rPr>
                <w:rFonts w:ascii="Arial" w:hAnsi="Arial" w:cs="Arial"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bez DPH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206 </w:t>
            </w:r>
            <w:r w:rsidR="00474655">
              <w:rPr>
                <w:rFonts w:ascii="Arial" w:hAnsi="Arial" w:cs="Arial"/>
                <w:b/>
                <w:bCs/>
              </w:rPr>
              <w:t>0</w:t>
            </w:r>
            <w:r w:rsidRPr="004746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D05EA9">
            <w:pPr>
              <w:ind w:left="-212" w:firstLine="212"/>
              <w:rPr>
                <w:rFonts w:ascii="Arial" w:hAnsi="Arial" w:cs="Arial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14" w:rsidRPr="00474655" w:rsidRDefault="00946614" w:rsidP="00552713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2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488"/>
              <w:gridCol w:w="194"/>
            </w:tblGrid>
            <w:tr w:rsidR="004F7E8E" w:rsidRPr="00474655" w:rsidTr="00306E95">
              <w:trPr>
                <w:trHeight w:val="478"/>
              </w:trPr>
              <w:tc>
                <w:tcPr>
                  <w:tcW w:w="90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7465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Rekapitulace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Přípravné práce celkem (1.1.-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1.7.) bez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74655" w:rsidP="00474655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360</w:t>
                  </w:r>
                  <w:r w:rsidR="004F7E8E" w:rsidRPr="00474655">
                    <w:rPr>
                      <w:rFonts w:ascii="Arial" w:hAnsi="Arial" w:cs="Arial"/>
                    </w:rPr>
                    <w:t xml:space="preserve"> </w:t>
                  </w:r>
                  <w:r w:rsidRPr="00474655">
                    <w:rPr>
                      <w:rFonts w:ascii="Arial" w:hAnsi="Arial" w:cs="Arial"/>
                    </w:rPr>
                    <w:t>790</w:t>
                  </w:r>
                  <w:r w:rsidR="004F7E8E" w:rsidRPr="00474655">
                    <w:rPr>
                      <w:rFonts w:ascii="Arial" w:hAnsi="Arial" w:cs="Arial"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Návrhové práce celkem (2.1.-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2.2.) bez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F7E8E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343 040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828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Vytyčení pozemků podle schváleného návrhu a mapové dílo celkem</w:t>
                  </w:r>
                  <w:r w:rsidRPr="00474655">
                    <w:rPr>
                      <w:rFonts w:ascii="Arial" w:hAnsi="Arial" w:cs="Arial"/>
                    </w:rPr>
                    <w:br/>
                    <w:t>(3.1.-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3.2.) v Kč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bez DPH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 xml:space="preserve">206 </w:t>
                  </w:r>
                  <w:r w:rsidR="00474655" w:rsidRPr="00474655">
                    <w:rPr>
                      <w:rFonts w:ascii="Arial" w:hAnsi="Arial" w:cs="Arial"/>
                    </w:rPr>
                    <w:t>0</w:t>
                  </w:r>
                  <w:r w:rsidRPr="00474655">
                    <w:rPr>
                      <w:rFonts w:ascii="Arial" w:hAnsi="Arial" w:cs="Arial"/>
                    </w:rPr>
                    <w:t>00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Celková cena bez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09 830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74655" w:rsidP="004F7E8E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191 064</w:t>
                  </w:r>
                  <w:r w:rsidR="004F7E8E" w:rsidRPr="00474655">
                    <w:rPr>
                      <w:rFonts w:ascii="Arial" w:hAnsi="Arial" w:cs="Arial"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Celková cena díla včetně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00 894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946614" w:rsidRPr="00474655" w:rsidRDefault="00946614" w:rsidP="004F7E8E">
            <w:pPr>
              <w:ind w:right="-353"/>
              <w:jc w:val="center"/>
              <w:rPr>
                <w:rFonts w:ascii="Arial" w:hAnsi="Arial" w:cs="Arial"/>
                <w:b/>
              </w:rPr>
            </w:pPr>
          </w:p>
          <w:p w:rsidR="00306E95" w:rsidRPr="00474655" w:rsidRDefault="00306E95" w:rsidP="00306E95">
            <w:pPr>
              <w:rPr>
                <w:rFonts w:ascii="Arial" w:hAnsi="Arial" w:cs="Arial"/>
                <w:b/>
              </w:rPr>
            </w:pPr>
          </w:p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</w:rPr>
            </w:pPr>
            <w:r w:rsidRPr="00474655">
              <w:rPr>
                <w:rFonts w:ascii="Arial" w:hAnsi="Arial" w:cs="Arial"/>
                <w:b/>
              </w:rPr>
              <w:t>3. Závěrečná ustanovení</w:t>
            </w:r>
          </w:p>
          <w:p w:rsidR="00552713" w:rsidRPr="00474655" w:rsidRDefault="00552713" w:rsidP="00552713">
            <w:pPr>
              <w:ind w:left="420"/>
              <w:jc w:val="both"/>
              <w:rPr>
                <w:rFonts w:ascii="Arial" w:hAnsi="Arial" w:cs="Arial"/>
                <w:bCs/>
              </w:rPr>
            </w:pPr>
          </w:p>
          <w:p w:rsidR="00552713" w:rsidRPr="003262BD" w:rsidRDefault="00552713" w:rsidP="003262BD">
            <w:pPr>
              <w:pStyle w:val="Odstavecseseznamem"/>
              <w:numPr>
                <w:ilvl w:val="1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3262BD">
              <w:rPr>
                <w:rFonts w:ascii="Arial" w:hAnsi="Arial" w:cs="Arial"/>
                <w:bCs/>
              </w:rPr>
              <w:t>Ostatní ustanovení smlouvy, která nejsou dotčena tímto dodatkem, zůstávají v platnosti.</w:t>
            </w:r>
          </w:p>
          <w:p w:rsidR="003262BD" w:rsidRPr="003262BD" w:rsidRDefault="003262BD" w:rsidP="003262BD">
            <w:pPr>
              <w:pStyle w:val="Odstavecseseznamem"/>
              <w:ind w:left="420"/>
              <w:jc w:val="both"/>
              <w:rPr>
                <w:rFonts w:ascii="Arial" w:hAnsi="Arial" w:cs="Arial"/>
                <w:bCs/>
              </w:rPr>
            </w:pPr>
          </w:p>
          <w:p w:rsidR="00552713" w:rsidRPr="00474655" w:rsidRDefault="00552713" w:rsidP="00552713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474655">
              <w:rPr>
                <w:rFonts w:ascii="Arial" w:hAnsi="Arial" w:cs="Arial"/>
                <w:bCs/>
              </w:rPr>
              <w:t xml:space="preserve">Dodatek č. </w:t>
            </w:r>
            <w:r w:rsidR="0003762F">
              <w:rPr>
                <w:rFonts w:ascii="Arial" w:hAnsi="Arial" w:cs="Arial"/>
                <w:bCs/>
              </w:rPr>
              <w:t>3</w:t>
            </w:r>
            <w:r w:rsidRPr="00474655">
              <w:rPr>
                <w:rFonts w:ascii="Arial" w:hAnsi="Arial" w:cs="Arial"/>
                <w:bCs/>
              </w:rPr>
              <w:t xml:space="preserve"> smlouvy je vyhotoven ve čtyřech stejnopisech, ve dvou stejnopisech pro objednatele</w:t>
            </w:r>
            <w:r w:rsidR="00D8001F" w:rsidRPr="00474655">
              <w:rPr>
                <w:rFonts w:ascii="Arial" w:hAnsi="Arial" w:cs="Arial"/>
                <w:bCs/>
              </w:rPr>
              <w:t xml:space="preserve"> </w:t>
            </w:r>
            <w:r w:rsidRPr="00474655">
              <w:rPr>
                <w:rFonts w:ascii="Arial" w:hAnsi="Arial" w:cs="Arial"/>
                <w:bCs/>
              </w:rPr>
              <w:t>a ve dvou stejnopisech pro zhotovitele, přičemž každý z nich má platnost originálu.</w:t>
            </w:r>
          </w:p>
          <w:p w:rsidR="00552713" w:rsidRPr="00474655" w:rsidRDefault="00552713" w:rsidP="0055271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03762F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 xml:space="preserve">V Domažlicích dne </w:t>
            </w:r>
            <w:r w:rsidR="0003762F">
              <w:rPr>
                <w:rFonts w:ascii="Arial" w:hAnsi="Arial" w:cs="Arial"/>
                <w:bCs/>
              </w:rPr>
              <w:t>29</w:t>
            </w:r>
            <w:r w:rsidRPr="00147435">
              <w:rPr>
                <w:rFonts w:ascii="Arial" w:hAnsi="Arial" w:cs="Arial"/>
                <w:bCs/>
              </w:rPr>
              <w:t>.</w:t>
            </w:r>
            <w:r w:rsidR="002B3A27">
              <w:rPr>
                <w:rFonts w:ascii="Arial" w:hAnsi="Arial" w:cs="Arial"/>
                <w:bCs/>
              </w:rPr>
              <w:t xml:space="preserve"> </w:t>
            </w:r>
            <w:r w:rsidR="00474655">
              <w:rPr>
                <w:rFonts w:ascii="Arial" w:hAnsi="Arial" w:cs="Arial"/>
                <w:bCs/>
              </w:rPr>
              <w:t>0</w:t>
            </w:r>
            <w:r w:rsidR="0003762F">
              <w:rPr>
                <w:rFonts w:ascii="Arial" w:hAnsi="Arial" w:cs="Arial"/>
                <w:bCs/>
              </w:rPr>
              <w:t>5</w:t>
            </w:r>
            <w:r w:rsidRPr="00147435">
              <w:rPr>
                <w:rFonts w:ascii="Arial" w:hAnsi="Arial" w:cs="Arial"/>
                <w:bCs/>
              </w:rPr>
              <w:t>.</w:t>
            </w:r>
            <w:r w:rsidR="002B3A27">
              <w:rPr>
                <w:rFonts w:ascii="Arial" w:hAnsi="Arial" w:cs="Arial"/>
                <w:bCs/>
              </w:rPr>
              <w:t xml:space="preserve"> </w:t>
            </w:r>
            <w:r w:rsidRPr="00147435">
              <w:rPr>
                <w:rFonts w:ascii="Arial" w:hAnsi="Arial" w:cs="Arial"/>
                <w:bCs/>
              </w:rPr>
              <w:t>201</w:t>
            </w:r>
            <w:r w:rsidR="00474655">
              <w:rPr>
                <w:rFonts w:ascii="Arial" w:hAnsi="Arial" w:cs="Arial"/>
                <w:bCs/>
              </w:rPr>
              <w:t>5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1593" w:rsidRPr="00147435" w:rsidRDefault="0069159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Za objednatele: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Za zhotovitele: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D05EA9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…………………………………………</w:t>
            </w:r>
            <w:r w:rsidR="00315A11" w:rsidRPr="00147435">
              <w:rPr>
                <w:rFonts w:ascii="Arial" w:hAnsi="Arial" w:cs="Arial"/>
                <w:bCs/>
              </w:rPr>
              <w:t>……….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147435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E054CF" w:rsidP="00315A11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</w:t>
            </w:r>
            <w:proofErr w:type="spellEnd"/>
          </w:p>
          <w:p w:rsidR="00315A11" w:rsidRPr="00147435" w:rsidRDefault="00D53F6D" w:rsidP="00315A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vedoucí </w:t>
            </w:r>
            <w:r w:rsidR="00474655">
              <w:rPr>
                <w:rFonts w:ascii="Arial" w:hAnsi="Arial" w:cs="Arial"/>
                <w:bCs/>
              </w:rPr>
              <w:t>Pobočky Domažlice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E054CF" w:rsidP="00360D33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</w:t>
            </w:r>
            <w:proofErr w:type="spellEnd"/>
            <w:r w:rsidR="00552713" w:rsidRPr="00147435">
              <w:rPr>
                <w:rFonts w:ascii="Arial" w:hAnsi="Arial" w:cs="Arial"/>
                <w:bCs/>
              </w:rPr>
              <w:t xml:space="preserve"> </w:t>
            </w:r>
          </w:p>
          <w:p w:rsidR="00315A11" w:rsidRPr="00147435" w:rsidRDefault="00315A11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 xml:space="preserve">jednatelka společnosti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360D33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Státní pozemkový úřad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315A11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Geodézie Ledeč nad Sázavou</w:t>
            </w:r>
            <w:r w:rsidR="00B819D9">
              <w:rPr>
                <w:rFonts w:ascii="Arial" w:hAnsi="Arial" w:cs="Arial"/>
                <w:bCs/>
              </w:rPr>
              <w:t xml:space="preserve"> s.r.o.</w:t>
            </w:r>
            <w:bookmarkStart w:id="0" w:name="_GoBack"/>
            <w:bookmarkEnd w:id="0"/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</w:tbl>
    <w:p w:rsidR="004F5AD9" w:rsidRPr="004717C7" w:rsidRDefault="004F5AD9" w:rsidP="001C3E1C">
      <w:pPr>
        <w:pStyle w:val="Zkladntext"/>
        <w:rPr>
          <w:rFonts w:ascii="Arial" w:hAnsi="Arial" w:cs="Arial"/>
        </w:rPr>
      </w:pPr>
    </w:p>
    <w:sectPr w:rsidR="004F5AD9" w:rsidRPr="004717C7" w:rsidSect="001C3E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A1" w:rsidRDefault="00D51CA1">
      <w:r>
        <w:separator/>
      </w:r>
    </w:p>
  </w:endnote>
  <w:endnote w:type="continuationSeparator" w:id="0">
    <w:p w:rsidR="00D51CA1" w:rsidRDefault="00D5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921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25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5CD" w:rsidRDefault="00912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921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25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9D9">
      <w:rPr>
        <w:rStyle w:val="slostrnky"/>
        <w:noProof/>
      </w:rPr>
      <w:t>2</w:t>
    </w:r>
    <w:r>
      <w:rPr>
        <w:rStyle w:val="slostrnky"/>
      </w:rPr>
      <w:fldChar w:fldCharType="end"/>
    </w:r>
    <w:r w:rsidR="00CE2932">
      <w:rPr>
        <w:rStyle w:val="slostrnky"/>
      </w:rPr>
      <w:t>/</w:t>
    </w:r>
    <w:r w:rsidR="001C3E1C">
      <w:rPr>
        <w:rStyle w:val="slostrnky"/>
      </w:rPr>
      <w:t>3</w:t>
    </w:r>
  </w:p>
  <w:p w:rsidR="009125CD" w:rsidRDefault="009125C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D51C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634">
      <w:rPr>
        <w:noProof/>
      </w:rPr>
      <w:t>1</w:t>
    </w:r>
    <w:r>
      <w:rPr>
        <w:noProof/>
      </w:rPr>
      <w:fldChar w:fldCharType="end"/>
    </w:r>
  </w:p>
  <w:p w:rsidR="009125CD" w:rsidRDefault="00912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A1" w:rsidRDefault="00D51CA1">
      <w:r>
        <w:separator/>
      </w:r>
    </w:p>
  </w:footnote>
  <w:footnote w:type="continuationSeparator" w:id="0">
    <w:p w:rsidR="00D51CA1" w:rsidRDefault="00D5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DC" w:rsidRPr="00F845CE" w:rsidRDefault="00D742DC" w:rsidP="00D742DC">
    <w:pPr>
      <w:pStyle w:val="Nzev"/>
      <w:ind w:left="5663" w:firstLine="9"/>
      <w:jc w:val="both"/>
      <w:rPr>
        <w:rFonts w:ascii="Arial" w:hAnsi="Arial" w:cs="Arial"/>
        <w:b w:val="0"/>
        <w:sz w:val="20"/>
        <w:szCs w:val="20"/>
      </w:rPr>
    </w:pPr>
    <w:r w:rsidRPr="00F845CE">
      <w:rPr>
        <w:rFonts w:ascii="Arial" w:hAnsi="Arial" w:cs="Arial"/>
        <w:b w:val="0"/>
        <w:sz w:val="20"/>
        <w:szCs w:val="20"/>
      </w:rPr>
      <w:t>Spis č. 2VZ</w:t>
    </w:r>
    <w:r>
      <w:rPr>
        <w:rFonts w:ascii="Arial" w:hAnsi="Arial" w:cs="Arial"/>
        <w:b w:val="0"/>
        <w:sz w:val="20"/>
        <w:szCs w:val="20"/>
      </w:rPr>
      <w:t>25040</w:t>
    </w:r>
    <w:r w:rsidRPr="00F845CE">
      <w:rPr>
        <w:rFonts w:ascii="Arial" w:hAnsi="Arial" w:cs="Arial"/>
        <w:b w:val="0"/>
        <w:sz w:val="20"/>
        <w:szCs w:val="20"/>
      </w:rPr>
      <w:t>/201</w:t>
    </w:r>
    <w:r>
      <w:rPr>
        <w:rFonts w:ascii="Arial" w:hAnsi="Arial" w:cs="Arial"/>
        <w:b w:val="0"/>
        <w:sz w:val="20"/>
        <w:szCs w:val="20"/>
      </w:rPr>
      <w:t>1</w:t>
    </w:r>
    <w:r w:rsidRPr="00F845CE">
      <w:rPr>
        <w:rFonts w:ascii="Arial" w:hAnsi="Arial" w:cs="Arial"/>
        <w:b w:val="0"/>
        <w:sz w:val="20"/>
        <w:szCs w:val="20"/>
      </w:rPr>
      <w:t xml:space="preserve">-130722     </w:t>
    </w:r>
  </w:p>
  <w:p w:rsidR="00D742DC" w:rsidRPr="00F845CE" w:rsidRDefault="00D742DC" w:rsidP="00D742DC">
    <w:pPr>
      <w:pStyle w:val="Nzev"/>
      <w:ind w:left="4954" w:firstLine="709"/>
      <w:jc w:val="both"/>
      <w:rPr>
        <w:rFonts w:ascii="Arial" w:hAnsi="Arial" w:cs="Arial"/>
        <w:b w:val="0"/>
        <w:sz w:val="20"/>
        <w:szCs w:val="20"/>
      </w:rPr>
    </w:pPr>
    <w:proofErr w:type="gramStart"/>
    <w:r w:rsidRPr="00F845CE">
      <w:rPr>
        <w:rFonts w:ascii="Arial" w:hAnsi="Arial" w:cs="Arial"/>
        <w:b w:val="0"/>
        <w:sz w:val="20"/>
        <w:szCs w:val="20"/>
      </w:rPr>
      <w:t>Č.j.</w:t>
    </w:r>
    <w:proofErr w:type="gramEnd"/>
    <w:r w:rsidRPr="00F845CE">
      <w:rPr>
        <w:rFonts w:ascii="Arial" w:hAnsi="Arial" w:cs="Arial"/>
        <w:b w:val="0"/>
        <w:sz w:val="20"/>
        <w:szCs w:val="20"/>
      </w:rPr>
      <w:t xml:space="preserve"> </w:t>
    </w:r>
    <w:r w:rsidR="00CA4FA3" w:rsidRPr="00CA4FA3">
      <w:rPr>
        <w:rFonts w:ascii="Arial" w:hAnsi="Arial" w:cs="Arial"/>
        <w:b w:val="0"/>
        <w:sz w:val="20"/>
        <w:szCs w:val="20"/>
      </w:rPr>
      <w:t xml:space="preserve">SPU </w:t>
    </w:r>
    <w:r w:rsidR="0003762F">
      <w:rPr>
        <w:rFonts w:ascii="Arial" w:hAnsi="Arial" w:cs="Arial"/>
        <w:b w:val="0"/>
        <w:sz w:val="20"/>
        <w:szCs w:val="20"/>
      </w:rPr>
      <w:t>283072</w:t>
    </w:r>
    <w:r w:rsidR="00CA4FA3" w:rsidRPr="00CA4FA3">
      <w:rPr>
        <w:rFonts w:ascii="Arial" w:hAnsi="Arial" w:cs="Arial"/>
        <w:b w:val="0"/>
        <w:sz w:val="20"/>
        <w:szCs w:val="20"/>
      </w:rPr>
      <w:t>/201</w:t>
    </w:r>
    <w:r w:rsidR="00E523A5">
      <w:rPr>
        <w:rFonts w:ascii="Arial" w:hAnsi="Arial" w:cs="Arial"/>
        <w:b w:val="0"/>
        <w:sz w:val="20"/>
        <w:szCs w:val="20"/>
      </w:rPr>
      <w:t>5</w:t>
    </w:r>
  </w:p>
  <w:p w:rsidR="009F7968" w:rsidRPr="00D742DC" w:rsidRDefault="009F7968" w:rsidP="00D742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245BF"/>
    <w:multiLevelType w:val="multilevel"/>
    <w:tmpl w:val="7F9E50C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2DAA0446"/>
    <w:multiLevelType w:val="hybridMultilevel"/>
    <w:tmpl w:val="9FD66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45ED4FC7"/>
    <w:multiLevelType w:val="multilevel"/>
    <w:tmpl w:val="2D7C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73863C0"/>
    <w:multiLevelType w:val="multilevel"/>
    <w:tmpl w:val="175ECB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59E856D9"/>
    <w:multiLevelType w:val="hybridMultilevel"/>
    <w:tmpl w:val="D81C4F3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26B02"/>
    <w:multiLevelType w:val="hybridMultilevel"/>
    <w:tmpl w:val="FD54443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82FD2"/>
    <w:multiLevelType w:val="hybridMultilevel"/>
    <w:tmpl w:val="73F6FF3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1634"/>
    <w:rsid w:val="00015C60"/>
    <w:rsid w:val="000309F7"/>
    <w:rsid w:val="00034E15"/>
    <w:rsid w:val="0003762F"/>
    <w:rsid w:val="0005032B"/>
    <w:rsid w:val="000624DD"/>
    <w:rsid w:val="00081709"/>
    <w:rsid w:val="0009560F"/>
    <w:rsid w:val="000A7BC4"/>
    <w:rsid w:val="000D4976"/>
    <w:rsid w:val="000D703C"/>
    <w:rsid w:val="000E2548"/>
    <w:rsid w:val="001228AB"/>
    <w:rsid w:val="0013574A"/>
    <w:rsid w:val="00147435"/>
    <w:rsid w:val="0015162F"/>
    <w:rsid w:val="00156282"/>
    <w:rsid w:val="00175547"/>
    <w:rsid w:val="001A211A"/>
    <w:rsid w:val="001C0BF7"/>
    <w:rsid w:val="001C3E1C"/>
    <w:rsid w:val="001D3687"/>
    <w:rsid w:val="001D415E"/>
    <w:rsid w:val="001D6E48"/>
    <w:rsid w:val="001E07E3"/>
    <w:rsid w:val="001F6FC0"/>
    <w:rsid w:val="0020004B"/>
    <w:rsid w:val="00201839"/>
    <w:rsid w:val="00206335"/>
    <w:rsid w:val="00226B18"/>
    <w:rsid w:val="00231966"/>
    <w:rsid w:val="002552BD"/>
    <w:rsid w:val="0026014F"/>
    <w:rsid w:val="002628D0"/>
    <w:rsid w:val="00266926"/>
    <w:rsid w:val="00267E6C"/>
    <w:rsid w:val="00287FE3"/>
    <w:rsid w:val="002B1CE4"/>
    <w:rsid w:val="002B3A27"/>
    <w:rsid w:val="002B6A73"/>
    <w:rsid w:val="002C2AF1"/>
    <w:rsid w:val="002C34E9"/>
    <w:rsid w:val="002C40BA"/>
    <w:rsid w:val="002E746B"/>
    <w:rsid w:val="00305C1A"/>
    <w:rsid w:val="00306E95"/>
    <w:rsid w:val="00315A11"/>
    <w:rsid w:val="003211A9"/>
    <w:rsid w:val="003262BD"/>
    <w:rsid w:val="00355149"/>
    <w:rsid w:val="003576E0"/>
    <w:rsid w:val="00360D33"/>
    <w:rsid w:val="00362311"/>
    <w:rsid w:val="00362DFD"/>
    <w:rsid w:val="003946AD"/>
    <w:rsid w:val="003A2D53"/>
    <w:rsid w:val="003B1BAE"/>
    <w:rsid w:val="003C0994"/>
    <w:rsid w:val="003C1988"/>
    <w:rsid w:val="003C6368"/>
    <w:rsid w:val="003C6404"/>
    <w:rsid w:val="003D06F9"/>
    <w:rsid w:val="003E57C6"/>
    <w:rsid w:val="003F5ABD"/>
    <w:rsid w:val="00453B1F"/>
    <w:rsid w:val="00456661"/>
    <w:rsid w:val="004633A2"/>
    <w:rsid w:val="00463B2B"/>
    <w:rsid w:val="004717C7"/>
    <w:rsid w:val="00474655"/>
    <w:rsid w:val="004A6D88"/>
    <w:rsid w:val="004A7FAA"/>
    <w:rsid w:val="004B6199"/>
    <w:rsid w:val="004B68BB"/>
    <w:rsid w:val="004C33E9"/>
    <w:rsid w:val="004C5282"/>
    <w:rsid w:val="004F5AD9"/>
    <w:rsid w:val="004F7E8E"/>
    <w:rsid w:val="00502D86"/>
    <w:rsid w:val="00506E68"/>
    <w:rsid w:val="005107FC"/>
    <w:rsid w:val="00530222"/>
    <w:rsid w:val="00533C89"/>
    <w:rsid w:val="00541D15"/>
    <w:rsid w:val="00552713"/>
    <w:rsid w:val="0058252B"/>
    <w:rsid w:val="0058504F"/>
    <w:rsid w:val="00591E88"/>
    <w:rsid w:val="005B5F54"/>
    <w:rsid w:val="005B7C40"/>
    <w:rsid w:val="005C5D7C"/>
    <w:rsid w:val="005E1A22"/>
    <w:rsid w:val="005E3DF5"/>
    <w:rsid w:val="005F046F"/>
    <w:rsid w:val="005F78B1"/>
    <w:rsid w:val="006125F9"/>
    <w:rsid w:val="00653915"/>
    <w:rsid w:val="00677320"/>
    <w:rsid w:val="00691593"/>
    <w:rsid w:val="006A2992"/>
    <w:rsid w:val="006C48E3"/>
    <w:rsid w:val="006D4850"/>
    <w:rsid w:val="006E264B"/>
    <w:rsid w:val="006E420E"/>
    <w:rsid w:val="00701655"/>
    <w:rsid w:val="007175E3"/>
    <w:rsid w:val="007216A9"/>
    <w:rsid w:val="00750631"/>
    <w:rsid w:val="007543D8"/>
    <w:rsid w:val="00757DE2"/>
    <w:rsid w:val="007653F9"/>
    <w:rsid w:val="0077391E"/>
    <w:rsid w:val="0077417D"/>
    <w:rsid w:val="007A5FB6"/>
    <w:rsid w:val="007B5FBD"/>
    <w:rsid w:val="007F7668"/>
    <w:rsid w:val="00814D69"/>
    <w:rsid w:val="0082195D"/>
    <w:rsid w:val="00825FBA"/>
    <w:rsid w:val="00831B6E"/>
    <w:rsid w:val="00845702"/>
    <w:rsid w:val="008700FA"/>
    <w:rsid w:val="008A148D"/>
    <w:rsid w:val="008B55F0"/>
    <w:rsid w:val="008C41B1"/>
    <w:rsid w:val="008D6C0A"/>
    <w:rsid w:val="008E2B8D"/>
    <w:rsid w:val="009125CD"/>
    <w:rsid w:val="00912DF0"/>
    <w:rsid w:val="009154FB"/>
    <w:rsid w:val="00921CA5"/>
    <w:rsid w:val="00946614"/>
    <w:rsid w:val="0095301D"/>
    <w:rsid w:val="00953146"/>
    <w:rsid w:val="0096365C"/>
    <w:rsid w:val="00983EEA"/>
    <w:rsid w:val="00990675"/>
    <w:rsid w:val="00994F68"/>
    <w:rsid w:val="0099502E"/>
    <w:rsid w:val="009A0A33"/>
    <w:rsid w:val="009A11D4"/>
    <w:rsid w:val="009A2410"/>
    <w:rsid w:val="009A3836"/>
    <w:rsid w:val="009B480A"/>
    <w:rsid w:val="009D47F1"/>
    <w:rsid w:val="009D6D0B"/>
    <w:rsid w:val="009F7968"/>
    <w:rsid w:val="00A0252C"/>
    <w:rsid w:val="00A06538"/>
    <w:rsid w:val="00A06E11"/>
    <w:rsid w:val="00A22635"/>
    <w:rsid w:val="00A31BC6"/>
    <w:rsid w:val="00A648F0"/>
    <w:rsid w:val="00A64ED8"/>
    <w:rsid w:val="00A921B5"/>
    <w:rsid w:val="00A93205"/>
    <w:rsid w:val="00AA6FA7"/>
    <w:rsid w:val="00AB1140"/>
    <w:rsid w:val="00AB74CB"/>
    <w:rsid w:val="00AC69D2"/>
    <w:rsid w:val="00AD42F4"/>
    <w:rsid w:val="00AD4CDA"/>
    <w:rsid w:val="00AF1661"/>
    <w:rsid w:val="00AF7CD8"/>
    <w:rsid w:val="00B0773B"/>
    <w:rsid w:val="00B13377"/>
    <w:rsid w:val="00B445A1"/>
    <w:rsid w:val="00B819D9"/>
    <w:rsid w:val="00B8616E"/>
    <w:rsid w:val="00BA11FD"/>
    <w:rsid w:val="00BA2116"/>
    <w:rsid w:val="00BC1741"/>
    <w:rsid w:val="00BC361B"/>
    <w:rsid w:val="00C1587F"/>
    <w:rsid w:val="00C158A9"/>
    <w:rsid w:val="00C50BD1"/>
    <w:rsid w:val="00C85782"/>
    <w:rsid w:val="00C9119E"/>
    <w:rsid w:val="00C96B5B"/>
    <w:rsid w:val="00CA2873"/>
    <w:rsid w:val="00CA4FA3"/>
    <w:rsid w:val="00CB2A58"/>
    <w:rsid w:val="00CC471C"/>
    <w:rsid w:val="00CE2932"/>
    <w:rsid w:val="00CE6A33"/>
    <w:rsid w:val="00CF6BA3"/>
    <w:rsid w:val="00D0208D"/>
    <w:rsid w:val="00D05EA9"/>
    <w:rsid w:val="00D247F0"/>
    <w:rsid w:val="00D32180"/>
    <w:rsid w:val="00D41143"/>
    <w:rsid w:val="00D51CA1"/>
    <w:rsid w:val="00D53F6D"/>
    <w:rsid w:val="00D7080F"/>
    <w:rsid w:val="00D742DC"/>
    <w:rsid w:val="00D77EF7"/>
    <w:rsid w:val="00D8001F"/>
    <w:rsid w:val="00D904D2"/>
    <w:rsid w:val="00DA4ECA"/>
    <w:rsid w:val="00DC46AB"/>
    <w:rsid w:val="00DD06B4"/>
    <w:rsid w:val="00DE11E9"/>
    <w:rsid w:val="00DF7754"/>
    <w:rsid w:val="00E054CF"/>
    <w:rsid w:val="00E05F15"/>
    <w:rsid w:val="00E274F3"/>
    <w:rsid w:val="00E357C4"/>
    <w:rsid w:val="00E523A5"/>
    <w:rsid w:val="00E54869"/>
    <w:rsid w:val="00E64766"/>
    <w:rsid w:val="00E76C43"/>
    <w:rsid w:val="00E76DB3"/>
    <w:rsid w:val="00E909F8"/>
    <w:rsid w:val="00E91DC8"/>
    <w:rsid w:val="00EA5ED6"/>
    <w:rsid w:val="00EC1738"/>
    <w:rsid w:val="00EC2B8C"/>
    <w:rsid w:val="00ED6B51"/>
    <w:rsid w:val="00EF081C"/>
    <w:rsid w:val="00F01D9B"/>
    <w:rsid w:val="00F21777"/>
    <w:rsid w:val="00F272F8"/>
    <w:rsid w:val="00F31159"/>
    <w:rsid w:val="00F53FCF"/>
    <w:rsid w:val="00FB7C9B"/>
    <w:rsid w:val="00FD1563"/>
    <w:rsid w:val="00FD23A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851"/>
  <w15:docId w15:val="{51D0EA83-15DE-462D-B50A-3D5EE5D5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uiPriority w:val="1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0004B"/>
    <w:rPr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59"/>
    <w:rsid w:val="00994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21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3E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64B"/>
    <w:pPr>
      <w:ind w:left="708"/>
    </w:pPr>
  </w:style>
  <w:style w:type="paragraph" w:styleId="Nzev">
    <w:name w:val="Title"/>
    <w:basedOn w:val="Normln"/>
    <w:link w:val="NzevChar"/>
    <w:qFormat/>
    <w:rsid w:val="00D742DC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D742DC"/>
    <w:rPr>
      <w:rFonts w:ascii="Times New Roman" w:eastAsia="Times New Roman" w:hAnsi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60FA-28CC-41C6-A80D-D01F0AA4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Tesnov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36207613</dc:creator>
  <cp:keywords/>
  <dc:description/>
  <cp:lastModifiedBy>Gebauer Marek Ing.</cp:lastModifiedBy>
  <cp:revision>6</cp:revision>
  <cp:lastPrinted>2013-10-17T10:25:00Z</cp:lastPrinted>
  <dcterms:created xsi:type="dcterms:W3CDTF">2018-09-03T12:42:00Z</dcterms:created>
  <dcterms:modified xsi:type="dcterms:W3CDTF">2018-09-03T12:52:00Z</dcterms:modified>
</cp:coreProperties>
</file>