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tbl>
      <w:tblPr>
        <w:tblW w:w="990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5638"/>
        <w:gridCol w:w="1233"/>
        <w:gridCol w:w="1200"/>
        <w:gridCol w:w="1829"/>
      </w:tblGrid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BF0C6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OOPP pro školní rok 2018/19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 s DPH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1816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6810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4086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1816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polobotka PYRYT S3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1362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polobotka PYRYT S3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01 vel. 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870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1305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2175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8700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2175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2175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894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1341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1015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3045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1015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6090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1890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630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630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630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2520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. 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. 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7489,9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. 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. 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. 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. 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918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10098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2754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32589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12852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kabát vatovaný 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4228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kabát vatovaný 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10872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kabát vatovaný 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. XL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1208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Pracovní brýle VS 160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3600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Čepice pracovní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38,96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5844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Rukavice pracovní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38,96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4675,2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EDA červená bunda dámská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vel.XL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894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CXS LUXY EDA červená bunda vel. 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894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CXS LUXY EDA červená bunda vel. 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EDA červená bunda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894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EDA červená bunda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894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 lacl červené kalhoty d.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 lacl červené kalhoty d.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vel.42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lacl červené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kalhoty d.vel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.44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lacl červené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kalhoty d.vel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.48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lacl červené 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kalhoty d.vel</w:t>
            </w: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Celkem :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0C60">
              <w:rPr>
                <w:rFonts w:ascii="Calibri" w:eastAsia="Times New Roman" w:hAnsi="Calibri" w:cs="Calibri"/>
                <w:color w:val="000000"/>
                <w:lang w:eastAsia="cs-CZ"/>
              </w:rPr>
              <w:t>168644,05</w:t>
            </w:r>
          </w:p>
        </w:tc>
      </w:tr>
      <w:tr w:rsidTr="00BF0C60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C60" w:rsidRPr="00BF0C60" w:rsidP="00BF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D7C9F"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SOU</cp:lastModifiedBy>
  <cp:revision>1</cp:revision>
  <dcterms:created xsi:type="dcterms:W3CDTF">2018-09-03T08:05:00Z</dcterms:created>
  <dcterms:modified xsi:type="dcterms:W3CDTF">2018-09-03T08:05:00Z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SOUSPL/1495/18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3.9.2018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Plzeň, SOU Stavební</vt:lpwstr>
  </property>
  <property fmtid="{D5CDD505-2E9C-101B-9397-08002B2CF9AE}" pid="13" name="DisplayName_UserPoriz_Pisemnost">
    <vt:lpwstr>Ludmila Trčková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SOUSPL-1738/18</vt:lpwstr>
  </property>
  <property fmtid="{D5CDD505-2E9C-101B-9397-08002B2CF9AE}" pid="16" name="Key_BarCode_Pisemnost">
    <vt:lpwstr>*B001286236*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0</vt:lpwstr>
  </property>
  <property fmtid="{D5CDD505-2E9C-101B-9397-08002B2CF9AE}" pid="22" name="PocetListu_Pisemnost">
    <vt:lpwstr>0/2</vt:lpwstr>
  </property>
  <property fmtid="{D5CDD505-2E9C-101B-9397-08002B2CF9AE}" pid="23" name="PocetPriloh_Pisemnost">
    <vt:lpwstr>2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V/5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ZN/315/SOUSPL/16</vt:lpwstr>
  </property>
  <property fmtid="{D5CDD505-2E9C-101B-9397-08002B2CF9AE}" pid="30" name="TEST">
    <vt:lpwstr>testovací pole</vt:lpwstr>
  </property>
  <property fmtid="{D5CDD505-2E9C-101B-9397-08002B2CF9AE}" pid="31" name="TypPrilohy_Pisemnost">
    <vt:lpwstr>2 el.s.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Zveřejnění objednávky ATOS</vt:lpwstr>
  </property>
  <property fmtid="{D5CDD505-2E9C-101B-9397-08002B2CF9AE}" pid="34" name="Zkratka_SpisovyUzel_PoziceZodpo_Pisemnost">
    <vt:lpwstr>SOUSPL</vt:lpwstr>
  </property>
</Properties>
</file>