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5B" w:rsidRDefault="002A535B">
      <w:pPr>
        <w:rPr>
          <w:sz w:val="28"/>
          <w:szCs w:val="28"/>
        </w:rPr>
      </w:pPr>
    </w:p>
    <w:p w:rsidR="002A535B" w:rsidRDefault="002A535B">
      <w:pPr>
        <w:rPr>
          <w:sz w:val="28"/>
          <w:szCs w:val="28"/>
        </w:rPr>
      </w:pPr>
    </w:p>
    <w:p w:rsidR="002A535B" w:rsidRDefault="002A535B">
      <w:pPr>
        <w:rPr>
          <w:sz w:val="28"/>
          <w:szCs w:val="28"/>
        </w:rPr>
      </w:pPr>
      <w:bookmarkStart w:id="0" w:name="_GoBack"/>
      <w:bookmarkEnd w:id="0"/>
    </w:p>
    <w:p w:rsidR="00926353" w:rsidRPr="002A535B" w:rsidRDefault="002A535B">
      <w:pPr>
        <w:rPr>
          <w:b/>
          <w:sz w:val="28"/>
          <w:szCs w:val="28"/>
        </w:rPr>
      </w:pPr>
      <w:r w:rsidRPr="002A535B">
        <w:rPr>
          <w:sz w:val="28"/>
          <w:szCs w:val="28"/>
        </w:rPr>
        <w:t xml:space="preserve"> </w:t>
      </w:r>
      <w:r w:rsidRPr="002A535B">
        <w:rPr>
          <w:b/>
          <w:sz w:val="28"/>
          <w:szCs w:val="28"/>
        </w:rPr>
        <w:t xml:space="preserve">Technický dodatek k pojistné smlouvě 8066858316 </w:t>
      </w:r>
    </w:p>
    <w:p w:rsidR="002A535B" w:rsidRDefault="002A535B"/>
    <w:p w:rsidR="002A535B" w:rsidRPr="002A535B" w:rsidRDefault="002A535B">
      <w:pPr>
        <w:rPr>
          <w:sz w:val="24"/>
          <w:szCs w:val="24"/>
        </w:rPr>
      </w:pPr>
      <w:r w:rsidRPr="002A535B">
        <w:rPr>
          <w:sz w:val="24"/>
          <w:szCs w:val="24"/>
        </w:rPr>
        <w:t xml:space="preserve">Tímto </w:t>
      </w:r>
      <w:proofErr w:type="gramStart"/>
      <w:r w:rsidRPr="002A535B">
        <w:rPr>
          <w:sz w:val="24"/>
          <w:szCs w:val="24"/>
        </w:rPr>
        <w:t>dodatkem  potvrzujeme</w:t>
      </w:r>
      <w:proofErr w:type="gramEnd"/>
      <w:r w:rsidRPr="002A535B">
        <w:rPr>
          <w:sz w:val="24"/>
          <w:szCs w:val="24"/>
        </w:rPr>
        <w:t xml:space="preserve">, že  pro účely smlouvy </w:t>
      </w:r>
      <w:r w:rsidRPr="002A535B">
        <w:rPr>
          <w:sz w:val="24"/>
          <w:szCs w:val="24"/>
        </w:rPr>
        <w:t>8066858316</w:t>
      </w:r>
      <w:r w:rsidRPr="002A535B">
        <w:rPr>
          <w:sz w:val="24"/>
          <w:szCs w:val="24"/>
        </w:rPr>
        <w:t xml:space="preserve">  se ruší se platnost článku VII. Čekací doba v pojistných podmínkách VPP OC 2014.</w:t>
      </w:r>
    </w:p>
    <w:p w:rsidR="002A535B" w:rsidRDefault="002A535B">
      <w:pPr>
        <w:rPr>
          <w:sz w:val="24"/>
          <w:szCs w:val="24"/>
        </w:rPr>
      </w:pPr>
      <w:r w:rsidRPr="002A535B">
        <w:rPr>
          <w:sz w:val="24"/>
          <w:szCs w:val="24"/>
        </w:rPr>
        <w:t xml:space="preserve">Tento </w:t>
      </w:r>
      <w:proofErr w:type="gramStart"/>
      <w:r w:rsidRPr="002A535B">
        <w:rPr>
          <w:sz w:val="24"/>
          <w:szCs w:val="24"/>
        </w:rPr>
        <w:t xml:space="preserve">dodatek </w:t>
      </w:r>
      <w:r>
        <w:rPr>
          <w:sz w:val="24"/>
          <w:szCs w:val="24"/>
        </w:rPr>
        <w:t xml:space="preserve"> </w:t>
      </w:r>
      <w:r w:rsidRPr="002A535B">
        <w:rPr>
          <w:sz w:val="24"/>
          <w:szCs w:val="24"/>
        </w:rPr>
        <w:t>je</w:t>
      </w:r>
      <w:proofErr w:type="gramEnd"/>
      <w:r w:rsidRPr="002A535B">
        <w:rPr>
          <w:sz w:val="24"/>
          <w:szCs w:val="24"/>
        </w:rPr>
        <w:t xml:space="preserve"> nedílnou součástí pojistné smlouvy a bude přiložen ke každému vyhotovení pojistné smlouvy.</w:t>
      </w:r>
    </w:p>
    <w:p w:rsidR="002A535B" w:rsidRDefault="002A535B">
      <w:pPr>
        <w:rPr>
          <w:sz w:val="24"/>
          <w:szCs w:val="24"/>
        </w:rPr>
      </w:pPr>
    </w:p>
    <w:p w:rsidR="002A535B" w:rsidRDefault="002A535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4200"/>
      </w:tblGrid>
      <w:tr w:rsidR="002A535B" w:rsidTr="00E17A67">
        <w:trPr>
          <w:cantSplit/>
        </w:trPr>
        <w:tc>
          <w:tcPr>
            <w:tcW w:w="4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35B" w:rsidRDefault="002A535B" w:rsidP="00E17A67">
            <w:pPr>
              <w:pStyle w:val="textNormal"/>
              <w:keepNext/>
              <w:keepLines/>
            </w:pPr>
            <w:r>
              <w:t xml:space="preserve">V    Praze        dne   </w:t>
            </w:r>
            <w:proofErr w:type="gramStart"/>
            <w:r>
              <w:t>2.11.2016</w:t>
            </w:r>
            <w:proofErr w:type="gramEnd"/>
          </w:p>
        </w:tc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35B" w:rsidRDefault="002A535B" w:rsidP="00E17A67">
            <w:pPr>
              <w:pStyle w:val="textNormal"/>
              <w:keepNext/>
              <w:keepLines/>
              <w:jc w:val="center"/>
            </w:pPr>
            <w:r>
              <w:t>............................................................</w:t>
            </w:r>
          </w:p>
          <w:p w:rsidR="002A535B" w:rsidRDefault="002A535B" w:rsidP="00E17A67">
            <w:pPr>
              <w:pStyle w:val="textNormal"/>
              <w:keepNext/>
              <w:keepLines/>
              <w:jc w:val="center"/>
            </w:pPr>
            <w:r>
              <w:t>razítko a podpis pojistitele</w:t>
            </w:r>
          </w:p>
        </w:tc>
      </w:tr>
    </w:tbl>
    <w:p w:rsidR="002A535B" w:rsidRPr="002A535B" w:rsidRDefault="002A53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A535B" w:rsidRPr="002A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5B"/>
    <w:rsid w:val="00253836"/>
    <w:rsid w:val="002A535B"/>
    <w:rsid w:val="00C8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al">
    <w:name w:val="textNormal"/>
    <w:qFormat/>
    <w:rsid w:val="002A535B"/>
    <w:pPr>
      <w:spacing w:after="0" w:line="240" w:lineRule="auto"/>
    </w:pPr>
    <w:rPr>
      <w:rFonts w:ascii="Arial" w:eastAsia="Arial" w:hAnsi="Arial" w:cs="Arial"/>
      <w:sz w:val="1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al">
    <w:name w:val="textNormal"/>
    <w:qFormat/>
    <w:rsid w:val="002A535B"/>
    <w:pPr>
      <w:spacing w:after="0" w:line="240" w:lineRule="auto"/>
    </w:pPr>
    <w:rPr>
      <w:rFonts w:ascii="Arial" w:eastAsia="Arial" w:hAnsi="Arial" w:cs="Arial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KBC ICT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KBC ICT</dc:creator>
  <cp:lastModifiedBy>KBC ICT</cp:lastModifiedBy>
  <cp:revision>1</cp:revision>
  <dcterms:created xsi:type="dcterms:W3CDTF">2016-11-02T09:53:00Z</dcterms:created>
  <dcterms:modified xsi:type="dcterms:W3CDTF">2016-11-02T10:03:00Z</dcterms:modified>
</cp:coreProperties>
</file>