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C9B" w:rsidRDefault="00475C2B">
      <w:pPr>
        <w:spacing w:after="252" w:line="213" w:lineRule="auto"/>
        <w:jc w:val="center"/>
        <w:rPr>
          <w:rFonts w:ascii="Times New Roman" w:hAnsi="Times New Roman"/>
          <w:b/>
          <w:color w:val="000000"/>
          <w:spacing w:val="-6"/>
          <w:w w:val="105"/>
          <w:sz w:val="35"/>
          <w:lang w:val="cs-CZ"/>
        </w:rPr>
      </w:pPr>
      <w:r>
        <w:rPr>
          <w:rFonts w:ascii="Times New Roman" w:hAnsi="Times New Roman"/>
          <w:b/>
          <w:color w:val="000000"/>
          <w:spacing w:val="-6"/>
          <w:w w:val="105"/>
          <w:sz w:val="35"/>
          <w:lang w:val="cs-CZ"/>
        </w:rPr>
        <w:t>Dodatek Č.1 k servisní smlouvě ě. 06/091PU/2017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31"/>
        <w:gridCol w:w="7789"/>
      </w:tblGrid>
      <w:tr w:rsidR="00FA7C9B">
        <w:tblPrEx>
          <w:tblCellMar>
            <w:top w:w="0" w:type="dxa"/>
            <w:bottom w:w="0" w:type="dxa"/>
          </w:tblCellMar>
        </w:tblPrEx>
        <w:trPr>
          <w:trHeight w:hRule="exact" w:val="1656"/>
        </w:trPr>
        <w:tc>
          <w:tcPr>
            <w:tcW w:w="193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A7C9B" w:rsidRDefault="00475C2B">
            <w:pPr>
              <w:numPr>
                <w:ilvl w:val="0"/>
                <w:numId w:val="1"/>
              </w:numPr>
              <w:tabs>
                <w:tab w:val="clear" w:pos="288"/>
                <w:tab w:val="decimal" w:pos="360"/>
              </w:tabs>
              <w:spacing w:line="257" w:lineRule="exact"/>
              <w:ind w:left="0" w:right="504" w:firstLine="72"/>
              <w:rPr>
                <w:rFonts w:ascii="Times New Roman" w:hAnsi="Times New Roman"/>
                <w:color w:val="000000"/>
                <w:spacing w:val="-14"/>
                <w:sz w:val="24"/>
                <w:lang w:val="cs-CZ"/>
              </w:rPr>
            </w:pPr>
            <w:r>
              <w:rPr>
                <w:rFonts w:ascii="Times New Roman" w:hAnsi="Times New Roman"/>
                <w:color w:val="000000"/>
                <w:spacing w:val="-14"/>
                <w:sz w:val="24"/>
                <w:lang w:val="cs-CZ"/>
              </w:rPr>
              <w:t xml:space="preserve">Objednatel : </w:t>
            </w:r>
            <w:r>
              <w:rPr>
                <w:rFonts w:ascii="Times New Roman" w:hAnsi="Times New Roman"/>
                <w:color w:val="000000"/>
                <w:sz w:val="24"/>
                <w:lang w:val="cs-CZ"/>
              </w:rPr>
              <w:t>Název :</w:t>
            </w:r>
          </w:p>
          <w:p w:rsidR="00FA7C9B" w:rsidRDefault="00475C2B">
            <w:pPr>
              <w:spacing w:before="36" w:line="234" w:lineRule="exact"/>
              <w:ind w:left="21"/>
              <w:rPr>
                <w:rFonts w:ascii="Times New Roman" w:hAnsi="Times New Roman"/>
                <w:color w:val="000000"/>
                <w:sz w:val="24"/>
                <w:lang w:val="cs-CZ"/>
              </w:rPr>
            </w:pPr>
            <w:r>
              <w:rPr>
                <w:rFonts w:ascii="Times New Roman" w:hAnsi="Times New Roman"/>
                <w:color w:val="000000"/>
                <w:sz w:val="24"/>
                <w:lang w:val="cs-CZ"/>
              </w:rPr>
              <w:t>sídlo:</w:t>
            </w:r>
          </w:p>
          <w:p w:rsidR="00FA7C9B" w:rsidRDefault="00475C2B">
            <w:pPr>
              <w:spacing w:line="271" w:lineRule="exact"/>
              <w:ind w:left="21"/>
              <w:rPr>
                <w:rFonts w:ascii="Times New Roman" w:hAnsi="Times New Roman"/>
                <w:color w:val="000000"/>
                <w:sz w:val="24"/>
                <w:lang w:val="cs-CZ"/>
              </w:rPr>
            </w:pPr>
            <w:r>
              <w:rPr>
                <w:rFonts w:ascii="Times New Roman" w:hAnsi="Times New Roman"/>
                <w:color w:val="000000"/>
                <w:sz w:val="24"/>
                <w:lang w:val="cs-CZ"/>
              </w:rPr>
              <w:t>IČ:</w:t>
            </w:r>
          </w:p>
          <w:p w:rsidR="00FA7C9B" w:rsidRDefault="00475C2B">
            <w:pPr>
              <w:spacing w:before="72" w:line="278" w:lineRule="exact"/>
              <w:ind w:left="21"/>
              <w:rPr>
                <w:rFonts w:ascii="Times New Roman" w:hAnsi="Times New Roman"/>
                <w:color w:val="000000"/>
                <w:sz w:val="24"/>
                <w:lang w:val="cs-CZ"/>
              </w:rPr>
            </w:pPr>
            <w:r>
              <w:rPr>
                <w:rFonts w:ascii="Times New Roman" w:hAnsi="Times New Roman"/>
                <w:color w:val="000000"/>
                <w:sz w:val="24"/>
                <w:lang w:val="cs-CZ"/>
              </w:rPr>
              <w:t>zastoupená:</w:t>
            </w:r>
          </w:p>
          <w:p w:rsidR="00FA7C9B" w:rsidRDefault="00475C2B">
            <w:pPr>
              <w:spacing w:line="266" w:lineRule="exact"/>
              <w:ind w:left="21"/>
              <w:rPr>
                <w:rFonts w:ascii="Times New Roman" w:hAnsi="Times New Roman"/>
                <w:color w:val="000000"/>
                <w:sz w:val="24"/>
                <w:lang w:val="cs-CZ"/>
              </w:rPr>
            </w:pPr>
            <w:r>
              <w:rPr>
                <w:rFonts w:ascii="Times New Roman" w:hAnsi="Times New Roman"/>
                <w:color w:val="000000"/>
                <w:sz w:val="24"/>
                <w:lang w:val="cs-CZ"/>
              </w:rPr>
              <w:t>dále jen odběratel</w:t>
            </w:r>
          </w:p>
        </w:tc>
        <w:tc>
          <w:tcPr>
            <w:tcW w:w="778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A7C9B" w:rsidRDefault="00475C2B">
            <w:pPr>
              <w:spacing w:before="216"/>
              <w:ind w:left="214" w:right="1476"/>
              <w:rPr>
                <w:rFonts w:ascii="Times New Roman" w:hAnsi="Times New Roman"/>
                <w:color w:val="000000"/>
                <w:spacing w:val="-5"/>
                <w:sz w:val="24"/>
                <w:lang w:val="cs-CZ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4"/>
                <w:lang w:val="cs-CZ"/>
              </w:rPr>
              <w:t xml:space="preserve">Albrechtové střední škola, Český Těšín,prispěvková organizace </w:t>
            </w:r>
            <w:r>
              <w:rPr>
                <w:rFonts w:ascii="Times New Roman" w:hAnsi="Times New Roman"/>
                <w:color w:val="000000"/>
                <w:sz w:val="24"/>
                <w:lang w:val="cs-CZ"/>
              </w:rPr>
              <w:t>Tyršová 611/2,737 01 Český Těšín</w:t>
            </w:r>
          </w:p>
          <w:p w:rsidR="00FA7C9B" w:rsidRDefault="00475C2B">
            <w:pPr>
              <w:tabs>
                <w:tab w:val="left" w:pos="2322"/>
                <w:tab w:val="right" w:pos="5017"/>
              </w:tabs>
              <w:spacing w:before="36"/>
              <w:ind w:left="214"/>
              <w:rPr>
                <w:rFonts w:ascii="Times New Roman" w:hAnsi="Times New Roman"/>
                <w:color w:val="000000"/>
                <w:spacing w:val="-10"/>
                <w:sz w:val="24"/>
                <w:lang w:val="cs-CZ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lang w:val="cs-CZ"/>
              </w:rPr>
              <w:t>00577235</w:t>
            </w:r>
            <w:r>
              <w:rPr>
                <w:rFonts w:ascii="Times New Roman" w:hAnsi="Times New Roman"/>
                <w:color w:val="000000"/>
                <w:spacing w:val="-10"/>
                <w:sz w:val="24"/>
                <w:lang w:val="cs-CZ"/>
              </w:rPr>
              <w:tab/>
            </w:r>
            <w:r>
              <w:rPr>
                <w:rFonts w:ascii="Times New Roman" w:hAnsi="Times New Roman"/>
                <w:color w:val="000000"/>
                <w:spacing w:val="-16"/>
                <w:sz w:val="24"/>
                <w:lang w:val="cs-CZ"/>
              </w:rPr>
              <w:t>DIČ:</w:t>
            </w:r>
            <w:r>
              <w:rPr>
                <w:rFonts w:ascii="Times New Roman" w:hAnsi="Times New Roman"/>
                <w:color w:val="000000"/>
                <w:spacing w:val="-16"/>
                <w:sz w:val="24"/>
                <w:lang w:val="cs-CZ"/>
              </w:rPr>
              <w:tab/>
            </w:r>
            <w:r>
              <w:rPr>
                <w:rFonts w:ascii="Times New Roman" w:hAnsi="Times New Roman"/>
                <w:color w:val="000000"/>
                <w:sz w:val="24"/>
                <w:lang w:val="cs-CZ"/>
              </w:rPr>
              <w:t>CZ68321082</w:t>
            </w:r>
          </w:p>
          <w:p w:rsidR="00FA7C9B" w:rsidRDefault="00475C2B">
            <w:pPr>
              <w:spacing w:before="72"/>
              <w:ind w:left="214"/>
              <w:rPr>
                <w:rFonts w:ascii="Times New Roman" w:hAnsi="Times New Roman"/>
                <w:color w:val="000000"/>
                <w:sz w:val="24"/>
                <w:lang w:val="cs-CZ"/>
              </w:rPr>
            </w:pPr>
            <w:r>
              <w:rPr>
                <w:rFonts w:ascii="Times New Roman" w:hAnsi="Times New Roman"/>
                <w:color w:val="000000"/>
                <w:sz w:val="24"/>
                <w:lang w:val="cs-CZ"/>
              </w:rPr>
              <w:t xml:space="preserve">Ing. Vanda Palowská, </w:t>
            </w:r>
            <w:r>
              <w:rPr>
                <w:rFonts w:ascii="Times New Roman" w:hAnsi="Times New Roman"/>
                <w:color w:val="000000"/>
                <w:sz w:val="24"/>
                <w:lang w:val="cs-CZ"/>
              </w:rPr>
              <w:t>ředitelka</w:t>
            </w:r>
          </w:p>
        </w:tc>
      </w:tr>
    </w:tbl>
    <w:p w:rsidR="00FA7C9B" w:rsidRDefault="00FA7C9B">
      <w:pPr>
        <w:spacing w:after="304" w:line="20" w:lineRule="exact"/>
      </w:pPr>
    </w:p>
    <w:p w:rsidR="00FA7C9B" w:rsidRDefault="00475C2B">
      <w:pPr>
        <w:numPr>
          <w:ilvl w:val="0"/>
          <w:numId w:val="1"/>
        </w:numPr>
        <w:tabs>
          <w:tab w:val="clear" w:pos="288"/>
          <w:tab w:val="decimal" w:pos="360"/>
        </w:tabs>
        <w:spacing w:line="204" w:lineRule="auto"/>
        <w:ind w:left="0" w:firstLine="72"/>
        <w:rPr>
          <w:rFonts w:ascii="Times New Roman" w:hAnsi="Times New Roman"/>
          <w:color w:val="000000"/>
          <w:spacing w:val="18"/>
          <w:sz w:val="24"/>
          <w:lang w:val="cs-CZ"/>
        </w:rPr>
      </w:pPr>
      <w:r>
        <w:rPr>
          <w:rFonts w:ascii="Times New Roman" w:hAnsi="Times New Roman"/>
          <w:color w:val="000000"/>
          <w:spacing w:val="18"/>
          <w:sz w:val="24"/>
          <w:lang w:val="cs-CZ"/>
        </w:rPr>
        <w:t>Zhotovitel :</w:t>
      </w:r>
    </w:p>
    <w:p w:rsidR="00FA7C9B" w:rsidRDefault="00475C2B">
      <w:pPr>
        <w:spacing w:before="72"/>
        <w:rPr>
          <w:rFonts w:ascii="Times New Roman" w:hAnsi="Times New Roman"/>
          <w:color w:val="000000"/>
          <w:sz w:val="24"/>
          <w:lang w:val="cs-CZ"/>
        </w:rPr>
      </w:pPr>
      <w:r>
        <w:rPr>
          <w:rFonts w:ascii="Times New Roman" w:hAnsi="Times New Roman"/>
          <w:color w:val="000000"/>
          <w:sz w:val="24"/>
          <w:lang w:val="cs-CZ"/>
        </w:rPr>
        <w:t>Remer,a.s.</w:t>
      </w:r>
    </w:p>
    <w:p w:rsidR="00FA7C9B" w:rsidRDefault="00475C2B">
      <w:pPr>
        <w:rPr>
          <w:rFonts w:ascii="Times New Roman" w:hAnsi="Times New Roman"/>
          <w:color w:val="000000"/>
          <w:spacing w:val="1"/>
          <w:sz w:val="24"/>
          <w:lang w:val="cs-CZ"/>
        </w:rPr>
      </w:pPr>
      <w:r>
        <w:rPr>
          <w:rFonts w:ascii="Times New Roman" w:hAnsi="Times New Roman"/>
          <w:color w:val="000000"/>
          <w:spacing w:val="1"/>
          <w:sz w:val="24"/>
          <w:lang w:val="cs-CZ"/>
        </w:rPr>
        <w:t>Se sídlem: Hřbitovní 429, 739 61 Třinec</w:t>
      </w:r>
    </w:p>
    <w:p w:rsidR="00FA7C9B" w:rsidRDefault="00475C2B">
      <w:pPr>
        <w:tabs>
          <w:tab w:val="right" w:pos="3938"/>
        </w:tabs>
        <w:rPr>
          <w:rFonts w:ascii="Times New Roman" w:hAnsi="Times New Roman"/>
          <w:color w:val="000000"/>
          <w:spacing w:val="-4"/>
          <w:sz w:val="24"/>
          <w:lang w:val="cs-CZ"/>
        </w:rPr>
      </w:pPr>
      <w:r>
        <w:rPr>
          <w:rFonts w:ascii="Times New Roman" w:hAnsi="Times New Roman"/>
          <w:color w:val="000000"/>
          <w:spacing w:val="-4"/>
          <w:sz w:val="24"/>
          <w:lang w:val="cs-CZ"/>
        </w:rPr>
        <w:t>IČO: 19015003,</w:t>
      </w:r>
      <w:r>
        <w:rPr>
          <w:rFonts w:ascii="Times New Roman" w:hAnsi="Times New Roman"/>
          <w:color w:val="000000"/>
          <w:spacing w:val="-4"/>
          <w:sz w:val="24"/>
          <w:lang w:val="cs-CZ"/>
        </w:rPr>
        <w:tab/>
      </w:r>
      <w:r>
        <w:rPr>
          <w:rFonts w:ascii="Times New Roman" w:hAnsi="Times New Roman"/>
          <w:color w:val="000000"/>
          <w:sz w:val="24"/>
          <w:lang w:val="cs-CZ"/>
        </w:rPr>
        <w:t>DIČ: CZ19015003</w:t>
      </w:r>
    </w:p>
    <w:p w:rsidR="00FA7C9B" w:rsidRDefault="00475C2B">
      <w:pPr>
        <w:ind w:right="3816"/>
        <w:rPr>
          <w:rFonts w:ascii="Times New Roman" w:hAnsi="Times New Roman"/>
          <w:color w:val="000000"/>
          <w:spacing w:val="-2"/>
          <w:sz w:val="24"/>
          <w:lang w:val="cs-CZ"/>
        </w:rPr>
      </w:pPr>
      <w:r>
        <w:rPr>
          <w:rFonts w:ascii="Times New Roman" w:hAnsi="Times New Roman"/>
          <w:color w:val="000000"/>
          <w:spacing w:val="-2"/>
          <w:sz w:val="24"/>
          <w:lang w:val="cs-CZ"/>
        </w:rPr>
        <w:t xml:space="preserve">Zastoupen : předseda představenstva ing. Bronislav Gwóždž </w:t>
      </w:r>
      <w:r>
        <w:rPr>
          <w:rFonts w:ascii="Times New Roman" w:hAnsi="Times New Roman"/>
          <w:color w:val="000000"/>
          <w:sz w:val="24"/>
          <w:lang w:val="cs-CZ"/>
        </w:rPr>
        <w:t>(dále jen zhotovitel)</w:t>
      </w:r>
    </w:p>
    <w:p w:rsidR="00FA7C9B" w:rsidRDefault="00475C2B">
      <w:pPr>
        <w:spacing w:before="252"/>
        <w:rPr>
          <w:rFonts w:ascii="Times New Roman" w:hAnsi="Times New Roman"/>
          <w:color w:val="000000"/>
          <w:sz w:val="24"/>
          <w:lang w:val="cs-CZ"/>
        </w:rPr>
      </w:pPr>
      <w:r>
        <w:rPr>
          <w:rFonts w:ascii="Times New Roman" w:hAnsi="Times New Roman"/>
          <w:color w:val="000000"/>
          <w:sz w:val="24"/>
          <w:lang w:val="cs-CZ"/>
        </w:rPr>
        <w:t xml:space="preserve">Na základě vzájemné dohody se mění článek </w:t>
      </w:r>
      <w:r>
        <w:rPr>
          <w:rFonts w:ascii="Times New Roman" w:hAnsi="Times New Roman"/>
          <w:b/>
          <w:color w:val="000000"/>
          <w:sz w:val="24"/>
          <w:lang w:val="cs-CZ"/>
        </w:rPr>
        <w:t xml:space="preserve">I </w:t>
      </w:r>
      <w:r>
        <w:rPr>
          <w:rFonts w:ascii="Times New Roman" w:hAnsi="Times New Roman"/>
          <w:color w:val="000000"/>
          <w:sz w:val="24"/>
          <w:lang w:val="cs-CZ"/>
        </w:rPr>
        <w:t>předmětné SOD takto :</w:t>
      </w:r>
    </w:p>
    <w:p w:rsidR="00FA7C9B" w:rsidRDefault="00475C2B">
      <w:pPr>
        <w:spacing w:before="324"/>
        <w:jc w:val="center"/>
        <w:rPr>
          <w:rFonts w:ascii="Times New Roman" w:hAnsi="Times New Roman"/>
          <w:color w:val="000000"/>
          <w:w w:val="120"/>
          <w:sz w:val="24"/>
          <w:lang w:val="cs-CZ"/>
        </w:rPr>
      </w:pPr>
      <w:r>
        <w:rPr>
          <w:rFonts w:ascii="Times New Roman" w:hAnsi="Times New Roman"/>
          <w:color w:val="000000"/>
          <w:w w:val="120"/>
          <w:sz w:val="24"/>
          <w:lang w:val="cs-CZ"/>
        </w:rPr>
        <w:t xml:space="preserve">I. </w:t>
      </w:r>
      <w:r>
        <w:rPr>
          <w:rFonts w:ascii="Times New Roman" w:hAnsi="Times New Roman"/>
          <w:color w:val="000000"/>
          <w:w w:val="120"/>
          <w:sz w:val="24"/>
          <w:lang w:val="cs-CZ"/>
        </w:rPr>
        <w:br/>
      </w:r>
      <w:r>
        <w:rPr>
          <w:rFonts w:ascii="Times New Roman" w:hAnsi="Times New Roman"/>
          <w:b/>
          <w:color w:val="000000"/>
          <w:sz w:val="24"/>
          <w:lang w:val="cs-CZ"/>
        </w:rPr>
        <w:t>Předmět smlouvy</w:t>
      </w:r>
    </w:p>
    <w:p w:rsidR="00FA7C9B" w:rsidRDefault="00475C2B">
      <w:pPr>
        <w:tabs>
          <w:tab w:val="right" w:pos="9655"/>
        </w:tabs>
        <w:spacing w:before="288"/>
        <w:rPr>
          <w:rFonts w:ascii="Times New Roman" w:hAnsi="Times New Roman"/>
          <w:color w:val="000000"/>
          <w:spacing w:val="-62"/>
          <w:sz w:val="24"/>
          <w:lang w:val="cs-CZ"/>
        </w:rPr>
      </w:pPr>
      <w:r>
        <w:rPr>
          <w:rFonts w:ascii="Times New Roman" w:hAnsi="Times New Roman"/>
          <w:color w:val="000000"/>
          <w:spacing w:val="-62"/>
          <w:sz w:val="24"/>
          <w:lang w:val="cs-CZ"/>
        </w:rPr>
        <w:t>1.</w:t>
      </w:r>
      <w:r>
        <w:rPr>
          <w:rFonts w:ascii="Times New Roman" w:hAnsi="Times New Roman"/>
          <w:color w:val="000000"/>
          <w:spacing w:val="-62"/>
          <w:sz w:val="24"/>
          <w:lang w:val="cs-CZ"/>
        </w:rPr>
        <w:tab/>
      </w:r>
      <w:r>
        <w:rPr>
          <w:rFonts w:ascii="Times New Roman" w:hAnsi="Times New Roman"/>
          <w:color w:val="000000"/>
          <w:spacing w:val="5"/>
          <w:sz w:val="24"/>
          <w:lang w:val="cs-CZ"/>
        </w:rPr>
        <w:t>Zajištění provádění pravidelných revizí plynových zařízení, tlakových nádob, servisních</w:t>
      </w:r>
    </w:p>
    <w:p w:rsidR="00FA7C9B" w:rsidRDefault="00475C2B">
      <w:pPr>
        <w:ind w:right="72"/>
        <w:jc w:val="both"/>
        <w:rPr>
          <w:rFonts w:ascii="Times New Roman" w:hAnsi="Times New Roman"/>
          <w:color w:val="000000"/>
          <w:sz w:val="24"/>
          <w:lang w:val="cs-CZ"/>
        </w:rPr>
      </w:pPr>
      <w:r>
        <w:rPr>
          <w:rFonts w:ascii="Times New Roman" w:hAnsi="Times New Roman"/>
          <w:color w:val="000000"/>
          <w:sz w:val="24"/>
          <w:lang w:val="cs-CZ"/>
        </w:rPr>
        <w:t xml:space="preserve">kontrol PZ, odborných prohlídek, revizi det. Plynu v objektech ASS ul. Frydecká 37, Tyršová 2 a </w:t>
      </w:r>
      <w:r>
        <w:rPr>
          <w:rFonts w:ascii="Times New Roman" w:hAnsi="Times New Roman"/>
          <w:color w:val="000000"/>
          <w:spacing w:val="3"/>
          <w:sz w:val="24"/>
          <w:lang w:val="cs-CZ"/>
        </w:rPr>
        <w:t>Cihelní - učňovské dílny v rámci zajištění provozu p</w:t>
      </w:r>
      <w:r>
        <w:rPr>
          <w:rFonts w:ascii="Times New Roman" w:hAnsi="Times New Roman"/>
          <w:color w:val="000000"/>
          <w:spacing w:val="3"/>
          <w:sz w:val="24"/>
          <w:lang w:val="cs-CZ"/>
        </w:rPr>
        <w:t xml:space="preserve">lynových zařízeni dle vyhlášky ČUBP Č. </w:t>
      </w:r>
      <w:r>
        <w:rPr>
          <w:rFonts w:ascii="Times New Roman" w:hAnsi="Times New Roman"/>
          <w:color w:val="000000"/>
          <w:sz w:val="24"/>
          <w:lang w:val="cs-CZ"/>
        </w:rPr>
        <w:t>85/1978 Sb..</w:t>
      </w:r>
    </w:p>
    <w:p w:rsidR="00FA7C9B" w:rsidRDefault="00475C2B">
      <w:pPr>
        <w:spacing w:before="324"/>
        <w:rPr>
          <w:rFonts w:ascii="Times New Roman" w:hAnsi="Times New Roman"/>
          <w:color w:val="000000"/>
          <w:spacing w:val="-1"/>
          <w:sz w:val="24"/>
          <w:lang w:val="cs-CZ"/>
        </w:rPr>
      </w:pPr>
      <w:r>
        <w:rPr>
          <w:rFonts w:ascii="Times New Roman" w:hAnsi="Times New Roman"/>
          <w:color w:val="000000"/>
          <w:spacing w:val="-1"/>
          <w:sz w:val="24"/>
          <w:lang w:val="cs-CZ"/>
        </w:rPr>
        <w:t>Seznam prováděných prací během roku :</w:t>
      </w:r>
    </w:p>
    <w:p w:rsidR="00FA7C9B" w:rsidRDefault="00475C2B">
      <w:pPr>
        <w:numPr>
          <w:ilvl w:val="0"/>
          <w:numId w:val="2"/>
        </w:numPr>
        <w:tabs>
          <w:tab w:val="clear" w:pos="360"/>
          <w:tab w:val="decimal" w:pos="792"/>
        </w:tabs>
        <w:ind w:left="432"/>
        <w:rPr>
          <w:rFonts w:ascii="Times New Roman" w:hAnsi="Times New Roman"/>
          <w:color w:val="000000"/>
          <w:spacing w:val="9"/>
          <w:sz w:val="24"/>
          <w:lang w:val="cs-CZ"/>
        </w:rPr>
      </w:pPr>
      <w:r>
        <w:rPr>
          <w:rFonts w:ascii="Times New Roman" w:hAnsi="Times New Roman"/>
          <w:color w:val="000000"/>
          <w:spacing w:val="9"/>
          <w:sz w:val="24"/>
          <w:lang w:val="cs-CZ"/>
        </w:rPr>
        <w:t>revize resp. kontrola plynového zařízení</w:t>
      </w:r>
    </w:p>
    <w:p w:rsidR="00FA7C9B" w:rsidRDefault="00475C2B">
      <w:pPr>
        <w:numPr>
          <w:ilvl w:val="0"/>
          <w:numId w:val="2"/>
        </w:numPr>
        <w:tabs>
          <w:tab w:val="clear" w:pos="360"/>
          <w:tab w:val="decimal" w:pos="792"/>
        </w:tabs>
        <w:spacing w:before="36" w:line="206" w:lineRule="auto"/>
        <w:ind w:left="432"/>
        <w:rPr>
          <w:rFonts w:ascii="Times New Roman" w:hAnsi="Times New Roman"/>
          <w:color w:val="000000"/>
          <w:spacing w:val="12"/>
          <w:sz w:val="24"/>
          <w:lang w:val="cs-CZ"/>
        </w:rPr>
      </w:pPr>
      <w:r>
        <w:rPr>
          <w:rFonts w:ascii="Times New Roman" w:hAnsi="Times New Roman"/>
          <w:color w:val="000000"/>
          <w:spacing w:val="12"/>
          <w:sz w:val="24"/>
          <w:lang w:val="cs-CZ"/>
        </w:rPr>
        <w:t>revize elektrického zařízení</w:t>
      </w:r>
    </w:p>
    <w:p w:rsidR="00FA7C9B" w:rsidRDefault="00475C2B">
      <w:pPr>
        <w:numPr>
          <w:ilvl w:val="0"/>
          <w:numId w:val="2"/>
        </w:numPr>
        <w:tabs>
          <w:tab w:val="clear" w:pos="360"/>
          <w:tab w:val="decimal" w:pos="792"/>
        </w:tabs>
        <w:spacing w:before="36"/>
        <w:ind w:left="432"/>
        <w:rPr>
          <w:rFonts w:ascii="Times New Roman" w:hAnsi="Times New Roman"/>
          <w:color w:val="000000"/>
          <w:spacing w:val="7"/>
          <w:sz w:val="24"/>
          <w:lang w:val="cs-CZ"/>
        </w:rPr>
      </w:pPr>
      <w:r>
        <w:rPr>
          <w:rFonts w:ascii="Times New Roman" w:hAnsi="Times New Roman"/>
          <w:color w:val="000000"/>
          <w:spacing w:val="7"/>
          <w:sz w:val="24"/>
          <w:lang w:val="cs-CZ"/>
        </w:rPr>
        <w:t>servis spotřebičů (kontrola, čištění, seřizení)</w:t>
      </w:r>
    </w:p>
    <w:p w:rsidR="00FA7C9B" w:rsidRDefault="00475C2B">
      <w:pPr>
        <w:numPr>
          <w:ilvl w:val="0"/>
          <w:numId w:val="2"/>
        </w:numPr>
        <w:tabs>
          <w:tab w:val="clear" w:pos="360"/>
          <w:tab w:val="decimal" w:pos="792"/>
        </w:tabs>
        <w:ind w:left="432"/>
        <w:rPr>
          <w:rFonts w:ascii="Times New Roman" w:hAnsi="Times New Roman"/>
          <w:color w:val="000000"/>
          <w:spacing w:val="10"/>
          <w:sz w:val="24"/>
          <w:lang w:val="cs-CZ"/>
        </w:rPr>
      </w:pPr>
      <w:r>
        <w:rPr>
          <w:rFonts w:ascii="Times New Roman" w:hAnsi="Times New Roman"/>
          <w:color w:val="000000"/>
          <w:spacing w:val="10"/>
          <w:sz w:val="24"/>
          <w:lang w:val="cs-CZ"/>
        </w:rPr>
        <w:t>odborná prohlídka kotelny a MaR</w:t>
      </w:r>
    </w:p>
    <w:p w:rsidR="00FA7C9B" w:rsidRDefault="00475C2B">
      <w:pPr>
        <w:numPr>
          <w:ilvl w:val="0"/>
          <w:numId w:val="2"/>
        </w:numPr>
        <w:tabs>
          <w:tab w:val="clear" w:pos="360"/>
          <w:tab w:val="decimal" w:pos="792"/>
        </w:tabs>
        <w:ind w:left="432"/>
        <w:rPr>
          <w:rFonts w:ascii="Times New Roman" w:hAnsi="Times New Roman"/>
          <w:color w:val="000000"/>
          <w:spacing w:val="12"/>
          <w:sz w:val="24"/>
          <w:lang w:val="cs-CZ"/>
        </w:rPr>
      </w:pPr>
      <w:r>
        <w:rPr>
          <w:rFonts w:ascii="Times New Roman" w:hAnsi="Times New Roman"/>
          <w:color w:val="000000"/>
          <w:spacing w:val="12"/>
          <w:sz w:val="24"/>
          <w:lang w:val="cs-CZ"/>
        </w:rPr>
        <w:t>kalibrace detektorů plynu</w:t>
      </w:r>
    </w:p>
    <w:p w:rsidR="00FA7C9B" w:rsidRDefault="00475C2B">
      <w:pPr>
        <w:numPr>
          <w:ilvl w:val="0"/>
          <w:numId w:val="2"/>
        </w:numPr>
        <w:tabs>
          <w:tab w:val="clear" w:pos="360"/>
          <w:tab w:val="decimal" w:pos="792"/>
        </w:tabs>
        <w:ind w:left="432"/>
        <w:rPr>
          <w:rFonts w:ascii="Times New Roman" w:hAnsi="Times New Roman"/>
          <w:color w:val="000000"/>
          <w:spacing w:val="10"/>
          <w:sz w:val="24"/>
          <w:lang w:val="cs-CZ"/>
        </w:rPr>
      </w:pPr>
      <w:r>
        <w:rPr>
          <w:rFonts w:ascii="Times New Roman" w:hAnsi="Times New Roman"/>
          <w:color w:val="000000"/>
          <w:spacing w:val="10"/>
          <w:sz w:val="24"/>
          <w:lang w:val="cs-CZ"/>
        </w:rPr>
        <w:t>kontrola, revize tlakových nádob</w:t>
      </w:r>
    </w:p>
    <w:p w:rsidR="00FA7C9B" w:rsidRDefault="00475C2B">
      <w:pPr>
        <w:numPr>
          <w:ilvl w:val="0"/>
          <w:numId w:val="2"/>
        </w:numPr>
        <w:tabs>
          <w:tab w:val="clear" w:pos="360"/>
          <w:tab w:val="decimal" w:pos="792"/>
        </w:tabs>
        <w:spacing w:before="36"/>
        <w:ind w:left="432"/>
        <w:rPr>
          <w:rFonts w:ascii="Times New Roman" w:hAnsi="Times New Roman"/>
          <w:color w:val="000000"/>
          <w:spacing w:val="8"/>
          <w:sz w:val="24"/>
          <w:lang w:val="cs-CZ"/>
        </w:rPr>
      </w:pPr>
      <w:r>
        <w:rPr>
          <w:rFonts w:ascii="Times New Roman" w:hAnsi="Times New Roman"/>
          <w:color w:val="000000"/>
          <w:spacing w:val="8"/>
          <w:sz w:val="24"/>
          <w:lang w:val="cs-CZ"/>
        </w:rPr>
        <w:t>kontrola magneziové anody v bojlerech</w:t>
      </w:r>
    </w:p>
    <w:p w:rsidR="00FA7C9B" w:rsidRDefault="00475C2B">
      <w:pPr>
        <w:numPr>
          <w:ilvl w:val="0"/>
          <w:numId w:val="2"/>
        </w:numPr>
        <w:tabs>
          <w:tab w:val="clear" w:pos="360"/>
          <w:tab w:val="decimal" w:pos="792"/>
        </w:tabs>
        <w:ind w:left="432"/>
        <w:rPr>
          <w:rFonts w:ascii="Times New Roman" w:hAnsi="Times New Roman"/>
          <w:color w:val="000000"/>
          <w:spacing w:val="6"/>
          <w:sz w:val="24"/>
          <w:lang w:val="cs-CZ"/>
        </w:rPr>
      </w:pPr>
      <w:r>
        <w:rPr>
          <w:rFonts w:ascii="Times New Roman" w:hAnsi="Times New Roman"/>
          <w:color w:val="000000"/>
          <w:spacing w:val="6"/>
          <w:sz w:val="24"/>
          <w:lang w:val="cs-CZ"/>
        </w:rPr>
        <w:t>servis havarijních bezp. Uzávěrů BaP (1x2roky)</w:t>
      </w:r>
    </w:p>
    <w:p w:rsidR="00FA7C9B" w:rsidRDefault="00475C2B">
      <w:pPr>
        <w:numPr>
          <w:ilvl w:val="0"/>
          <w:numId w:val="2"/>
        </w:numPr>
        <w:tabs>
          <w:tab w:val="clear" w:pos="360"/>
          <w:tab w:val="decimal" w:pos="792"/>
        </w:tabs>
        <w:spacing w:before="36"/>
        <w:ind w:left="432"/>
        <w:rPr>
          <w:rFonts w:ascii="Times New Roman" w:hAnsi="Times New Roman"/>
          <w:color w:val="000000"/>
          <w:spacing w:val="5"/>
          <w:sz w:val="24"/>
          <w:lang w:val="cs-CZ"/>
        </w:rPr>
      </w:pPr>
      <w:r>
        <w:rPr>
          <w:rFonts w:ascii="Times New Roman" w:hAnsi="Times New Roman"/>
          <w:color w:val="000000"/>
          <w:spacing w:val="5"/>
          <w:sz w:val="24"/>
          <w:lang w:val="cs-CZ"/>
        </w:rPr>
        <w:t>zprávy o kontrole kotlů a rozvodů dle vyh1.194/2013Sb</w:t>
      </w:r>
    </w:p>
    <w:p w:rsidR="00FA7C9B" w:rsidRDefault="00475C2B">
      <w:pPr>
        <w:numPr>
          <w:ilvl w:val="0"/>
          <w:numId w:val="2"/>
        </w:numPr>
        <w:tabs>
          <w:tab w:val="clear" w:pos="360"/>
          <w:tab w:val="decimal" w:pos="792"/>
        </w:tabs>
        <w:ind w:left="432"/>
        <w:rPr>
          <w:rFonts w:ascii="Times New Roman" w:hAnsi="Times New Roman"/>
          <w:color w:val="000000"/>
          <w:spacing w:val="10"/>
          <w:sz w:val="24"/>
          <w:lang w:val="cs-CZ"/>
        </w:rPr>
      </w:pPr>
      <w:r>
        <w:rPr>
          <w:rFonts w:ascii="Times New Roman" w:hAnsi="Times New Roman"/>
          <w:color w:val="000000"/>
          <w:spacing w:val="10"/>
          <w:sz w:val="24"/>
          <w:lang w:val="cs-CZ"/>
        </w:rPr>
        <w:t>školení obsluhy plyn. zařízeni</w:t>
      </w:r>
    </w:p>
    <w:p w:rsidR="00FA7C9B" w:rsidRDefault="00475C2B">
      <w:pPr>
        <w:numPr>
          <w:ilvl w:val="0"/>
          <w:numId w:val="2"/>
        </w:numPr>
        <w:tabs>
          <w:tab w:val="clear" w:pos="360"/>
          <w:tab w:val="decimal" w:pos="792"/>
        </w:tabs>
        <w:ind w:left="432"/>
        <w:rPr>
          <w:rFonts w:ascii="Times New Roman" w:hAnsi="Times New Roman"/>
          <w:color w:val="000000"/>
          <w:spacing w:val="8"/>
          <w:sz w:val="24"/>
          <w:lang w:val="cs-CZ"/>
        </w:rPr>
      </w:pPr>
      <w:r>
        <w:rPr>
          <w:rFonts w:ascii="Times New Roman" w:hAnsi="Times New Roman"/>
          <w:color w:val="000000"/>
          <w:spacing w:val="8"/>
          <w:sz w:val="24"/>
          <w:lang w:val="cs-CZ"/>
        </w:rPr>
        <w:t>opravy za</w:t>
      </w:r>
      <w:r>
        <w:rPr>
          <w:rFonts w:ascii="Times New Roman" w:hAnsi="Times New Roman"/>
          <w:color w:val="000000"/>
          <w:spacing w:val="8"/>
          <w:sz w:val="24"/>
          <w:lang w:val="cs-CZ"/>
        </w:rPr>
        <w:t>řízení (provozní,porevizni )</w:t>
      </w:r>
    </w:p>
    <w:p w:rsidR="00FA7C9B" w:rsidRDefault="00475C2B">
      <w:pPr>
        <w:numPr>
          <w:ilvl w:val="0"/>
          <w:numId w:val="2"/>
        </w:numPr>
        <w:tabs>
          <w:tab w:val="clear" w:pos="360"/>
          <w:tab w:val="decimal" w:pos="792"/>
        </w:tabs>
        <w:ind w:left="432"/>
        <w:rPr>
          <w:rFonts w:ascii="Times New Roman" w:hAnsi="Times New Roman"/>
          <w:color w:val="000000"/>
          <w:spacing w:val="12"/>
          <w:sz w:val="24"/>
          <w:lang w:val="cs-CZ"/>
        </w:rPr>
      </w:pPr>
      <w:r>
        <w:rPr>
          <w:rFonts w:ascii="Times New Roman" w:hAnsi="Times New Roman"/>
          <w:color w:val="000000"/>
          <w:spacing w:val="12"/>
          <w:sz w:val="24"/>
          <w:lang w:val="cs-CZ"/>
        </w:rPr>
        <w:t>havarijní opravy zařízení</w:t>
      </w:r>
    </w:p>
    <w:p w:rsidR="00FA7C9B" w:rsidRDefault="00475C2B">
      <w:pPr>
        <w:spacing w:before="324"/>
        <w:rPr>
          <w:rFonts w:ascii="Times New Roman" w:hAnsi="Times New Roman"/>
          <w:color w:val="000000"/>
          <w:sz w:val="24"/>
          <w:lang w:val="cs-CZ"/>
        </w:rPr>
      </w:pPr>
      <w:r>
        <w:rPr>
          <w:rFonts w:ascii="Times New Roman" w:hAnsi="Times New Roman"/>
          <w:color w:val="000000"/>
          <w:sz w:val="24"/>
          <w:lang w:val="cs-CZ"/>
        </w:rPr>
        <w:t>K jednotlivým pracím budou účtovány náklady na dopravu</w:t>
      </w:r>
    </w:p>
    <w:p w:rsidR="00FA7C9B" w:rsidRDefault="00475C2B">
      <w:pPr>
        <w:spacing w:before="252" w:after="288"/>
        <w:ind w:right="72"/>
        <w:rPr>
          <w:rFonts w:ascii="Times New Roman" w:hAnsi="Times New Roman"/>
          <w:color w:val="000000"/>
          <w:sz w:val="24"/>
          <w:lang w:val="cs-CZ"/>
        </w:rPr>
      </w:pPr>
      <w:r>
        <w:rPr>
          <w:rFonts w:ascii="Times New Roman" w:hAnsi="Times New Roman"/>
          <w:color w:val="000000"/>
          <w:sz w:val="24"/>
          <w:lang w:val="cs-CZ"/>
        </w:rPr>
        <w:t>Ostatní ustanovení výslovn</w:t>
      </w:r>
      <w:r>
        <w:rPr>
          <w:rFonts w:ascii="Times New Roman" w:hAnsi="Times New Roman"/>
          <w:color w:val="000000"/>
          <w:sz w:val="24"/>
          <w:lang w:val="cs-CZ"/>
        </w:rPr>
        <w:t>ě neupravená tímto dodatkem smlouvy zůstávají v platnosti. Na důkaz Vašeho souhlasu s uvedenými změnami žádáme o jeho potvrzení a předání zpět na adresu firmy.</w:t>
      </w:r>
    </w:p>
    <w:p w:rsidR="00FA7C9B" w:rsidRDefault="00FA7C9B">
      <w:pPr>
        <w:sectPr w:rsidR="00FA7C9B">
          <w:pgSz w:w="11918" w:h="16854"/>
          <w:pgMar w:top="1242" w:right="847" w:bottom="189" w:left="1291" w:header="720" w:footer="720" w:gutter="0"/>
          <w:cols w:space="708"/>
        </w:sectPr>
      </w:pPr>
    </w:p>
    <w:p w:rsidR="00FA7C9B" w:rsidRDefault="00475C2B">
      <w:pPr>
        <w:spacing w:before="860" w:line="288" w:lineRule="exact"/>
        <w:rPr>
          <w:rFonts w:ascii="Times New Roman" w:hAnsi="Times New Roman"/>
          <w:color w:val="000000"/>
          <w:sz w:val="24"/>
        </w:rPr>
      </w:pPr>
      <w:r>
        <w:rPr>
          <w:noProof/>
          <w:lang w:val="cs-CZ" w:eastAsia="cs-CZ"/>
        </w:rPr>
        <w:lastRenderedPageBreak/>
        <mc:AlternateContent>
          <mc:Choice Requires="wps">
            <w:drawing>
              <wp:anchor distT="0" distB="0" distL="0" distR="0" simplePos="0" relativeHeight="251652608" behindDoc="1" locked="0" layoutInCell="1" allowOverlap="1">
                <wp:simplePos x="0" y="0"/>
                <wp:positionH relativeFrom="column">
                  <wp:posOffset>205740</wp:posOffset>
                </wp:positionH>
                <wp:positionV relativeFrom="paragraph">
                  <wp:posOffset>0</wp:posOffset>
                </wp:positionV>
                <wp:extent cx="6172200" cy="692150"/>
                <wp:effectExtent l="0" t="0" r="3810" b="3175"/>
                <wp:wrapNone/>
                <wp:docPr id="13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692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7C9B" w:rsidRDefault="00FA7C9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margin-left:16.2pt;margin-top:0;width:486pt;height:54.5pt;z-index:-25166387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" filled="f" stroked="f">
                <v:textbox inset="0,0,0,0">
                  <w:txbxContent>
                    <w:p w:rsidR="00FA7C9B" w:rsidRDefault="00FA7C9B"/>
                  </w:txbxContent>
                </v:textbox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3632" behindDoc="1" locked="0" layoutInCell="1" allowOverlap="1">
                <wp:simplePos x="0" y="0"/>
                <wp:positionH relativeFrom="column">
                  <wp:posOffset>205740</wp:posOffset>
                </wp:positionH>
                <wp:positionV relativeFrom="paragraph">
                  <wp:posOffset>6350</wp:posOffset>
                </wp:positionV>
                <wp:extent cx="1515745" cy="142875"/>
                <wp:effectExtent l="0" t="0" r="2540" b="3175"/>
                <wp:wrapNone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574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7C9B" w:rsidRDefault="00475C2B">
                            <w:pPr>
                              <w:spacing w:line="196" w:lineRule="auto"/>
                              <w:rPr>
                                <w:rFonts w:ascii="Times New Roman" w:hAnsi="Times New Roman"/>
                                <w:color w:val="000000"/>
                                <w:spacing w:val="-4"/>
                                <w:sz w:val="24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4"/>
                                <w:sz w:val="24"/>
                                <w:lang w:val="cs-CZ"/>
                              </w:rPr>
                              <w:t>V Třinci dne 27.08.2018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16.2pt;margin-top:.5pt;width:119.35pt;height:11.25pt;z-index:-25166284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" filled="f" stroked="f">
                <v:textbox inset="0,0,0,0">
                  <w:txbxContent>
                    <w:p w:rsidR="00FA7C9B" w:rsidRDefault="00475C2B">
                      <w:pPr>
                        <w:spacing w:line="196" w:lineRule="auto"/>
                        <w:rPr>
                          <w:rFonts w:ascii="Times New Roman" w:hAnsi="Times New Roman"/>
                          <w:color w:val="000000"/>
                          <w:spacing w:val="-4"/>
                          <w:sz w:val="24"/>
                          <w:lang w:val="cs-CZ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pacing w:val="-4"/>
                          <w:sz w:val="24"/>
                          <w:lang w:val="cs-CZ"/>
                        </w:rPr>
                        <w:t>V Třinci dne 27.08.2018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4656" behindDoc="1" locked="0" layoutInCell="1" allowOverlap="1">
                <wp:simplePos x="0" y="0"/>
                <wp:positionH relativeFrom="column">
                  <wp:posOffset>205740</wp:posOffset>
                </wp:positionH>
                <wp:positionV relativeFrom="paragraph">
                  <wp:posOffset>149225</wp:posOffset>
                </wp:positionV>
                <wp:extent cx="1515745" cy="527050"/>
                <wp:effectExtent l="0" t="0" r="2540" b="0"/>
                <wp:wrapNone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5745" cy="527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7C9B" w:rsidRDefault="00475C2B">
                            <w:pPr>
                              <w:spacing w:before="288"/>
                              <w:ind w:left="1080"/>
                            </w:pPr>
                            <w:r>
                              <w:rPr>
                                <w:noProof/>
                                <w:lang w:val="cs-CZ" w:eastAsia="cs-CZ"/>
                              </w:rPr>
                              <w:drawing>
                                <wp:inline distT="0" distB="0" distL="0" distR="0">
                                  <wp:extent cx="791210" cy="334010"/>
                                  <wp:effectExtent l="0" t="0" r="0" b="0"/>
                                  <wp:docPr id="1" name="pic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test1"/>
                                          <pic:cNvPicPr preferRelativeResize="0"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91210" cy="3340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16.2pt;margin-top:11.75pt;width:119.35pt;height:41.5pt;z-index:-2516618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" filled="f" stroked="f">
                <v:textbox inset="0,0,0,0">
                  <w:txbxContent>
                    <w:p w:rsidR="00FA7C9B" w:rsidRDefault="00475C2B">
                      <w:pPr>
                        <w:spacing w:before="288"/>
                        <w:ind w:left="1080"/>
                      </w:pPr>
                      <w:r>
                        <w:rPr>
                          <w:noProof/>
                          <w:lang w:val="cs-CZ" w:eastAsia="cs-CZ"/>
                        </w:rPr>
                        <w:drawing>
                          <wp:inline distT="0" distB="0" distL="0" distR="0">
                            <wp:extent cx="791210" cy="334010"/>
                            <wp:effectExtent l="0" t="0" r="0" b="0"/>
                            <wp:docPr id="1" name="pic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test1"/>
                                    <pic:cNvPicPr preferRelativeResize="0"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91210" cy="3340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5680" behindDoc="1" locked="0" layoutInCell="1" allowOverlap="1">
                <wp:simplePos x="0" y="0"/>
                <wp:positionH relativeFrom="column">
                  <wp:posOffset>4265295</wp:posOffset>
                </wp:positionH>
                <wp:positionV relativeFrom="paragraph">
                  <wp:posOffset>6350</wp:posOffset>
                </wp:positionV>
                <wp:extent cx="923925" cy="669925"/>
                <wp:effectExtent l="0" t="0" r="1905" b="0"/>
                <wp:wrapNone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669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7C9B" w:rsidRDefault="00475C2B">
                            <w:pPr>
                              <w:spacing w:before="144" w:after="144"/>
                              <w:ind w:left="15" w:right="87"/>
                              <w:jc w:val="center"/>
                            </w:pPr>
                            <w:r>
                              <w:rPr>
                                <w:noProof/>
                                <w:lang w:val="cs-CZ" w:eastAsia="cs-CZ"/>
                              </w:rPr>
                              <w:drawing>
                                <wp:inline distT="0" distB="0" distL="0" distR="0">
                                  <wp:extent cx="859155" cy="475615"/>
                                  <wp:effectExtent l="0" t="0" r="0" b="0"/>
                                  <wp:docPr id="3" name="pic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test1"/>
                                          <pic:cNvPicPr preferRelativeResize="0"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59155" cy="4756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335.85pt;margin-top:.5pt;width:72.75pt;height:52.75pt;z-index:-2516608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" filled="f" stroked="f">
                <v:textbox inset="0,0,0,0">
                  <w:txbxContent>
                    <w:p w:rsidR="00FA7C9B" w:rsidRDefault="00475C2B">
                      <w:pPr>
                        <w:spacing w:before="144" w:after="144"/>
                        <w:ind w:left="15" w:right="87"/>
                        <w:jc w:val="center"/>
                      </w:pPr>
                      <w:r>
                        <w:rPr>
                          <w:noProof/>
                          <w:lang w:val="cs-CZ" w:eastAsia="cs-CZ"/>
                        </w:rPr>
                        <w:drawing>
                          <wp:inline distT="0" distB="0" distL="0" distR="0">
                            <wp:extent cx="859155" cy="475615"/>
                            <wp:effectExtent l="0" t="0" r="0" b="0"/>
                            <wp:docPr id="3" name="pic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test1"/>
                                    <pic:cNvPicPr preferRelativeResize="0"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59155" cy="4756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column">
                  <wp:posOffset>5230495</wp:posOffset>
                </wp:positionH>
                <wp:positionV relativeFrom="paragraph">
                  <wp:posOffset>6350</wp:posOffset>
                </wp:positionV>
                <wp:extent cx="975995" cy="509905"/>
                <wp:effectExtent l="1270" t="0" r="3810" b="0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5995" cy="509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7C9B" w:rsidRDefault="00475C2B">
                            <w:pPr>
                              <w:spacing w:before="144" w:line="193" w:lineRule="exact"/>
                              <w:ind w:right="36"/>
                              <w:jc w:val="right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30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30"/>
                                <w:lang w:val="cs-CZ"/>
                              </w:rPr>
                              <w:t>o</w:t>
                            </w:r>
                          </w:p>
                          <w:p w:rsidR="00FA7C9B" w:rsidRDefault="00475C2B">
                            <w:pPr>
                              <w:tabs>
                                <w:tab w:val="right" w:pos="1411"/>
                                <w:tab w:val="right" w:leader="dot" w:pos="1411"/>
                              </w:tabs>
                              <w:spacing w:line="264" w:lineRule="exact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30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30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30"/>
                                <w:sz w:val="30"/>
                                <w:lang w:val="cs-CZ"/>
                              </w:rPr>
                              <w:t xml:space="preserve">REMER,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30"/>
                                <w:sz w:val="29"/>
                                <w:lang w:val="cs-CZ"/>
                              </w:rPr>
                              <w:t>a.s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30"/>
                                <w:sz w:val="29"/>
                                <w:lang w:val="cs-CZ"/>
                              </w:rPr>
                              <w:tab/>
                            </w:r>
                          </w:p>
                          <w:p w:rsidR="00FA7C9B" w:rsidRDefault="00475C2B">
                            <w:pPr>
                              <w:spacing w:line="237" w:lineRule="exact"/>
                              <w:rPr>
                                <w:rFonts w:ascii="Times New Roman" w:hAnsi="Times New Roman"/>
                                <w:color w:val="000000"/>
                                <w:spacing w:val="-20"/>
                                <w:sz w:val="23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20"/>
                                <w:sz w:val="23"/>
                                <w:lang w:val="cs-CZ"/>
                              </w:rPr>
                              <w:t xml:space="preserve">HfiSi&gt;ovni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20"/>
                                <w:w w:val="110"/>
                                <w:lang w:val="cs-CZ"/>
                              </w:rPr>
                              <w:t>429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411.85pt;margin-top:.5pt;width:76.85pt;height:40.15pt;z-index:-2516597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" filled="f" stroked="f">
                <v:textbox inset="0,0,0,0">
                  <w:txbxContent>
                    <w:p w:rsidR="00FA7C9B" w:rsidRDefault="00475C2B">
                      <w:pPr>
                        <w:spacing w:before="144" w:line="193" w:lineRule="exact"/>
                        <w:ind w:right="36"/>
                        <w:jc w:val="right"/>
                        <w:rPr>
                          <w:rFonts w:ascii="Times New Roman" w:hAnsi="Times New Roman"/>
                          <w:b/>
                          <w:color w:val="000000"/>
                          <w:sz w:val="30"/>
                          <w:lang w:val="cs-CZ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  <w:sz w:val="30"/>
                          <w:lang w:val="cs-CZ"/>
                        </w:rPr>
                        <w:t>o</w:t>
                      </w:r>
                    </w:p>
                    <w:p w:rsidR="00FA7C9B" w:rsidRDefault="00475C2B">
                      <w:pPr>
                        <w:tabs>
                          <w:tab w:val="right" w:pos="1411"/>
                          <w:tab w:val="right" w:leader="dot" w:pos="1411"/>
                        </w:tabs>
                        <w:spacing w:line="264" w:lineRule="exact"/>
                        <w:rPr>
                          <w:rFonts w:ascii="Times New Roman" w:hAnsi="Times New Roman"/>
                          <w:b/>
                          <w:color w:val="000000"/>
                          <w:sz w:val="30"/>
                          <w:lang w:val="cs-CZ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  <w:sz w:val="30"/>
                          <w:lang w:val="cs-CZ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  <w:spacing w:val="-30"/>
                          <w:sz w:val="30"/>
                          <w:lang w:val="cs-CZ"/>
                        </w:rPr>
                        <w:t xml:space="preserve">REMER, </w:t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  <w:spacing w:val="-30"/>
                          <w:sz w:val="29"/>
                          <w:lang w:val="cs-CZ"/>
                        </w:rPr>
                        <w:t>a.s</w:t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  <w:spacing w:val="-30"/>
                          <w:sz w:val="29"/>
                          <w:lang w:val="cs-CZ"/>
                        </w:rPr>
                        <w:tab/>
                      </w:r>
                    </w:p>
                    <w:p w:rsidR="00FA7C9B" w:rsidRDefault="00475C2B">
                      <w:pPr>
                        <w:spacing w:line="237" w:lineRule="exact"/>
                        <w:rPr>
                          <w:rFonts w:ascii="Times New Roman" w:hAnsi="Times New Roman"/>
                          <w:color w:val="000000"/>
                          <w:spacing w:val="-20"/>
                          <w:sz w:val="23"/>
                          <w:lang w:val="cs-CZ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pacing w:val="-20"/>
                          <w:sz w:val="23"/>
                          <w:lang w:val="cs-CZ"/>
                        </w:rPr>
                        <w:t xml:space="preserve">HfiSi&gt;ovni 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-20"/>
                          <w:w w:val="110"/>
                          <w:lang w:val="cs-CZ"/>
                        </w:rPr>
                        <w:t>429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column">
                  <wp:posOffset>5550535</wp:posOffset>
                </wp:positionH>
                <wp:positionV relativeFrom="paragraph">
                  <wp:posOffset>516255</wp:posOffset>
                </wp:positionV>
                <wp:extent cx="655955" cy="160020"/>
                <wp:effectExtent l="0" t="1905" r="3810" b="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955" cy="16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7C9B" w:rsidRDefault="00475C2B">
                            <w:pPr>
                              <w:tabs>
                                <w:tab w:val="right" w:leader="dot" w:pos="907"/>
                              </w:tabs>
                              <w:spacing w:line="255" w:lineRule="exact"/>
                              <w:rPr>
                                <w:rFonts w:ascii="Times New Roman" w:hAnsi="Times New Roman"/>
                                <w:color w:val="000000"/>
                                <w:w w:val="95"/>
                                <w:sz w:val="23"/>
                                <w:u w:val="single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w w:val="95"/>
                                <w:sz w:val="23"/>
                                <w:u w:val="single"/>
                                <w:lang w:val="cs-CZ"/>
                              </w:rPr>
                              <w:t>1 Třinc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w w:val="95"/>
                                <w:sz w:val="23"/>
                                <w:u w:val="single"/>
                                <w:lang w:val="cs-CZ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437.05pt;margin-top:40.65pt;width:51.65pt;height:12.6pt;z-index:-2516587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" filled="f" stroked="f">
                <v:textbox inset="0,0,0,0">
                  <w:txbxContent>
                    <w:p w:rsidR="00FA7C9B" w:rsidRDefault="00475C2B">
                      <w:pPr>
                        <w:tabs>
                          <w:tab w:val="right" w:leader="dot" w:pos="907"/>
                        </w:tabs>
                        <w:spacing w:line="255" w:lineRule="exact"/>
                        <w:rPr>
                          <w:rFonts w:ascii="Times New Roman" w:hAnsi="Times New Roman"/>
                          <w:color w:val="000000"/>
                          <w:w w:val="95"/>
                          <w:sz w:val="23"/>
                          <w:u w:val="single"/>
                          <w:lang w:val="cs-CZ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w w:val="95"/>
                          <w:sz w:val="23"/>
                          <w:u w:val="single"/>
                          <w:lang w:val="cs-CZ"/>
                        </w:rPr>
                        <w:t>1 Třinc</w:t>
                      </w:r>
                      <w:r>
                        <w:rPr>
                          <w:rFonts w:ascii="Times New Roman" w:hAnsi="Times New Roman"/>
                          <w:color w:val="000000"/>
                          <w:w w:val="95"/>
                          <w:sz w:val="23"/>
                          <w:u w:val="single"/>
                          <w:lang w:val="cs-CZ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column">
                  <wp:posOffset>5225415</wp:posOffset>
                </wp:positionH>
                <wp:positionV relativeFrom="paragraph">
                  <wp:posOffset>516255</wp:posOffset>
                </wp:positionV>
                <wp:extent cx="325120" cy="132715"/>
                <wp:effectExtent l="0" t="1905" r="2540" b="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120" cy="132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7C9B" w:rsidRDefault="00475C2B">
                            <w:pPr>
                              <w:spacing w:line="196" w:lineRule="auto"/>
                              <w:rPr>
                                <w:rFonts w:ascii="Times New Roman" w:hAnsi="Times New Roman"/>
                                <w:color w:val="000000"/>
                                <w:w w:val="110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w w:val="110"/>
                                <w:lang w:val="cs-CZ"/>
                              </w:rPr>
                              <w:t>739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margin-left:411.45pt;margin-top:40.65pt;width:25.6pt;height:10.45pt;z-index:-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" filled="f" stroked="f">
                <v:textbox inset="0,0,0,0">
                  <w:txbxContent>
                    <w:p w:rsidR="00FA7C9B" w:rsidRDefault="00475C2B">
                      <w:pPr>
                        <w:spacing w:line="196" w:lineRule="auto"/>
                        <w:rPr>
                          <w:rFonts w:ascii="Times New Roman" w:hAnsi="Times New Roman"/>
                          <w:color w:val="000000"/>
                          <w:w w:val="110"/>
                          <w:lang w:val="cs-CZ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w w:val="110"/>
                          <w:lang w:val="cs-CZ"/>
                        </w:rPr>
                        <w:t>739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4265295</wp:posOffset>
                </wp:positionH>
                <wp:positionV relativeFrom="paragraph">
                  <wp:posOffset>675640</wp:posOffset>
                </wp:positionV>
                <wp:extent cx="924560" cy="0"/>
                <wp:effectExtent l="17145" t="18415" r="10795" b="10160"/>
                <wp:wrapNone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4560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5.85pt,53.2pt" to="408.65pt,5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km1HgIAAEIEAAAOAAAAZHJzL2Uyb0RvYy54bWysU8GO2jAQvVfqP1i+QxIaKE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" strokeweight="1.45pt">
                <v:stroke dashstyle="1 1"/>
              </v:lin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673100</wp:posOffset>
                </wp:positionV>
                <wp:extent cx="711835" cy="0"/>
                <wp:effectExtent l="9525" t="15875" r="12065" b="12700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1835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25pt,53pt" to="73.3pt,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" strokeweight="1.45pt">
                <v:stroke dashstyle="1 1"/>
              </v:lin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1721485</wp:posOffset>
                </wp:positionH>
                <wp:positionV relativeFrom="paragraph">
                  <wp:posOffset>673100</wp:posOffset>
                </wp:positionV>
                <wp:extent cx="496570" cy="0"/>
                <wp:effectExtent l="16510" t="15875" r="10795" b="1270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6570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.55pt,53pt" to="174.65pt,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AJxHwIAAEIEAAAOAAAAZHJzL2Uyb0RvYy54bWysU8GO2jAQvVfqP1i+QxI2sB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" strokeweight="1.45pt">
                <v:stroke dashstyle="1 1"/>
              </v:line>
            </w:pict>
          </mc:Fallback>
        </mc:AlternateContent>
      </w:r>
    </w:p>
    <w:p w:rsidR="00FA7C9B" w:rsidRDefault="00FA7C9B">
      <w:pPr>
        <w:sectPr w:rsidR="00FA7C9B">
          <w:type w:val="continuous"/>
          <w:pgSz w:w="11918" w:h="16854"/>
          <w:pgMar w:top="1242" w:right="908" w:bottom="189" w:left="967" w:header="720" w:footer="720" w:gutter="0"/>
          <w:cols w:space="708"/>
        </w:sectPr>
      </w:pPr>
      <w:bookmarkStart w:id="0" w:name="_GoBack"/>
      <w:bookmarkEnd w:id="0"/>
    </w:p>
    <w:p w:rsidR="00FA7C9B" w:rsidRDefault="00475C2B">
      <w:pPr>
        <w:tabs>
          <w:tab w:val="right" w:pos="8676"/>
        </w:tabs>
        <w:ind w:left="1224"/>
        <w:rPr>
          <w:rFonts w:ascii="Times New Roman" w:hAnsi="Times New Roman"/>
          <w:color w:val="000000"/>
          <w:spacing w:val="-10"/>
          <w:sz w:val="24"/>
          <w:lang w:val="cs-CZ"/>
        </w:rPr>
      </w:pPr>
      <w:r>
        <w:rPr>
          <w:noProof/>
          <w:lang w:val="cs-CZ" w:eastAsia="cs-CZ"/>
        </w:rPr>
        <w:lastRenderedPageBreak/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column">
                  <wp:posOffset>205740</wp:posOffset>
                </wp:positionH>
                <wp:positionV relativeFrom="paragraph">
                  <wp:posOffset>724535</wp:posOffset>
                </wp:positionV>
                <wp:extent cx="5306060" cy="140335"/>
                <wp:effectExtent l="0" t="635" r="3175" b="190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6060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7C9B" w:rsidRDefault="00475C2B">
                            <w:pPr>
                              <w:spacing w:line="208" w:lineRule="auto"/>
                              <w:ind w:left="4752"/>
                              <w:rPr>
                                <w:rFonts w:ascii="Arial" w:hAnsi="Arial"/>
                                <w:color w:val="000000"/>
                                <w:w w:val="105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w w:val="105"/>
                                <w:lang w:val="cs-CZ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3" type="#_x0000_t202" style="position:absolute;left:0;text-align:left;margin-left:16.2pt;margin-top:57.05pt;width:417.8pt;height:11.05pt;z-index:-2516567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" filled="f" stroked="f">
                <v:textbox inset="0,0,0,0">
                  <w:txbxContent>
                    <w:p w:rsidR="00FA7C9B" w:rsidRDefault="00475C2B">
                      <w:pPr>
                        <w:spacing w:line="208" w:lineRule="auto"/>
                        <w:ind w:left="4752"/>
                        <w:rPr>
                          <w:rFonts w:ascii="Arial" w:hAnsi="Arial"/>
                          <w:color w:val="000000"/>
                          <w:w w:val="105"/>
                          <w:lang w:val="cs-CZ"/>
                        </w:rPr>
                      </w:pPr>
                      <w:r>
                        <w:rPr>
                          <w:rFonts w:ascii="Arial" w:hAnsi="Arial"/>
                          <w:color w:val="000000"/>
                          <w:w w:val="105"/>
                          <w:lang w:val="cs-CZ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/>
          <w:color w:val="000000"/>
          <w:spacing w:val="-10"/>
          <w:sz w:val="24"/>
          <w:lang w:val="cs-CZ"/>
        </w:rPr>
        <w:t>objednatel</w:t>
      </w:r>
      <w:r>
        <w:rPr>
          <w:rFonts w:ascii="Times New Roman" w:hAnsi="Times New Roman"/>
          <w:color w:val="000000"/>
          <w:spacing w:val="-10"/>
          <w:sz w:val="24"/>
          <w:lang w:val="cs-CZ"/>
        </w:rPr>
        <w:tab/>
      </w:r>
      <w:r>
        <w:rPr>
          <w:rFonts w:ascii="Times New Roman" w:hAnsi="Times New Roman"/>
          <w:color w:val="000000"/>
          <w:sz w:val="24"/>
          <w:lang w:val="cs-CZ"/>
        </w:rPr>
        <w:t>zhotovi el</w:t>
      </w:r>
    </w:p>
    <w:p w:rsidR="00FA7C9B" w:rsidRDefault="00475C2B">
      <w:pPr>
        <w:tabs>
          <w:tab w:val="right" w:pos="3204"/>
        </w:tabs>
        <w:rPr>
          <w:rFonts w:ascii="Tahoma" w:hAnsi="Tahoma"/>
          <w:color w:val="232FBA"/>
          <w:spacing w:val="-8"/>
          <w:sz w:val="21"/>
          <w:lang w:val="cs-CZ"/>
        </w:rPr>
      </w:pPr>
      <w:r>
        <w:rPr>
          <w:rFonts w:ascii="Tahoma" w:hAnsi="Tahoma"/>
          <w:color w:val="232FBA"/>
          <w:spacing w:val="-8"/>
          <w:sz w:val="21"/>
          <w:lang w:val="cs-CZ"/>
        </w:rPr>
        <w:t>Aibrechtova</w:t>
      </w:r>
      <w:r>
        <w:rPr>
          <w:rFonts w:ascii="Arial" w:hAnsi="Arial"/>
          <w:color w:val="5A5CB3"/>
          <w:spacing w:val="-8"/>
          <w:sz w:val="20"/>
          <w:lang w:val="cs-CZ"/>
        </w:rPr>
        <w:tab/>
      </w:r>
      <w:r>
        <w:rPr>
          <w:rFonts w:ascii="Arial" w:hAnsi="Arial"/>
          <w:color w:val="5A5CB3"/>
          <w:spacing w:val="-14"/>
          <w:sz w:val="20"/>
          <w:lang w:val="cs-CZ"/>
        </w:rPr>
        <w:t>:`z(</w:t>
      </w:r>
      <w:r>
        <w:rPr>
          <w:rFonts w:ascii="Arial" w:hAnsi="Arial"/>
          <w:color w:val="5A5CB3"/>
          <w:spacing w:val="-14"/>
          <w:sz w:val="20"/>
          <w:vertAlign w:val="superscript"/>
          <w:lang w:val="cs-CZ"/>
        </w:rPr>
        <w:t>.</w:t>
      </w:r>
      <w:r>
        <w:rPr>
          <w:rFonts w:ascii="Arial" w:hAnsi="Arial"/>
          <w:color w:val="5A5CB3"/>
          <w:spacing w:val="-14"/>
          <w:sz w:val="20"/>
          <w:lang w:val="cs-CZ"/>
        </w:rPr>
        <w:t xml:space="preserve">. </w:t>
      </w:r>
      <w:r>
        <w:rPr>
          <w:rFonts w:ascii="Times New Roman" w:hAnsi="Times New Roman"/>
          <w:color w:val="5A5CB3"/>
          <w:spacing w:val="-14"/>
          <w:sz w:val="6"/>
          <w:lang w:val="cs-CZ"/>
        </w:rPr>
        <w:t>'</w:t>
      </w:r>
      <w:r>
        <w:rPr>
          <w:rFonts w:ascii="Arial" w:hAnsi="Arial"/>
          <w:color w:val="5A5CB3"/>
          <w:spacing w:val="-14"/>
          <w:w w:val="105"/>
          <w:sz w:val="16"/>
          <w:lang w:val="cs-CZ"/>
        </w:rPr>
        <w:t>3.</w:t>
      </w:r>
      <w:r>
        <w:rPr>
          <w:rFonts w:ascii="Times New Roman" w:hAnsi="Times New Roman"/>
          <w:color w:val="232FBA"/>
          <w:spacing w:val="-14"/>
          <w:sz w:val="24"/>
          <w:lang w:val="cs-CZ"/>
        </w:rPr>
        <w:t xml:space="preserve"> Čoský </w:t>
      </w:r>
      <w:r>
        <w:rPr>
          <w:rFonts w:ascii="Tahoma" w:hAnsi="Tahoma"/>
          <w:color w:val="232FBA"/>
          <w:spacing w:val="-14"/>
          <w:sz w:val="21"/>
          <w:lang w:val="cs-CZ"/>
        </w:rPr>
        <w:t>Těšín,</w:t>
      </w:r>
    </w:p>
    <w:p w:rsidR="00FA7C9B" w:rsidRDefault="00475C2B">
      <w:pPr>
        <w:spacing w:line="180" w:lineRule="exact"/>
        <w:ind w:left="1944"/>
        <w:rPr>
          <w:rFonts w:ascii="Arial" w:hAnsi="Arial"/>
          <w:color w:val="969DD2"/>
          <w:spacing w:val="-6"/>
          <w:w w:val="85"/>
          <w:sz w:val="6"/>
          <w:lang w:val="cs-CZ"/>
        </w:rPr>
      </w:pPr>
      <w:r>
        <w:rPr>
          <w:rFonts w:ascii="Arial" w:hAnsi="Arial"/>
          <w:color w:val="969DD2"/>
          <w:spacing w:val="-6"/>
          <w:w w:val="85"/>
          <w:sz w:val="6"/>
          <w:lang w:val="cs-CZ"/>
        </w:rPr>
        <w:t>•</w:t>
      </w:r>
      <w:r>
        <w:rPr>
          <w:rFonts w:ascii="Tahoma" w:hAnsi="Tahoma"/>
          <w:color w:val="232FBA"/>
          <w:spacing w:val="-6"/>
          <w:sz w:val="21"/>
          <w:lang w:val="cs-CZ"/>
        </w:rPr>
        <w:t xml:space="preserve"> l'.zace</w:t>
      </w:r>
    </w:p>
    <w:p w:rsidR="00FA7C9B" w:rsidRDefault="00475C2B">
      <w:pPr>
        <w:tabs>
          <w:tab w:val="right" w:pos="3038"/>
        </w:tabs>
        <w:spacing w:line="316" w:lineRule="auto"/>
        <w:ind w:left="144"/>
        <w:rPr>
          <w:rFonts w:ascii="Tahoma" w:hAnsi="Tahoma"/>
          <w:color w:val="232FBA"/>
          <w:spacing w:val="-20"/>
          <w:sz w:val="21"/>
          <w:lang w:val="cs-CZ"/>
        </w:rPr>
      </w:pPr>
      <w:r>
        <w:rPr>
          <w:rFonts w:ascii="Tahoma" w:hAnsi="Tahoma"/>
          <w:color w:val="232FBA"/>
          <w:spacing w:val="-20"/>
          <w:sz w:val="21"/>
          <w:lang w:val="cs-CZ"/>
        </w:rPr>
        <w:t>Tyršova 611;2, 737</w:t>
      </w:r>
      <w:r>
        <w:rPr>
          <w:rFonts w:ascii="Tahoma" w:hAnsi="Tahoma"/>
          <w:color w:val="232FBA"/>
          <w:spacing w:val="-20"/>
          <w:sz w:val="21"/>
          <w:lang w:val="cs-CZ"/>
        </w:rPr>
        <w:tab/>
      </w:r>
      <w:r>
        <w:rPr>
          <w:rFonts w:ascii="Tahoma" w:hAnsi="Tahoma"/>
          <w:color w:val="232FBA"/>
          <w:sz w:val="21"/>
          <w:lang w:val="cs-CZ"/>
        </w:rPr>
        <w:t xml:space="preserve">český </w:t>
      </w:r>
      <w:r>
        <w:rPr>
          <w:rFonts w:ascii="Times New Roman" w:hAnsi="Times New Roman"/>
          <w:color w:val="232FBA"/>
          <w:sz w:val="24"/>
          <w:lang w:val="cs-CZ"/>
        </w:rPr>
        <w:t>TUn</w:t>
      </w:r>
    </w:p>
    <w:sectPr w:rsidR="00FA7C9B">
      <w:type w:val="continuous"/>
      <w:pgSz w:w="11918" w:h="16854"/>
      <w:pgMar w:top="1242" w:right="2211" w:bottom="189" w:left="967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17DA0"/>
    <w:multiLevelType w:val="multilevel"/>
    <w:tmpl w:val="92A43F9E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9"/>
        <w:w w:val="100"/>
        <w:sz w:val="24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1226C26"/>
    <w:multiLevelType w:val="multilevel"/>
    <w:tmpl w:val="6278092C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-14"/>
        <w:w w:val="100"/>
        <w:sz w:val="24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C9B"/>
    <w:rsid w:val="00475C2B"/>
    <w:rsid w:val="00FA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75C2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5C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75C2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5C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SŠ hotelová a obchodně podnikatelská, Český Těšín</Company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2018-08-30T11:57:00Z</dcterms:created>
  <dcterms:modified xsi:type="dcterms:W3CDTF">2018-08-30T11:57:00Z</dcterms:modified>
</cp:coreProperties>
</file>