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7C" w:rsidRPr="00695BDD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b/>
          <w:sz w:val="24"/>
          <w:szCs w:val="24"/>
        </w:rPr>
      </w:pPr>
      <w:r w:rsidRPr="00527E7C">
        <w:rPr>
          <w:rFonts w:ascii="Calibri" w:hAnsi="Calibri"/>
          <w:b/>
          <w:sz w:val="28"/>
          <w:szCs w:val="28"/>
        </w:rPr>
        <w:t xml:space="preserve">Albrechtova střední škola,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Český  Těšín, příspěvková organizace,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Tyršova 611/2, PSČ: 737 01  tel: 558 425 200  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IČO: </w:t>
      </w:r>
      <w:r w:rsidRPr="00527E7C">
        <w:rPr>
          <w:rFonts w:ascii="Calibri" w:hAnsi="Calibri"/>
          <w:b/>
          <w:sz w:val="24"/>
          <w:szCs w:val="24"/>
        </w:rPr>
        <w:t xml:space="preserve">00577235, </w:t>
      </w:r>
      <w:r w:rsidRPr="00527E7C">
        <w:rPr>
          <w:rFonts w:ascii="Calibri" w:hAnsi="Calibri"/>
          <w:sz w:val="24"/>
          <w:szCs w:val="24"/>
        </w:rPr>
        <w:t xml:space="preserve">bankovní  spoj.: KB Č.Těšín, č.ú. </w:t>
      </w:r>
      <w:r w:rsidRPr="00527E7C">
        <w:rPr>
          <w:rFonts w:ascii="Calibri" w:hAnsi="Calibri"/>
          <w:b/>
          <w:sz w:val="24"/>
          <w:szCs w:val="24"/>
        </w:rPr>
        <w:t xml:space="preserve">9137791/0100, </w:t>
      </w:r>
      <w:r w:rsidRPr="00527E7C">
        <w:rPr>
          <w:rFonts w:ascii="Calibri" w:hAnsi="Calibri"/>
          <w:sz w:val="24"/>
          <w:szCs w:val="24"/>
        </w:rPr>
        <w:t>E-mail: skola@albrechtovastredni.cz</w:t>
      </w:r>
    </w:p>
    <w:p w:rsidR="00527E7C" w:rsidRPr="00091366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</w:t>
      </w: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>Firma :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  <w:b/>
          <w:bCs/>
          <w:iCs/>
          <w:color w:val="000000"/>
        </w:rPr>
      </w:pPr>
      <w:r w:rsidRPr="007D32F6">
        <w:rPr>
          <w:rFonts w:ascii="Calibri" w:hAnsi="Calibri"/>
          <w:b/>
          <w:bCs/>
          <w:iCs/>
          <w:color w:val="000000"/>
          <w:sz w:val="22"/>
          <w:szCs w:val="22"/>
        </w:rPr>
        <w:t>T – DEX, s.r.o.</w:t>
      </w: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 w:rsidRPr="007D32F6">
        <w:rPr>
          <w:rFonts w:ascii="Calibri" w:hAnsi="Calibri"/>
          <w:iCs/>
          <w:color w:val="000000"/>
          <w:sz w:val="22"/>
          <w:szCs w:val="22"/>
        </w:rPr>
        <w:t>Oldřichovice 175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proofErr w:type="gramStart"/>
      <w:r>
        <w:rPr>
          <w:rFonts w:ascii="Calibri" w:hAnsi="Calibri"/>
          <w:iCs/>
          <w:color w:val="000000"/>
          <w:sz w:val="22"/>
          <w:szCs w:val="22"/>
        </w:rPr>
        <w:t>739 61  Třinec</w:t>
      </w:r>
      <w:proofErr w:type="gramEnd"/>
    </w:p>
    <w:p w:rsidR="00FE5FD2" w:rsidRDefault="00FE5FD2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FE5FD2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IČ: 25388746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  <w:r w:rsidRPr="007D32F6">
        <w:rPr>
          <w:rFonts w:ascii="Calibri" w:hAnsi="Calibri"/>
          <w:b/>
          <w:iCs/>
          <w:color w:val="000000"/>
          <w:sz w:val="22"/>
          <w:szCs w:val="22"/>
        </w:rPr>
        <w:t>Objednávka</w:t>
      </w: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Objednáváme</w:t>
      </w:r>
      <w:r>
        <w:rPr>
          <w:rFonts w:ascii="Calibri" w:hAnsi="Calibri"/>
        </w:rPr>
        <w:t xml:space="preserve"> </w:t>
      </w:r>
      <w:r w:rsidRPr="007D32F6">
        <w:rPr>
          <w:rFonts w:ascii="Calibri" w:hAnsi="Calibri"/>
        </w:rPr>
        <w:t>u Vaší firmy dle předchozí ústní dohody:</w:t>
      </w:r>
    </w:p>
    <w:p w:rsidR="00527E7C" w:rsidRPr="007D32F6" w:rsidRDefault="00527E7C" w:rsidP="00527E7C">
      <w:pPr>
        <w:rPr>
          <w:rFonts w:ascii="Calibri" w:hAnsi="Calibri"/>
        </w:rPr>
      </w:pPr>
    </w:p>
    <w:p w:rsidR="009E0993" w:rsidRDefault="00CC2829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opravu kanalizačního potrubí pod budovou školy Tyršova </w:t>
      </w:r>
      <w:r w:rsidR="009E0993">
        <w:rPr>
          <w:rFonts w:ascii="Calibri" w:hAnsi="Calibri"/>
          <w:b/>
          <w:bCs/>
        </w:rPr>
        <w:t xml:space="preserve"> </w:t>
      </w: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Default="00FE5FD2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Cena: dle rozpočtu </w:t>
      </w:r>
      <w:r w:rsidR="00CC2829">
        <w:rPr>
          <w:rFonts w:ascii="Calibri" w:hAnsi="Calibri"/>
          <w:b/>
          <w:bCs/>
        </w:rPr>
        <w:t>471 262,00</w:t>
      </w:r>
      <w:r w:rsidR="00527E7C">
        <w:rPr>
          <w:rFonts w:ascii="Calibri" w:hAnsi="Calibri"/>
          <w:b/>
          <w:bCs/>
        </w:rPr>
        <w:t xml:space="preserve"> Kč s DPH (</w:t>
      </w:r>
      <w:r w:rsidR="00CC2829">
        <w:rPr>
          <w:rFonts w:ascii="Calibri" w:hAnsi="Calibri"/>
          <w:b/>
          <w:bCs/>
        </w:rPr>
        <w:t xml:space="preserve">389 472,83 </w:t>
      </w:r>
      <w:r w:rsidR="00527E7C">
        <w:rPr>
          <w:rFonts w:ascii="Calibri" w:hAnsi="Calibri"/>
          <w:b/>
          <w:bCs/>
        </w:rPr>
        <w:t>Kč bez DPH)</w:t>
      </w: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Způsob úhrady: fakturou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Ing. Vanda Palowská, ředitelka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V Českém Těšíně </w:t>
      </w:r>
      <w:r w:rsidR="00CC2829">
        <w:rPr>
          <w:rFonts w:ascii="Calibri" w:hAnsi="Calibri"/>
          <w:iCs/>
          <w:color w:val="000000"/>
          <w:sz w:val="22"/>
          <w:szCs w:val="22"/>
        </w:rPr>
        <w:t>20</w:t>
      </w:r>
      <w:r w:rsidR="00FE5FD2">
        <w:rPr>
          <w:rFonts w:ascii="Calibri" w:hAnsi="Calibri"/>
          <w:iCs/>
          <w:color w:val="000000"/>
          <w:sz w:val="22"/>
          <w:szCs w:val="22"/>
        </w:rPr>
        <w:t xml:space="preserve">. </w:t>
      </w:r>
      <w:r w:rsidR="00CC2829">
        <w:rPr>
          <w:rFonts w:ascii="Calibri" w:hAnsi="Calibri"/>
          <w:iCs/>
          <w:color w:val="000000"/>
          <w:sz w:val="22"/>
          <w:szCs w:val="22"/>
        </w:rPr>
        <w:t>07. 2018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Potvrzení převzetí objednávky: 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786F59" w:rsidRDefault="00786F59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Dne……………</w:t>
      </w:r>
      <w:proofErr w:type="gramStart"/>
      <w:r w:rsidR="00786F59">
        <w:rPr>
          <w:rFonts w:ascii="Calibri" w:hAnsi="Calibri"/>
          <w:iCs/>
          <w:color w:val="000000"/>
          <w:sz w:val="22"/>
          <w:szCs w:val="22"/>
        </w:rPr>
        <w:t>20.7.2018</w:t>
      </w:r>
      <w:proofErr w:type="gramEnd"/>
      <w:r>
        <w:rPr>
          <w:rFonts w:ascii="Calibri" w:hAnsi="Calibri"/>
          <w:iCs/>
          <w:color w:val="000000"/>
          <w:sz w:val="22"/>
          <w:szCs w:val="22"/>
        </w:rPr>
        <w:t>……………………………………Podpis…………………………</w:t>
      </w:r>
      <w:r w:rsidR="00786F59">
        <w:rPr>
          <w:rFonts w:ascii="Calibri" w:hAnsi="Calibri"/>
          <w:i/>
          <w:iCs/>
          <w:color w:val="000000"/>
          <w:sz w:val="22"/>
          <w:szCs w:val="22"/>
        </w:rPr>
        <w:t>podpis</w:t>
      </w:r>
      <w:r>
        <w:rPr>
          <w:rFonts w:ascii="Calibri" w:hAnsi="Calibri"/>
          <w:iCs/>
          <w:color w:val="000000"/>
          <w:sz w:val="22"/>
          <w:szCs w:val="22"/>
        </w:rPr>
        <w:t>………………………………..</w:t>
      </w:r>
    </w:p>
    <w:p w:rsidR="001641A7" w:rsidRDefault="001641A7"/>
    <w:p w:rsidR="00344D12" w:rsidRDefault="00786F59">
      <w:bookmarkStart w:id="0" w:name="_GoBack"/>
      <w:r>
        <w:rPr>
          <w:noProof/>
        </w:rPr>
        <w:lastRenderedPageBreak/>
        <w:drawing>
          <wp:inline distT="0" distB="0" distL="0" distR="0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28018082917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4D12" w:rsidRDefault="00344D12"/>
    <w:p w:rsidR="00344D12" w:rsidRDefault="00344D12"/>
    <w:sectPr w:rsidR="0034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C"/>
    <w:rsid w:val="001641A7"/>
    <w:rsid w:val="001C23A2"/>
    <w:rsid w:val="00235C71"/>
    <w:rsid w:val="00344D12"/>
    <w:rsid w:val="004C5FCE"/>
    <w:rsid w:val="00527E7C"/>
    <w:rsid w:val="00646A98"/>
    <w:rsid w:val="00786F59"/>
    <w:rsid w:val="008E088F"/>
    <w:rsid w:val="009E0993"/>
    <w:rsid w:val="00A906C5"/>
    <w:rsid w:val="00C6110B"/>
    <w:rsid w:val="00CC2829"/>
    <w:rsid w:val="00D13E2D"/>
    <w:rsid w:val="00FE24D8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2018-08-27T11:57:00Z</cp:lastPrinted>
  <dcterms:created xsi:type="dcterms:W3CDTF">2018-08-30T06:05:00Z</dcterms:created>
  <dcterms:modified xsi:type="dcterms:W3CDTF">2018-08-30T06:05:00Z</dcterms:modified>
</cp:coreProperties>
</file>