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4079B7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9B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79B7" w:rsidRDefault="004079B7" w:rsidP="004079B7">
      <w:pPr>
        <w:framePr w:w="4277" w:h="1821" w:hSpace="141" w:wrap="auto" w:vAnchor="text" w:hAnchor="page" w:x="6625" w:y="398"/>
        <w:tabs>
          <w:tab w:val="left" w:pos="1134"/>
        </w:tabs>
      </w:pPr>
      <w:r>
        <w:tab/>
      </w:r>
    </w:p>
    <w:p w:rsidR="004079B7" w:rsidRDefault="004079B7" w:rsidP="004079B7">
      <w:pPr>
        <w:framePr w:w="4277" w:h="1821" w:hSpace="141" w:wrap="auto" w:vAnchor="text" w:hAnchor="page" w:x="6625" w:y="398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AQUATIS a.s.</w:t>
      </w:r>
      <w:bookmarkEnd w:id="0"/>
    </w:p>
    <w:p w:rsidR="004079B7" w:rsidRPr="00401FFA" w:rsidRDefault="004079B7" w:rsidP="00401FFA">
      <w:pPr>
        <w:framePr w:w="4277" w:h="1821" w:hSpace="141" w:wrap="auto" w:vAnchor="text" w:hAnchor="page" w:x="6625" w:y="398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Start w:id="2" w:name="Street"/>
      <w:bookmarkEnd w:id="1"/>
      <w:r>
        <w:rPr>
          <w:rFonts w:ascii="Arial" w:hAnsi="Arial"/>
        </w:rPr>
        <w:t>Botanická 834/56</w:t>
      </w:r>
      <w:bookmarkEnd w:id="2"/>
    </w:p>
    <w:p w:rsidR="004079B7" w:rsidRPr="00BE541E" w:rsidRDefault="004079B7" w:rsidP="004079B7">
      <w:pPr>
        <w:framePr w:w="4277" w:h="1821" w:hSpace="141" w:wrap="auto" w:vAnchor="text" w:hAnchor="page" w:x="6625" w:y="398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602 00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4079B7" w:rsidRPr="00360F9D" w:rsidRDefault="004079B7" w:rsidP="004079B7">
      <w:pPr>
        <w:framePr w:w="4277" w:h="1821" w:hSpace="141" w:wrap="auto" w:vAnchor="text" w:hAnchor="page" w:x="6625" w:y="398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1610A8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6pt;width:260.7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4079B7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4079B7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4079B7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4079B7">
                    <w:rPr>
                      <w:rFonts w:ascii="Arial" w:hAnsi="Arial" w:cs="Arial"/>
                    </w:rPr>
                    <w:t>POD/12339/2018/941/5.3040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4079B7">
                    <w:rPr>
                      <w:rFonts w:ascii="Arial" w:hAnsi="Arial" w:cs="Arial"/>
                    </w:rPr>
                    <w:t xml:space="preserve">Radomír </w:t>
                  </w:r>
                  <w:proofErr w:type="spellStart"/>
                  <w:r w:rsidR="004079B7">
                    <w:rPr>
                      <w:rFonts w:ascii="Arial" w:hAnsi="Arial" w:cs="Arial"/>
                    </w:rPr>
                    <w:t>Drochytka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4079B7">
                    <w:rPr>
                      <w:rFonts w:ascii="Arial" w:hAnsi="Arial" w:cs="Arial"/>
                    </w:rPr>
                    <w:t xml:space="preserve">Ing.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8932D0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email_ods"/>
                  <w:r w:rsidR="004079B7">
                    <w:rPr>
                      <w:rFonts w:ascii="Arial" w:hAnsi="Arial" w:cs="Arial"/>
                    </w:rPr>
                    <w:t xml:space="preserve">drochytka@pod.cz </w:t>
                  </w:r>
                  <w:bookmarkEnd w:id="11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2" w:name="datum"/>
                  <w:proofErr w:type="gramStart"/>
                  <w:r w:rsidR="004079B7">
                    <w:rPr>
                      <w:rFonts w:ascii="Arial" w:hAnsi="Arial" w:cs="Arial"/>
                    </w:rPr>
                    <w:t>13.8.2018</w:t>
                  </w:r>
                  <w:bookmarkEnd w:id="12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4079B7" w:rsidRDefault="004079B7" w:rsidP="004079B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</w:t>
      </w:r>
      <w:proofErr w:type="spellStart"/>
      <w:r>
        <w:rPr>
          <w:rFonts w:ascii="Arial" w:hAnsi="Arial" w:cs="Arial"/>
          <w:b/>
        </w:rPr>
        <w:t>ev</w:t>
      </w:r>
      <w:proofErr w:type="spellEnd"/>
      <w:r>
        <w:rPr>
          <w:rFonts w:ascii="Arial" w:hAnsi="Arial" w:cs="Arial"/>
          <w:b/>
        </w:rPr>
        <w:t xml:space="preserve">. č. </w:t>
      </w:r>
      <w:r>
        <w:rPr>
          <w:rFonts w:ascii="Arial" w:eastAsiaTheme="minorHAnsi" w:hAnsi="Arial" w:cs="Arial"/>
          <w:b/>
          <w:color w:val="000000"/>
          <w:lang w:eastAsia="en-US"/>
        </w:rPr>
        <w:t>OVs2918/0451</w:t>
      </w:r>
      <w:r>
        <w:rPr>
          <w:rFonts w:ascii="Arial" w:hAnsi="Arial" w:cs="Arial"/>
          <w:b/>
        </w:rPr>
        <w:t xml:space="preserve"> Zpracování projektové dokumentace pro provádění stavby „Přivaděč Vyšní Lhoty – Žermanice, km 0,000 – </w:t>
      </w:r>
      <w:proofErr w:type="gramStart"/>
      <w:r>
        <w:rPr>
          <w:rFonts w:ascii="Arial" w:hAnsi="Arial" w:cs="Arial"/>
          <w:b/>
        </w:rPr>
        <w:t>3,633 – 1.ETAPA</w:t>
      </w:r>
      <w:proofErr w:type="gramEnd"/>
      <w:r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ab/>
      </w:r>
    </w:p>
    <w:p w:rsidR="004079B7" w:rsidRDefault="004079B7" w:rsidP="004079B7">
      <w:pPr>
        <w:pStyle w:val="Bntext"/>
        <w:rPr>
          <w:rFonts w:cs="Arial"/>
        </w:rPr>
      </w:pPr>
    </w:p>
    <w:p w:rsidR="004079B7" w:rsidRDefault="004079B7" w:rsidP="004079B7">
      <w:pPr>
        <w:pStyle w:val="Bntext"/>
      </w:pPr>
      <w:r>
        <w:rPr>
          <w:rFonts w:cs="Arial"/>
        </w:rPr>
        <w:t>Na základě nabídky ze dne 18</w:t>
      </w:r>
      <w:r>
        <w:t xml:space="preserve">.7.2018, </w:t>
      </w:r>
      <w:r>
        <w:rPr>
          <w:rFonts w:cs="Arial"/>
        </w:rPr>
        <w:t xml:space="preserve">objednáváme u Vás  zpracování níže uvedené projektové dokumentace pro stavbu „Přivaděč Vyšní Lhoty – Žermanice, km 0,000 – </w:t>
      </w:r>
      <w:proofErr w:type="gramStart"/>
      <w:r>
        <w:rPr>
          <w:rFonts w:cs="Arial"/>
        </w:rPr>
        <w:t xml:space="preserve">3,633 – </w:t>
      </w:r>
      <w:r>
        <w:rPr>
          <w:rFonts w:cs="Arial"/>
          <w:b/>
        </w:rPr>
        <w:t>1.ETAPA</w:t>
      </w:r>
      <w:proofErr w:type="gramEnd"/>
      <w:r>
        <w:rPr>
          <w:rFonts w:cs="Arial"/>
        </w:rPr>
        <w:t xml:space="preserve">“.  </w:t>
      </w:r>
    </w:p>
    <w:p w:rsidR="004079B7" w:rsidRDefault="004079B7" w:rsidP="004079B7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:rsidR="004079B7" w:rsidRDefault="004079B7" w:rsidP="004079B7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Specifikace prací:</w:t>
      </w:r>
    </w:p>
    <w:p w:rsidR="004079B7" w:rsidRDefault="004079B7" w:rsidP="004079B7">
      <w:pPr>
        <w:pStyle w:val="Bntext"/>
        <w:rPr>
          <w:rFonts w:cs="Arial"/>
          <w:szCs w:val="20"/>
        </w:rPr>
      </w:pPr>
      <w:r>
        <w:rPr>
          <w:rFonts w:cs="Arial"/>
          <w:szCs w:val="20"/>
        </w:rPr>
        <w:t xml:space="preserve">1. Úprava dokumentace </w:t>
      </w:r>
      <w:r>
        <w:t xml:space="preserve">Přivaděč Vyšní Lhoty – Žermanice, koryto, km 0,000-3.633 z ledna 2018, která bude zahrnovat SO 01, SO </w:t>
      </w:r>
      <w:proofErr w:type="gramStart"/>
      <w:r>
        <w:t>02 a  zkrácení</w:t>
      </w:r>
      <w:proofErr w:type="gramEnd"/>
      <w:r>
        <w:t xml:space="preserve"> SO 03 na úsek</w:t>
      </w:r>
      <w:r>
        <w:rPr>
          <w:rFonts w:cs="Arial"/>
          <w:szCs w:val="20"/>
        </w:rPr>
        <w:t xml:space="preserve"> km 1, 513 00 - 1,881 00. </w:t>
      </w:r>
    </w:p>
    <w:p w:rsidR="004079B7" w:rsidRDefault="004079B7" w:rsidP="004079B7">
      <w:pPr>
        <w:pStyle w:val="Bntext"/>
        <w:rPr>
          <w:rFonts w:cs="Arial"/>
          <w:szCs w:val="20"/>
        </w:rPr>
      </w:pPr>
      <w:r>
        <w:rPr>
          <w:rFonts w:cs="Arial"/>
          <w:szCs w:val="20"/>
        </w:rPr>
        <w:t xml:space="preserve">Zbývající část SO 03 km 1,881 – 2,644 a SO 04 </w:t>
      </w:r>
      <w:proofErr w:type="gramStart"/>
      <w:r>
        <w:rPr>
          <w:rFonts w:cs="Arial"/>
          <w:szCs w:val="20"/>
        </w:rPr>
        <w:t>se</w:t>
      </w:r>
      <w:proofErr w:type="gramEnd"/>
      <w:r>
        <w:rPr>
          <w:rFonts w:cs="Arial"/>
          <w:szCs w:val="20"/>
        </w:rPr>
        <w:t xml:space="preserve"> v 1. Etapě prací nebude realizovat.</w:t>
      </w:r>
    </w:p>
    <w:p w:rsidR="004079B7" w:rsidRDefault="004079B7" w:rsidP="004079B7">
      <w:pPr>
        <w:pStyle w:val="Bntext"/>
      </w:pPr>
      <w:r>
        <w:rPr>
          <w:rFonts w:cs="Arial"/>
          <w:szCs w:val="20"/>
        </w:rPr>
        <w:t xml:space="preserve">2. Úpravy všech ostatních částí zadávací dokumentace souvisejících se zkrácením staničení </w:t>
      </w:r>
      <w:r>
        <w:t xml:space="preserve">SO 03 a vypuštěním navazujícího objektu SO 04. </w:t>
      </w:r>
    </w:p>
    <w:p w:rsidR="004079B7" w:rsidRDefault="004079B7" w:rsidP="004079B7">
      <w:pPr>
        <w:pStyle w:val="Bntext"/>
      </w:pPr>
      <w:r>
        <w:t xml:space="preserve">Změny se týkají všech textových i výkresových příloh dokumentace pro provádění stavby, technických podmínek, návrhu harmonogramu prací, plánu BOZP, návrhu havarijního a povodňového plánu.  </w:t>
      </w:r>
    </w:p>
    <w:p w:rsidR="004079B7" w:rsidRDefault="004079B7" w:rsidP="004079B7">
      <w:pPr>
        <w:pStyle w:val="Bntext"/>
        <w:rPr>
          <w:rFonts w:cs="Arial"/>
          <w:szCs w:val="20"/>
        </w:rPr>
      </w:pPr>
      <w:r>
        <w:rPr>
          <w:rFonts w:cs="Arial"/>
          <w:szCs w:val="20"/>
        </w:rPr>
        <w:t xml:space="preserve">3. Související úpravy výkazu výměr a ocenění prací. </w:t>
      </w:r>
    </w:p>
    <w:p w:rsidR="004079B7" w:rsidRDefault="004079B7" w:rsidP="004079B7">
      <w:pPr>
        <w:spacing w:after="120"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DPS bude </w:t>
      </w:r>
      <w:proofErr w:type="gramStart"/>
      <w:r>
        <w:rPr>
          <w:rFonts w:ascii="Arial" w:eastAsiaTheme="minorHAnsi" w:hAnsi="Arial" w:cs="Arial"/>
          <w:color w:val="000000"/>
          <w:lang w:eastAsia="en-US"/>
        </w:rPr>
        <w:t>předána v 6-ti</w:t>
      </w:r>
      <w:proofErr w:type="gramEnd"/>
      <w:r>
        <w:rPr>
          <w:rFonts w:ascii="Arial" w:eastAsiaTheme="minorHAnsi" w:hAnsi="Arial" w:cs="Arial"/>
          <w:color w:val="000000"/>
          <w:lang w:eastAsia="en-US"/>
        </w:rPr>
        <w:t xml:space="preserve"> vyhotoveních a 1x ve formě dat na CD</w:t>
      </w:r>
    </w:p>
    <w:p w:rsidR="004079B7" w:rsidRDefault="004079B7" w:rsidP="004079B7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Termín odevzdání: do </w:t>
      </w:r>
      <w:proofErr w:type="gramStart"/>
      <w:r>
        <w:rPr>
          <w:rFonts w:ascii="Arial" w:hAnsi="Arial" w:cs="Arial"/>
          <w:b/>
        </w:rPr>
        <w:t>31.8.2018</w:t>
      </w:r>
      <w:proofErr w:type="gramEnd"/>
    </w:p>
    <w:p w:rsidR="004079B7" w:rsidRDefault="004079B7" w:rsidP="004079B7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díla: 86 700,-Kč bez DPH</w:t>
      </w:r>
    </w:p>
    <w:p w:rsidR="004079B7" w:rsidRDefault="004079B7" w:rsidP="004079B7">
      <w:pPr>
        <w:pStyle w:val="Bntext"/>
        <w:spacing w:before="120"/>
      </w:pPr>
      <w:r>
        <w:rPr>
          <w:rFonts w:cs="Arial"/>
          <w:lang w:eastAsia="ar-SA"/>
        </w:rPr>
        <w:t xml:space="preserve">Uvedená částka obsahuje veškeré náklady k zajištění činnosti (vč. kancelářských potřeb, cestovních náhrad apod.). </w:t>
      </w:r>
      <w:r>
        <w:t xml:space="preserve">Součástí ceny prací jsou i náklady na reprografické práce. </w:t>
      </w:r>
    </w:p>
    <w:p w:rsidR="004079B7" w:rsidRDefault="004079B7" w:rsidP="004079B7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hAnsi="Arial" w:cs="Arial"/>
          <w:lang w:eastAsia="ar-SA"/>
        </w:rPr>
        <w:t>Termín splatnosti faktury vystavené po p</w:t>
      </w:r>
      <w:r w:rsidR="00C83959">
        <w:rPr>
          <w:rFonts w:ascii="Arial" w:hAnsi="Arial" w:cs="Arial"/>
          <w:lang w:eastAsia="ar-SA"/>
        </w:rPr>
        <w:t xml:space="preserve">rovedení a </w:t>
      </w:r>
      <w:proofErr w:type="gramStart"/>
      <w:r w:rsidR="00C83959">
        <w:rPr>
          <w:rFonts w:ascii="Arial" w:hAnsi="Arial" w:cs="Arial"/>
          <w:lang w:eastAsia="ar-SA"/>
        </w:rPr>
        <w:t xml:space="preserve">předání </w:t>
      </w:r>
      <w:r>
        <w:rPr>
          <w:rFonts w:ascii="Arial" w:hAnsi="Arial" w:cs="Arial"/>
          <w:lang w:eastAsia="ar-SA"/>
        </w:rPr>
        <w:t xml:space="preserve"> díla</w:t>
      </w:r>
      <w:proofErr w:type="gramEnd"/>
      <w:r>
        <w:rPr>
          <w:rFonts w:ascii="Arial" w:hAnsi="Arial" w:cs="Arial"/>
          <w:lang w:eastAsia="ar-SA"/>
        </w:rPr>
        <w:t xml:space="preserve"> bez vad a nedodělků, </w:t>
      </w:r>
      <w:r>
        <w:rPr>
          <w:rFonts w:ascii="Arial" w:eastAsiaTheme="minorHAnsi" w:hAnsi="Arial" w:cs="Arial"/>
          <w:color w:val="000000"/>
          <w:lang w:eastAsia="en-US"/>
        </w:rPr>
        <w:t>potvrzené předávacím protokolem je do 21 dnů od její prokazatelného doručení objednateli.</w:t>
      </w:r>
    </w:p>
    <w:p w:rsidR="004079B7" w:rsidRDefault="004079B7" w:rsidP="004079B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Záruka:</w:t>
      </w:r>
    </w:p>
    <w:p w:rsidR="004079B7" w:rsidRDefault="004079B7" w:rsidP="004079B7">
      <w:pPr>
        <w:spacing w:after="120"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Na toto dílo poskytuje zhotovitel záruku 24 měsíců</w:t>
      </w:r>
    </w:p>
    <w:p w:rsidR="004079B7" w:rsidRDefault="004079B7" w:rsidP="004079B7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Sankce:</w:t>
      </w:r>
    </w:p>
    <w:p w:rsidR="004079B7" w:rsidRDefault="004079B7" w:rsidP="004079B7">
      <w:pPr>
        <w:widowControl w:val="0"/>
        <w:tabs>
          <w:tab w:val="left" w:pos="3602"/>
        </w:tabs>
        <w:suppressAutoHyphens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V případě prodlení zhotovitele s předáním díla do termínu uvedeném v této objednávce, zaplatí </w:t>
      </w:r>
      <w:proofErr w:type="gramStart"/>
      <w:r>
        <w:rPr>
          <w:rFonts w:ascii="Arial" w:hAnsi="Arial"/>
          <w:szCs w:val="24"/>
        </w:rPr>
        <w:t>zhotovitel  objednateli</w:t>
      </w:r>
      <w:proofErr w:type="gramEnd"/>
      <w:r>
        <w:rPr>
          <w:rFonts w:ascii="Arial" w:hAnsi="Arial"/>
          <w:szCs w:val="24"/>
        </w:rPr>
        <w:t xml:space="preserve"> smluvní pokutu ve výši 0,5% z ceny díla bez DPH za každý den prodlení.</w:t>
      </w:r>
    </w:p>
    <w:p w:rsidR="004079B7" w:rsidRDefault="004079B7" w:rsidP="004079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Další ujednání:</w:t>
      </w:r>
    </w:p>
    <w:p w:rsidR="004079B7" w:rsidRDefault="004079B7" w:rsidP="004079B7">
      <w:pPr>
        <w:spacing w:after="24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hAnsi="Arial" w:cs="Arial"/>
        </w:rPr>
        <w:t xml:space="preserve">Při plnění této objednávky se zhotovitel zavazuje dodržovat příslušné zákony a vyhlášky, všeobecné </w:t>
      </w:r>
      <w:r>
        <w:rPr>
          <w:rFonts w:ascii="Arial" w:eastAsiaTheme="minorHAnsi" w:hAnsi="Arial" w:cs="Arial"/>
          <w:color w:val="000000"/>
          <w:lang w:eastAsia="en-US"/>
        </w:rPr>
        <w:t>právní předpisy a pokyny objednatele.</w:t>
      </w:r>
    </w:p>
    <w:p w:rsidR="004079B7" w:rsidRDefault="004079B7" w:rsidP="004079B7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ujednání:</w:t>
      </w:r>
    </w:p>
    <w:p w:rsidR="004079B7" w:rsidRDefault="004079B7" w:rsidP="004079B7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souhlasí s tím, aby za účelem sjednání a uzavření této objednávky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4079B7" w:rsidRDefault="004079B7" w:rsidP="004079B7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Smluvní strany výslovně souhlasí, že tato objednávka může být zveřejněna podle zák. č. 340/2015 Sb., o registru smluv, ve znění pozdějších předpisů, a to včetně příloh a dodatků. Za tím účelem se smluvní strany zavazují v rámci kontraktačního procesu připravit objednávku v otevřeném a čitelném formátu.</w:t>
      </w:r>
    </w:p>
    <w:p w:rsidR="004079B7" w:rsidRDefault="004079B7" w:rsidP="004079B7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Povodí Odry, státní podnik považuje ze skutečností uvedených v této objednávce za své obchodní tajemství údaje týkající se identifikace smluvních stran a údaj o ceně. Tyto údaje nebudou zveřejněny v registru smluv.</w:t>
      </w:r>
    </w:p>
    <w:p w:rsidR="004079B7" w:rsidRDefault="004079B7" w:rsidP="004079B7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tuto objednávku/smlouvu zveřejní v registru smluv Povodí Odry, státní podnik do 30 dnů od jejího uzavření. V případě nesplnění této povinnosti uveřejní objednávku/smlouvu druhá smluvní strana.</w:t>
      </w:r>
    </w:p>
    <w:p w:rsidR="004079B7" w:rsidRDefault="004079B7" w:rsidP="004079B7">
      <w:pPr>
        <w:jc w:val="both"/>
        <w:rPr>
          <w:rFonts w:ascii="Arial" w:hAnsi="Arial" w:cs="Arial"/>
          <w:b/>
        </w:rPr>
      </w:pPr>
    </w:p>
    <w:p w:rsidR="004079B7" w:rsidRDefault="004079B7" w:rsidP="004079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objednatele:</w:t>
      </w:r>
    </w:p>
    <w:p w:rsidR="004079B7" w:rsidRDefault="004079B7" w:rsidP="004079B7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4079B7" w:rsidRDefault="004079B7" w:rsidP="004079B7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 3101/49, Moravská Ostrava, 702 00 Ostrava, Doručovací číslo: 701 26 </w:t>
      </w:r>
    </w:p>
    <w:p w:rsidR="004079B7" w:rsidRDefault="004079B7" w:rsidP="004079B7">
      <w:pPr>
        <w:pStyle w:val="Zpat"/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Statutární zástupce: </w:t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 xml:space="preserve">, generální ředitel  </w:t>
      </w:r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Ing. Radomír </w:t>
      </w:r>
      <w:proofErr w:type="spellStart"/>
      <w:r>
        <w:rPr>
          <w:rFonts w:ascii="Arial" w:hAnsi="Arial" w:cs="Arial"/>
        </w:rPr>
        <w:t>Drochytka</w:t>
      </w:r>
      <w:proofErr w:type="spellEnd"/>
      <w:r>
        <w:rPr>
          <w:rFonts w:ascii="Arial" w:hAnsi="Arial" w:cs="Arial"/>
        </w:rPr>
        <w:t>, investiční referent</w:t>
      </w:r>
    </w:p>
    <w:p w:rsidR="004079B7" w:rsidRDefault="004079B7" w:rsidP="004079B7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  <w:t>596 657 111</w:t>
      </w:r>
    </w:p>
    <w:p w:rsidR="004079B7" w:rsidRDefault="004079B7" w:rsidP="004079B7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  <w:t>70890021</w:t>
      </w:r>
    </w:p>
    <w:p w:rsidR="004079B7" w:rsidRDefault="004079B7" w:rsidP="004079B7">
      <w:pPr>
        <w:pStyle w:val="Zpat"/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>CZ70890021</w:t>
      </w:r>
    </w:p>
    <w:p w:rsidR="004079B7" w:rsidRDefault="004079B7" w:rsidP="004079B7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4079B7" w:rsidRDefault="004079B7" w:rsidP="004079B7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  <w:t>ano</w:t>
      </w:r>
    </w:p>
    <w:p w:rsidR="004079B7" w:rsidRDefault="004079B7" w:rsidP="004079B7">
      <w:pPr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4079B7" w:rsidRDefault="004079B7" w:rsidP="004079B7">
      <w:pPr>
        <w:ind w:left="708" w:firstLine="1"/>
        <w:jc w:val="both"/>
        <w:rPr>
          <w:rFonts w:ascii="Arial" w:hAnsi="Arial" w:cs="Arial"/>
        </w:rPr>
      </w:pPr>
    </w:p>
    <w:p w:rsidR="004079B7" w:rsidRDefault="004079B7" w:rsidP="004079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zhotovitele:</w:t>
      </w:r>
    </w:p>
    <w:p w:rsidR="004079B7" w:rsidRDefault="004079B7" w:rsidP="004079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AQUATIS a.s.</w:t>
      </w:r>
    </w:p>
    <w:p w:rsidR="004079B7" w:rsidRDefault="004079B7" w:rsidP="004079B7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Botanická 834/56, </w:t>
      </w:r>
      <w:proofErr w:type="gramStart"/>
      <w:r>
        <w:rPr>
          <w:rFonts w:ascii="Arial" w:hAnsi="Arial" w:cs="Arial"/>
          <w:sz w:val="20"/>
        </w:rPr>
        <w:t>602 00  Brno</w:t>
      </w:r>
      <w:proofErr w:type="gramEnd"/>
      <w:r>
        <w:rPr>
          <w:rFonts w:ascii="Arial" w:hAnsi="Arial" w:cs="Arial"/>
          <w:sz w:val="20"/>
        </w:rPr>
        <w:t>, okr. Brno - město</w:t>
      </w:r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proofErr w:type="spellStart"/>
      <w:r w:rsidR="008932D0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Osoba oprávněná k podpisu:</w:t>
      </w:r>
      <w:r>
        <w:rPr>
          <w:rFonts w:ascii="Arial" w:hAnsi="Arial" w:cs="Arial"/>
        </w:rPr>
        <w:tab/>
      </w:r>
      <w:proofErr w:type="spellStart"/>
      <w:r w:rsidR="008932D0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Zástupce pro věci smluvní::</w:t>
      </w:r>
      <w:r>
        <w:rPr>
          <w:rFonts w:ascii="Arial" w:hAnsi="Arial" w:cs="Arial"/>
        </w:rPr>
        <w:tab/>
      </w:r>
      <w:proofErr w:type="spellStart"/>
      <w:r w:rsidR="008932D0">
        <w:rPr>
          <w:rFonts w:ascii="Arial" w:hAnsi="Arial" w:cs="Arial"/>
        </w:rPr>
        <w:t>xxx</w:t>
      </w:r>
      <w:proofErr w:type="spellEnd"/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</w:t>
      </w:r>
      <w:proofErr w:type="gramStart"/>
      <w:r>
        <w:rPr>
          <w:rFonts w:ascii="Arial" w:hAnsi="Arial" w:cs="Arial"/>
        </w:rPr>
        <w:t>technické :</w:t>
      </w:r>
      <w:r>
        <w:rPr>
          <w:rFonts w:ascii="Arial" w:hAnsi="Arial" w:cs="Arial"/>
        </w:rPr>
        <w:tab/>
      </w:r>
      <w:proofErr w:type="spellStart"/>
      <w:r w:rsidR="008932D0">
        <w:rPr>
          <w:rFonts w:ascii="Arial" w:hAnsi="Arial" w:cs="Arial"/>
        </w:rPr>
        <w:t>xxx</w:t>
      </w:r>
      <w:proofErr w:type="spellEnd"/>
      <w:proofErr w:type="gramEnd"/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8932D0">
        <w:rPr>
          <w:rFonts w:ascii="Arial" w:hAnsi="Arial" w:cs="Arial"/>
        </w:rPr>
        <w:t>xxx</w:t>
      </w:r>
      <w:proofErr w:type="spellEnd"/>
    </w:p>
    <w:p w:rsidR="004079B7" w:rsidRDefault="004079B7" w:rsidP="004079B7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 w:rsidR="008932D0">
        <w:rPr>
          <w:rFonts w:ascii="Arial" w:hAnsi="Arial" w:cs="Arial"/>
        </w:rPr>
        <w:t>xxx</w:t>
      </w:r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IČ:                            </w:t>
      </w:r>
      <w:r>
        <w:rPr>
          <w:rFonts w:ascii="Arial" w:hAnsi="Arial" w:cs="Arial"/>
          <w:lang w:eastAsia="ar-SA"/>
        </w:rPr>
        <w:t>46 34 75 26</w:t>
      </w:r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DIČ:                         CZ46347526</w:t>
      </w:r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      </w:t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2026637033/2700</w:t>
      </w:r>
      <w:proofErr w:type="gramEnd"/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Plátce </w:t>
      </w:r>
      <w:proofErr w:type="gramStart"/>
      <w:r>
        <w:rPr>
          <w:rFonts w:ascii="Arial" w:hAnsi="Arial" w:cs="Arial"/>
        </w:rPr>
        <w:t>DPH:              ano</w:t>
      </w:r>
      <w:proofErr w:type="gramEnd"/>
    </w:p>
    <w:p w:rsidR="004079B7" w:rsidRDefault="004079B7" w:rsidP="004079B7">
      <w:pPr>
        <w:pStyle w:val="Zpat"/>
        <w:tabs>
          <w:tab w:val="left" w:pos="4253"/>
        </w:tabs>
        <w:ind w:left="708" w:firstLine="1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Zapsán v obchodním rejstříku Krajského soudu Brno, oddíl B, vložka 775</w:t>
      </w:r>
    </w:p>
    <w:p w:rsidR="004079B7" w:rsidRDefault="004079B7" w:rsidP="004079B7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4079B7" w:rsidRDefault="004079B7" w:rsidP="004079B7">
      <w:pPr>
        <w:widowControl w:val="0"/>
        <w:tabs>
          <w:tab w:val="left" w:pos="1657"/>
        </w:tabs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4079B7" w:rsidRDefault="004079B7" w:rsidP="004079B7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4079B7" w:rsidRDefault="004079B7" w:rsidP="004079B7">
      <w:pPr>
        <w:widowControl w:val="0"/>
        <w:suppressAutoHyphens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Mgr. Miroslav Janoviak, </w:t>
      </w:r>
      <w:proofErr w:type="gramStart"/>
      <w:r>
        <w:rPr>
          <w:rFonts w:ascii="Arial" w:hAnsi="Arial" w:cs="Arial"/>
          <w:b/>
          <w:lang w:eastAsia="ar-SA"/>
        </w:rPr>
        <w:t>LL.M.</w:t>
      </w:r>
      <w:proofErr w:type="gramEnd"/>
      <w:r>
        <w:rPr>
          <w:rFonts w:ascii="Arial" w:hAnsi="Arial" w:cs="Arial"/>
          <w:b/>
          <w:lang w:eastAsia="ar-SA"/>
        </w:rPr>
        <w:t xml:space="preserve">, </w:t>
      </w:r>
    </w:p>
    <w:p w:rsidR="004079B7" w:rsidRDefault="004079B7" w:rsidP="004079B7">
      <w:pPr>
        <w:widowControl w:val="0"/>
        <w:suppressAutoHyphens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Investiční ředitel</w:t>
      </w:r>
    </w:p>
    <w:p w:rsidR="004079B7" w:rsidRDefault="004079B7" w:rsidP="004079B7">
      <w:pPr>
        <w:rPr>
          <w:rFonts w:ascii="Arial" w:hAnsi="Arial" w:cs="Arial"/>
          <w:lang w:eastAsia="ar-SA"/>
        </w:rPr>
      </w:pPr>
    </w:p>
    <w:p w:rsidR="004079B7" w:rsidRDefault="004079B7" w:rsidP="004079B7">
      <w:pPr>
        <w:rPr>
          <w:rFonts w:ascii="Arial" w:hAnsi="Arial" w:cs="Arial"/>
        </w:rPr>
      </w:pPr>
      <w:r>
        <w:rPr>
          <w:rFonts w:ascii="Arial" w:hAnsi="Arial" w:cs="Arial"/>
          <w:b/>
        </w:rPr>
        <w:t>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OOK – p. </w:t>
      </w:r>
      <w:r w:rsidR="005743DC">
        <w:rPr>
          <w:rFonts w:ascii="Arial" w:hAnsi="Arial" w:cs="Arial"/>
        </w:rPr>
        <w:t>Vaverková</w:t>
      </w:r>
    </w:p>
    <w:p w:rsidR="004079B7" w:rsidRDefault="004079B7" w:rsidP="004079B7">
      <w:pPr>
        <w:rPr>
          <w:rFonts w:ascii="Arial" w:hAnsi="Arial" w:cs="Arial"/>
        </w:rPr>
      </w:pPr>
    </w:p>
    <w:p w:rsidR="004079B7" w:rsidRDefault="004079B7" w:rsidP="004079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objednávky:</w:t>
      </w:r>
    </w:p>
    <w:p w:rsidR="004079B7" w:rsidRDefault="004079B7" w:rsidP="004079B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adresu)</w:t>
      </w:r>
    </w:p>
    <w:p w:rsidR="004079B7" w:rsidRDefault="004079B7" w:rsidP="004079B7">
      <w:pPr>
        <w:jc w:val="both"/>
        <w:rPr>
          <w:rFonts w:ascii="Arial" w:hAnsi="Arial" w:cs="Arial"/>
          <w:b/>
        </w:rPr>
      </w:pPr>
    </w:p>
    <w:p w:rsidR="004079B7" w:rsidRDefault="004079B7" w:rsidP="004079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4079B7" w:rsidRDefault="004079B7" w:rsidP="004079B7">
      <w:pPr>
        <w:jc w:val="both"/>
        <w:rPr>
          <w:rFonts w:ascii="Arial" w:hAnsi="Arial" w:cs="Arial"/>
        </w:rPr>
      </w:pPr>
    </w:p>
    <w:p w:rsidR="004079B7" w:rsidRDefault="004079B7" w:rsidP="004079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proofErr w:type="gramStart"/>
      <w:r w:rsidR="008932D0">
        <w:rPr>
          <w:rFonts w:ascii="Arial" w:hAnsi="Arial" w:cs="Arial"/>
        </w:rPr>
        <w:t>20.8.2018</w:t>
      </w:r>
      <w:proofErr w:type="gramEnd"/>
    </w:p>
    <w:p w:rsidR="004079B7" w:rsidRDefault="004079B7" w:rsidP="004079B7">
      <w:pPr>
        <w:jc w:val="both"/>
        <w:rPr>
          <w:rFonts w:ascii="Arial" w:hAnsi="Arial" w:cs="Arial"/>
        </w:rPr>
      </w:pPr>
    </w:p>
    <w:p w:rsidR="004079B7" w:rsidRDefault="004079B7" w:rsidP="004079B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Jméno:   .......................................</w:t>
      </w:r>
      <w:proofErr w:type="gramEnd"/>
    </w:p>
    <w:p w:rsidR="004079B7" w:rsidRDefault="004079B7" w:rsidP="004079B7">
      <w:pPr>
        <w:jc w:val="both"/>
        <w:rPr>
          <w:rFonts w:ascii="Arial" w:hAnsi="Arial" w:cs="Arial"/>
        </w:rPr>
      </w:pPr>
    </w:p>
    <w:p w:rsidR="004079B7" w:rsidRPr="004079B7" w:rsidRDefault="004079B7" w:rsidP="004079B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Podpis:   .....................................</w:t>
      </w:r>
      <w:proofErr w:type="gramEnd"/>
    </w:p>
    <w:sectPr w:rsidR="004079B7" w:rsidRPr="004079B7" w:rsidSect="00FB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EA6" w:rsidRDefault="00AD0EA6" w:rsidP="006771A6">
      <w:r>
        <w:separator/>
      </w:r>
    </w:p>
  </w:endnote>
  <w:endnote w:type="continuationSeparator" w:id="0">
    <w:p w:rsidR="00AD0EA6" w:rsidRDefault="00AD0EA6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B7" w:rsidRDefault="004079B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B7" w:rsidRDefault="004079B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B7" w:rsidRDefault="004079B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EA6" w:rsidRDefault="00AD0EA6" w:rsidP="006771A6">
      <w:r>
        <w:separator/>
      </w:r>
    </w:p>
  </w:footnote>
  <w:footnote w:type="continuationSeparator" w:id="0">
    <w:p w:rsidR="00AD0EA6" w:rsidRDefault="00AD0EA6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B7" w:rsidRDefault="004079B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B7" w:rsidRPr="004079B7" w:rsidRDefault="004079B7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B7" w:rsidRDefault="004079B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610A8"/>
    <w:rsid w:val="001C5BFC"/>
    <w:rsid w:val="00237D4D"/>
    <w:rsid w:val="002405BF"/>
    <w:rsid w:val="00287870"/>
    <w:rsid w:val="00322992"/>
    <w:rsid w:val="00335A7C"/>
    <w:rsid w:val="003514B2"/>
    <w:rsid w:val="00360F9D"/>
    <w:rsid w:val="003819D9"/>
    <w:rsid w:val="003A1618"/>
    <w:rsid w:val="003B5D8A"/>
    <w:rsid w:val="003E483F"/>
    <w:rsid w:val="00401FFA"/>
    <w:rsid w:val="004079B7"/>
    <w:rsid w:val="004E18AB"/>
    <w:rsid w:val="004E4A93"/>
    <w:rsid w:val="005743DC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6D3939"/>
    <w:rsid w:val="00714EC0"/>
    <w:rsid w:val="0074058D"/>
    <w:rsid w:val="00752EFD"/>
    <w:rsid w:val="00775137"/>
    <w:rsid w:val="007B11E1"/>
    <w:rsid w:val="007B4968"/>
    <w:rsid w:val="00802B00"/>
    <w:rsid w:val="00803348"/>
    <w:rsid w:val="008157F9"/>
    <w:rsid w:val="00823FF8"/>
    <w:rsid w:val="008743A3"/>
    <w:rsid w:val="008932D0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AD0EA6"/>
    <w:rsid w:val="00B1106C"/>
    <w:rsid w:val="00B34399"/>
    <w:rsid w:val="00B64721"/>
    <w:rsid w:val="00B96CF4"/>
    <w:rsid w:val="00BD5676"/>
    <w:rsid w:val="00BE541E"/>
    <w:rsid w:val="00C370E1"/>
    <w:rsid w:val="00C83959"/>
    <w:rsid w:val="00C93821"/>
    <w:rsid w:val="00CB0597"/>
    <w:rsid w:val="00CF161F"/>
    <w:rsid w:val="00D17346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9B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ntextChar">
    <w:name w:val="Běžný text Char"/>
    <w:link w:val="Bntext"/>
    <w:locked/>
    <w:rsid w:val="004079B7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Bntext">
    <w:name w:val="Běžný text"/>
    <w:basedOn w:val="Normln"/>
    <w:link w:val="BntextChar"/>
    <w:rsid w:val="004079B7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Normlntuen">
    <w:name w:val="Normální tuený"/>
    <w:basedOn w:val="Normln"/>
    <w:rsid w:val="004079B7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52D06-C2E7-46DA-A58B-3B89F123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5</cp:revision>
  <cp:lastPrinted>2018-08-13T08:23:00Z</cp:lastPrinted>
  <dcterms:created xsi:type="dcterms:W3CDTF">2018-08-13T07:12:00Z</dcterms:created>
  <dcterms:modified xsi:type="dcterms:W3CDTF">2018-08-29T09:43:00Z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C:\Users\Nevrlova\AppData\Local\Temp\tmpPrintFiles\5A640E48051E8980C12582E5003096EC\_Objednávka ev_ č_ OVs2918_0451 Zpracování projektové dokumentace pro provádění stavby „Přivaděč Vyšní Lhoty – Žermanice, km 0,000 – 3,633 – 1_ETAPA“	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5A640E48051E8980C12582E5003096EC</vt:lpwstr>
  </property>
  <property fmtid="{D5CDD505-2E9C-101B-9397-08002B2CF9AE}" pid="6" name="source_idx">
    <vt:lpwstr>#5A640E48051E8980C12582E5003096EC</vt:lpwstr>
  </property>
  <property fmtid="{D5CDD505-2E9C-101B-9397-08002B2CF9AE}" pid="7" name="link_idx">
    <vt:lpwstr>5A640E48051E8980C12582E5003096EC</vt:lpwstr>
  </property>
  <property fmtid="{D5CDD505-2E9C-101B-9397-08002B2CF9AE}" pid="8" name="manager">
    <vt:lpwstr>CN=Radomir Drochytka/OU=OVA/O=POVODI_ODRY/C=CZ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