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87D2" w14:textId="545DC6BD" w:rsidR="00354CA5" w:rsidRPr="00962E60" w:rsidRDefault="00962E60" w:rsidP="00962E60">
      <w:pPr>
        <w:jc w:val="center"/>
        <w:rPr>
          <w:b/>
          <w:sz w:val="36"/>
          <w:szCs w:val="36"/>
          <w:lang w:val="sk-SK"/>
        </w:rPr>
      </w:pPr>
      <w:bookmarkStart w:id="0" w:name="_GoBack"/>
      <w:bookmarkEnd w:id="0"/>
      <w:r w:rsidRPr="00962E60">
        <w:rPr>
          <w:b/>
          <w:sz w:val="36"/>
          <w:szCs w:val="36"/>
        </w:rPr>
        <w:t xml:space="preserve">Dodatek </w:t>
      </w:r>
      <w:r w:rsidRPr="00962E60">
        <w:rPr>
          <w:b/>
          <w:sz w:val="36"/>
          <w:szCs w:val="36"/>
          <w:lang w:val="sk-SK"/>
        </w:rPr>
        <w:t>č.2 ke smlo</w:t>
      </w:r>
      <w:r w:rsidR="000E24FF">
        <w:rPr>
          <w:b/>
          <w:sz w:val="36"/>
          <w:szCs w:val="36"/>
          <w:lang w:val="sk-SK"/>
        </w:rPr>
        <w:t>u</w:t>
      </w:r>
      <w:r w:rsidRPr="00962E60">
        <w:rPr>
          <w:b/>
          <w:sz w:val="36"/>
          <w:szCs w:val="36"/>
          <w:lang w:val="sk-SK"/>
        </w:rPr>
        <w:t>vě</w:t>
      </w:r>
    </w:p>
    <w:p w14:paraId="18755114" w14:textId="34E4F15D" w:rsidR="00962E60" w:rsidRPr="00FD0384" w:rsidRDefault="00962E60" w:rsidP="00962E60">
      <w:pPr>
        <w:jc w:val="center"/>
        <w:rPr>
          <w:sz w:val="24"/>
          <w:szCs w:val="24"/>
          <w:lang w:val="sk-SK"/>
        </w:rPr>
      </w:pPr>
      <w:r w:rsidRPr="00FD0384">
        <w:rPr>
          <w:sz w:val="24"/>
          <w:szCs w:val="24"/>
          <w:lang w:val="sk-SK"/>
        </w:rPr>
        <w:t>Smlouva na dodávky produkt</w:t>
      </w:r>
      <w:r w:rsidRPr="00FD0384">
        <w:rPr>
          <w:sz w:val="24"/>
          <w:szCs w:val="24"/>
          <w:lang w:val="cs-CZ"/>
        </w:rPr>
        <w:t>ů společnosti Microsoft Corporation a souvisejících služeb (dále jen „dodatek“</w:t>
      </w:r>
      <w:r w:rsidRPr="00FD0384">
        <w:rPr>
          <w:sz w:val="24"/>
          <w:szCs w:val="24"/>
          <w:lang w:val="sk-SK"/>
        </w:rPr>
        <w:t>) uzavřený mezi smluvními stranami</w:t>
      </w:r>
    </w:p>
    <w:p w14:paraId="4E0C3A60" w14:textId="46285A8D" w:rsidR="00962E60" w:rsidRDefault="00962E60" w:rsidP="00962E60">
      <w:pPr>
        <w:jc w:val="center"/>
        <w:rPr>
          <w:lang w:val="cs-CZ"/>
        </w:rPr>
      </w:pPr>
    </w:p>
    <w:p w14:paraId="1526BFB9" w14:textId="1CD2CCDF" w:rsidR="00962E60" w:rsidRPr="00FD0384" w:rsidRDefault="00962E60" w:rsidP="003975E3">
      <w:pPr>
        <w:spacing w:after="0" w:line="240" w:lineRule="atLeast"/>
        <w:rPr>
          <w:b/>
          <w:sz w:val="24"/>
          <w:szCs w:val="24"/>
          <w:lang w:val="cs-CZ"/>
        </w:rPr>
      </w:pPr>
      <w:r w:rsidRPr="00FD0384">
        <w:rPr>
          <w:b/>
          <w:sz w:val="24"/>
          <w:szCs w:val="24"/>
          <w:lang w:val="cs-CZ"/>
        </w:rPr>
        <w:t>exe, a.s.</w:t>
      </w:r>
    </w:p>
    <w:p w14:paraId="00BA8A57" w14:textId="77777777" w:rsidR="003975E3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</w:r>
    </w:p>
    <w:p w14:paraId="5E0A3EC2" w14:textId="308F3394" w:rsidR="00962E60" w:rsidRDefault="00962E60" w:rsidP="003975E3">
      <w:pPr>
        <w:spacing w:after="0" w:line="240" w:lineRule="atLeast"/>
        <w:ind w:firstLine="720"/>
        <w:rPr>
          <w:lang w:val="cs-CZ"/>
        </w:rPr>
      </w:pPr>
      <w:r>
        <w:rPr>
          <w:lang w:val="cs-CZ"/>
        </w:rPr>
        <w:t xml:space="preserve">Sídlem: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Plynárenská 1, 821 09 Bratislava</w:t>
      </w:r>
    </w:p>
    <w:p w14:paraId="7032B454" w14:textId="1E44CB93" w:rsid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IČO: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17321450</w:t>
      </w:r>
    </w:p>
    <w:p w14:paraId="667C7215" w14:textId="3FEDB1D3" w:rsid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DIČ: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SK2020299490</w:t>
      </w:r>
    </w:p>
    <w:p w14:paraId="060ED631" w14:textId="77777777" w:rsid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Zapsanou:</w:t>
      </w:r>
      <w:r>
        <w:rPr>
          <w:lang w:val="cs-CZ"/>
        </w:rPr>
        <w:tab/>
      </w:r>
      <w:r>
        <w:rPr>
          <w:lang w:val="cs-CZ"/>
        </w:rPr>
        <w:tab/>
        <w:t xml:space="preserve">v obchodním rejstříku vedeném u Okresního soudu v Bratislavě, vložka </w:t>
      </w:r>
    </w:p>
    <w:p w14:paraId="32092CBB" w14:textId="77B56E7B" w:rsidR="00962E60" w:rsidRP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 xml:space="preserve">                                                          61</w:t>
      </w:r>
      <w:r w:rsidRPr="00962E60">
        <w:rPr>
          <w:lang w:val="cs-CZ"/>
        </w:rPr>
        <w:t>8</w:t>
      </w:r>
      <w:r>
        <w:rPr>
          <w:lang w:val="cs-CZ"/>
        </w:rPr>
        <w:t>0/B, oddíl Sa</w:t>
      </w:r>
    </w:p>
    <w:p w14:paraId="24F98DAD" w14:textId="4796A9C1" w:rsidR="00962E60" w:rsidRDefault="00962E60" w:rsidP="003975E3">
      <w:pPr>
        <w:spacing w:after="0" w:line="240" w:lineRule="atLeast"/>
        <w:ind w:left="2880" w:hanging="2160"/>
        <w:rPr>
          <w:lang w:val="cs-CZ"/>
        </w:rPr>
      </w:pPr>
      <w:r>
        <w:rPr>
          <w:lang w:val="cs-CZ"/>
        </w:rPr>
        <w:t>Zastoupenou:</w:t>
      </w:r>
      <w:r>
        <w:rPr>
          <w:lang w:val="cs-CZ"/>
        </w:rPr>
        <w:tab/>
        <w:t>Ing. Richardom Hrabovským, předsedou představenstva prostřednictvím</w:t>
      </w:r>
      <w:r w:rsidR="003975E3">
        <w:rPr>
          <w:lang w:val="cs-CZ"/>
        </w:rPr>
        <w:t xml:space="preserve"> </w:t>
      </w:r>
      <w:r>
        <w:rPr>
          <w:lang w:val="cs-CZ"/>
        </w:rPr>
        <w:t>organizační složky</w:t>
      </w:r>
    </w:p>
    <w:p w14:paraId="6F269B31" w14:textId="77777777" w:rsidR="003975E3" w:rsidRDefault="003975E3" w:rsidP="003975E3">
      <w:pPr>
        <w:spacing w:after="0" w:line="240" w:lineRule="atLeast"/>
        <w:ind w:left="2880" w:hanging="2160"/>
        <w:rPr>
          <w:lang w:val="cs-CZ"/>
        </w:rPr>
      </w:pPr>
    </w:p>
    <w:p w14:paraId="4A6EE20F" w14:textId="100732A3" w:rsidR="00962E60" w:rsidRPr="00FD0384" w:rsidRDefault="00962E60" w:rsidP="003975E3">
      <w:pPr>
        <w:spacing w:after="0" w:line="240" w:lineRule="atLeast"/>
        <w:rPr>
          <w:b/>
          <w:sz w:val="24"/>
          <w:szCs w:val="24"/>
          <w:lang w:val="cs-CZ"/>
        </w:rPr>
      </w:pPr>
      <w:r w:rsidRPr="00FD0384">
        <w:rPr>
          <w:b/>
          <w:sz w:val="24"/>
          <w:szCs w:val="24"/>
          <w:lang w:val="cs-CZ"/>
        </w:rPr>
        <w:t>exe, a.s. odštěpný závod</w:t>
      </w:r>
    </w:p>
    <w:p w14:paraId="67D9FB6B" w14:textId="77777777" w:rsidR="003975E3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</w:r>
    </w:p>
    <w:p w14:paraId="7F2E5E2B" w14:textId="244AE257" w:rsidR="00962E60" w:rsidRDefault="00962E60" w:rsidP="003975E3">
      <w:pPr>
        <w:spacing w:after="0" w:line="240" w:lineRule="atLeast"/>
        <w:ind w:firstLine="720"/>
      </w:pPr>
      <w:r>
        <w:rPr>
          <w:lang w:val="cs-CZ"/>
        </w:rPr>
        <w:t>Sídlem: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Budějovická 778</w:t>
      </w:r>
      <w:r>
        <w:t>/3a, 140 00 Praha 4</w:t>
      </w:r>
    </w:p>
    <w:p w14:paraId="1CAA78F5" w14:textId="762298B0" w:rsidR="00962E60" w:rsidRDefault="00962E60" w:rsidP="003975E3">
      <w:pPr>
        <w:spacing w:after="0" w:line="240" w:lineRule="atLeast"/>
      </w:pPr>
      <w:r>
        <w:tab/>
        <w:t>IČO:</w:t>
      </w:r>
      <w:r>
        <w:tab/>
      </w:r>
      <w:r>
        <w:tab/>
      </w:r>
      <w:r>
        <w:tab/>
        <w:t>05099994</w:t>
      </w:r>
    </w:p>
    <w:p w14:paraId="28489C6A" w14:textId="2A15DD1E" w:rsidR="00962E60" w:rsidRDefault="00962E60" w:rsidP="003975E3">
      <w:pPr>
        <w:spacing w:after="0" w:line="240" w:lineRule="atLeast"/>
        <w:rPr>
          <w:lang w:val="sk-SK"/>
        </w:rPr>
      </w:pPr>
      <w:r>
        <w:rPr>
          <w:lang w:val="sk-SK"/>
        </w:rPr>
        <w:tab/>
        <w:t>DIČ: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CZ05099994</w:t>
      </w:r>
    </w:p>
    <w:p w14:paraId="23D08292" w14:textId="1718E8F3" w:rsidR="00A4668E" w:rsidRDefault="00A4668E" w:rsidP="003975E3">
      <w:pPr>
        <w:spacing w:after="0" w:line="240" w:lineRule="atLeast"/>
        <w:rPr>
          <w:lang w:val="cs-CZ"/>
        </w:rPr>
      </w:pPr>
      <w:r>
        <w:rPr>
          <w:lang w:val="sk-SK"/>
        </w:rPr>
        <w:tab/>
      </w:r>
      <w:r w:rsidR="007C0191" w:rsidRPr="00FD0384">
        <w:rPr>
          <w:lang w:val="sk-SK"/>
        </w:rPr>
        <w:t>Zapsanou:</w:t>
      </w:r>
      <w:r w:rsidR="007C0191" w:rsidRPr="00FD0384">
        <w:rPr>
          <w:lang w:val="sk-SK"/>
        </w:rPr>
        <w:tab/>
      </w:r>
      <w:r w:rsidR="007C0191" w:rsidRPr="00FD0384">
        <w:rPr>
          <w:lang w:val="sk-SK"/>
        </w:rPr>
        <w:tab/>
      </w:r>
      <w:r w:rsidR="00FD0384" w:rsidRPr="00FD0384">
        <w:rPr>
          <w:lang w:val="sk-SK"/>
        </w:rPr>
        <w:t>v obchodn</w:t>
      </w:r>
      <w:r w:rsidR="00FD0384">
        <w:rPr>
          <w:lang w:val="sk-SK"/>
        </w:rPr>
        <w:t>ím rejs</w:t>
      </w:r>
      <w:r w:rsidR="00FD0384">
        <w:rPr>
          <w:lang w:val="cs-CZ"/>
        </w:rPr>
        <w:t>tříku vedeném u Městského soudu v Praze, A 77423</w:t>
      </w:r>
    </w:p>
    <w:p w14:paraId="31AD722C" w14:textId="77163FE1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Bakovní spojení:</w:t>
      </w:r>
      <w:r>
        <w:rPr>
          <w:lang w:val="cs-CZ"/>
        </w:rPr>
        <w:tab/>
        <w:t>Česká spořitelna, a.s.</w:t>
      </w:r>
    </w:p>
    <w:p w14:paraId="2B9D9FBD" w14:textId="3402EDC2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Číslo účtu:</w:t>
      </w:r>
      <w:r>
        <w:rPr>
          <w:lang w:val="cs-CZ"/>
        </w:rPr>
        <w:tab/>
      </w:r>
      <w:r>
        <w:rPr>
          <w:lang w:val="cs-CZ"/>
        </w:rPr>
        <w:tab/>
        <w:t>000000-4237365399</w:t>
      </w:r>
      <w:r w:rsidRPr="003975E3">
        <w:rPr>
          <w:lang w:val="cs-CZ"/>
        </w:rPr>
        <w:t>/</w:t>
      </w:r>
      <w:r>
        <w:rPr>
          <w:lang w:val="cs-CZ"/>
        </w:rPr>
        <w:t>0800</w:t>
      </w:r>
    </w:p>
    <w:p w14:paraId="6F6806E3" w14:textId="751178FA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Kontaktní osoba:</w:t>
      </w:r>
      <w:r>
        <w:rPr>
          <w:lang w:val="cs-CZ"/>
        </w:rPr>
        <w:tab/>
        <w:t>Paula Kozubíková Okániková, vedoucí odštěpného závodu</w:t>
      </w:r>
    </w:p>
    <w:p w14:paraId="3A5B13D2" w14:textId="5748EE96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 xml:space="preserve">Email: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hyperlink r:id="rId9" w:history="1">
        <w:r w:rsidRPr="00FD0384">
          <w:rPr>
            <w:lang w:val="cs-CZ"/>
          </w:rPr>
          <w:t>paula.okanikova@exe.sk</w:t>
        </w:r>
      </w:hyperlink>
    </w:p>
    <w:p w14:paraId="649B5608" w14:textId="78CC605B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Telefon:</w:t>
      </w:r>
      <w:r>
        <w:rPr>
          <w:lang w:val="cs-CZ"/>
        </w:rPr>
        <w:tab/>
      </w:r>
      <w:r>
        <w:rPr>
          <w:lang w:val="cs-CZ"/>
        </w:rPr>
        <w:tab/>
      </w:r>
      <w:r w:rsidRPr="003975E3">
        <w:rPr>
          <w:lang w:val="cs-CZ"/>
        </w:rPr>
        <w:t>+420 736 615 373</w:t>
      </w:r>
    </w:p>
    <w:p w14:paraId="53997E0D" w14:textId="4285AC0A" w:rsidR="003975E3" w:rsidRPr="003975E3" w:rsidRDefault="003975E3" w:rsidP="003975E3">
      <w:pPr>
        <w:spacing w:after="0" w:line="240" w:lineRule="atLeast"/>
        <w:ind w:firstLine="720"/>
        <w:rPr>
          <w:lang w:val="cs-CZ"/>
        </w:rPr>
      </w:pPr>
      <w:r>
        <w:rPr>
          <w:lang w:val="sk-SK"/>
        </w:rPr>
        <w:t>(dále jen „poskytovatel“)</w:t>
      </w:r>
    </w:p>
    <w:p w14:paraId="3626E7BB" w14:textId="77777777" w:rsidR="003975E3" w:rsidRDefault="003975E3" w:rsidP="003975E3">
      <w:pPr>
        <w:spacing w:after="0" w:line="240" w:lineRule="atLeast"/>
        <w:rPr>
          <w:lang w:val="cs-CZ"/>
        </w:rPr>
      </w:pPr>
    </w:p>
    <w:p w14:paraId="2CC2B6DF" w14:textId="2BC1C572" w:rsidR="00FD0384" w:rsidRDefault="00733650" w:rsidP="003975E3">
      <w:pPr>
        <w:spacing w:after="0" w:line="240" w:lineRule="atLeast"/>
        <w:rPr>
          <w:lang w:val="cs-CZ"/>
        </w:rPr>
      </w:pPr>
      <w:r>
        <w:rPr>
          <w:lang w:val="cs-CZ"/>
        </w:rPr>
        <w:t>a</w:t>
      </w:r>
    </w:p>
    <w:p w14:paraId="235F87E3" w14:textId="77777777" w:rsidR="00733650" w:rsidRPr="003975E3" w:rsidRDefault="00733650" w:rsidP="003975E3">
      <w:pPr>
        <w:spacing w:after="0" w:line="240" w:lineRule="atLeast"/>
        <w:rPr>
          <w:lang w:val="cs-CZ"/>
        </w:rPr>
      </w:pPr>
    </w:p>
    <w:p w14:paraId="21A3CF0D" w14:textId="36C6FA50" w:rsidR="003975E3" w:rsidRDefault="007E128D" w:rsidP="003975E3">
      <w:pPr>
        <w:spacing w:after="0" w:line="240" w:lineRule="atLeast"/>
        <w:rPr>
          <w:b/>
          <w:sz w:val="24"/>
          <w:szCs w:val="24"/>
          <w:lang w:val="cs-CZ"/>
        </w:rPr>
      </w:pPr>
      <w:r w:rsidRPr="007E128D">
        <w:rPr>
          <w:b/>
          <w:sz w:val="24"/>
          <w:szCs w:val="24"/>
          <w:lang w:val="cs-CZ"/>
        </w:rPr>
        <w:t>Jiráskovo gymnázium, Náchod, Řezníčkova 451</w:t>
      </w:r>
      <w:r w:rsidR="00740FEA">
        <w:rPr>
          <w:b/>
          <w:sz w:val="24"/>
          <w:szCs w:val="24"/>
          <w:lang w:val="cs-CZ"/>
        </w:rPr>
        <w:tab/>
      </w:r>
    </w:p>
    <w:p w14:paraId="3ECBBA52" w14:textId="730F5ADB" w:rsidR="00740FEA" w:rsidRPr="00740FEA" w:rsidRDefault="00740FEA" w:rsidP="003975E3">
      <w:pPr>
        <w:spacing w:after="0" w:line="240" w:lineRule="atLeast"/>
        <w:ind w:firstLine="720"/>
      </w:pPr>
      <w:r w:rsidRPr="00740FEA">
        <w:t>Sídlem:</w:t>
      </w:r>
      <w:r w:rsidR="00EB6FEA">
        <w:t xml:space="preserve"> </w:t>
      </w:r>
      <w:r w:rsidR="007E128D" w:rsidRPr="007E128D">
        <w:t>Řezníčkova 451</w:t>
      </w:r>
      <w:r w:rsidR="000E24FF">
        <w:t xml:space="preserve">, </w:t>
      </w:r>
      <w:r w:rsidR="000E24FF" w:rsidRPr="007E128D">
        <w:t>54744 Náchod</w:t>
      </w:r>
    </w:p>
    <w:p w14:paraId="1F2F75FD" w14:textId="70E1E239" w:rsidR="00740FEA" w:rsidRDefault="00740FEA" w:rsidP="003975E3">
      <w:pPr>
        <w:spacing w:after="0" w:line="240" w:lineRule="atLeast"/>
      </w:pPr>
      <w:r w:rsidRPr="00740FEA">
        <w:tab/>
        <w:t>IČO:</w:t>
      </w:r>
      <w:r w:rsidR="00EB6FEA">
        <w:t xml:space="preserve"> </w:t>
      </w:r>
      <w:r w:rsidR="007E128D" w:rsidRPr="007E128D">
        <w:t>48623687</w:t>
      </w:r>
    </w:p>
    <w:p w14:paraId="5D20BF80" w14:textId="355F3A70" w:rsidR="00740FEA" w:rsidRDefault="00740FEA" w:rsidP="003975E3">
      <w:pPr>
        <w:spacing w:after="0" w:line="240" w:lineRule="atLeast"/>
        <w:ind w:firstLine="720"/>
      </w:pPr>
      <w:r>
        <w:t>Zastoupená:</w:t>
      </w:r>
      <w:r w:rsidR="007E128D">
        <w:t xml:space="preserve"> </w:t>
      </w:r>
      <w:r w:rsidR="007E128D" w:rsidRPr="007E128D">
        <w:t>Pavel Škoda</w:t>
      </w:r>
      <w:r w:rsidR="00EB6FEA">
        <w:t xml:space="preserve"> </w:t>
      </w:r>
    </w:p>
    <w:p w14:paraId="01160823" w14:textId="29DA7AF2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t>Bankovn</w:t>
      </w:r>
      <w:r>
        <w:rPr>
          <w:lang w:val="sk-SK"/>
        </w:rPr>
        <w:t>í spojení:</w:t>
      </w:r>
      <w:r w:rsidR="00EB6FEA">
        <w:rPr>
          <w:lang w:val="sk-SK"/>
        </w:rPr>
        <w:t xml:space="preserve"> </w:t>
      </w:r>
      <w:r w:rsidR="007E128D">
        <w:rPr>
          <w:lang w:val="sk-SK"/>
        </w:rPr>
        <w:t>Československá obchodní banka, a. s.</w:t>
      </w:r>
    </w:p>
    <w:p w14:paraId="674F4AFC" w14:textId="57ED98DF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Číslo účtu:</w:t>
      </w:r>
      <w:r w:rsidR="005E0FAF">
        <w:rPr>
          <w:lang w:val="sk-SK"/>
        </w:rPr>
        <w:t xml:space="preserve"> </w:t>
      </w:r>
      <w:r w:rsidR="007E128D">
        <w:rPr>
          <w:lang w:val="sk-SK"/>
        </w:rPr>
        <w:t>814008773/0300</w:t>
      </w:r>
    </w:p>
    <w:p w14:paraId="5076074E" w14:textId="0CD06440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Kontaktní osoba:</w:t>
      </w:r>
      <w:r w:rsidR="00EB6FEA">
        <w:rPr>
          <w:lang w:val="sk-SK"/>
        </w:rPr>
        <w:t xml:space="preserve"> </w:t>
      </w:r>
      <w:r w:rsidR="007E128D" w:rsidRPr="007E128D">
        <w:rPr>
          <w:lang w:val="sk-SK"/>
        </w:rPr>
        <w:t>Pavel Škoda</w:t>
      </w:r>
    </w:p>
    <w:p w14:paraId="7C6FEBBB" w14:textId="2428A57B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e-mail:</w:t>
      </w:r>
      <w:r w:rsidR="007E128D">
        <w:rPr>
          <w:lang w:val="sk-SK"/>
        </w:rPr>
        <w:t xml:space="preserve"> sekretariat@gymnachod.cz</w:t>
      </w:r>
      <w:r w:rsidR="00EB6FEA">
        <w:rPr>
          <w:lang w:val="sk-SK"/>
        </w:rPr>
        <w:t xml:space="preserve"> </w:t>
      </w:r>
    </w:p>
    <w:p w14:paraId="5043B985" w14:textId="6EDBE0F7" w:rsidR="006C4635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Telefon:</w:t>
      </w:r>
      <w:r w:rsidR="00EB6FEA">
        <w:rPr>
          <w:lang w:val="sk-SK"/>
        </w:rPr>
        <w:t xml:space="preserve"> </w:t>
      </w:r>
      <w:r w:rsidR="007E128D">
        <w:rPr>
          <w:lang w:val="sk-SK"/>
        </w:rPr>
        <w:t>+420 491 423 243</w:t>
      </w:r>
    </w:p>
    <w:p w14:paraId="51EF27B4" w14:textId="4BA69234" w:rsidR="003975E3" w:rsidRDefault="006C4635" w:rsidP="003975E3">
      <w:pPr>
        <w:spacing w:after="0" w:line="240" w:lineRule="atLeast"/>
        <w:ind w:firstLine="720"/>
        <w:rPr>
          <w:lang w:val="sk-SK"/>
        </w:rPr>
      </w:pPr>
      <w:r w:rsidRPr="006C4635">
        <w:rPr>
          <w:lang w:val="sk-SK"/>
        </w:rPr>
        <w:t xml:space="preserve"> </w:t>
      </w:r>
      <w:r w:rsidR="003975E3">
        <w:rPr>
          <w:lang w:val="sk-SK"/>
        </w:rPr>
        <w:t>(dále jen „objednavatel“)</w:t>
      </w:r>
    </w:p>
    <w:p w14:paraId="60E8C07F" w14:textId="5C2DB8E7" w:rsidR="003975E3" w:rsidRDefault="003975E3" w:rsidP="003975E3">
      <w:pPr>
        <w:spacing w:after="0" w:line="240" w:lineRule="atLeast"/>
        <w:rPr>
          <w:lang w:val="sk-SK"/>
        </w:rPr>
      </w:pPr>
    </w:p>
    <w:p w14:paraId="46566537" w14:textId="5130FAFB" w:rsidR="00733650" w:rsidRPr="006C4635" w:rsidRDefault="003975E3" w:rsidP="006C4635">
      <w:pPr>
        <w:spacing w:after="0" w:line="240" w:lineRule="atLeast"/>
        <w:rPr>
          <w:lang w:val="cs-CZ"/>
        </w:rPr>
      </w:pPr>
      <w:r>
        <w:rPr>
          <w:lang w:val="sk-SK"/>
        </w:rPr>
        <w:t>Obě smluvní strany se dohodly na změně Smlouvy na dodávky produkt</w:t>
      </w:r>
      <w:r>
        <w:rPr>
          <w:lang w:val="cs-CZ"/>
        </w:rPr>
        <w:t>ů společnosti Microsoft Corporation a souvisejících služeb uzavřené mezi poskytovatelem a objednatelem dne 11.7.2016 (dále jen „smlouva“</w:t>
      </w:r>
      <w:r w:rsidRPr="003975E3">
        <w:rPr>
          <w:lang w:val="sk-SK"/>
        </w:rPr>
        <w:t>)</w:t>
      </w:r>
      <w:r>
        <w:rPr>
          <w:lang w:val="sk-SK"/>
        </w:rPr>
        <w:t xml:space="preserve"> n</w:t>
      </w:r>
      <w:r>
        <w:rPr>
          <w:lang w:val="cs-CZ"/>
        </w:rPr>
        <w:t>ásledovně:</w:t>
      </w:r>
    </w:p>
    <w:p w14:paraId="1C775604" w14:textId="77777777" w:rsidR="002B74F8" w:rsidRDefault="002B74F8" w:rsidP="002752A4">
      <w:pPr>
        <w:spacing w:after="0" w:line="240" w:lineRule="atLeast"/>
        <w:jc w:val="center"/>
        <w:rPr>
          <w:b/>
          <w:lang w:val="cs-CZ"/>
        </w:rPr>
      </w:pPr>
    </w:p>
    <w:p w14:paraId="30365439" w14:textId="3F222878" w:rsidR="002752A4" w:rsidRPr="002752A4" w:rsidRDefault="002752A4" w:rsidP="002752A4">
      <w:pPr>
        <w:spacing w:after="0" w:line="240" w:lineRule="atLeast"/>
        <w:jc w:val="center"/>
        <w:rPr>
          <w:b/>
          <w:lang w:val="cs-CZ"/>
        </w:rPr>
      </w:pPr>
      <w:r w:rsidRPr="002752A4">
        <w:rPr>
          <w:b/>
          <w:lang w:val="cs-CZ"/>
        </w:rPr>
        <w:lastRenderedPageBreak/>
        <w:t>Článek l.</w:t>
      </w:r>
    </w:p>
    <w:p w14:paraId="5BD4190B" w14:textId="2279F86F" w:rsidR="002752A4" w:rsidRPr="002752A4" w:rsidRDefault="002752A4" w:rsidP="002752A4">
      <w:pPr>
        <w:spacing w:after="0" w:line="240" w:lineRule="atLeast"/>
        <w:jc w:val="center"/>
        <w:rPr>
          <w:b/>
          <w:lang w:val="cs-CZ"/>
        </w:rPr>
      </w:pPr>
      <w:r w:rsidRPr="002752A4">
        <w:rPr>
          <w:b/>
          <w:lang w:val="cs-CZ"/>
        </w:rPr>
        <w:t>Změna Přílohy č.1 smlouvy:</w:t>
      </w:r>
    </w:p>
    <w:p w14:paraId="3C3C6E7A" w14:textId="756701FA" w:rsidR="002752A4" w:rsidRDefault="002752A4" w:rsidP="003975E3">
      <w:pPr>
        <w:spacing w:after="0" w:line="240" w:lineRule="atLeast"/>
        <w:rPr>
          <w:lang w:val="cs-CZ"/>
        </w:rPr>
      </w:pPr>
    </w:p>
    <w:p w14:paraId="0BC3D4DA" w14:textId="03A76919" w:rsidR="002752A4" w:rsidRDefault="002752A4" w:rsidP="003975E3">
      <w:pPr>
        <w:spacing w:after="0" w:line="240" w:lineRule="atLeast"/>
        <w:rPr>
          <w:lang w:val="cs-CZ"/>
        </w:rPr>
      </w:pPr>
      <w:r>
        <w:rPr>
          <w:lang w:val="cs-CZ"/>
        </w:rPr>
        <w:t>Příloha č.1 smlouvy se nahrazuje následovně:</w:t>
      </w:r>
    </w:p>
    <w:p w14:paraId="4877A1D3" w14:textId="3087E8E8" w:rsidR="002752A4" w:rsidRDefault="002752A4" w:rsidP="003975E3">
      <w:pPr>
        <w:spacing w:after="0" w:line="240" w:lineRule="atLeast"/>
        <w:rPr>
          <w:lang w:val="cs-CZ"/>
        </w:rPr>
      </w:pPr>
    </w:p>
    <w:p w14:paraId="68FECA2B" w14:textId="01D9BEFE" w:rsidR="002752A4" w:rsidRPr="002752A4" w:rsidRDefault="002752A4" w:rsidP="002752A4">
      <w:pPr>
        <w:spacing w:after="0" w:line="240" w:lineRule="atLeast"/>
        <w:jc w:val="center"/>
        <w:rPr>
          <w:b/>
          <w:lang w:val="cs-CZ"/>
        </w:rPr>
      </w:pPr>
      <w:r w:rsidRPr="002752A4">
        <w:rPr>
          <w:b/>
          <w:lang w:val="cs-CZ"/>
        </w:rPr>
        <w:t>Seznam produktů Microsoft licencovaných prostřednictvím Smlouvy Microsoft Enrollment for Education Solutions na období 1.8.2018 – 31.7.2019</w:t>
      </w:r>
    </w:p>
    <w:p w14:paraId="0FE0D3F0" w14:textId="07912152" w:rsidR="00740FEA" w:rsidRPr="003975E3" w:rsidRDefault="00740FEA" w:rsidP="00740FEA">
      <w:pPr>
        <w:ind w:firstLine="720"/>
        <w:rPr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0"/>
        <w:gridCol w:w="4225"/>
        <w:gridCol w:w="959"/>
        <w:gridCol w:w="1360"/>
        <w:gridCol w:w="1622"/>
      </w:tblGrid>
      <w:tr w:rsidR="00A121F7" w:rsidRPr="002204DF" w14:paraId="6A084028" w14:textId="77777777" w:rsidTr="00A121F7">
        <w:tc>
          <w:tcPr>
            <w:tcW w:w="715" w:type="dxa"/>
            <w:vMerge w:val="restart"/>
            <w:vAlign w:val="center"/>
          </w:tcPr>
          <w:p w14:paraId="3B90606E" w14:textId="5B6ABDE9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Platba ve výročí smlouvy Microsoft Enrollment for Education Solution</w:t>
            </w:r>
          </w:p>
        </w:tc>
        <w:tc>
          <w:tcPr>
            <w:tcW w:w="4500" w:type="dxa"/>
          </w:tcPr>
          <w:p w14:paraId="2CD0349A" w14:textId="6097FC3A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Název licence</w:t>
            </w:r>
          </w:p>
        </w:tc>
        <w:tc>
          <w:tcPr>
            <w:tcW w:w="990" w:type="dxa"/>
          </w:tcPr>
          <w:p w14:paraId="4A7ECD37" w14:textId="30E46FB3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Počet licencí</w:t>
            </w:r>
          </w:p>
        </w:tc>
        <w:tc>
          <w:tcPr>
            <w:tcW w:w="1440" w:type="dxa"/>
          </w:tcPr>
          <w:p w14:paraId="7D938594" w14:textId="6FA157F2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Celková cena bez DPH</w:t>
            </w:r>
          </w:p>
        </w:tc>
        <w:tc>
          <w:tcPr>
            <w:tcW w:w="1751" w:type="dxa"/>
          </w:tcPr>
          <w:p w14:paraId="1F786D5D" w14:textId="7968BB41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Celková cena s DPH</w:t>
            </w:r>
          </w:p>
        </w:tc>
      </w:tr>
      <w:tr w:rsidR="00A121F7" w:rsidRPr="002204DF" w14:paraId="6A9D62D1" w14:textId="77777777" w:rsidTr="00A121F7">
        <w:tc>
          <w:tcPr>
            <w:tcW w:w="715" w:type="dxa"/>
            <w:vMerge/>
          </w:tcPr>
          <w:p w14:paraId="59922149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5613D6CB" w14:textId="0F7885FB" w:rsidR="00A121F7" w:rsidRPr="002204DF" w:rsidRDefault="00A121F7" w:rsidP="00962E60">
            <w:pPr>
              <w:rPr>
                <w:lang w:val="sk-SK"/>
              </w:rPr>
            </w:pPr>
            <w:r w:rsidRPr="002204DF">
              <w:rPr>
                <w:lang w:val="sk-SK"/>
              </w:rPr>
              <w:t>2UJ-00001: DsktEdu ALNG LicSAPk MVL</w:t>
            </w:r>
          </w:p>
        </w:tc>
        <w:tc>
          <w:tcPr>
            <w:tcW w:w="990" w:type="dxa"/>
          </w:tcPr>
          <w:p w14:paraId="52240B74" w14:textId="63FC65BF" w:rsidR="00A121F7" w:rsidRPr="002204DF" w:rsidRDefault="007E128D" w:rsidP="00962E60">
            <w:pPr>
              <w:rPr>
                <w:lang w:val="sk-SK"/>
              </w:rPr>
            </w:pPr>
            <w:r>
              <w:rPr>
                <w:lang w:val="sk-SK"/>
              </w:rPr>
              <w:t>58</w:t>
            </w:r>
          </w:p>
        </w:tc>
        <w:tc>
          <w:tcPr>
            <w:tcW w:w="1440" w:type="dxa"/>
          </w:tcPr>
          <w:p w14:paraId="4BD83596" w14:textId="3D3B534D" w:rsidR="00A121F7" w:rsidRPr="002204DF" w:rsidRDefault="007E128D" w:rsidP="00962E60">
            <w:pPr>
              <w:rPr>
                <w:lang w:val="sk-SK"/>
              </w:rPr>
            </w:pPr>
            <w:r>
              <w:rPr>
                <w:lang w:val="sk-SK"/>
              </w:rPr>
              <w:t>73 602</w:t>
            </w:r>
            <w:r w:rsidR="00DB0758">
              <w:rPr>
                <w:lang w:val="sk-SK"/>
              </w:rPr>
              <w:t>,00 Kč</w:t>
            </w:r>
          </w:p>
        </w:tc>
        <w:tc>
          <w:tcPr>
            <w:tcW w:w="1751" w:type="dxa"/>
          </w:tcPr>
          <w:p w14:paraId="408C8A2B" w14:textId="0564723A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89 058,42 Kč</w:t>
            </w:r>
          </w:p>
        </w:tc>
      </w:tr>
      <w:tr w:rsidR="00A121F7" w:rsidRPr="002204DF" w14:paraId="1EEE02D7" w14:textId="77777777" w:rsidTr="00A121F7">
        <w:tc>
          <w:tcPr>
            <w:tcW w:w="715" w:type="dxa"/>
            <w:vMerge/>
          </w:tcPr>
          <w:p w14:paraId="32E4EBE8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33AE00D" w14:textId="69EC4F06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77D-00110: VSProwMSDN ALNG LicSAPk MVL</w:t>
            </w:r>
          </w:p>
        </w:tc>
        <w:tc>
          <w:tcPr>
            <w:tcW w:w="990" w:type="dxa"/>
          </w:tcPr>
          <w:p w14:paraId="54B2121C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4E6DAFA3" w14:textId="4AFAACCE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60F7D688" w14:textId="19B83E64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47AEA32B" w14:textId="77777777" w:rsidTr="00A121F7">
        <w:tc>
          <w:tcPr>
            <w:tcW w:w="715" w:type="dxa"/>
            <w:vMerge/>
          </w:tcPr>
          <w:p w14:paraId="2BEFA702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23E6B458" w14:textId="436B19E9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P73-05897: WinSvrStd ALNG LicSAPk MVL 2Proc</w:t>
            </w:r>
          </w:p>
        </w:tc>
        <w:tc>
          <w:tcPr>
            <w:tcW w:w="990" w:type="dxa"/>
          </w:tcPr>
          <w:p w14:paraId="64A16BC8" w14:textId="2C797C82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FB0D35D" w14:textId="4C3E4BF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5DA96C5A" w14:textId="0CF5CB3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0C1A49EB" w14:textId="77777777" w:rsidTr="00A121F7">
        <w:tc>
          <w:tcPr>
            <w:tcW w:w="715" w:type="dxa"/>
            <w:vMerge/>
          </w:tcPr>
          <w:p w14:paraId="11B686BC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225B932B" w14:textId="38EF3839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312-02177: ExchgSvrStd ALNG LicSAPk MVL</w:t>
            </w:r>
          </w:p>
        </w:tc>
        <w:tc>
          <w:tcPr>
            <w:tcW w:w="990" w:type="dxa"/>
          </w:tcPr>
          <w:p w14:paraId="2E29AD4B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0FE9D377" w14:textId="4C82514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8623F12" w14:textId="3E73F4A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19C46B7E" w14:textId="77777777" w:rsidTr="00A121F7">
        <w:tc>
          <w:tcPr>
            <w:tcW w:w="715" w:type="dxa"/>
            <w:vMerge/>
          </w:tcPr>
          <w:p w14:paraId="67926E92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7A8CBB3" w14:textId="7554D95E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H04-00232: SharePointSvr ALNG LicSAPk MVL</w:t>
            </w:r>
          </w:p>
        </w:tc>
        <w:tc>
          <w:tcPr>
            <w:tcW w:w="990" w:type="dxa"/>
          </w:tcPr>
          <w:p w14:paraId="219B8B1D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67349F64" w14:textId="017D231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68D3A095" w14:textId="38B8690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F1FE252" w14:textId="77777777" w:rsidTr="00A121F7">
        <w:tc>
          <w:tcPr>
            <w:tcW w:w="715" w:type="dxa"/>
            <w:vMerge/>
          </w:tcPr>
          <w:p w14:paraId="1F5C81D0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3AECD584" w14:textId="37387D91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228-04437: SQLSvrStd ALNG LicSAPk MVL</w:t>
            </w:r>
          </w:p>
        </w:tc>
        <w:tc>
          <w:tcPr>
            <w:tcW w:w="990" w:type="dxa"/>
          </w:tcPr>
          <w:p w14:paraId="2AC7F156" w14:textId="5E13831F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5382358D" w14:textId="15A1D71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454D3CBC" w14:textId="7CC52601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67889E0C" w14:textId="77777777" w:rsidTr="00A121F7">
        <w:tc>
          <w:tcPr>
            <w:tcW w:w="715" w:type="dxa"/>
            <w:vMerge/>
          </w:tcPr>
          <w:p w14:paraId="48293E8E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151BC07" w14:textId="599F4E13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359-00765: SQLCAL ALNG LicSAPk MVLDvcCAL</w:t>
            </w:r>
          </w:p>
        </w:tc>
        <w:tc>
          <w:tcPr>
            <w:tcW w:w="990" w:type="dxa"/>
          </w:tcPr>
          <w:p w14:paraId="67A74EB4" w14:textId="4D3F0B3D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8833A77" w14:textId="324FEB5A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7D66B05B" w14:textId="3F04A041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B16C753" w14:textId="77777777" w:rsidTr="00A121F7">
        <w:tc>
          <w:tcPr>
            <w:tcW w:w="715" w:type="dxa"/>
            <w:vMerge/>
          </w:tcPr>
          <w:p w14:paraId="3049D358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B3DA2B9" w14:textId="418C9F7C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6VC-01251: WinRmtDsktpSrvcsCAL ALNG LicSAPk MVL DvcCAL</w:t>
            </w:r>
          </w:p>
        </w:tc>
        <w:tc>
          <w:tcPr>
            <w:tcW w:w="990" w:type="dxa"/>
          </w:tcPr>
          <w:p w14:paraId="26985F30" w14:textId="07BE41F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3E886EF5" w14:textId="2F84BF2C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3158187" w14:textId="12A6C17F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0FC40F8A" w14:textId="77777777" w:rsidTr="00A121F7">
        <w:tc>
          <w:tcPr>
            <w:tcW w:w="715" w:type="dxa"/>
            <w:vMerge/>
          </w:tcPr>
          <w:p w14:paraId="45443FC9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664FEDFE" w14:textId="530BA5F7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T9L-00222: SysCtrStd ALNG LicSAPk MVL 2Proc</w:t>
            </w:r>
          </w:p>
        </w:tc>
        <w:tc>
          <w:tcPr>
            <w:tcW w:w="990" w:type="dxa"/>
          </w:tcPr>
          <w:p w14:paraId="236A07AF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35B59952" w14:textId="2259D5B1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2C7A2FA" w14:textId="6B67B5C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B369F97" w14:textId="77777777" w:rsidTr="00A121F7">
        <w:tc>
          <w:tcPr>
            <w:tcW w:w="715" w:type="dxa"/>
            <w:vMerge/>
          </w:tcPr>
          <w:p w14:paraId="2E77D971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46DD8B28" w14:textId="1FA1D1BC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T6L-00237: SysCtrDatactr ALNG LicSAPk MVL 2Proc</w:t>
            </w:r>
          </w:p>
        </w:tc>
        <w:tc>
          <w:tcPr>
            <w:tcW w:w="990" w:type="dxa"/>
          </w:tcPr>
          <w:p w14:paraId="3C3065D5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27BF703A" w14:textId="04B4676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76411E5C" w14:textId="17EFE6E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49BB3201" w14:textId="77777777" w:rsidTr="00A121F7">
        <w:tc>
          <w:tcPr>
            <w:tcW w:w="715" w:type="dxa"/>
            <w:vMerge/>
          </w:tcPr>
          <w:p w14:paraId="54224FBD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4359E1E6" w14:textId="50C570BF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V7J-00430: WinMultiPointSvrPrem ALNG LicSAPk MVL</w:t>
            </w:r>
          </w:p>
        </w:tc>
        <w:tc>
          <w:tcPr>
            <w:tcW w:w="990" w:type="dxa"/>
          </w:tcPr>
          <w:p w14:paraId="6A3BFF08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AB3C4E1" w14:textId="697A423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7D949F96" w14:textId="124B6CC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6741560" w14:textId="77777777" w:rsidTr="00A121F7">
        <w:tc>
          <w:tcPr>
            <w:tcW w:w="715" w:type="dxa"/>
            <w:vMerge/>
          </w:tcPr>
          <w:p w14:paraId="66661B09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6282579" w14:textId="36E49D75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EJF-00358:WinMultiPointSvrCAL ALNG LicSAPk MVL DvcCAL</w:t>
            </w:r>
          </w:p>
        </w:tc>
        <w:tc>
          <w:tcPr>
            <w:tcW w:w="990" w:type="dxa"/>
          </w:tcPr>
          <w:p w14:paraId="7D3280CC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5841D67" w14:textId="729919F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0868C5AC" w14:textId="7685BC0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1F284057" w14:textId="77777777" w:rsidTr="00A121F7">
        <w:tc>
          <w:tcPr>
            <w:tcW w:w="715" w:type="dxa"/>
            <w:vMerge/>
          </w:tcPr>
          <w:p w14:paraId="33030022" w14:textId="66391DAC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528D785" w14:textId="36DF9539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P71-07280: WinSvrDataCtr ALNG LicSAPk MVL 2Proc</w:t>
            </w:r>
          </w:p>
        </w:tc>
        <w:tc>
          <w:tcPr>
            <w:tcW w:w="990" w:type="dxa"/>
          </w:tcPr>
          <w:p w14:paraId="5AE0C183" w14:textId="69136B3F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7B6CA144" w14:textId="038AFAF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173B660" w14:textId="05C98B0E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4CD87D14" w14:textId="77777777" w:rsidTr="00A121F7">
        <w:tc>
          <w:tcPr>
            <w:tcW w:w="715" w:type="dxa"/>
            <w:vMerge/>
          </w:tcPr>
          <w:p w14:paraId="7F312300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B18A7EB" w14:textId="7C9C10AE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D87-01057: VisioPro ALNG LicSAPk MVL</w:t>
            </w:r>
          </w:p>
        </w:tc>
        <w:tc>
          <w:tcPr>
            <w:tcW w:w="990" w:type="dxa"/>
          </w:tcPr>
          <w:p w14:paraId="1BEEB206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2F3046E1" w14:textId="1FE83E9A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6A1BF024" w14:textId="2BB65B5C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5ED867CC" w14:textId="77777777" w:rsidTr="00A121F7">
        <w:tc>
          <w:tcPr>
            <w:tcW w:w="715" w:type="dxa"/>
            <w:vMerge/>
          </w:tcPr>
          <w:p w14:paraId="497DAA63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4FE764C" w14:textId="54FA25E5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R39-00374: WinSvrExtConn ALNG LicSAPk MVL</w:t>
            </w:r>
          </w:p>
        </w:tc>
        <w:tc>
          <w:tcPr>
            <w:tcW w:w="990" w:type="dxa"/>
          </w:tcPr>
          <w:p w14:paraId="610D35BF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52D3CF34" w14:textId="0DDBA1D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22C0F088" w14:textId="3DDD025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01ACEC31" w14:textId="77777777" w:rsidTr="00A121F7">
        <w:tc>
          <w:tcPr>
            <w:tcW w:w="715" w:type="dxa"/>
            <w:vMerge/>
          </w:tcPr>
          <w:p w14:paraId="68C6F582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33C56128" w14:textId="52A8E83E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7NQ-00302: SQLSvrStdCore ALNG LicSAPk MVL 2Lic CoreLic</w:t>
            </w:r>
          </w:p>
        </w:tc>
        <w:tc>
          <w:tcPr>
            <w:tcW w:w="990" w:type="dxa"/>
          </w:tcPr>
          <w:p w14:paraId="362D08B5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78B3E509" w14:textId="62AF646C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28668FF2" w14:textId="7DAC728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2B5700F" w14:textId="77777777" w:rsidTr="00A121F7">
        <w:tc>
          <w:tcPr>
            <w:tcW w:w="715" w:type="dxa"/>
            <w:vMerge/>
          </w:tcPr>
          <w:p w14:paraId="329F109A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B4CBDA3" w14:textId="5E29FBBC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54R-00098: Microsoft Imagine Academy</w:t>
            </w:r>
          </w:p>
        </w:tc>
        <w:tc>
          <w:tcPr>
            <w:tcW w:w="990" w:type="dxa"/>
          </w:tcPr>
          <w:p w14:paraId="6A13D9F3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69D20E9" w14:textId="5BB18E9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2504581F" w14:textId="45B7F48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F264195" w14:textId="77777777" w:rsidTr="00A121F7">
        <w:tc>
          <w:tcPr>
            <w:tcW w:w="715" w:type="dxa"/>
            <w:vMerge/>
          </w:tcPr>
          <w:p w14:paraId="45DC208D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28D98A94" w14:textId="78025D08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>4ZF-00019: VDA ALNG SubsVL MVL PerDvc</w:t>
            </w:r>
          </w:p>
        </w:tc>
        <w:tc>
          <w:tcPr>
            <w:tcW w:w="990" w:type="dxa"/>
          </w:tcPr>
          <w:p w14:paraId="3CA622F0" w14:textId="723B5406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4C971C7D" w14:textId="3D2C7EF7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5C2CD64D" w14:textId="6F0F8BBD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</w:tbl>
    <w:p w14:paraId="43C46EE3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3BA62FF7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7BBA3182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70D4895D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279760F8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1E5FE001" w14:textId="24A6A1BC" w:rsidR="00B55355" w:rsidRPr="00EA077E" w:rsidRDefault="00B55355" w:rsidP="00EA077E">
      <w:pPr>
        <w:spacing w:after="0" w:line="240" w:lineRule="atLeast"/>
        <w:jc w:val="center"/>
        <w:rPr>
          <w:b/>
          <w:lang w:val="cs-CZ"/>
        </w:rPr>
      </w:pPr>
      <w:r w:rsidRPr="00EA077E">
        <w:rPr>
          <w:b/>
          <w:lang w:val="cs-CZ"/>
        </w:rPr>
        <w:lastRenderedPageBreak/>
        <w:t>Článek ll.</w:t>
      </w:r>
    </w:p>
    <w:p w14:paraId="02631F74" w14:textId="4F7D2B5C" w:rsidR="00B55355" w:rsidRPr="00EA077E" w:rsidRDefault="00B55355" w:rsidP="00EA077E">
      <w:pPr>
        <w:jc w:val="center"/>
        <w:rPr>
          <w:b/>
          <w:lang w:val="cs-CZ"/>
        </w:rPr>
      </w:pPr>
      <w:r w:rsidRPr="00EA077E">
        <w:rPr>
          <w:b/>
          <w:lang w:val="cs-CZ"/>
        </w:rPr>
        <w:t>Závěrečná ustanovení</w:t>
      </w:r>
    </w:p>
    <w:p w14:paraId="0FF549C2" w14:textId="501B4914" w:rsidR="00B55355" w:rsidRDefault="00B55355" w:rsidP="00962E60">
      <w:pPr>
        <w:rPr>
          <w:lang w:val="sk-SK"/>
        </w:rPr>
      </w:pPr>
    </w:p>
    <w:p w14:paraId="41CF678C" w14:textId="083EE213" w:rsidR="00B55355" w:rsidRDefault="00B55355" w:rsidP="00962E60">
      <w:pPr>
        <w:rPr>
          <w:lang w:val="sk-SK"/>
        </w:rPr>
      </w:pPr>
      <w:r>
        <w:rPr>
          <w:lang w:val="sk-SK"/>
        </w:rPr>
        <w:t xml:space="preserve">Tento dodatek nabývá účinnosti dnem podpisu oprávněných smluvních stran a uzavírá se na dobu od </w:t>
      </w:r>
      <w:r w:rsidRPr="00B55355">
        <w:rPr>
          <w:lang w:val="sk-SK"/>
        </w:rPr>
        <w:t>1.8.2018 do 31.7.2019</w:t>
      </w:r>
      <w:r>
        <w:rPr>
          <w:lang w:val="sk-SK"/>
        </w:rPr>
        <w:t>.</w:t>
      </w:r>
    </w:p>
    <w:p w14:paraId="6F73B390" w14:textId="6945E93A" w:rsidR="00B55355" w:rsidRDefault="00B55355" w:rsidP="00962E60">
      <w:pPr>
        <w:rPr>
          <w:lang w:val="sk-SK"/>
        </w:rPr>
      </w:pPr>
      <w:r>
        <w:rPr>
          <w:lang w:val="sk-SK"/>
        </w:rPr>
        <w:t>Dodatek se vyhotovuje ve 2 stejnopisech</w:t>
      </w:r>
      <w:r w:rsidR="00EA077E">
        <w:rPr>
          <w:lang w:val="sk-SK"/>
        </w:rPr>
        <w:t>, z nichž každá smluvní strana obdrží po jednom.</w:t>
      </w:r>
    </w:p>
    <w:p w14:paraId="3A11366E" w14:textId="4161E411" w:rsidR="00EA077E" w:rsidRDefault="00EA077E" w:rsidP="00962E60">
      <w:pPr>
        <w:rPr>
          <w:lang w:val="sk-SK"/>
        </w:rPr>
      </w:pPr>
    </w:p>
    <w:p w14:paraId="63772C4D" w14:textId="6DEB74CA" w:rsidR="00EA077E" w:rsidRDefault="00EA077E" w:rsidP="00962E60">
      <w:pPr>
        <w:rPr>
          <w:lang w:val="sk-SK"/>
        </w:rPr>
      </w:pPr>
    </w:p>
    <w:p w14:paraId="7CEC5C05" w14:textId="1F3EFC26" w:rsidR="00EA077E" w:rsidRDefault="00EA077E" w:rsidP="00962E60">
      <w:pPr>
        <w:rPr>
          <w:lang w:val="sk-SK"/>
        </w:rPr>
      </w:pPr>
      <w:r>
        <w:rPr>
          <w:lang w:val="sk-SK"/>
        </w:rPr>
        <w:t>Za Objednatele: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Za Poskytovatele:</w:t>
      </w:r>
    </w:p>
    <w:p w14:paraId="4E5C0DE7" w14:textId="3C8E376D" w:rsidR="00EA077E" w:rsidRDefault="00EA077E" w:rsidP="00962E60">
      <w:pPr>
        <w:rPr>
          <w:lang w:val="sk-SK"/>
        </w:rPr>
      </w:pPr>
    </w:p>
    <w:p w14:paraId="36F128A4" w14:textId="5CB0DF76" w:rsidR="00EA077E" w:rsidRDefault="00EA077E" w:rsidP="00962E60">
      <w:pPr>
        <w:rPr>
          <w:lang w:val="sk-SK"/>
        </w:rPr>
      </w:pPr>
    </w:p>
    <w:p w14:paraId="0879A170" w14:textId="114CDED3" w:rsidR="00EA077E" w:rsidRPr="00B55355" w:rsidRDefault="00EF72AF" w:rsidP="00962E60">
      <w:pPr>
        <w:rPr>
          <w:lang w:val="sk-SK"/>
        </w:rPr>
      </w:pPr>
      <w:r>
        <w:t xml:space="preserve">V </w:t>
      </w:r>
      <w:r w:rsidR="007E128D">
        <w:t xml:space="preserve"> Náchodě </w:t>
      </w:r>
      <w:r w:rsidR="00EA077E">
        <w:rPr>
          <w:lang w:val="sk-SK"/>
        </w:rPr>
        <w:t xml:space="preserve">dne </w:t>
      </w:r>
      <w:r w:rsidR="00DB0758">
        <w:rPr>
          <w:lang w:val="sk-SK"/>
        </w:rPr>
        <w:t>31.07.2018</w:t>
      </w:r>
      <w:r w:rsidR="00EA077E">
        <w:rPr>
          <w:lang w:val="sk-SK"/>
        </w:rPr>
        <w:t xml:space="preserve">         </w:t>
      </w:r>
      <w:r w:rsidR="00EA077E">
        <w:rPr>
          <w:lang w:val="sk-SK"/>
        </w:rPr>
        <w:tab/>
      </w:r>
      <w:r w:rsidR="00EA077E">
        <w:rPr>
          <w:lang w:val="sk-SK"/>
        </w:rPr>
        <w:tab/>
      </w:r>
      <w:r w:rsidR="00EA077E">
        <w:rPr>
          <w:lang w:val="sk-SK"/>
        </w:rPr>
        <w:tab/>
      </w:r>
      <w:r w:rsidR="00DB0758">
        <w:rPr>
          <w:lang w:val="sk-SK"/>
        </w:rPr>
        <w:tab/>
      </w:r>
      <w:r w:rsidR="00EA077E">
        <w:rPr>
          <w:lang w:val="sk-SK"/>
        </w:rPr>
        <w:t xml:space="preserve">V Praze dne </w:t>
      </w:r>
      <w:r w:rsidR="00DB0758">
        <w:rPr>
          <w:lang w:val="sk-SK"/>
        </w:rPr>
        <w:t>31.07.2018</w:t>
      </w:r>
    </w:p>
    <w:p w14:paraId="3422CC6D" w14:textId="48DC6455" w:rsidR="00962E60" w:rsidRDefault="00962E60">
      <w:pPr>
        <w:rPr>
          <w:lang w:val="cs-CZ"/>
        </w:rPr>
      </w:pPr>
    </w:p>
    <w:p w14:paraId="4A01DDE8" w14:textId="44AADCA1" w:rsidR="00EA077E" w:rsidRDefault="00EA077E">
      <w:pPr>
        <w:rPr>
          <w:lang w:val="cs-CZ"/>
        </w:rPr>
      </w:pPr>
    </w:p>
    <w:p w14:paraId="69DEF409" w14:textId="2944FE86" w:rsidR="00EA077E" w:rsidRDefault="00EA077E">
      <w:pPr>
        <w:rPr>
          <w:lang w:val="cs-CZ"/>
        </w:rPr>
      </w:pPr>
    </w:p>
    <w:p w14:paraId="36733CA6" w14:textId="77777777" w:rsidR="00257FB3" w:rsidRDefault="00EA077E">
      <w:r>
        <w:t>_____________________________                                                         _____________________________</w:t>
      </w:r>
    </w:p>
    <w:p w14:paraId="262DA2A3" w14:textId="44FD2AE9" w:rsidR="00EA077E" w:rsidRPr="006C4635" w:rsidRDefault="007E128D">
      <w:r w:rsidRPr="007E128D">
        <w:rPr>
          <w:lang w:val="sk-SK"/>
        </w:rPr>
        <w:t>Pavel Škoda</w:t>
      </w:r>
      <w:r w:rsidR="00EA077E">
        <w:rPr>
          <w:lang w:val="sk-SK"/>
        </w:rPr>
        <w:t xml:space="preserve">                                                                                   </w:t>
      </w:r>
      <w:r w:rsidR="00DB0758">
        <w:rPr>
          <w:lang w:val="sk-SK"/>
        </w:rPr>
        <w:tab/>
        <w:t xml:space="preserve">      </w:t>
      </w:r>
      <w:r w:rsidR="00EA077E">
        <w:rPr>
          <w:lang w:val="sk-SK"/>
        </w:rPr>
        <w:t>Paula Kozubíková Okániková</w:t>
      </w:r>
    </w:p>
    <w:p w14:paraId="40C536AE" w14:textId="2F1D814A" w:rsidR="00EA077E" w:rsidRPr="00EA077E" w:rsidRDefault="00EF72AF">
      <w:pPr>
        <w:rPr>
          <w:lang w:val="sk-SK"/>
        </w:rPr>
      </w:pPr>
      <w:r>
        <w:rPr>
          <w:lang w:val="sk-SK"/>
        </w:rPr>
        <w:t>Ř</w:t>
      </w:r>
      <w:r w:rsidR="00EA077E">
        <w:rPr>
          <w:lang w:val="sk-SK"/>
        </w:rPr>
        <w:t>editel školy</w:t>
      </w:r>
      <w:r w:rsidR="002204DF">
        <w:rPr>
          <w:lang w:val="sk-SK"/>
        </w:rPr>
        <w:t xml:space="preserve">                                                                                                   vedoucí odštěpného závodu</w:t>
      </w:r>
    </w:p>
    <w:sectPr w:rsidR="00EA077E" w:rsidRPr="00EA077E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91995" w14:textId="77777777" w:rsidR="00D10422" w:rsidRDefault="00D10422" w:rsidP="00A121F7">
      <w:pPr>
        <w:spacing w:after="0" w:line="240" w:lineRule="auto"/>
      </w:pPr>
      <w:r>
        <w:separator/>
      </w:r>
    </w:p>
  </w:endnote>
  <w:endnote w:type="continuationSeparator" w:id="0">
    <w:p w14:paraId="30E51F44" w14:textId="77777777" w:rsidR="00D10422" w:rsidRDefault="00D10422" w:rsidP="00A1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926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6D562" w14:textId="77777777" w:rsidR="00A121F7" w:rsidRDefault="00A121F7">
        <w:pPr>
          <w:pStyle w:val="Zpat"/>
          <w:jc w:val="center"/>
        </w:pPr>
      </w:p>
      <w:p w14:paraId="12D353E6" w14:textId="465C4C0A" w:rsidR="00A121F7" w:rsidRDefault="00A121F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59748E" w14:textId="77777777" w:rsidR="00A121F7" w:rsidRDefault="00A12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82AB0" w14:textId="77777777" w:rsidR="00D10422" w:rsidRDefault="00D10422" w:rsidP="00A121F7">
      <w:pPr>
        <w:spacing w:after="0" w:line="240" w:lineRule="auto"/>
      </w:pPr>
      <w:r>
        <w:separator/>
      </w:r>
    </w:p>
  </w:footnote>
  <w:footnote w:type="continuationSeparator" w:id="0">
    <w:p w14:paraId="54902A80" w14:textId="77777777" w:rsidR="00D10422" w:rsidRDefault="00D10422" w:rsidP="00A12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60"/>
    <w:rsid w:val="0007556F"/>
    <w:rsid w:val="000E24FF"/>
    <w:rsid w:val="000E4C31"/>
    <w:rsid w:val="0013602A"/>
    <w:rsid w:val="00140A32"/>
    <w:rsid w:val="00140CD4"/>
    <w:rsid w:val="002204DF"/>
    <w:rsid w:val="002537E5"/>
    <w:rsid w:val="00257FB3"/>
    <w:rsid w:val="002752A4"/>
    <w:rsid w:val="002B74F8"/>
    <w:rsid w:val="00326F96"/>
    <w:rsid w:val="00354CA5"/>
    <w:rsid w:val="00375EF2"/>
    <w:rsid w:val="0039126D"/>
    <w:rsid w:val="003975E3"/>
    <w:rsid w:val="003E027E"/>
    <w:rsid w:val="0040560C"/>
    <w:rsid w:val="00432BC3"/>
    <w:rsid w:val="004A7627"/>
    <w:rsid w:val="005C7341"/>
    <w:rsid w:val="005E0FAF"/>
    <w:rsid w:val="006C4635"/>
    <w:rsid w:val="00733650"/>
    <w:rsid w:val="00740FEA"/>
    <w:rsid w:val="00762586"/>
    <w:rsid w:val="00762722"/>
    <w:rsid w:val="007942C9"/>
    <w:rsid w:val="007C0191"/>
    <w:rsid w:val="007E128D"/>
    <w:rsid w:val="008914DD"/>
    <w:rsid w:val="00962E60"/>
    <w:rsid w:val="00A121F7"/>
    <w:rsid w:val="00A4668E"/>
    <w:rsid w:val="00AA19B7"/>
    <w:rsid w:val="00B55355"/>
    <w:rsid w:val="00B62804"/>
    <w:rsid w:val="00D10422"/>
    <w:rsid w:val="00D66FAF"/>
    <w:rsid w:val="00DB0758"/>
    <w:rsid w:val="00E605A7"/>
    <w:rsid w:val="00EA077E"/>
    <w:rsid w:val="00EA238C"/>
    <w:rsid w:val="00EB6FEA"/>
    <w:rsid w:val="00EF72AF"/>
    <w:rsid w:val="00FD0384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F64AE"/>
  <w15:chartTrackingRefBased/>
  <w15:docId w15:val="{1183B672-110B-417D-9048-47AA04A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038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038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2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2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1F7"/>
  </w:style>
  <w:style w:type="paragraph" w:styleId="Zpat">
    <w:name w:val="footer"/>
    <w:basedOn w:val="Normln"/>
    <w:link w:val="ZpatChar"/>
    <w:uiPriority w:val="99"/>
    <w:unhideWhenUsed/>
    <w:rsid w:val="00A12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1F7"/>
  </w:style>
  <w:style w:type="character" w:styleId="Zstupntext">
    <w:name w:val="Placeholder Text"/>
    <w:basedOn w:val="Standardnpsmoodstavce"/>
    <w:uiPriority w:val="99"/>
    <w:semiHidden/>
    <w:rsid w:val="002B7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aula.okanikova@ex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A683A5CD8FF439927A4583DB9205E" ma:contentTypeVersion="2" ma:contentTypeDescription="Create a new document." ma:contentTypeScope="" ma:versionID="f21fbc6d7e334ca1ebbb55f1143bad95">
  <xsd:schema xmlns:xsd="http://www.w3.org/2001/XMLSchema" xmlns:xs="http://www.w3.org/2001/XMLSchema" xmlns:p="http://schemas.microsoft.com/office/2006/metadata/properties" xmlns:ns2="b2a8299c-45fd-4e84-a6eb-11444db28fb1" targetNamespace="http://schemas.microsoft.com/office/2006/metadata/properties" ma:root="true" ma:fieldsID="0ac9f1fd135672207d3e70827a8880c8" ns2:_="">
    <xsd:import namespace="b2a8299c-45fd-4e84-a6eb-11444db28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299c-45fd-4e84-a6eb-11444db28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96993-0186-4EF7-A3F0-68F8B88ED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91C77-279E-4AFC-8D65-48F055E09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E1D1D-1DD5-4500-997B-F4BAF020E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299c-45fd-4e84-a6eb-11444db2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3220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Kozubikova-Okanikova</dc:creator>
  <cp:keywords/>
  <dc:description/>
  <cp:lastModifiedBy>Škoda Pavel</cp:lastModifiedBy>
  <cp:revision>2</cp:revision>
  <dcterms:created xsi:type="dcterms:W3CDTF">2018-08-29T20:08:00Z</dcterms:created>
  <dcterms:modified xsi:type="dcterms:W3CDTF">2018-08-29T20:08:00Z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0x01010001AA683A5CD8FF439927A4583DB9205E</vt:lpwstr>
  </property>
</Properties>
</file>