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58" w:rsidRPr="00D0582A" w:rsidRDefault="00D0582A" w:rsidP="00D0582A">
      <w:pPr>
        <w:shd w:val="clear" w:color="auto" w:fill="D9D9D9" w:themeFill="background1" w:themeFillShade="D9"/>
        <w:spacing w:after="0"/>
        <w:ind w:left="4820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D00B6D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19050</wp:posOffset>
            </wp:positionV>
            <wp:extent cx="546735" cy="539750"/>
            <wp:effectExtent l="0" t="0" r="571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PŠ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5033">
        <w:rPr>
          <w:rFonts w:ascii="Arial" w:hAnsi="Arial" w:cs="Arial"/>
          <w:cap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-7620</wp:posOffset>
                </wp:positionV>
                <wp:extent cx="2543175" cy="590550"/>
                <wp:effectExtent l="0" t="0" r="952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C58" w:rsidRDefault="00D51C5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2444400" cy="432000"/>
                                  <wp:effectExtent l="0" t="0" r="0" b="635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mall_logo_stredoceskeho_kraje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4400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9pt;margin-top:-.6pt;width:200.2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" fillcolor="white [3201]" stroked="f" strokeweight=".5pt">
                <v:path arrowok="t"/>
                <v:textbox>
                  <w:txbxContent>
                    <w:p w:rsidR="00D51C58" w:rsidRDefault="00D51C58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2444400" cy="432000"/>
                            <wp:effectExtent l="0" t="0" r="0" b="635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mall_logo_stredoceskeho_kraje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4400" cy="43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0B6D" w:rsidRPr="00D0582A">
        <w:rPr>
          <w:rFonts w:ascii="Arial" w:hAnsi="Arial" w:cs="Arial"/>
          <w:color w:val="244061" w:themeColor="accent1" w:themeShade="80"/>
          <w:sz w:val="32"/>
          <w:szCs w:val="32"/>
        </w:rPr>
        <w:t>Střední průmyslová škola</w:t>
      </w:r>
    </w:p>
    <w:p w:rsidR="004B3398" w:rsidRPr="00D0582A" w:rsidRDefault="00852208" w:rsidP="00D0582A">
      <w:pPr>
        <w:shd w:val="clear" w:color="auto" w:fill="D9D9D9" w:themeFill="background1" w:themeFillShade="D9"/>
        <w:ind w:left="4820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D0582A">
        <w:rPr>
          <w:rFonts w:ascii="Arial" w:hAnsi="Arial" w:cs="Arial"/>
          <w:color w:val="244061" w:themeColor="accent1" w:themeShade="80"/>
          <w:sz w:val="32"/>
          <w:szCs w:val="32"/>
        </w:rPr>
        <w:t>Emila Kolbena</w:t>
      </w:r>
      <w:r w:rsidR="00D00B6D" w:rsidRPr="00D0582A">
        <w:rPr>
          <w:rFonts w:ascii="Arial" w:hAnsi="Arial" w:cs="Arial"/>
          <w:color w:val="244061" w:themeColor="accent1" w:themeShade="80"/>
          <w:sz w:val="32"/>
          <w:szCs w:val="32"/>
        </w:rPr>
        <w:t xml:space="preserve"> Rakovník</w:t>
      </w:r>
      <w:r w:rsidR="007B45F5" w:rsidRPr="00D0582A">
        <w:rPr>
          <w:rFonts w:ascii="Arial" w:hAnsi="Arial" w:cs="Arial"/>
          <w:color w:val="244061" w:themeColor="accent1" w:themeShade="80"/>
          <w:sz w:val="32"/>
          <w:szCs w:val="32"/>
        </w:rPr>
        <w:t xml:space="preserve">, </w:t>
      </w:r>
      <w:proofErr w:type="spellStart"/>
      <w:proofErr w:type="gramStart"/>
      <w:r w:rsidR="007B45F5" w:rsidRPr="00D0582A">
        <w:rPr>
          <w:rFonts w:ascii="Arial" w:hAnsi="Arial" w:cs="Arial"/>
          <w:color w:val="244061" w:themeColor="accent1" w:themeShade="80"/>
          <w:sz w:val="32"/>
          <w:szCs w:val="32"/>
        </w:rPr>
        <w:t>p.o</w:t>
      </w:r>
      <w:proofErr w:type="spellEnd"/>
      <w:r w:rsidR="007B45F5" w:rsidRPr="00D0582A">
        <w:rPr>
          <w:rFonts w:ascii="Arial" w:hAnsi="Arial" w:cs="Arial"/>
          <w:color w:val="244061" w:themeColor="accent1" w:themeShade="80"/>
          <w:sz w:val="32"/>
          <w:szCs w:val="32"/>
        </w:rPr>
        <w:t>.</w:t>
      </w:r>
      <w:proofErr w:type="gramEnd"/>
    </w:p>
    <w:p w:rsidR="00BD5DC9" w:rsidRPr="000207D2" w:rsidRDefault="00C91703" w:rsidP="007C7138">
      <w:pPr>
        <w:shd w:val="clear" w:color="auto" w:fill="D9D9D9" w:themeFill="background1" w:themeFillShade="D9"/>
        <w:spacing w:after="0"/>
        <w:ind w:left="426" w:right="-24"/>
        <w:jc w:val="right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8"/>
          <w:szCs w:val="28"/>
        </w:rPr>
        <w:t xml:space="preserve"> </w:t>
      </w:r>
      <w:r w:rsidR="00CD099C" w:rsidRPr="000207D2">
        <w:rPr>
          <w:rFonts w:ascii="Arial" w:hAnsi="Arial" w:cs="Arial"/>
          <w:color w:val="244061" w:themeColor="accent1" w:themeShade="80"/>
          <w:sz w:val="24"/>
          <w:szCs w:val="24"/>
        </w:rPr>
        <w:t xml:space="preserve">Gen. </w:t>
      </w:r>
      <w:proofErr w:type="spellStart"/>
      <w:r w:rsidR="00CD099C" w:rsidRPr="000207D2">
        <w:rPr>
          <w:rFonts w:ascii="Arial" w:hAnsi="Arial" w:cs="Arial"/>
          <w:color w:val="244061" w:themeColor="accent1" w:themeShade="80"/>
          <w:sz w:val="24"/>
          <w:szCs w:val="24"/>
        </w:rPr>
        <w:t>Kholla</w:t>
      </w:r>
      <w:proofErr w:type="spellEnd"/>
      <w:r w:rsidR="00CD099C" w:rsidRPr="000207D2">
        <w:rPr>
          <w:rFonts w:ascii="Arial" w:hAnsi="Arial" w:cs="Arial"/>
          <w:color w:val="244061" w:themeColor="accent1" w:themeShade="80"/>
          <w:sz w:val="24"/>
          <w:szCs w:val="24"/>
        </w:rPr>
        <w:t xml:space="preserve"> 2501/II, 269 01 Rakovník, IČ 16980123, tel. 313 513 535</w:t>
      </w:r>
    </w:p>
    <w:p w:rsidR="00D51C58" w:rsidRPr="000207D2" w:rsidRDefault="00D51C58" w:rsidP="008A5DCD">
      <w:pPr>
        <w:spacing w:after="120"/>
        <w:rPr>
          <w:rFonts w:ascii="Arial" w:hAnsi="Arial" w:cs="Arial"/>
          <w:caps/>
          <w:sz w:val="24"/>
          <w:szCs w:val="24"/>
        </w:rPr>
      </w:pPr>
    </w:p>
    <w:p w:rsidR="00E2388F" w:rsidRPr="00E2388F" w:rsidRDefault="00E2388F" w:rsidP="00D05472">
      <w:pPr>
        <w:pStyle w:val="Nadpis2"/>
        <w:rPr>
          <w:sz w:val="24"/>
          <w:szCs w:val="24"/>
        </w:rPr>
      </w:pPr>
      <w:r>
        <w:rPr>
          <w:sz w:val="28"/>
          <w:szCs w:val="28"/>
        </w:rPr>
        <w:t>Ob</w:t>
      </w:r>
      <w:r w:rsidR="00D05472">
        <w:rPr>
          <w:sz w:val="28"/>
          <w:szCs w:val="28"/>
        </w:rPr>
        <w:t>j</w:t>
      </w:r>
      <w:r>
        <w:rPr>
          <w:sz w:val="28"/>
          <w:szCs w:val="28"/>
        </w:rPr>
        <w:t xml:space="preserve">ednávka č. </w:t>
      </w:r>
      <w:r w:rsidR="000F217B">
        <w:rPr>
          <w:sz w:val="28"/>
          <w:szCs w:val="28"/>
        </w:rPr>
        <w:t>1</w:t>
      </w:r>
      <w:r w:rsidR="00443E91">
        <w:rPr>
          <w:sz w:val="28"/>
          <w:szCs w:val="28"/>
        </w:rPr>
        <w:t>6</w:t>
      </w:r>
      <w:r w:rsidR="00A23883">
        <w:rPr>
          <w:sz w:val="28"/>
          <w:szCs w:val="28"/>
        </w:rPr>
        <w:t>8</w:t>
      </w:r>
      <w:r>
        <w:rPr>
          <w:sz w:val="28"/>
          <w:szCs w:val="28"/>
        </w:rPr>
        <w:t>/SPŠ/</w:t>
      </w:r>
      <w:r w:rsidR="00443E91">
        <w:rPr>
          <w:sz w:val="28"/>
          <w:szCs w:val="28"/>
        </w:rPr>
        <w:t>2016</w:t>
      </w:r>
      <w:r w:rsidR="00D05472">
        <w:rPr>
          <w:sz w:val="28"/>
          <w:szCs w:val="28"/>
        </w:rPr>
        <w:tab/>
      </w:r>
      <w:r w:rsidR="00D05472">
        <w:rPr>
          <w:sz w:val="28"/>
          <w:szCs w:val="28"/>
        </w:rPr>
        <w:tab/>
      </w:r>
      <w:r w:rsidR="00D05472" w:rsidRPr="00D05472">
        <w:rPr>
          <w:b w:val="0"/>
          <w:sz w:val="24"/>
          <w:szCs w:val="24"/>
        </w:rPr>
        <w:t xml:space="preserve">DIČ </w:t>
      </w:r>
      <w:r w:rsidRPr="00D05472">
        <w:rPr>
          <w:b w:val="0"/>
          <w:sz w:val="24"/>
          <w:szCs w:val="24"/>
        </w:rPr>
        <w:t>nejsme plátci DPH</w:t>
      </w:r>
      <w:r w:rsidRPr="00E2388F">
        <w:rPr>
          <w:sz w:val="24"/>
          <w:szCs w:val="24"/>
        </w:rPr>
        <w:t xml:space="preserve"> </w:t>
      </w:r>
    </w:p>
    <w:p w:rsidR="00E2388F" w:rsidRPr="00E2388F" w:rsidRDefault="00D05472" w:rsidP="00E238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bankovní spojení  KB </w:t>
      </w:r>
      <w:r w:rsidR="00E2388F" w:rsidRPr="00E2388F">
        <w:rPr>
          <w:rFonts w:ascii="Times New Roman" w:hAnsi="Times New Roman" w:cs="Times New Roman"/>
        </w:rPr>
        <w:t xml:space="preserve">Rakovník, </w:t>
      </w:r>
      <w:proofErr w:type="spellStart"/>
      <w:proofErr w:type="gramStart"/>
      <w:r w:rsidR="00E2388F" w:rsidRPr="00E2388F">
        <w:rPr>
          <w:rFonts w:ascii="Times New Roman" w:hAnsi="Times New Roman" w:cs="Times New Roman"/>
        </w:rPr>
        <w:t>č.ú</w:t>
      </w:r>
      <w:proofErr w:type="spellEnd"/>
      <w:r w:rsidR="00E2388F" w:rsidRPr="00E2388F">
        <w:rPr>
          <w:rFonts w:ascii="Times New Roman" w:hAnsi="Times New Roman" w:cs="Times New Roman"/>
        </w:rPr>
        <w:t>. 9336221/0100</w:t>
      </w:r>
      <w:proofErr w:type="gramEnd"/>
    </w:p>
    <w:p w:rsidR="00E2388F" w:rsidRDefault="00E2388F" w:rsidP="00E2388F">
      <w:pPr>
        <w:rPr>
          <w:sz w:val="24"/>
        </w:rPr>
      </w:pPr>
    </w:p>
    <w:p w:rsidR="003C5033" w:rsidRDefault="000F217B" w:rsidP="00421BDD">
      <w:pPr>
        <w:pStyle w:val="Normlnweb"/>
        <w:spacing w:before="0" w:beforeAutospacing="0" w:after="0" w:afterAutospacing="0"/>
      </w:pPr>
      <w:r>
        <w:t>Do</w:t>
      </w:r>
      <w:r w:rsidR="00E2388F" w:rsidRPr="00E2388F">
        <w:t>davatel:</w:t>
      </w:r>
      <w:r w:rsidR="00E2388F">
        <w:t xml:space="preserve"> </w:t>
      </w:r>
      <w:r w:rsidR="00D05472">
        <w:tab/>
      </w:r>
      <w:proofErr w:type="spellStart"/>
      <w:r w:rsidR="00A23883">
        <w:t>Elpoza</w:t>
      </w:r>
      <w:proofErr w:type="spellEnd"/>
      <w:r w:rsidR="00A23883">
        <w:t xml:space="preserve"> </w:t>
      </w:r>
      <w:proofErr w:type="spellStart"/>
      <w:r w:rsidR="00A23883">
        <w:t>net</w:t>
      </w:r>
      <w:proofErr w:type="spellEnd"/>
      <w:r w:rsidR="00A23883">
        <w:t xml:space="preserve"> s. r. o.</w:t>
      </w:r>
    </w:p>
    <w:p w:rsidR="00421BDD" w:rsidRDefault="00421BDD" w:rsidP="00421BDD">
      <w:pPr>
        <w:pStyle w:val="Normlnweb"/>
        <w:spacing w:before="0" w:beforeAutospacing="0" w:after="0" w:afterAutospacing="0"/>
      </w:pPr>
      <w:r>
        <w:tab/>
      </w:r>
      <w:r>
        <w:tab/>
      </w:r>
      <w:proofErr w:type="spellStart"/>
      <w:r>
        <w:t>Neffova</w:t>
      </w:r>
      <w:proofErr w:type="spellEnd"/>
      <w:r>
        <w:t xml:space="preserve"> 1163/1b</w:t>
      </w:r>
    </w:p>
    <w:p w:rsidR="00421BDD" w:rsidRDefault="00421BDD" w:rsidP="00421BDD">
      <w:pPr>
        <w:pStyle w:val="Normlnweb"/>
        <w:spacing w:before="0" w:beforeAutospacing="0" w:after="0" w:afterAutospacing="0"/>
      </w:pPr>
      <w:r>
        <w:tab/>
      </w:r>
      <w:r>
        <w:tab/>
        <w:t>155 00 Praha – Řeporyje</w:t>
      </w:r>
    </w:p>
    <w:p w:rsidR="00421BDD" w:rsidRDefault="00421BDD" w:rsidP="00421BDD">
      <w:pPr>
        <w:pStyle w:val="Normlnweb"/>
        <w:spacing w:before="0" w:beforeAutospacing="0" w:after="0" w:afterAutospacing="0"/>
      </w:pPr>
      <w:r>
        <w:tab/>
      </w:r>
      <w:r>
        <w:tab/>
        <w:t>IČ  03730191</w:t>
      </w:r>
    </w:p>
    <w:p w:rsidR="00421BDD" w:rsidRDefault="00421BDD" w:rsidP="00421BDD">
      <w:pPr>
        <w:pStyle w:val="Normlnweb"/>
        <w:spacing w:before="0" w:beforeAutospacing="0" w:after="0" w:afterAutospacing="0"/>
      </w:pPr>
    </w:p>
    <w:p w:rsidR="003C5033" w:rsidRDefault="003C5033" w:rsidP="00421BDD">
      <w:pPr>
        <w:pStyle w:val="Normlnweb"/>
        <w:spacing w:before="0" w:beforeAutospacing="0" w:after="240" w:afterAutospacing="0"/>
      </w:pPr>
    </w:p>
    <w:p w:rsidR="003C5033" w:rsidRDefault="003C5033" w:rsidP="003C5033">
      <w:pPr>
        <w:pStyle w:val="Normlnweb"/>
        <w:spacing w:after="0" w:afterAutospacing="0"/>
      </w:pPr>
      <w:r>
        <w:tab/>
      </w:r>
    </w:p>
    <w:p w:rsidR="00D05472" w:rsidRPr="00CD099C" w:rsidRDefault="00047FDE" w:rsidP="00047FDE">
      <w:pPr>
        <w:jc w:val="right"/>
        <w:rPr>
          <w:rFonts w:ascii="Times New Roman" w:hAnsi="Times New Roman" w:cs="Times New Roman"/>
          <w:sz w:val="24"/>
          <w:szCs w:val="24"/>
        </w:rPr>
      </w:pPr>
      <w:r w:rsidRPr="00CD099C">
        <w:rPr>
          <w:rFonts w:ascii="Times New Roman" w:hAnsi="Times New Roman" w:cs="Times New Roman"/>
          <w:sz w:val="24"/>
          <w:szCs w:val="24"/>
        </w:rPr>
        <w:t>V Rakovníku dne</w:t>
      </w:r>
      <w:r w:rsidR="00CD099C">
        <w:rPr>
          <w:rFonts w:ascii="Times New Roman" w:hAnsi="Times New Roman" w:cs="Times New Roman"/>
          <w:sz w:val="24"/>
          <w:szCs w:val="24"/>
        </w:rPr>
        <w:t xml:space="preserve"> </w:t>
      </w:r>
      <w:r w:rsidR="00A23883">
        <w:rPr>
          <w:rFonts w:ascii="Times New Roman" w:hAnsi="Times New Roman" w:cs="Times New Roman"/>
          <w:sz w:val="24"/>
          <w:szCs w:val="24"/>
        </w:rPr>
        <w:t>11. 5</w:t>
      </w:r>
      <w:r w:rsidR="00421BDD">
        <w:rPr>
          <w:rFonts w:ascii="Times New Roman" w:hAnsi="Times New Roman" w:cs="Times New Roman"/>
          <w:sz w:val="24"/>
          <w:szCs w:val="24"/>
        </w:rPr>
        <w:t>.</w:t>
      </w:r>
      <w:r w:rsidR="003C5033">
        <w:rPr>
          <w:rFonts w:ascii="Times New Roman" w:hAnsi="Times New Roman" w:cs="Times New Roman"/>
          <w:sz w:val="24"/>
          <w:szCs w:val="24"/>
        </w:rPr>
        <w:t xml:space="preserve"> 201</w:t>
      </w:r>
      <w:r w:rsidR="00443E91">
        <w:rPr>
          <w:rFonts w:ascii="Times New Roman" w:hAnsi="Times New Roman" w:cs="Times New Roman"/>
          <w:sz w:val="24"/>
          <w:szCs w:val="24"/>
        </w:rPr>
        <w:t>6</w:t>
      </w:r>
    </w:p>
    <w:p w:rsidR="00D00B6D" w:rsidRPr="00CD099C" w:rsidRDefault="00D05472" w:rsidP="001C1727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Objednáváme u Vás:</w:t>
      </w:r>
      <w:r w:rsidR="00D00B6D" w:rsidRPr="00CD099C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</w:p>
    <w:p w:rsidR="00C214B8" w:rsidRPr="00CD099C" w:rsidRDefault="00C214B8" w:rsidP="004F449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303B9" w:rsidRPr="00455B4F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BDD" w:rsidRDefault="00B7175F" w:rsidP="00A23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3883">
        <w:rPr>
          <w:rFonts w:ascii="Times New Roman" w:hAnsi="Times New Roman" w:cs="Times New Roman"/>
          <w:sz w:val="24"/>
          <w:szCs w:val="24"/>
        </w:rPr>
        <w:t xml:space="preserve">1 ks </w:t>
      </w:r>
      <w:proofErr w:type="spellStart"/>
      <w:r w:rsidR="00A23883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="00A23883">
        <w:rPr>
          <w:rFonts w:ascii="Times New Roman" w:hAnsi="Times New Roman" w:cs="Times New Roman"/>
          <w:sz w:val="24"/>
          <w:szCs w:val="24"/>
        </w:rPr>
        <w:t xml:space="preserve"> 24 port</w:t>
      </w:r>
    </w:p>
    <w:p w:rsidR="00A23883" w:rsidRPr="00B7175F" w:rsidRDefault="00A23883" w:rsidP="00A23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 ks </w:t>
      </w:r>
      <w:proofErr w:type="spellStart"/>
      <w:r>
        <w:rPr>
          <w:rFonts w:ascii="Times New Roman" w:hAnsi="Times New Roman" w:cs="Times New Roman"/>
          <w:sz w:val="24"/>
          <w:szCs w:val="24"/>
        </w:rPr>
        <w:t>switch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 port</w:t>
      </w:r>
      <w:bookmarkStart w:id="0" w:name="_GoBack"/>
      <w:bookmarkEnd w:id="0"/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B4F" w:rsidRDefault="00455B4F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17B" w:rsidRDefault="000F217B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BDD" w:rsidRDefault="00421BDD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BDD" w:rsidRDefault="00421BDD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BDD" w:rsidRDefault="00421BDD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17B" w:rsidRDefault="000F217B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17B" w:rsidRDefault="000F217B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D05472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RNDr. Jan </w:t>
      </w:r>
      <w:proofErr w:type="spellStart"/>
      <w:r>
        <w:rPr>
          <w:rFonts w:ascii="Times New Roman" w:hAnsi="Times New Roman" w:cs="Times New Roman"/>
          <w:sz w:val="24"/>
          <w:szCs w:val="24"/>
        </w:rPr>
        <w:t>Jirátko</w:t>
      </w:r>
      <w:proofErr w:type="spellEnd"/>
    </w:p>
    <w:p w:rsidR="007303B9" w:rsidRDefault="00D05472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</w:t>
      </w: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Default="007303B9" w:rsidP="004F4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B9" w:rsidRPr="007303B9" w:rsidRDefault="007303B9" w:rsidP="00730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03B9" w:rsidRPr="007303B9" w:rsidSect="007303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20" w:bottom="567" w:left="1134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8A0" w:rsidRDefault="000F48A0" w:rsidP="00C50EE6">
      <w:pPr>
        <w:spacing w:after="0" w:line="240" w:lineRule="auto"/>
      </w:pPr>
      <w:r>
        <w:separator/>
      </w:r>
    </w:p>
  </w:endnote>
  <w:endnote w:type="continuationSeparator" w:id="0">
    <w:p w:rsidR="000F48A0" w:rsidRDefault="000F48A0" w:rsidP="00C5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B9" w:rsidRDefault="007303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B9" w:rsidRPr="007303B9" w:rsidRDefault="007303B9" w:rsidP="00C50EE6">
    <w:pPr>
      <w:pStyle w:val="Zpat"/>
      <w:rPr>
        <w:rFonts w:ascii="Arial" w:hAnsi="Arial" w:cs="Arial"/>
        <w:sz w:val="24"/>
        <w:szCs w:val="24"/>
      </w:rPr>
    </w:pPr>
    <w:r w:rsidRPr="007303B9">
      <w:rPr>
        <w:rFonts w:ascii="Arial" w:hAnsi="Arial" w:cs="Arial"/>
        <w:color w:val="244061" w:themeColor="accent1" w:themeShade="80"/>
        <w:sz w:val="24"/>
        <w:szCs w:val="24"/>
      </w:rPr>
      <w:t>Jana Málová, vedoucí organizačně provozního oddělení</w:t>
    </w:r>
  </w:p>
  <w:p w:rsidR="00C50EE6" w:rsidRPr="00C50EE6" w:rsidRDefault="00C50EE6" w:rsidP="00C50EE6">
    <w:pPr>
      <w:pStyle w:val="Zpat"/>
    </w:pPr>
    <w:r>
      <w:rPr>
        <w:rFonts w:ascii="Arial" w:hAnsi="Arial" w:cs="Arial"/>
        <w:sz w:val="24"/>
        <w:szCs w:val="24"/>
      </w:rPr>
      <w:sym w:font="Wingdings" w:char="F028"/>
    </w:r>
    <w:r w:rsidR="00484918">
      <w:rPr>
        <w:rFonts w:ascii="Arial" w:hAnsi="Arial" w:cs="Arial"/>
        <w:sz w:val="24"/>
        <w:szCs w:val="24"/>
      </w:rPr>
      <w:t xml:space="preserve"> </w:t>
    </w:r>
    <w:r w:rsidR="00371BDA">
      <w:rPr>
        <w:rFonts w:ascii="Arial" w:hAnsi="Arial" w:cs="Arial"/>
        <w:sz w:val="24"/>
        <w:szCs w:val="24"/>
      </w:rPr>
      <w:t>606</w:t>
    </w:r>
    <w:r w:rsidR="00484918">
      <w:rPr>
        <w:rFonts w:ascii="Arial" w:hAnsi="Arial" w:cs="Arial"/>
        <w:sz w:val="24"/>
        <w:szCs w:val="24"/>
      </w:rPr>
      <w:t> </w:t>
    </w:r>
    <w:r w:rsidR="00371BDA">
      <w:rPr>
        <w:rFonts w:ascii="Arial" w:hAnsi="Arial" w:cs="Arial"/>
        <w:sz w:val="24"/>
        <w:szCs w:val="24"/>
      </w:rPr>
      <w:t>095</w:t>
    </w:r>
    <w:r w:rsidR="00484918">
      <w:rPr>
        <w:rFonts w:ascii="Arial" w:hAnsi="Arial" w:cs="Arial"/>
        <w:sz w:val="24"/>
        <w:szCs w:val="24"/>
      </w:rPr>
      <w:t> </w:t>
    </w:r>
    <w:r w:rsidR="00371BDA">
      <w:rPr>
        <w:rFonts w:ascii="Arial" w:hAnsi="Arial" w:cs="Arial"/>
        <w:sz w:val="24"/>
        <w:szCs w:val="24"/>
      </w:rPr>
      <w:t>402</w:t>
    </w:r>
    <w:r w:rsidR="00484918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sym w:font="Webdings" w:char="F0FC"/>
    </w:r>
    <w:r w:rsidR="00484918">
      <w:rPr>
        <w:rFonts w:ascii="Arial" w:hAnsi="Arial" w:cs="Arial"/>
        <w:sz w:val="24"/>
        <w:szCs w:val="24"/>
      </w:rPr>
      <w:t xml:space="preserve"> </w:t>
    </w:r>
    <w:r w:rsidR="00490ED5" w:rsidRPr="00490ED5">
      <w:rPr>
        <w:rFonts w:ascii="Arial" w:hAnsi="Arial" w:cs="Arial"/>
        <w:sz w:val="24"/>
        <w:szCs w:val="24"/>
      </w:rPr>
      <w:t>j.</w:t>
    </w:r>
    <w:r w:rsidR="00371BDA">
      <w:rPr>
        <w:rFonts w:ascii="Arial" w:hAnsi="Arial" w:cs="Arial"/>
        <w:sz w:val="24"/>
        <w:szCs w:val="24"/>
      </w:rPr>
      <w:t>malova</w:t>
    </w:r>
    <w:r w:rsidR="00490ED5" w:rsidRPr="00490ED5">
      <w:rPr>
        <w:rFonts w:ascii="Arial" w:hAnsi="Arial" w:cs="Arial"/>
        <w:sz w:val="24"/>
        <w:szCs w:val="24"/>
      </w:rPr>
      <w:t>@spsrakovnik.cz</w:t>
    </w:r>
    <w:r w:rsidR="00484918">
      <w:rPr>
        <w:rFonts w:ascii="Arial" w:hAnsi="Arial" w:cs="Arial"/>
        <w:sz w:val="24"/>
        <w:szCs w:val="24"/>
      </w:rPr>
      <w:t xml:space="preserve"> </w:t>
    </w:r>
    <w:r w:rsidR="00490ED5">
      <w:rPr>
        <w:rFonts w:ascii="Arial" w:hAnsi="Arial" w:cs="Arial"/>
        <w:sz w:val="24"/>
        <w:szCs w:val="24"/>
      </w:rPr>
      <w:sym w:font="Webdings" w:char="F022"/>
    </w:r>
    <w:r w:rsidR="00484918">
      <w:rPr>
        <w:rFonts w:ascii="Arial" w:hAnsi="Arial" w:cs="Arial"/>
        <w:sz w:val="24"/>
        <w:szCs w:val="24"/>
      </w:rPr>
      <w:t xml:space="preserve"> </w:t>
    </w:r>
    <w:r w:rsidR="00371BDA" w:rsidRPr="00371BDA">
      <w:rPr>
        <w:rFonts w:ascii="Arial" w:hAnsi="Arial" w:cs="Arial"/>
        <w:sz w:val="24"/>
        <w:szCs w:val="24"/>
      </w:rPr>
      <w:t>www.spsrakovnik.cz</w:t>
    </w:r>
    <w:r w:rsidR="00484918">
      <w:rPr>
        <w:rFonts w:ascii="Arial" w:hAnsi="Arial" w:cs="Arial"/>
        <w:sz w:val="24"/>
        <w:szCs w:val="24"/>
      </w:rPr>
      <w:t xml:space="preserve"> </w:t>
    </w:r>
    <w:r w:rsidR="00371BDA">
      <w:rPr>
        <w:rFonts w:ascii="Arial" w:hAnsi="Arial" w:cs="Arial"/>
        <w:sz w:val="24"/>
        <w:szCs w:val="24"/>
      </w:rPr>
      <w:sym w:font="Webdings" w:char="F069"/>
    </w:r>
    <w:r w:rsidR="00371BDA">
      <w:rPr>
        <w:rFonts w:ascii="Arial" w:hAnsi="Arial" w:cs="Arial"/>
        <w:sz w:val="24"/>
        <w:szCs w:val="24"/>
      </w:rPr>
      <w:t xml:space="preserve"> IČO 16980123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B9" w:rsidRDefault="007303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8A0" w:rsidRDefault="000F48A0" w:rsidP="00C50EE6">
      <w:pPr>
        <w:spacing w:after="0" w:line="240" w:lineRule="auto"/>
      </w:pPr>
      <w:r>
        <w:separator/>
      </w:r>
    </w:p>
  </w:footnote>
  <w:footnote w:type="continuationSeparator" w:id="0">
    <w:p w:rsidR="000F48A0" w:rsidRDefault="000F48A0" w:rsidP="00C5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B9" w:rsidRDefault="007303B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B9" w:rsidRPr="00B32043" w:rsidRDefault="007303B9" w:rsidP="00B3204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B9" w:rsidRDefault="007303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6D"/>
    <w:rsid w:val="000207D2"/>
    <w:rsid w:val="00047FDE"/>
    <w:rsid w:val="00073BCD"/>
    <w:rsid w:val="00096BDF"/>
    <w:rsid w:val="000B6ED0"/>
    <w:rsid w:val="000F217B"/>
    <w:rsid w:val="000F48A0"/>
    <w:rsid w:val="00147553"/>
    <w:rsid w:val="00157032"/>
    <w:rsid w:val="001726EB"/>
    <w:rsid w:val="00194D75"/>
    <w:rsid w:val="00196AF8"/>
    <w:rsid w:val="001C1727"/>
    <w:rsid w:val="001D2202"/>
    <w:rsid w:val="0020586C"/>
    <w:rsid w:val="002135D5"/>
    <w:rsid w:val="00234148"/>
    <w:rsid w:val="00274D9B"/>
    <w:rsid w:val="002A7ACC"/>
    <w:rsid w:val="00340271"/>
    <w:rsid w:val="00353B01"/>
    <w:rsid w:val="00371BDA"/>
    <w:rsid w:val="003A6E79"/>
    <w:rsid w:val="003C477D"/>
    <w:rsid w:val="003C5033"/>
    <w:rsid w:val="003E3830"/>
    <w:rsid w:val="00406AD4"/>
    <w:rsid w:val="00421BDD"/>
    <w:rsid w:val="00430C30"/>
    <w:rsid w:val="00443E91"/>
    <w:rsid w:val="00455B4F"/>
    <w:rsid w:val="0046371C"/>
    <w:rsid w:val="00484918"/>
    <w:rsid w:val="00490ED5"/>
    <w:rsid w:val="004A14EB"/>
    <w:rsid w:val="004B05E4"/>
    <w:rsid w:val="004C16A7"/>
    <w:rsid w:val="004F16C6"/>
    <w:rsid w:val="004F449E"/>
    <w:rsid w:val="00522A13"/>
    <w:rsid w:val="005368EA"/>
    <w:rsid w:val="0057306D"/>
    <w:rsid w:val="00574090"/>
    <w:rsid w:val="005D435E"/>
    <w:rsid w:val="00635472"/>
    <w:rsid w:val="00674EB4"/>
    <w:rsid w:val="007303B9"/>
    <w:rsid w:val="00741FE8"/>
    <w:rsid w:val="00782F76"/>
    <w:rsid w:val="007B45F5"/>
    <w:rsid w:val="007C7138"/>
    <w:rsid w:val="007C7C83"/>
    <w:rsid w:val="007E0907"/>
    <w:rsid w:val="00815A84"/>
    <w:rsid w:val="008306CD"/>
    <w:rsid w:val="008458BC"/>
    <w:rsid w:val="00846510"/>
    <w:rsid w:val="00852208"/>
    <w:rsid w:val="008545B9"/>
    <w:rsid w:val="008A5DCD"/>
    <w:rsid w:val="008F3518"/>
    <w:rsid w:val="00904E59"/>
    <w:rsid w:val="00915D8F"/>
    <w:rsid w:val="009260FC"/>
    <w:rsid w:val="0093611D"/>
    <w:rsid w:val="00970257"/>
    <w:rsid w:val="00990BF5"/>
    <w:rsid w:val="009B7AAF"/>
    <w:rsid w:val="009F1DB3"/>
    <w:rsid w:val="009F69F5"/>
    <w:rsid w:val="00A100BA"/>
    <w:rsid w:val="00A20EC5"/>
    <w:rsid w:val="00A23883"/>
    <w:rsid w:val="00A52DD9"/>
    <w:rsid w:val="00A571DE"/>
    <w:rsid w:val="00B0170C"/>
    <w:rsid w:val="00B32043"/>
    <w:rsid w:val="00B3660E"/>
    <w:rsid w:val="00B53D39"/>
    <w:rsid w:val="00B7175F"/>
    <w:rsid w:val="00B81FE8"/>
    <w:rsid w:val="00B972E6"/>
    <w:rsid w:val="00BA3704"/>
    <w:rsid w:val="00BD5DC9"/>
    <w:rsid w:val="00BE0CE3"/>
    <w:rsid w:val="00BE3389"/>
    <w:rsid w:val="00C214B8"/>
    <w:rsid w:val="00C3166C"/>
    <w:rsid w:val="00C42EBE"/>
    <w:rsid w:val="00C50EE6"/>
    <w:rsid w:val="00C879A4"/>
    <w:rsid w:val="00C91703"/>
    <w:rsid w:val="00CB094D"/>
    <w:rsid w:val="00CD099C"/>
    <w:rsid w:val="00CE6561"/>
    <w:rsid w:val="00CF279F"/>
    <w:rsid w:val="00CF2D75"/>
    <w:rsid w:val="00CF62E5"/>
    <w:rsid w:val="00D00B6D"/>
    <w:rsid w:val="00D05472"/>
    <w:rsid w:val="00D0582A"/>
    <w:rsid w:val="00D214F3"/>
    <w:rsid w:val="00D3744B"/>
    <w:rsid w:val="00D44E68"/>
    <w:rsid w:val="00D51C58"/>
    <w:rsid w:val="00DA7C19"/>
    <w:rsid w:val="00DB6D03"/>
    <w:rsid w:val="00DB79E3"/>
    <w:rsid w:val="00DC387D"/>
    <w:rsid w:val="00E117C6"/>
    <w:rsid w:val="00E2388F"/>
    <w:rsid w:val="00E35EC5"/>
    <w:rsid w:val="00E41945"/>
    <w:rsid w:val="00E46949"/>
    <w:rsid w:val="00E74BDA"/>
    <w:rsid w:val="00EC24F5"/>
    <w:rsid w:val="00F06880"/>
    <w:rsid w:val="00F22D36"/>
    <w:rsid w:val="00F234BB"/>
    <w:rsid w:val="00F33AD7"/>
    <w:rsid w:val="00F437ED"/>
    <w:rsid w:val="00F93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D22FB-8690-44D2-96F3-E5A0FDA2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238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2388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B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0EE6"/>
  </w:style>
  <w:style w:type="paragraph" w:styleId="Zpat">
    <w:name w:val="footer"/>
    <w:basedOn w:val="Normln"/>
    <w:link w:val="ZpatChar"/>
    <w:uiPriority w:val="99"/>
    <w:unhideWhenUsed/>
    <w:rsid w:val="00C5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0EE6"/>
  </w:style>
  <w:style w:type="character" w:styleId="Zstupntext">
    <w:name w:val="Placeholder Text"/>
    <w:basedOn w:val="Standardnpsmoodstavce"/>
    <w:uiPriority w:val="99"/>
    <w:semiHidden/>
    <w:rsid w:val="00C50EE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C50E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0582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238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2388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05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00AF-585A-4F63-BBB7-D2E8C3B1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Jirátko</dc:creator>
  <cp:lastModifiedBy>Jana Málová</cp:lastModifiedBy>
  <cp:revision>2</cp:revision>
  <cp:lastPrinted>2016-04-14T06:51:00Z</cp:lastPrinted>
  <dcterms:created xsi:type="dcterms:W3CDTF">2016-05-11T10:59:00Z</dcterms:created>
  <dcterms:modified xsi:type="dcterms:W3CDTF">2016-05-11T10:59:00Z</dcterms:modified>
</cp:coreProperties>
</file>