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0B" w:rsidRDefault="00236D0F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1270</wp:posOffset>
                </wp:positionV>
                <wp:extent cx="5553710" cy="645160"/>
                <wp:effectExtent l="0" t="3175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Dodatek č. 1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Dodatku č. CU/1/2018 Zvláštní smlouvy o poskytování a úhradě ošetřovatelské a rehabilitační péče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br/>
                              <w:t>Dodatek Dohody o ceně - varianta 7S - sociální služby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(dále jen Dodatek)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.1pt;width:437.3pt;height:50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IDrQIAAKo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Dodatek č. 1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Dodatku č. CU/1/2018 Zvláštní smlouvy o poskytování a úhradě ošetřovatelské a rehabilitační péče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br/>
                        <w:t>Dodatek Dohody o ceně - varianta 7S - sociální služby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</w:pPr>
                      <w:r>
                        <w:t>(dále jen Dodatek)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1139190</wp:posOffset>
                </wp:positionV>
                <wp:extent cx="1959610" cy="127000"/>
                <wp:effectExtent l="0" t="0" r="381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uzavřený mezi smluvními stranami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9.1pt;margin-top:89.7pt;width:154.3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5dsg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uzavřený mezi smluvními stranami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1429385</wp:posOffset>
                </wp:positionV>
                <wp:extent cx="1609090" cy="822325"/>
                <wp:effectExtent l="0" t="2540" r="1270" b="381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Poskytovatelem zdravotních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t>název: se sídlem: zastoupeným: telefon / fax: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t>IČO/IČZ: bankovní spojení: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t>(dále jen „Poskytovatel")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4pt;margin-top:112.55pt;width:126.7pt;height:64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Poskytovatelem zdravotních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t>název: se sídlem: zastoupeným: telefon / fax: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t>IČO/IČZ: bankovní spojení: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t>(dále jen „Poskytovatel")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1649095</wp:posOffset>
                </wp:positionH>
                <wp:positionV relativeFrom="paragraph">
                  <wp:posOffset>1429385</wp:posOffset>
                </wp:positionV>
                <wp:extent cx="3325495" cy="986790"/>
                <wp:effectExtent l="0" t="2540" r="0" b="12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služeb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Domov pro seniory Mikuláškovo nám., p.o.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Mikuláškovo náměstí 706/20, Starý Lískovec, 62500 Brno Mgr. Markem Matejem 547139300 / 547139454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71155988/72957000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Komerční banka, a.s., č.ú.: 000027 - 9356920247/0100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9.85pt;margin-top:112.55pt;width:261.85pt;height:77.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j/sQIAALE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služeb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59" w:lineRule="exact"/>
                        <w:ind w:left="22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Domov pro seniory Mikuláškovo nám., p.o.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59" w:lineRule="exact"/>
                        <w:ind w:left="22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Mikuláškovo náměstí 706/20, Starý Lískovec, 62500 Brno Mgr. Markem Matejem 547139300 / 547139454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71155988/72957000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59" w:lineRule="exact"/>
                        <w:ind w:left="22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Komerční banka, a.s., č.ú.: 000027 - 9356920247/0100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3081655</wp:posOffset>
                </wp:positionV>
                <wp:extent cx="2505710" cy="127000"/>
                <wp:effectExtent l="381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Českou průmyslovou zdravotní pojišťovnou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5pt;margin-top:242.65pt;width:197.3pt;height:1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IsswIAALA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Českou průmyslovou zdravotní pojišťovnou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3246120</wp:posOffset>
                </wp:positionV>
                <wp:extent cx="1591310" cy="1410335"/>
                <wp:effectExtent l="0" t="0" r="127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spacing w:after="184" w:line="259" w:lineRule="exact"/>
                              <w:jc w:val="left"/>
                            </w:pPr>
                            <w:r>
                              <w:t>se sídlem: zastoupenou: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jc w:val="left"/>
                            </w:pPr>
                            <w:r>
                              <w:t>zápis ve veřejném rejstříku: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jc w:val="left"/>
                            </w:pPr>
                            <w:r>
                              <w:t>telefon: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jc w:val="left"/>
                            </w:pPr>
                            <w:r>
                              <w:t>email: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jc w:val="left"/>
                            </w:pPr>
                            <w:r>
                              <w:t>bankovní spojení: doručovací adresa: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jc w:val="left"/>
                            </w:pPr>
                            <w:r>
                              <w:t>(dále jen „ČPZP")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255.6pt;width:125.3pt;height:111.0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NRrg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3"/>
                        <w:shd w:val="clear" w:color="auto" w:fill="auto"/>
                        <w:spacing w:after="184" w:line="259" w:lineRule="exact"/>
                        <w:jc w:val="left"/>
                      </w:pPr>
                      <w:r>
                        <w:t>se sídlem: zastoupenou: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jc w:val="left"/>
                      </w:pPr>
                      <w:r>
                        <w:t>zápis ve veřejném rejstříku: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jc w:val="left"/>
                      </w:pPr>
                      <w:r>
                        <w:t>telefon: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jc w:val="left"/>
                      </w:pPr>
                      <w:r>
                        <w:t>email: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jc w:val="left"/>
                      </w:pPr>
                      <w:r>
                        <w:t>IČO: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jc w:val="left"/>
                      </w:pPr>
                      <w:r>
                        <w:t>bankovní spojení: doručovací adresa: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jc w:val="left"/>
                      </w:pPr>
                      <w:r>
                        <w:t>(dále jen „ČPZP")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1731010</wp:posOffset>
                </wp:positionH>
                <wp:positionV relativeFrom="paragraph">
                  <wp:posOffset>3251200</wp:posOffset>
                </wp:positionV>
                <wp:extent cx="3529330" cy="1451610"/>
                <wp:effectExtent l="4445" t="0" r="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45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Jereme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nkova 11, Ostrava - Vítkovice, PSČ 703 00 JUDr. Petrem Vaňkem, Ph.D.,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generálním ředitelem České průmyslové zdravotní pojišťovny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vedeném Krajským soudem v Ostravě, oddíl AXIV, vložka 545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+ 420 810 800 000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smlouvy@cpzp.cz</w:t>
                              </w:r>
                            </w:hyperlink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47672234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ČESKÁ NÁRODNÍ BANKA, Č.ú.: 2054108761/0710 ČPZP, Erbenova 11, 77900 Olomouc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36.3pt;margin-top:256pt;width:277.9pt;height:114.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DQsQ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Jereme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nkova 11, Ostrava - Vítkovice, PSČ 703 00 JUDr. Petrem Vaňkem, Ph.D.,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generálním ředitelem České průmyslové zdravotní pojišťovny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vedeném Krajským soudem v Ostravě, oddíl AXIV, vložka 545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+ 420 810 800 000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jc w:val="left"/>
                      </w:pPr>
                      <w:hyperlink r:id="rId7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smlouvy@cpzp.cz</w:t>
                        </w:r>
                      </w:hyperlink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47672234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ČESKÁ NÁRODNÍ BANKA, Č.ú.: 2054108761/0710 ČPZP, Erbenova 11, 77900 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5220970</wp:posOffset>
                </wp:positionV>
                <wp:extent cx="5721350" cy="1263650"/>
                <wp:effectExtent l="0" t="3175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Čl.l. Předmět dodatku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spacing w:after="60" w:line="250" w:lineRule="exact"/>
                              <w:jc w:val="left"/>
                            </w:pPr>
                            <w:r>
                              <w:t>Smluvní strany se dohodly, že zdravotní služby poskytované pojištěncům ČPZP v zařízení Poskytovatele dle § 22 písm. e) zákona o veřejném zdravot</w:t>
                            </w:r>
                            <w:r>
                              <w:t>ním pojištění, budou v období roku 2018 hrazeny podle dále uvedených ustanovení této Dohody o ceně.</w:t>
                            </w:r>
                          </w:p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spacing w:after="280" w:line="250" w:lineRule="exact"/>
                              <w:jc w:val="left"/>
                            </w:pPr>
                            <w:r>
                              <w:t xml:space="preserve">Dle tohoto Dodatku dochází v </w:t>
                            </w:r>
                            <w:r>
                              <w:rPr>
                                <w:rStyle w:val="Zkladntext310ptTunExact"/>
                              </w:rPr>
                              <w:t xml:space="preserve">ČI. 5. </w:t>
                            </w:r>
                            <w:r>
                              <w:t>Dohody o ceně ke změně maximální výše předběžné úhrady pro rok 2018.</w:t>
                            </w:r>
                          </w:p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877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Předběžná výše úhrady pro rok 2018 činí maximálně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Kč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96 000,00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.9pt;margin-top:411.1pt;width:450.5pt;height:99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uurwIAALE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Čl.l. Předmět dodatku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spacing w:after="60" w:line="250" w:lineRule="exact"/>
                        <w:jc w:val="left"/>
                      </w:pPr>
                      <w:r>
                        <w:t>Smluvní strany se dohodly, že zdravotní služby poskytované pojištěncům ČPZP v zařízení Poskytovatele dle § 22 písm. e) zákona o veřejném zdravot</w:t>
                      </w:r>
                      <w:r>
                        <w:t>ním pojištění, budou v období roku 2018 hrazeny podle dále uvedených ustanovení této Dohody o ceně.</w:t>
                      </w:r>
                    </w:p>
                    <w:p w:rsidR="00411A0B" w:rsidRDefault="003B4491">
                      <w:pPr>
                        <w:pStyle w:val="Zkladntext3"/>
                        <w:shd w:val="clear" w:color="auto" w:fill="auto"/>
                        <w:spacing w:after="280" w:line="250" w:lineRule="exact"/>
                        <w:jc w:val="left"/>
                      </w:pPr>
                      <w:r>
                        <w:t xml:space="preserve">Dle tohoto Dodatku dochází v </w:t>
                      </w:r>
                      <w:r>
                        <w:rPr>
                          <w:rStyle w:val="Zkladntext310ptTunExact"/>
                        </w:rPr>
                        <w:t xml:space="preserve">ČI. 5. </w:t>
                      </w:r>
                      <w:r>
                        <w:t>Dohody o ceně ke změně maximální výše předběžné úhrady pro rok 2018.</w:t>
                      </w:r>
                    </w:p>
                    <w:p w:rsidR="00411A0B" w:rsidRDefault="003B4491">
                      <w:pPr>
                        <w:pStyle w:val="Zkladntext20"/>
                        <w:shd w:val="clear" w:color="auto" w:fill="auto"/>
                        <w:tabs>
                          <w:tab w:val="left" w:pos="7877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Předběžná výše úhrady pro rok 2018 činí maximálně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Kč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96 000,00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6944360</wp:posOffset>
                </wp:positionV>
                <wp:extent cx="5748655" cy="47625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3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t>Měsíční předběžnou úhradu poskytne ČPZP Poskytovateli do výše 1/12. Předběžná úhrada za hodnocené období bude finančně vypořádána v rámci celkového finančního vypořádání, a to nejpozději do 150 dnů po ukončení hodnoceného období.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.9pt;margin-top:546.8pt;width:452.65pt;height:37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3"/>
                        <w:shd w:val="clear" w:color="auto" w:fill="auto"/>
                        <w:spacing w:line="250" w:lineRule="exact"/>
                        <w:jc w:val="left"/>
                      </w:pPr>
                      <w:r>
                        <w:t>Měsíční předběžnou úhradu poskytne ČPZP Poskytovateli do výše 1/12. Předběžná úhrada za hodnocené období bude finančně vypořádána v rámci celkového finančního vypořádání, a to nejpozději do 150 dnů po ukončení hodnoceného období.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8263255</wp:posOffset>
                </wp:positionV>
                <wp:extent cx="1398905" cy="127000"/>
                <wp:effectExtent l="254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ČI.2. Z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ávěrečné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.65pt;margin-top:650.65pt;width:110.15pt;height:10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CesgIAALE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ČI.2. Z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ávěrečné ujednání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360" w:lineRule="exact"/>
      </w:pPr>
    </w:p>
    <w:p w:rsidR="00411A0B" w:rsidRDefault="00411A0B">
      <w:pPr>
        <w:spacing w:line="678" w:lineRule="exact"/>
      </w:pPr>
    </w:p>
    <w:p w:rsidR="00411A0B" w:rsidRDefault="00411A0B">
      <w:pPr>
        <w:rPr>
          <w:sz w:val="2"/>
          <w:szCs w:val="2"/>
        </w:rPr>
        <w:sectPr w:rsidR="00411A0B">
          <w:footerReference w:type="default" r:id="rId8"/>
          <w:type w:val="continuous"/>
          <w:pgSz w:w="11900" w:h="16840"/>
          <w:pgMar w:top="1983" w:right="1549" w:bottom="1521" w:left="1241" w:header="0" w:footer="3" w:gutter="0"/>
          <w:cols w:space="720"/>
          <w:noEndnote/>
          <w:titlePg/>
          <w:docGrid w:linePitch="360"/>
        </w:sectPr>
      </w:pPr>
    </w:p>
    <w:p w:rsidR="00411A0B" w:rsidRDefault="003B4491">
      <w:pPr>
        <w:pStyle w:val="Zkladntext20"/>
        <w:shd w:val="clear" w:color="auto" w:fill="auto"/>
        <w:spacing w:after="1367" w:line="259" w:lineRule="exact"/>
        <w:jc w:val="left"/>
      </w:pPr>
      <w:r>
        <w:lastRenderedPageBreak/>
        <w:t xml:space="preserve">Ostatní ujednání Dodatku zůstávají beze změny. </w:t>
      </w:r>
      <w:r>
        <w:t>Tato příloha je vyhotovena ve dvou stejnopisech s platností od 1.1.2018 do 31.12.2018, z nichž každá smluvní strana obdrží jedno vyhotovení.</w:t>
      </w:r>
    </w:p>
    <w:p w:rsidR="00411A0B" w:rsidRDefault="00236D0F">
      <w:pPr>
        <w:pStyle w:val="Zkladntext20"/>
        <w:shd w:val="clear" w:color="auto" w:fill="auto"/>
        <w:tabs>
          <w:tab w:val="left" w:pos="1429"/>
        </w:tabs>
        <w:spacing w:after="642" w:line="200" w:lineRule="exact"/>
        <w:ind w:left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98855" distL="63500" distR="1682750" simplePos="0" relativeHeight="377487104" behindDoc="1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23495</wp:posOffset>
                </wp:positionV>
                <wp:extent cx="1408430" cy="127000"/>
                <wp:effectExtent l="3810" t="0" r="0" b="0"/>
                <wp:wrapSquare wrapText="right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 Olomouci dne 3.7.2018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5.7pt;margin-top:1.85pt;width:110.9pt;height:10pt;z-index:-125829376;visibility:visible;mso-wrap-style:square;mso-width-percent:0;mso-height-percent:0;mso-wrap-distance-left:5pt;mso-wrap-distance-top:0;mso-wrap-distance-right:132.5pt;mso-wrap-distance-bottom:7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j6sgIAALI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2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 Olomouci dne 3.7.2018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7495" distB="140335" distL="63500" distR="1737360" simplePos="0" relativeHeight="377487105" behindDoc="1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307975</wp:posOffset>
                </wp:positionV>
                <wp:extent cx="1353185" cy="76200"/>
                <wp:effectExtent l="3810" t="0" r="0" b="2540"/>
                <wp:wrapSquare wrapText="righ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0B" w:rsidRDefault="003B4491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5.7pt;margin-top:24.25pt;width:106.55pt;height:6pt;z-index:-125829375;visibility:visible;mso-wrap-style:square;mso-width-percent:0;mso-height-percent:0;mso-wrap-distance-left:5pt;mso-wrap-distance-top:21.85pt;mso-wrap-distance-right:136.8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8n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" filled="f" stroked="f">
                <v:textbox style="mso-fit-shape-to-text:t" inset="0,0,0,0">
                  <w:txbxContent>
                    <w:p w:rsidR="00411A0B" w:rsidRDefault="003B4491">
                      <w:pPr>
                        <w:pStyle w:val="Zkladntext6"/>
                        <w:shd w:val="clear" w:color="auto" w:fill="auto"/>
                      </w:pPr>
                      <w:r>
                        <w:t>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B4491">
        <w:t>Dne:</w:t>
      </w:r>
      <w:r w:rsidR="003B4491">
        <w:tab/>
      </w:r>
      <w:r w:rsidR="003B4491">
        <w:rPr>
          <w:rStyle w:val="Zkladntext21"/>
          <w:b/>
          <w:bCs/>
        </w:rPr>
        <w:t xml:space="preserve">. </w:t>
      </w:r>
    </w:p>
    <w:sectPr w:rsidR="00411A0B">
      <w:pgSz w:w="11900" w:h="16840"/>
      <w:pgMar w:top="1151" w:right="1109" w:bottom="1151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91" w:rsidRDefault="003B4491">
      <w:r>
        <w:separator/>
      </w:r>
    </w:p>
  </w:endnote>
  <w:endnote w:type="continuationSeparator" w:id="0">
    <w:p w:rsidR="003B4491" w:rsidRDefault="003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0B" w:rsidRDefault="00236D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3352165</wp:posOffset>
              </wp:positionV>
              <wp:extent cx="3712210" cy="16256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221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A0B" w:rsidRDefault="003B4491">
                          <w:pPr>
                            <w:pStyle w:val="ZhlavneboZpat0"/>
                            <w:shd w:val="clear" w:color="auto" w:fill="auto"/>
                            <w:tabs>
                              <w:tab w:val="right" w:pos="584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Česká průmyslová zdravotní pojišťovna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Poskytovatel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8pt;margin-top:263.95pt;width:292.3pt;height:12.8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2Hqw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i8nvtB4MNVAXd+FMwi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" filled="f" stroked="f">
              <v:textbox style="mso-fit-shape-to-text:t" inset="0,0,0,0">
                <w:txbxContent>
                  <w:p w:rsidR="00411A0B" w:rsidRDefault="003B4491">
                    <w:pPr>
                      <w:pStyle w:val="ZhlavneboZpat0"/>
                      <w:shd w:val="clear" w:color="auto" w:fill="auto"/>
                      <w:tabs>
                        <w:tab w:val="right" w:pos="584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Česká průmyslová zdravotní pojišťovna</w:t>
                    </w:r>
                    <w:r>
                      <w:rPr>
                        <w:rStyle w:val="ZhlavneboZpat1"/>
                      </w:rPr>
                      <w:tab/>
                      <w:t>Poskytovatel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91" w:rsidRDefault="003B4491"/>
  </w:footnote>
  <w:footnote w:type="continuationSeparator" w:id="0">
    <w:p w:rsidR="003B4491" w:rsidRDefault="003B44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B"/>
    <w:rsid w:val="00236D0F"/>
    <w:rsid w:val="003B4491"/>
    <w:rsid w:val="0041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FAF89-9F9E-420C-8113-27F6D8E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0ptTunExact">
    <w:name w:val="Základní text (3) + 10 pt;Tučné Exact"/>
    <w:basedOn w:val="Zkladntext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Calibri13ptKurzva">
    <w:name w:val="Obsah + Calibri;13 pt;Kurzíva"/>
    <w:basedOn w:val="Obsah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bsah1">
    <w:name w:val="Obsah"/>
    <w:basedOn w:val="Obsah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Obsah2">
    <w:name w:val="Obsah"/>
    <w:basedOn w:val="Obsah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bsah3">
    <w:name w:val="Obsah"/>
    <w:basedOn w:val="Obsah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bsah20">
    <w:name w:val="Obsah (2)_"/>
    <w:basedOn w:val="Standardnpsmoodstavce"/>
    <w:link w:val="Obsah2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bsah22">
    <w:name w:val="Obsah (2)"/>
    <w:basedOn w:val="Obsah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20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197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Obsah21">
    <w:name w:val="Obsah (2)"/>
    <w:basedOn w:val="Normln"/>
    <w:link w:val="Obsah20"/>
    <w:pPr>
      <w:shd w:val="clear" w:color="auto" w:fill="FFFFFF"/>
      <w:spacing w:line="197" w:lineRule="exact"/>
      <w:jc w:val="both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mlouvy@cpz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louvy@cpz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Ševčíková Marie – DS Mikuláškovo Brno</dc:creator>
  <cp:lastModifiedBy>Ševčíková Marie – DS Mikuláškovo Brno</cp:lastModifiedBy>
  <cp:revision>1</cp:revision>
  <dcterms:created xsi:type="dcterms:W3CDTF">2018-08-28T14:01:00Z</dcterms:created>
  <dcterms:modified xsi:type="dcterms:W3CDTF">2018-08-28T14:06:00Z</dcterms:modified>
</cp:coreProperties>
</file>