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E9" w:rsidRPr="00E15E82" w:rsidRDefault="002E287B" w:rsidP="00010DC5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710BAC">
        <w:rPr>
          <w:rFonts w:ascii="Arial" w:hAnsi="Arial" w:cs="Arial"/>
          <w:b/>
          <w:sz w:val="32"/>
          <w:szCs w:val="36"/>
          <w:lang w:val="cs-CZ"/>
        </w:rPr>
        <w:t>1</w:t>
      </w:r>
      <w:r w:rsidR="00035701">
        <w:rPr>
          <w:rFonts w:ascii="Arial" w:hAnsi="Arial" w:cs="Arial"/>
          <w:b/>
          <w:sz w:val="32"/>
          <w:szCs w:val="36"/>
          <w:lang w:val="cs-CZ"/>
        </w:rPr>
        <w:t>2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ke </w:t>
      </w:r>
      <w:r w:rsidR="00422195">
        <w:rPr>
          <w:rFonts w:ascii="Arial" w:hAnsi="Arial" w:cs="Arial"/>
          <w:b/>
          <w:sz w:val="32"/>
          <w:szCs w:val="36"/>
          <w:lang w:val="cs-CZ"/>
        </w:rPr>
        <w:t>SMLOUVĚ</w:t>
      </w:r>
      <w:r w:rsidR="00010DC5" w:rsidRPr="00E15E82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422195">
        <w:rPr>
          <w:rFonts w:ascii="Arial" w:hAnsi="Arial" w:cs="Arial"/>
          <w:b/>
          <w:sz w:val="32"/>
          <w:szCs w:val="36"/>
          <w:lang w:val="cs-CZ"/>
        </w:rPr>
        <w:t>zajištění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a </w:t>
      </w:r>
      <w:r w:rsidR="00422195">
        <w:rPr>
          <w:rFonts w:ascii="Arial" w:hAnsi="Arial" w:cs="Arial"/>
          <w:b/>
          <w:sz w:val="32"/>
          <w:szCs w:val="36"/>
          <w:lang w:val="cs-CZ"/>
        </w:rPr>
        <w:t>zpřístupnění elektronických informačních zdrojů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r w:rsidR="00422195">
        <w:rPr>
          <w:rFonts w:ascii="Arial" w:hAnsi="Arial" w:cs="Arial"/>
          <w:b/>
          <w:sz w:val="32"/>
          <w:szCs w:val="36"/>
          <w:lang w:val="cs-CZ"/>
        </w:rPr>
        <w:t>2.4.2015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, </w:t>
      </w:r>
    </w:p>
    <w:p w:rsidR="00E15E82" w:rsidRPr="00E15E82" w:rsidRDefault="00E15E82" w:rsidP="00010DC5">
      <w:pPr>
        <w:jc w:val="center"/>
        <w:rPr>
          <w:rFonts w:ascii="Arial" w:hAnsi="Arial" w:cs="Arial"/>
          <w:sz w:val="22"/>
          <w:szCs w:val="36"/>
          <w:lang w:val="cs-CZ"/>
        </w:rPr>
      </w:pPr>
      <w:r w:rsidRPr="00E15E82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:rsidR="00010DC5" w:rsidRPr="009B5A7B" w:rsidRDefault="00010DC5" w:rsidP="00010DC5">
      <w:pPr>
        <w:rPr>
          <w:sz w:val="24"/>
          <w:szCs w:val="24"/>
          <w:lang w:val="cs-CZ" w:eastAsia="cs-CZ"/>
        </w:rPr>
      </w:pPr>
      <w:r w:rsidRPr="009B5A7B">
        <w:rPr>
          <w:sz w:val="24"/>
          <w:szCs w:val="24"/>
          <w:lang w:val="cs-CZ" w:eastAsia="cs-CZ"/>
        </w:rPr>
        <w:t> </w:t>
      </w:r>
    </w:p>
    <w:p w:rsidR="00010DC5" w:rsidRPr="00B5260C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>mezi</w:t>
      </w:r>
      <w:r w:rsidRPr="00B5260C"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</w:p>
    <w:p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E15E82" w:rsidRPr="00543F7D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Název: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70163F">
        <w:rPr>
          <w:rFonts w:ascii="Arial" w:hAnsi="Arial" w:cs="Arial"/>
          <w:sz w:val="22"/>
          <w:szCs w:val="22"/>
          <w:lang w:val="cs-CZ"/>
        </w:rPr>
        <w:t>EBSCO Information Services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 s.r.o.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Sídlo:                        </w:t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Klimentská 52. 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110 00  Praha 1, </w:t>
      </w:r>
      <w:r>
        <w:rPr>
          <w:rFonts w:ascii="Arial" w:hAnsi="Arial" w:cs="Arial"/>
          <w:sz w:val="22"/>
          <w:szCs w:val="22"/>
          <w:lang w:val="cs-CZ"/>
        </w:rPr>
        <w:t>PSČ 110 00</w:t>
      </w:r>
    </w:p>
    <w:p w:rsidR="006277FE" w:rsidRDefault="006277FE" w:rsidP="006277FE">
      <w:pPr>
        <w:ind w:left="2832" w:hanging="212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p. Cary A. Brucem, jednatelem </w:t>
      </w:r>
    </w:p>
    <w:p w:rsidR="006277FE" w:rsidRPr="00543F7D" w:rsidRDefault="006277FE" w:rsidP="006277FE">
      <w:pPr>
        <w:ind w:left="708"/>
        <w:rPr>
          <w:rFonts w:ascii="Arial" w:hAnsi="Arial" w:cs="Arial"/>
          <w:sz w:val="22"/>
          <w:szCs w:val="22"/>
          <w:lang w:val="cs-CZ"/>
        </w:rPr>
      </w:pPr>
    </w:p>
    <w:p w:rsidR="006277FE" w:rsidRDefault="006277FE" w:rsidP="006277FE">
      <w:pPr>
        <w:ind w:left="4248" w:hanging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osoba:</w:t>
      </w:r>
      <w:r>
        <w:rPr>
          <w:rFonts w:ascii="Arial" w:hAnsi="Arial" w:cs="Arial"/>
          <w:sz w:val="22"/>
          <w:szCs w:val="22"/>
          <w:lang w:val="cs-CZ"/>
        </w:rPr>
        <w:tab/>
      </w:r>
      <w:r w:rsidR="0028334A">
        <w:rPr>
          <w:rFonts w:ascii="Arial" w:hAnsi="Arial" w:cs="Arial"/>
          <w:sz w:val="22"/>
          <w:szCs w:val="22"/>
          <w:lang w:val="cs-CZ"/>
        </w:rPr>
        <w:t>xxx</w:t>
      </w:r>
      <w:bookmarkStart w:id="0" w:name="_GoBack"/>
      <w:bookmarkEnd w:id="0"/>
    </w:p>
    <w:p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IČ: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49 62 18 23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DIČ:</w:t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  <w:t>CZ 49 62 18 23</w:t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Zapsána: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v obchodním rejstříku vedeném u MS v Praze, </w:t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oddíl C, vložka 24504      </w:t>
      </w:r>
    </w:p>
    <w:p w:rsidR="006277FE" w:rsidRDefault="006277FE" w:rsidP="0028334A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28334A">
        <w:rPr>
          <w:rFonts w:ascii="Arial" w:hAnsi="Arial" w:cs="Arial"/>
          <w:sz w:val="22"/>
          <w:szCs w:val="22"/>
          <w:lang w:val="cs-CZ"/>
        </w:rPr>
        <w:tab/>
      </w:r>
      <w:r w:rsidR="0028334A">
        <w:rPr>
          <w:rFonts w:ascii="Arial" w:hAnsi="Arial" w:cs="Arial"/>
          <w:sz w:val="22"/>
          <w:szCs w:val="22"/>
          <w:lang w:val="cs-CZ"/>
        </w:rPr>
        <w:tab/>
        <w:t>xxx</w:t>
      </w:r>
    </w:p>
    <w:p w:rsidR="006277FE" w:rsidRDefault="006277FE" w:rsidP="0091098D">
      <w:pPr>
        <w:rPr>
          <w:rFonts w:ascii="Arial" w:hAnsi="Arial" w:cs="Arial"/>
          <w:sz w:val="22"/>
          <w:szCs w:val="22"/>
          <w:lang w:val="cs-CZ"/>
        </w:rPr>
      </w:pPr>
    </w:p>
    <w:p w:rsidR="00E15E82" w:rsidRPr="002B165D" w:rsidRDefault="00E15E82" w:rsidP="00E15E82">
      <w:pPr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Dodavatel</w:t>
      </w:r>
      <w:r>
        <w:rPr>
          <w:rFonts w:ascii="Arial" w:hAnsi="Arial" w:cs="Arial"/>
          <w:b/>
          <w:sz w:val="22"/>
          <w:szCs w:val="22"/>
          <w:lang w:val="cs-CZ"/>
        </w:rPr>
        <w:t>“</w:t>
      </w: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 -</w:t>
      </w:r>
    </w:p>
    <w:p w:rsidR="00E15E82" w:rsidRPr="007E539F" w:rsidRDefault="00E15E82" w:rsidP="00E15E82">
      <w:pPr>
        <w:ind w:left="360"/>
        <w:rPr>
          <w:rFonts w:ascii="Arial" w:hAnsi="Arial" w:cs="Arial"/>
          <w:b/>
          <w:sz w:val="22"/>
          <w:szCs w:val="22"/>
          <w:lang w:val="cs-CZ"/>
        </w:rPr>
      </w:pPr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Název: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tabs>
          <w:tab w:val="left" w:pos="708"/>
          <w:tab w:val="left" w:pos="1416"/>
          <w:tab w:val="left" w:pos="2124"/>
          <w:tab w:val="left" w:pos="6300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675ECB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Sídlo: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Národní 3, 115 22 Praha 1</w:t>
      </w:r>
    </w:p>
    <w:p w:rsidR="006277FE" w:rsidRPr="002B165D" w:rsidRDefault="006277FE" w:rsidP="006277FE">
      <w:pPr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Default="006277FE" w:rsidP="006277FE">
      <w:pPr>
        <w:ind w:left="708" w:hanging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Zastoupená: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710BA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Ing. Magdalénou Veckovou, ředitelkou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277FE" w:rsidRPr="002B165D" w:rsidRDefault="006277FE" w:rsidP="006277FE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277FE" w:rsidRPr="000240E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osoby: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 w:rsidR="0028334A">
        <w:rPr>
          <w:rFonts w:ascii="Arial" w:hAnsi="Arial" w:cs="Arial"/>
          <w:sz w:val="22"/>
          <w:szCs w:val="22"/>
          <w:lang w:val="cs-CZ"/>
        </w:rPr>
        <w:t>xxx</w:t>
      </w:r>
    </w:p>
    <w:p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IČ:    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</w:p>
    <w:p w:rsidR="006277FE" w:rsidRPr="00D614F5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9A4DC8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br/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D1BC4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28334A">
        <w:rPr>
          <w:rFonts w:ascii="Arial" w:hAnsi="Arial" w:cs="Arial"/>
          <w:sz w:val="22"/>
          <w:szCs w:val="22"/>
          <w:lang w:val="cs-CZ"/>
        </w:rPr>
        <w:t>xxx</w:t>
      </w:r>
    </w:p>
    <w:p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DC6833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Odběratel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Pr="00B5260C">
        <w:rPr>
          <w:rFonts w:ascii="Arial" w:hAnsi="Arial" w:cs="Arial"/>
          <w:b/>
          <w:sz w:val="22"/>
          <w:szCs w:val="22"/>
          <w:lang w:val="cs-CZ"/>
        </w:rPr>
        <w:t>-</w:t>
      </w:r>
    </w:p>
    <w:p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DC6833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010DC5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415F58" w:rsidRDefault="00415F58" w:rsidP="00010DC5">
      <w:pPr>
        <w:rPr>
          <w:rFonts w:ascii="Arial" w:hAnsi="Arial" w:cs="Arial"/>
          <w:sz w:val="22"/>
          <w:szCs w:val="22"/>
          <w:lang w:val="cs-CZ"/>
        </w:rPr>
      </w:pPr>
    </w:p>
    <w:p w:rsidR="00010DC5" w:rsidRPr="00BF7B3C" w:rsidRDefault="00010DC5" w:rsidP="00010DC5">
      <w:pPr>
        <w:rPr>
          <w:rFonts w:ascii="Arial" w:hAnsi="Arial" w:cs="Arial"/>
          <w:lang w:val="cs-CZ"/>
        </w:rPr>
      </w:pPr>
    </w:p>
    <w:p w:rsidR="0065263F" w:rsidRDefault="00500435" w:rsidP="002C2A84">
      <w:pPr>
        <w:rPr>
          <w:rFonts w:ascii="Arial" w:hAnsi="Arial" w:cs="Arial"/>
          <w:iCs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:rsidR="0065263F" w:rsidRDefault="0065263F" w:rsidP="0091098D">
      <w:pPr>
        <w:jc w:val="both"/>
        <w:rPr>
          <w:rFonts w:ascii="Arial" w:hAnsi="Arial" w:cs="Arial"/>
          <w:iCs/>
          <w:lang w:val="cs-CZ"/>
        </w:rPr>
      </w:pPr>
      <w:r>
        <w:rPr>
          <w:rFonts w:ascii="Arial" w:hAnsi="Arial" w:cs="Arial"/>
          <w:iCs/>
          <w:lang w:val="cs-CZ"/>
        </w:rPr>
        <w:lastRenderedPageBreak/>
        <w:t xml:space="preserve">Obě smluvní strany </w:t>
      </w:r>
      <w:r w:rsidR="00A64257">
        <w:rPr>
          <w:rFonts w:ascii="Arial" w:hAnsi="Arial" w:cs="Arial"/>
          <w:iCs/>
          <w:lang w:val="cs-CZ"/>
        </w:rPr>
        <w:t xml:space="preserve">se </w:t>
      </w:r>
      <w:r w:rsidR="006277FE">
        <w:rPr>
          <w:rFonts w:ascii="Arial" w:hAnsi="Arial" w:cs="Arial"/>
          <w:iCs/>
          <w:lang w:val="cs-CZ"/>
        </w:rPr>
        <w:t xml:space="preserve">v souladu s Čl. I odst. 4 Smlouvy </w:t>
      </w:r>
      <w:r w:rsidR="006277FE" w:rsidRPr="006277FE">
        <w:rPr>
          <w:rFonts w:ascii="Arial" w:hAnsi="Arial" w:cs="Arial"/>
          <w:iCs/>
          <w:lang w:val="cs-CZ"/>
        </w:rPr>
        <w:t>o zajištění a zpřístupnění elektronických informačních zdrojů</w:t>
      </w:r>
      <w:r w:rsidR="006277FE">
        <w:rPr>
          <w:rFonts w:ascii="Arial" w:hAnsi="Arial" w:cs="Arial"/>
          <w:iCs/>
          <w:lang w:val="cs-CZ"/>
        </w:rPr>
        <w:t xml:space="preserve"> </w:t>
      </w:r>
      <w:r w:rsidR="00A64257">
        <w:rPr>
          <w:rFonts w:ascii="Arial" w:hAnsi="Arial" w:cs="Arial"/>
          <w:iCs/>
          <w:lang w:val="cs-CZ"/>
        </w:rPr>
        <w:t xml:space="preserve">dohodly na </w:t>
      </w:r>
      <w:r w:rsidR="00422195">
        <w:rPr>
          <w:rFonts w:ascii="Arial" w:hAnsi="Arial" w:cs="Arial"/>
          <w:iCs/>
          <w:lang w:val="cs-CZ"/>
        </w:rPr>
        <w:t xml:space="preserve">rozšíření platnosti Smlouvy o nákup </w:t>
      </w:r>
      <w:r w:rsidR="00035701">
        <w:rPr>
          <w:rFonts w:ascii="Arial" w:hAnsi="Arial" w:cs="Arial"/>
          <w:iCs/>
          <w:lang w:val="cs-CZ"/>
        </w:rPr>
        <w:t>10</w:t>
      </w:r>
      <w:r w:rsidR="004C1B7E">
        <w:rPr>
          <w:rFonts w:ascii="Arial" w:hAnsi="Arial" w:cs="Arial"/>
          <w:iCs/>
          <w:lang w:val="cs-CZ"/>
        </w:rPr>
        <w:t xml:space="preserve"> </w:t>
      </w:r>
      <w:r w:rsidR="006277FE">
        <w:rPr>
          <w:rFonts w:ascii="Arial" w:hAnsi="Arial" w:cs="Arial"/>
          <w:iCs/>
          <w:lang w:val="cs-CZ"/>
        </w:rPr>
        <w:t>e-knih</w:t>
      </w:r>
      <w:r w:rsidR="0091098D">
        <w:rPr>
          <w:rFonts w:ascii="Arial" w:hAnsi="Arial" w:cs="Arial"/>
          <w:iCs/>
          <w:lang w:val="cs-CZ"/>
        </w:rPr>
        <w:t xml:space="preserve"> uvedených v P</w:t>
      </w:r>
      <w:r w:rsidR="00422195">
        <w:rPr>
          <w:rFonts w:ascii="Arial" w:hAnsi="Arial" w:cs="Arial"/>
          <w:iCs/>
          <w:lang w:val="cs-CZ"/>
        </w:rPr>
        <w:t>říloze č.1 tohoto Dodatku č.</w:t>
      </w:r>
      <w:r w:rsidR="00035701">
        <w:rPr>
          <w:rFonts w:ascii="Arial" w:hAnsi="Arial" w:cs="Arial"/>
          <w:iCs/>
          <w:lang w:val="cs-CZ"/>
        </w:rPr>
        <w:t>12</w:t>
      </w:r>
      <w:r w:rsidR="00A64257">
        <w:rPr>
          <w:rFonts w:ascii="Arial" w:hAnsi="Arial" w:cs="Arial"/>
          <w:iCs/>
          <w:lang w:val="cs-CZ"/>
        </w:rPr>
        <w:t>.</w:t>
      </w:r>
    </w:p>
    <w:p w:rsidR="006277FE" w:rsidRDefault="006277FE" w:rsidP="0091098D">
      <w:pPr>
        <w:jc w:val="both"/>
        <w:rPr>
          <w:rFonts w:ascii="Arial" w:hAnsi="Arial" w:cs="Arial"/>
          <w:b/>
          <w:lang w:val="cs-CZ"/>
        </w:rPr>
      </w:pPr>
    </w:p>
    <w:p w:rsidR="006E78C3" w:rsidRPr="006E78C3" w:rsidRDefault="006E78C3" w:rsidP="0091098D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Ostatní náležitosti </w:t>
      </w:r>
      <w:r w:rsidR="004C1B7E">
        <w:rPr>
          <w:rFonts w:ascii="Arial" w:hAnsi="Arial" w:cs="Arial"/>
          <w:iCs/>
          <w:lang w:val="cs-CZ"/>
        </w:rPr>
        <w:t>Smlouvy</w:t>
      </w:r>
      <w:r w:rsidR="004C1B7E" w:rsidRPr="004C1B7E">
        <w:rPr>
          <w:rFonts w:ascii="Arial" w:hAnsi="Arial" w:cs="Arial"/>
          <w:iCs/>
          <w:lang w:val="cs-CZ"/>
        </w:rPr>
        <w:t xml:space="preserve"> o zajištění a zpřístupnění elektronických informačních zdrojů</w:t>
      </w:r>
      <w:r w:rsidR="002C2A84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zůstávají beze změny.</w:t>
      </w:r>
    </w:p>
    <w:p w:rsidR="00010DC5" w:rsidRPr="00E201CF" w:rsidRDefault="00010DC5" w:rsidP="00910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:rsidR="004700EF" w:rsidRDefault="004700EF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Dodatek č. </w:t>
      </w:r>
      <w:r w:rsidR="00035701">
        <w:rPr>
          <w:rFonts w:ascii="Arial" w:hAnsi="Arial" w:cs="Arial"/>
          <w:lang w:val="hu-HU"/>
        </w:rPr>
        <w:t>12</w:t>
      </w:r>
      <w:r>
        <w:rPr>
          <w:rFonts w:ascii="Arial" w:hAnsi="Arial" w:cs="Arial"/>
          <w:lang w:val="hu-HU"/>
        </w:rPr>
        <w:t xml:space="preserve"> je </w:t>
      </w:r>
      <w:r w:rsidR="00303999">
        <w:rPr>
          <w:rFonts w:ascii="Arial" w:hAnsi="Arial" w:cs="Arial"/>
          <w:lang w:val="hu-HU"/>
        </w:rPr>
        <w:t>sepsán</w:t>
      </w:r>
      <w:r>
        <w:rPr>
          <w:rFonts w:ascii="Arial" w:hAnsi="Arial" w:cs="Arial"/>
          <w:lang w:val="hu-HU"/>
        </w:rPr>
        <w:t xml:space="preserve"> ve dvou vyhotoveních, která mají platnost originálu. </w:t>
      </w:r>
      <w:r w:rsidR="00303999">
        <w:rPr>
          <w:rFonts w:ascii="Arial" w:hAnsi="Arial" w:cs="Arial"/>
          <w:lang w:val="hu-HU"/>
        </w:rPr>
        <w:t>Každý z účastníků smlouvy</w:t>
      </w:r>
      <w:r>
        <w:rPr>
          <w:rFonts w:ascii="Arial" w:hAnsi="Arial" w:cs="Arial"/>
          <w:lang w:val="hu-HU"/>
        </w:rPr>
        <w:t xml:space="preserve"> obdrží jedno vyhotovení.</w:t>
      </w:r>
    </w:p>
    <w:p w:rsidR="004700EF" w:rsidRDefault="004700EF" w:rsidP="0091098D">
      <w:pPr>
        <w:jc w:val="both"/>
        <w:rPr>
          <w:rFonts w:ascii="Arial" w:hAnsi="Arial" w:cs="Arial"/>
          <w:lang w:val="hu-HU"/>
        </w:rPr>
      </w:pPr>
    </w:p>
    <w:p w:rsidR="00010DC5" w:rsidRPr="00E201CF" w:rsidRDefault="00405350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</w:t>
      </w:r>
      <w:r w:rsidR="004700EF">
        <w:rPr>
          <w:rFonts w:ascii="Arial" w:hAnsi="Arial" w:cs="Arial"/>
          <w:lang w:val="hu-HU"/>
        </w:rPr>
        <w:t>D</w:t>
      </w:r>
      <w:r>
        <w:rPr>
          <w:rFonts w:ascii="Arial" w:hAnsi="Arial" w:cs="Arial"/>
          <w:lang w:val="hu-HU"/>
        </w:rPr>
        <w:t xml:space="preserve">odatek </w:t>
      </w:r>
      <w:r w:rsidR="004700EF">
        <w:rPr>
          <w:rFonts w:ascii="Arial" w:hAnsi="Arial" w:cs="Arial"/>
          <w:lang w:val="hu-HU"/>
        </w:rPr>
        <w:t xml:space="preserve">č. </w:t>
      </w:r>
      <w:r w:rsidR="00035701">
        <w:rPr>
          <w:rFonts w:ascii="Arial" w:hAnsi="Arial" w:cs="Arial"/>
          <w:lang w:val="hu-HU"/>
        </w:rPr>
        <w:t>12</w:t>
      </w:r>
      <w:r w:rsidR="004700E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vstupuje v platnost dnem je</w:t>
      </w:r>
      <w:r w:rsidR="00010DC5" w:rsidRPr="00E201CF">
        <w:rPr>
          <w:rFonts w:ascii="Arial" w:hAnsi="Arial" w:cs="Arial"/>
          <w:lang w:val="hu-HU"/>
        </w:rPr>
        <w:t>ho podepsání druhou ze smluvních stran.</w:t>
      </w:r>
    </w:p>
    <w:p w:rsidR="00010DC5" w:rsidRDefault="00010DC5" w:rsidP="0091098D">
      <w:pPr>
        <w:jc w:val="both"/>
        <w:rPr>
          <w:rFonts w:ascii="Arial" w:hAnsi="Arial" w:cs="Arial"/>
          <w:b/>
          <w:lang w:val="cs-CZ"/>
        </w:rPr>
      </w:pPr>
    </w:p>
    <w:p w:rsidR="00DF2C9F" w:rsidRDefault="00DF2C9F" w:rsidP="00010DC5">
      <w:pPr>
        <w:jc w:val="both"/>
        <w:rPr>
          <w:rFonts w:ascii="Arial" w:hAnsi="Arial" w:cs="Arial"/>
          <w:b/>
          <w:lang w:val="cs-CZ"/>
        </w:rPr>
      </w:pPr>
    </w:p>
    <w:p w:rsidR="00DF2C9F" w:rsidRPr="00BF7B3C" w:rsidRDefault="00DF2C9F" w:rsidP="00010DC5">
      <w:pPr>
        <w:jc w:val="both"/>
        <w:rPr>
          <w:rFonts w:ascii="Arial" w:hAnsi="Arial" w:cs="Arial"/>
          <w:b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V</w:t>
      </w:r>
      <w:r w:rsidR="00DF2C9F">
        <w:rPr>
          <w:rFonts w:ascii="Arial" w:hAnsi="Arial" w:cs="Arial"/>
          <w:lang w:val="cs-CZ"/>
        </w:rPr>
        <w:t> </w:t>
      </w:r>
      <w:r w:rsidR="00405350">
        <w:rPr>
          <w:rFonts w:ascii="Arial" w:hAnsi="Arial" w:cs="Arial"/>
          <w:lang w:val="cs-CZ"/>
        </w:rPr>
        <w:t>Praze</w:t>
      </w:r>
      <w:r w:rsidR="00DF2C9F">
        <w:rPr>
          <w:rFonts w:ascii="Arial" w:hAnsi="Arial" w:cs="Arial"/>
          <w:lang w:val="cs-CZ"/>
        </w:rPr>
        <w:t xml:space="preserve"> dne</w:t>
      </w:r>
      <w:r w:rsidR="00303999">
        <w:rPr>
          <w:rFonts w:ascii="Arial" w:hAnsi="Arial" w:cs="Arial"/>
          <w:lang w:val="cs-CZ"/>
        </w:rPr>
        <w:t xml:space="preserve"> .......................................</w:t>
      </w:r>
      <w:r w:rsidR="00DF2C9F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                         </w:t>
      </w:r>
      <w:r w:rsidRPr="00BF7B3C">
        <w:rPr>
          <w:rFonts w:ascii="Arial" w:hAnsi="Arial" w:cs="Arial"/>
          <w:lang w:val="cs-CZ"/>
        </w:rPr>
        <w:tab/>
      </w:r>
      <w:r w:rsidR="004B418D" w:rsidRPr="00BF7B3C">
        <w:rPr>
          <w:rFonts w:ascii="Arial" w:hAnsi="Arial" w:cs="Arial"/>
          <w:lang w:val="cs-CZ"/>
        </w:rPr>
        <w:t>V</w:t>
      </w:r>
      <w:r w:rsidR="004B418D">
        <w:rPr>
          <w:rFonts w:ascii="Arial" w:hAnsi="Arial" w:cs="Arial"/>
          <w:lang w:val="cs-CZ"/>
        </w:rPr>
        <w:t xml:space="preserve"> Praze dne </w:t>
      </w:r>
      <w:r w:rsidR="00C85240">
        <w:rPr>
          <w:rFonts w:ascii="Arial" w:hAnsi="Arial" w:cs="Arial"/>
          <w:lang w:val="cs-CZ"/>
        </w:rPr>
        <w:t>.......................................</w:t>
      </w: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  <w:t xml:space="preserve"> </w:t>
      </w:r>
    </w:p>
    <w:p w:rsidR="00C45C1A" w:rsidRPr="00C45C1A" w:rsidRDefault="00303999" w:rsidP="00C45C1A">
      <w:pPr>
        <w:tabs>
          <w:tab w:val="left" w:pos="4253"/>
        </w:tabs>
        <w:jc w:val="both"/>
        <w:rPr>
          <w:rFonts w:ascii="Arial" w:hAnsi="Arial" w:cs="Arial"/>
          <w:b/>
          <w:bCs/>
          <w:lang w:val="cs-CZ"/>
        </w:rPr>
      </w:pPr>
      <w:r w:rsidRPr="0070163F">
        <w:rPr>
          <w:rFonts w:ascii="Arial" w:hAnsi="Arial" w:cs="Arial"/>
          <w:b/>
          <w:bCs/>
          <w:lang w:val="sv-SE"/>
        </w:rPr>
        <w:t>Knihovna AV ČR, v. v. i.</w:t>
      </w:r>
      <w:r w:rsidR="00791445" w:rsidRPr="00791445">
        <w:rPr>
          <w:rFonts w:ascii="Arial" w:hAnsi="Arial" w:cs="Arial"/>
          <w:b/>
          <w:bCs/>
          <w:lang w:val="cs-CZ"/>
        </w:rPr>
        <w:tab/>
      </w:r>
      <w:r w:rsidR="00C45C1A">
        <w:rPr>
          <w:rFonts w:ascii="Arial" w:hAnsi="Arial" w:cs="Arial"/>
          <w:b/>
          <w:bCs/>
          <w:lang w:val="cs-CZ"/>
        </w:rPr>
        <w:tab/>
      </w:r>
      <w:r w:rsidR="00791445">
        <w:rPr>
          <w:rFonts w:ascii="Arial" w:hAnsi="Arial" w:cs="Arial"/>
          <w:b/>
          <w:bCs/>
          <w:lang w:val="cs-CZ"/>
        </w:rPr>
        <w:t>E</w:t>
      </w:r>
      <w:r w:rsidR="00C45C1A" w:rsidRPr="00BF7B3C">
        <w:rPr>
          <w:rFonts w:ascii="Arial" w:hAnsi="Arial" w:cs="Arial"/>
          <w:b/>
          <w:lang w:val="cs-CZ"/>
        </w:rPr>
        <w:t>BSCO Information Services s.r.o.</w:t>
      </w:r>
    </w:p>
    <w:p w:rsidR="00010DC5" w:rsidRPr="00BF7B3C" w:rsidRDefault="00010DC5" w:rsidP="00010DC5">
      <w:pPr>
        <w:tabs>
          <w:tab w:val="left" w:pos="4253"/>
        </w:tabs>
        <w:jc w:val="both"/>
        <w:rPr>
          <w:rFonts w:ascii="Arial" w:hAnsi="Arial" w:cs="Arial"/>
          <w:b/>
          <w:lang w:val="cs-CZ"/>
        </w:rPr>
      </w:pPr>
      <w:r w:rsidRPr="00BF7B3C">
        <w:rPr>
          <w:rFonts w:ascii="Arial" w:hAnsi="Arial" w:cs="Arial"/>
          <w:b/>
          <w:lang w:val="cs-CZ"/>
        </w:rPr>
        <w:tab/>
      </w:r>
    </w:p>
    <w:p w:rsidR="00010DC5" w:rsidRDefault="00010DC5" w:rsidP="00010DC5">
      <w:pPr>
        <w:jc w:val="both"/>
        <w:rPr>
          <w:rFonts w:ascii="Arial" w:hAnsi="Arial" w:cs="Arial"/>
          <w:lang w:val="cs-CZ"/>
        </w:rPr>
      </w:pPr>
    </w:p>
    <w:p w:rsidR="003F1A17" w:rsidRDefault="003F1A17" w:rsidP="00010DC5">
      <w:pPr>
        <w:jc w:val="both"/>
        <w:rPr>
          <w:rFonts w:ascii="Arial" w:hAnsi="Arial" w:cs="Arial"/>
          <w:lang w:val="cs-CZ"/>
        </w:rPr>
      </w:pPr>
    </w:p>
    <w:p w:rsidR="003F1A17" w:rsidRDefault="003F1A17" w:rsidP="00010DC5">
      <w:pPr>
        <w:jc w:val="both"/>
        <w:rPr>
          <w:rFonts w:ascii="Arial" w:hAnsi="Arial" w:cs="Arial"/>
          <w:lang w:val="cs-CZ"/>
        </w:rPr>
      </w:pPr>
    </w:p>
    <w:p w:rsidR="0035628D" w:rsidRPr="00BF7B3C" w:rsidRDefault="0035628D" w:rsidP="00010DC5">
      <w:pPr>
        <w:jc w:val="both"/>
        <w:rPr>
          <w:rFonts w:ascii="Arial" w:hAnsi="Arial" w:cs="Arial"/>
          <w:lang w:val="cs-CZ"/>
        </w:rPr>
      </w:pPr>
    </w:p>
    <w:p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______________________________</w:t>
      </w:r>
      <w:r w:rsidRPr="00BF7B3C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>___________________________________</w:t>
      </w:r>
    </w:p>
    <w:p w:rsidR="007D25A8" w:rsidRDefault="007D25A8" w:rsidP="00010DC5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EA4AFD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E25" w:rsidRDefault="0028334A" w:rsidP="00BC4A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xxx</w:t>
                            </w:r>
                            <w:r w:rsidR="000F5E25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:rsidR="000F5E25" w:rsidRDefault="000F5E25" w:rsidP="00BC4AD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zastupující pro potřeby této smlouvy </w:t>
                            </w:r>
                          </w:p>
                          <w:p w:rsidR="000F5E25" w:rsidRPr="0070163F" w:rsidRDefault="000F5E25" w:rsidP="0030399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>na základě plné moci pana Caryh</w:t>
                            </w: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o Bruce, jednatele společnosti</w:t>
                            </w:r>
                            <w:r w:rsidRPr="0070163F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h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" stroked="f">
                <v:textbox style="mso-fit-shape-to-text:t">
                  <w:txbxContent>
                    <w:p w:rsidR="000F5E25" w:rsidRDefault="0028334A" w:rsidP="00BC4A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xxx</w:t>
                      </w:r>
                      <w:r w:rsidR="000F5E25">
                        <w:rPr>
                          <w:rFonts w:ascii="Arial" w:hAnsi="Arial"/>
                        </w:rPr>
                        <w:t>,</w:t>
                      </w:r>
                    </w:p>
                    <w:p w:rsidR="000F5E25" w:rsidRDefault="000F5E25" w:rsidP="00BC4AD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zastupující pro potřeby této smlouvy </w:t>
                      </w:r>
                    </w:p>
                    <w:p w:rsidR="000F5E25" w:rsidRPr="0070163F" w:rsidRDefault="000F5E25" w:rsidP="0030399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>na základě plné moci pana Caryh</w:t>
                      </w:r>
                      <w:r>
                        <w:rPr>
                          <w:rFonts w:ascii="Arial" w:hAnsi="Arial" w:cs="Arial"/>
                          <w:lang w:val="cs-CZ"/>
                        </w:rPr>
                        <w:t>o Bruce, jednatele společnosti</w:t>
                      </w:r>
                      <w:r w:rsidRPr="0070163F"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I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ng. Magdaléna Vecková</w:t>
                            </w:r>
                          </w:p>
                          <w:p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.8pt;margin-top:1.6pt;width:189.9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0vhg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" stroked="f">
                <v:textbox style="mso-fit-shape-to-text:t">
                  <w:txbxContent>
                    <w:p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I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>ng. Magdaléna Vecková</w:t>
                      </w:r>
                    </w:p>
                    <w:p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C45C1A">
        <w:rPr>
          <w:rFonts w:ascii="Arial" w:hAnsi="Arial" w:cs="Arial"/>
          <w:lang w:val="cs-CZ"/>
        </w:rPr>
        <w:t xml:space="preserve">  </w:t>
      </w:r>
      <w:r w:rsidR="00851167">
        <w:rPr>
          <w:rFonts w:ascii="Arial" w:hAnsi="Arial" w:cs="Arial"/>
          <w:lang w:val="cs-CZ"/>
        </w:rPr>
        <w:t xml:space="preserve">      </w:t>
      </w: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Default="00A83C79" w:rsidP="0030399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  <w:t xml:space="preserve"> </w:t>
      </w:r>
      <w:r w:rsidR="00C32C2D">
        <w:rPr>
          <w:rFonts w:ascii="Arial" w:hAnsi="Arial" w:cs="Arial"/>
          <w:lang w:val="cs-CZ"/>
        </w:rPr>
        <w:tab/>
      </w:r>
    </w:p>
    <w:p w:rsidR="00BC4AD9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:rsidR="00CB5D38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010DC5">
        <w:rPr>
          <w:rFonts w:ascii="Arial" w:hAnsi="Arial" w:cs="Arial"/>
          <w:lang w:val="cs-CZ"/>
        </w:rPr>
        <w:t xml:space="preserve">(za </w:t>
      </w:r>
      <w:r w:rsidR="00796414">
        <w:rPr>
          <w:rFonts w:ascii="Arial" w:hAnsi="Arial" w:cs="Arial"/>
          <w:lang w:val="cs-CZ"/>
        </w:rPr>
        <w:t>Odběratele</w:t>
      </w:r>
      <w:r w:rsidR="00010DC5">
        <w:rPr>
          <w:rFonts w:ascii="Arial" w:hAnsi="Arial" w:cs="Arial"/>
          <w:lang w:val="cs-CZ"/>
        </w:rPr>
        <w:t xml:space="preserve">) </w:t>
      </w:r>
      <w:r w:rsidR="00010DC5">
        <w:rPr>
          <w:rFonts w:ascii="Arial" w:hAnsi="Arial" w:cs="Arial"/>
          <w:lang w:val="cs-CZ"/>
        </w:rPr>
        <w:tab/>
      </w:r>
      <w:r w:rsidR="00010DC5"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 xml:space="preserve"> (za</w:t>
      </w:r>
      <w:r w:rsidR="00796414">
        <w:rPr>
          <w:rFonts w:ascii="Arial" w:hAnsi="Arial" w:cs="Arial"/>
          <w:lang w:val="cs-CZ"/>
        </w:rPr>
        <w:t xml:space="preserve"> Doda</w:t>
      </w:r>
      <w:r w:rsidR="00C829DE">
        <w:rPr>
          <w:rFonts w:ascii="Arial" w:hAnsi="Arial" w:cs="Arial"/>
          <w:lang w:val="cs-CZ"/>
        </w:rPr>
        <w:t>vatele</w:t>
      </w:r>
      <w:r w:rsidR="00010DC5" w:rsidRPr="00BF7B3C">
        <w:rPr>
          <w:rFonts w:ascii="Arial" w:hAnsi="Arial" w:cs="Arial"/>
          <w:lang w:val="cs-CZ"/>
        </w:rPr>
        <w:t>)</w:t>
      </w:r>
    </w:p>
    <w:p w:rsidR="00EE779A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  <w:sectPr w:rsidR="00490BF4" w:rsidSect="006E78C3">
          <w:footerReference w:type="default" r:id="rId8"/>
          <w:pgSz w:w="11907" w:h="16840" w:code="9"/>
          <w:pgMar w:top="1440" w:right="1080" w:bottom="1440" w:left="1080" w:header="720" w:footer="851" w:gutter="0"/>
          <w:cols w:space="720"/>
          <w:docGrid w:linePitch="272"/>
        </w:sectPr>
      </w:pPr>
    </w:p>
    <w:p w:rsidR="00227810" w:rsidRDefault="00227810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27810">
        <w:rPr>
          <w:rFonts w:ascii="Arial" w:hAnsi="Arial" w:cs="Arial"/>
          <w:b/>
          <w:sz w:val="22"/>
          <w:szCs w:val="22"/>
          <w:lang w:val="cs-CZ"/>
        </w:rPr>
        <w:lastRenderedPageBreak/>
        <w:t>Příloha č. 1</w:t>
      </w:r>
    </w:p>
    <w:p w:rsidR="00035701" w:rsidRDefault="00035701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tbl>
      <w:tblPr>
        <w:tblStyle w:val="Mkatabulky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3402"/>
        <w:gridCol w:w="1275"/>
        <w:gridCol w:w="993"/>
        <w:gridCol w:w="1275"/>
        <w:gridCol w:w="993"/>
        <w:gridCol w:w="1134"/>
        <w:gridCol w:w="1275"/>
        <w:gridCol w:w="1276"/>
      </w:tblGrid>
      <w:tr w:rsidR="001967A3" w:rsidRPr="00035701" w:rsidTr="00373504">
        <w:trPr>
          <w:trHeight w:val="300"/>
        </w:trPr>
        <w:tc>
          <w:tcPr>
            <w:tcW w:w="9493" w:type="dxa"/>
            <w:gridSpan w:val="5"/>
            <w:vMerge w:val="restart"/>
            <w:shd w:val="clear" w:color="auto" w:fill="D9D9D9" w:themeFill="background1" w:themeFillShade="D9"/>
            <w:hideMark/>
          </w:tcPr>
          <w:p w:rsidR="00203B7E" w:rsidRPr="0028334A" w:rsidRDefault="00203B7E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lang w:val="sv-SE"/>
              </w:rPr>
            </w:pPr>
          </w:p>
          <w:p w:rsidR="00203B7E" w:rsidRPr="0028334A" w:rsidRDefault="00203B7E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lang w:val="sv-SE"/>
              </w:rPr>
            </w:pPr>
            <w:r w:rsidRPr="0028334A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lang w:val="sv-SE"/>
              </w:rPr>
              <w:t>Knihovna AV ČR, v.v.i.</w:t>
            </w:r>
          </w:p>
          <w:p w:rsidR="00035701" w:rsidRPr="00203B7E" w:rsidRDefault="00035701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highlight w:val="lightGray"/>
                <w:lang w:val="en-GB"/>
              </w:rPr>
            </w:pPr>
            <w:r w:rsidRPr="00203B7E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Objednávka e-knih 2018/03</w:t>
            </w:r>
          </w:p>
        </w:tc>
        <w:tc>
          <w:tcPr>
            <w:tcW w:w="5953" w:type="dxa"/>
            <w:gridSpan w:val="5"/>
            <w:vMerge w:val="restart"/>
            <w:shd w:val="clear" w:color="auto" w:fill="D9D9D9" w:themeFill="background1" w:themeFillShade="D9"/>
            <w:hideMark/>
          </w:tcPr>
          <w:p w:rsidR="00203B7E" w:rsidRDefault="00203B7E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</w:p>
          <w:p w:rsidR="00203B7E" w:rsidRPr="00203B7E" w:rsidRDefault="00035701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Jméno dodavatele:</w:t>
            </w:r>
          </w:p>
          <w:p w:rsidR="00035701" w:rsidRPr="00203B7E" w:rsidRDefault="00035701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EBSCO Information Services, s.r.o.</w:t>
            </w:r>
          </w:p>
        </w:tc>
      </w:tr>
      <w:tr w:rsidR="001967A3" w:rsidRPr="00035701" w:rsidTr="00373504">
        <w:trPr>
          <w:trHeight w:val="859"/>
        </w:trPr>
        <w:tc>
          <w:tcPr>
            <w:tcW w:w="9493" w:type="dxa"/>
            <w:gridSpan w:val="5"/>
            <w:vMerge/>
            <w:shd w:val="clear" w:color="auto" w:fill="D9D9D9" w:themeFill="background1" w:themeFillShade="D9"/>
            <w:hideMark/>
          </w:tcPr>
          <w:p w:rsidR="00035701" w:rsidRPr="00203B7E" w:rsidRDefault="00035701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Cs/>
                <w:highlight w:val="lightGray"/>
              </w:rPr>
            </w:pPr>
          </w:p>
        </w:tc>
        <w:tc>
          <w:tcPr>
            <w:tcW w:w="5953" w:type="dxa"/>
            <w:gridSpan w:val="5"/>
            <w:vMerge/>
            <w:shd w:val="clear" w:color="auto" w:fill="D9D9D9" w:themeFill="background1" w:themeFillShade="D9"/>
            <w:hideMark/>
          </w:tcPr>
          <w:p w:rsidR="00035701" w:rsidRPr="00203B7E" w:rsidRDefault="00035701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Cs/>
                <w:highlight w:val="lightGray"/>
              </w:rPr>
            </w:pPr>
          </w:p>
        </w:tc>
      </w:tr>
      <w:tr w:rsidR="00373504" w:rsidRPr="00035701" w:rsidTr="00373504">
        <w:trPr>
          <w:trHeight w:val="997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Pr="00203B7E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eISBN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Autor/editor</w:t>
            </w:r>
          </w:p>
          <w:p w:rsidR="00373504" w:rsidRPr="00203B7E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Pr="00203B7E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Název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Pr="00203B7E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Vydavatel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Pr="00203B7E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Rok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  <w:p w:rsidR="00373504" w:rsidRPr="00203B7E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Platforma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:rsidR="00373504" w:rsidRPr="00203B7E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Typ licence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highlight w:val="lightGray"/>
                <w:lang w:val="pl-PL"/>
              </w:rPr>
            </w:pPr>
            <w:r w:rsidRPr="0028334A">
              <w:rPr>
                <w:rFonts w:ascii="Arial" w:hAnsi="Arial" w:cs="Arial"/>
                <w:b/>
                <w:bCs/>
                <w:highlight w:val="lightGray"/>
                <w:lang w:val="pl-PL"/>
              </w:rPr>
              <w:t>Cena s DPH v Kč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highlight w:val="lightGray"/>
                <w:lang w:val="pl-PL"/>
              </w:rPr>
            </w:pPr>
            <w:r w:rsidRPr="0028334A">
              <w:rPr>
                <w:rFonts w:ascii="Arial" w:hAnsi="Arial" w:cs="Arial"/>
                <w:b/>
                <w:bCs/>
                <w:highlight w:val="lightGray"/>
                <w:lang w:val="pl-PL"/>
              </w:rPr>
              <w:t>Cena bez DPH v Kč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highlight w:val="lightGray"/>
                <w:lang w:val="pl-PL"/>
              </w:rPr>
            </w:pPr>
          </w:p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highlight w:val="lightGray"/>
                <w:lang w:val="pl-PL"/>
              </w:rPr>
            </w:pPr>
          </w:p>
          <w:p w:rsidR="00373504" w:rsidRPr="00203B7E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highlight w:val="lightGray"/>
              </w:rPr>
            </w:pPr>
            <w:r w:rsidRPr="00203B7E">
              <w:rPr>
                <w:rFonts w:ascii="Arial" w:hAnsi="Arial" w:cs="Arial"/>
                <w:b/>
                <w:bCs/>
                <w:highlight w:val="lightGray"/>
              </w:rPr>
              <w:t>DPH v Kč</w:t>
            </w:r>
          </w:p>
        </w:tc>
      </w:tr>
      <w:tr w:rsidR="00373504" w:rsidRPr="001967A3" w:rsidTr="0028334A">
        <w:trPr>
          <w:trHeight w:val="1020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9781317623823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Richard M. Foxx, James A. Mulick (eds.)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Controversial therapies for autism and intellectual disabilities: fad, fashion, and science in professional practice (2nd edition)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Routledge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510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9781479870592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Greg Goldberg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Antisocial media: anxious labor in the digital economy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New York University Press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285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9780252050077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Keith Leslie Johnson</w:t>
            </w:r>
          </w:p>
        </w:tc>
        <w:tc>
          <w:tcPr>
            <w:tcW w:w="3402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Jan Švankmajer: Animist cinema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University of Illinois Press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510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9789813226388</w:t>
            </w:r>
          </w:p>
        </w:tc>
        <w:tc>
          <w:tcPr>
            <w:tcW w:w="2268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sv-SE"/>
              </w:rPr>
              <w:t>Miroslav Bartůšek, John R Graef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The strong nonlinear limit-point/limit-circle problem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World Scientific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1020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9781351819503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Bishun Deo Prasad, Sangita Sahni, Prasant Kumar, Mohammed Wasim Siddiqui (eds.)</w:t>
            </w:r>
          </w:p>
        </w:tc>
        <w:tc>
          <w:tcPr>
            <w:tcW w:w="3402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Plant biotechnology, volume 1: principles, techniques, and applications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Apple Academic Press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765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9781351819473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Sangita Sahni, Bishun Deo Prasad, Prasant Kumar (eds.)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Plant biotechnology, volume 2: transgenics, stress management, and biosafety issues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Apple Academic Press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510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9783110451535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Jochen Brüning, Matthias Staudacher (eds.)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Space – time – matter: analytic and geometric structures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de Gruyter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510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9783110535372</w:t>
            </w:r>
          </w:p>
        </w:tc>
        <w:tc>
          <w:tcPr>
            <w:tcW w:w="2268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Pentti Vattulainen, Steve O'Connor (eds.)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Repositories for print: strategies for access, preservation and democracy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de Gruyter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1020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9781783086993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Evgeny Dobrenko, Natalia Jonsson-Skradol (eds.)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Socialist Realism in Central and Eastern European Literatures under Stalin: Institutions, Dynamics, Discourses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Anthem Press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1B1U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28334A">
        <w:trPr>
          <w:trHeight w:val="765"/>
        </w:trPr>
        <w:tc>
          <w:tcPr>
            <w:tcW w:w="1555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lastRenderedPageBreak/>
              <w:t>9783319739397</w:t>
            </w:r>
          </w:p>
        </w:tc>
        <w:tc>
          <w:tcPr>
            <w:tcW w:w="2268" w:type="dxa"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Caragh Brosnan, Pia Vuolanto, Jenny-Ann Brodin Danell (eds.)</w:t>
            </w:r>
          </w:p>
        </w:tc>
        <w:tc>
          <w:tcPr>
            <w:tcW w:w="3402" w:type="dxa"/>
            <w:hideMark/>
          </w:tcPr>
          <w:p w:rsidR="00373504" w:rsidRPr="0028334A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34A">
              <w:rPr>
                <w:rFonts w:ascii="Arial" w:hAnsi="Arial" w:cs="Arial"/>
                <w:sz w:val="18"/>
                <w:szCs w:val="18"/>
                <w:lang w:val="en-US"/>
              </w:rPr>
              <w:t>Complementary and Alternative Medicine: Knowledge Production and Social Transformation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Palgrave Macmillan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5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EBSCOhost</w:t>
            </w:r>
          </w:p>
        </w:tc>
        <w:tc>
          <w:tcPr>
            <w:tcW w:w="993" w:type="dxa"/>
            <w:noWrap/>
            <w:hideMark/>
          </w:tcPr>
          <w:p w:rsidR="00373504" w:rsidRPr="001967A3" w:rsidRDefault="00373504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A3">
              <w:rPr>
                <w:rFonts w:ascii="Arial" w:hAnsi="Arial" w:cs="Arial"/>
                <w:sz w:val="18"/>
                <w:szCs w:val="18"/>
              </w:rPr>
              <w:t>1BUU</w:t>
            </w:r>
          </w:p>
        </w:tc>
        <w:tc>
          <w:tcPr>
            <w:tcW w:w="1134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373504" w:rsidRPr="001967A3" w:rsidRDefault="00373504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504" w:rsidRPr="001967A3" w:rsidTr="00373504">
        <w:trPr>
          <w:trHeight w:val="435"/>
        </w:trPr>
        <w:tc>
          <w:tcPr>
            <w:tcW w:w="9493" w:type="dxa"/>
            <w:gridSpan w:val="5"/>
            <w:noWrap/>
            <w:hideMark/>
          </w:tcPr>
          <w:p w:rsidR="00035701" w:rsidRPr="001967A3" w:rsidRDefault="00035701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7A3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75" w:type="dxa"/>
            <w:noWrap/>
            <w:hideMark/>
          </w:tcPr>
          <w:p w:rsidR="00035701" w:rsidRPr="001967A3" w:rsidRDefault="00035701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035701" w:rsidRPr="001967A3" w:rsidRDefault="00035701" w:rsidP="0003570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035701" w:rsidRPr="001967A3" w:rsidRDefault="00035701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7A3">
              <w:rPr>
                <w:rFonts w:ascii="Arial" w:hAnsi="Arial" w:cs="Arial"/>
                <w:b/>
                <w:bCs/>
                <w:sz w:val="18"/>
                <w:szCs w:val="18"/>
              </w:rPr>
              <w:t>59753.72</w:t>
            </w:r>
          </w:p>
        </w:tc>
        <w:tc>
          <w:tcPr>
            <w:tcW w:w="1275" w:type="dxa"/>
            <w:noWrap/>
            <w:hideMark/>
          </w:tcPr>
          <w:p w:rsidR="00035701" w:rsidRPr="001967A3" w:rsidRDefault="00035701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7A3">
              <w:rPr>
                <w:rFonts w:ascii="Arial" w:hAnsi="Arial" w:cs="Arial"/>
                <w:b/>
                <w:bCs/>
                <w:sz w:val="18"/>
                <w:szCs w:val="18"/>
              </w:rPr>
              <w:t>49383.24</w:t>
            </w:r>
          </w:p>
        </w:tc>
        <w:tc>
          <w:tcPr>
            <w:tcW w:w="1276" w:type="dxa"/>
            <w:noWrap/>
            <w:hideMark/>
          </w:tcPr>
          <w:p w:rsidR="00035701" w:rsidRPr="001967A3" w:rsidRDefault="00035701" w:rsidP="00203B7E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7A3">
              <w:rPr>
                <w:rFonts w:ascii="Arial" w:hAnsi="Arial" w:cs="Arial"/>
                <w:b/>
                <w:bCs/>
                <w:sz w:val="18"/>
                <w:szCs w:val="18"/>
              </w:rPr>
              <w:t>10370.48</w:t>
            </w:r>
          </w:p>
        </w:tc>
      </w:tr>
    </w:tbl>
    <w:p w:rsidR="00035701" w:rsidRPr="001967A3" w:rsidRDefault="00035701" w:rsidP="00107601">
      <w:pPr>
        <w:tabs>
          <w:tab w:val="center" w:pos="4536"/>
        </w:tabs>
        <w:jc w:val="both"/>
        <w:rPr>
          <w:rFonts w:ascii="Arial" w:hAnsi="Arial" w:cs="Arial"/>
          <w:sz w:val="18"/>
          <w:szCs w:val="18"/>
          <w:lang w:val="cs-CZ"/>
        </w:rPr>
      </w:pPr>
    </w:p>
    <w:sectPr w:rsidR="00035701" w:rsidRPr="001967A3" w:rsidSect="00035701">
      <w:pgSz w:w="16840" w:h="11907" w:orient="landscape" w:code="9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E9" w:rsidRDefault="00DA14E9">
      <w:r>
        <w:separator/>
      </w:r>
    </w:p>
  </w:endnote>
  <w:endnote w:type="continuationSeparator" w:id="0">
    <w:p w:rsidR="00DA14E9" w:rsidRDefault="00DA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25" w:rsidRDefault="000F5E25">
    <w:pPr>
      <w:pStyle w:val="Zpat"/>
      <w:jc w:val="center"/>
      <w:rPr>
        <w:rFonts w:ascii="Arial" w:hAnsi="Arial" w:cs="Arial"/>
      </w:rPr>
    </w:pPr>
  </w:p>
  <w:p w:rsidR="000F5E25" w:rsidRPr="002D49F6" w:rsidRDefault="000F5E25">
    <w:pPr>
      <w:pStyle w:val="Zpat"/>
      <w:jc w:val="center"/>
      <w:rPr>
        <w:rFonts w:ascii="Arial" w:hAnsi="Arial" w:cs="Arial"/>
      </w:rPr>
    </w:pPr>
    <w:r w:rsidRPr="002D49F6">
      <w:rPr>
        <w:rFonts w:ascii="Arial" w:hAnsi="Arial" w:cs="Arial"/>
      </w:rPr>
      <w:t xml:space="preserve">Strana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E8516E">
      <w:rPr>
        <w:rFonts w:ascii="Arial" w:hAnsi="Arial" w:cs="Arial"/>
        <w:b/>
        <w:noProof/>
      </w:rPr>
      <w:t>1</w:t>
    </w:r>
    <w:r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E8516E">
      <w:rPr>
        <w:rFonts w:ascii="Arial" w:hAnsi="Arial" w:cs="Arial"/>
        <w:b/>
        <w:noProof/>
      </w:rPr>
      <w:t>4</w:t>
    </w:r>
    <w:r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E9" w:rsidRDefault="00DA14E9">
      <w:r>
        <w:separator/>
      </w:r>
    </w:p>
  </w:footnote>
  <w:footnote w:type="continuationSeparator" w:id="0">
    <w:p w:rsidR="00DA14E9" w:rsidRDefault="00DA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5"/>
    <w:rsid w:val="00010DC5"/>
    <w:rsid w:val="000240EE"/>
    <w:rsid w:val="00026486"/>
    <w:rsid w:val="00031398"/>
    <w:rsid w:val="00035701"/>
    <w:rsid w:val="00040EA9"/>
    <w:rsid w:val="0005544C"/>
    <w:rsid w:val="000618DF"/>
    <w:rsid w:val="00065B3A"/>
    <w:rsid w:val="000663BB"/>
    <w:rsid w:val="00066E4F"/>
    <w:rsid w:val="000746F0"/>
    <w:rsid w:val="000B2B60"/>
    <w:rsid w:val="000C598B"/>
    <w:rsid w:val="000D4950"/>
    <w:rsid w:val="000E62F9"/>
    <w:rsid w:val="000F5E25"/>
    <w:rsid w:val="000F7B15"/>
    <w:rsid w:val="000F7CBB"/>
    <w:rsid w:val="00107601"/>
    <w:rsid w:val="00131E0E"/>
    <w:rsid w:val="001429F2"/>
    <w:rsid w:val="00143AC8"/>
    <w:rsid w:val="00154BFE"/>
    <w:rsid w:val="00157765"/>
    <w:rsid w:val="0016085B"/>
    <w:rsid w:val="00163119"/>
    <w:rsid w:val="00165D4A"/>
    <w:rsid w:val="001661D5"/>
    <w:rsid w:val="00166349"/>
    <w:rsid w:val="001967A3"/>
    <w:rsid w:val="001A4CA1"/>
    <w:rsid w:val="001A6FFC"/>
    <w:rsid w:val="001B6111"/>
    <w:rsid w:val="001E45B0"/>
    <w:rsid w:val="00203B7E"/>
    <w:rsid w:val="002261F3"/>
    <w:rsid w:val="00227810"/>
    <w:rsid w:val="00235E34"/>
    <w:rsid w:val="00237243"/>
    <w:rsid w:val="002372A0"/>
    <w:rsid w:val="00242D9A"/>
    <w:rsid w:val="00244362"/>
    <w:rsid w:val="00245590"/>
    <w:rsid w:val="00254486"/>
    <w:rsid w:val="002575AE"/>
    <w:rsid w:val="0028334A"/>
    <w:rsid w:val="00287A2E"/>
    <w:rsid w:val="00290FCC"/>
    <w:rsid w:val="002A02B2"/>
    <w:rsid w:val="002A1613"/>
    <w:rsid w:val="002A7A80"/>
    <w:rsid w:val="002C2952"/>
    <w:rsid w:val="002C2A84"/>
    <w:rsid w:val="002C3733"/>
    <w:rsid w:val="002C6D24"/>
    <w:rsid w:val="002D49F6"/>
    <w:rsid w:val="002E287B"/>
    <w:rsid w:val="00303999"/>
    <w:rsid w:val="003065DB"/>
    <w:rsid w:val="00313749"/>
    <w:rsid w:val="003373E1"/>
    <w:rsid w:val="003425FE"/>
    <w:rsid w:val="0035628D"/>
    <w:rsid w:val="00360CAB"/>
    <w:rsid w:val="00373504"/>
    <w:rsid w:val="0037449B"/>
    <w:rsid w:val="0038239C"/>
    <w:rsid w:val="00395BD0"/>
    <w:rsid w:val="003960E8"/>
    <w:rsid w:val="003A7C55"/>
    <w:rsid w:val="003C4C1A"/>
    <w:rsid w:val="003D29E4"/>
    <w:rsid w:val="003E582E"/>
    <w:rsid w:val="003F1A17"/>
    <w:rsid w:val="00405350"/>
    <w:rsid w:val="00415F58"/>
    <w:rsid w:val="00416FFB"/>
    <w:rsid w:val="004200F1"/>
    <w:rsid w:val="00422195"/>
    <w:rsid w:val="00427567"/>
    <w:rsid w:val="00436D48"/>
    <w:rsid w:val="0044709B"/>
    <w:rsid w:val="004700EF"/>
    <w:rsid w:val="00470396"/>
    <w:rsid w:val="00490BF4"/>
    <w:rsid w:val="004B418D"/>
    <w:rsid w:val="004C1B7E"/>
    <w:rsid w:val="004C4863"/>
    <w:rsid w:val="004D1C83"/>
    <w:rsid w:val="004E6F4A"/>
    <w:rsid w:val="004F627B"/>
    <w:rsid w:val="00500435"/>
    <w:rsid w:val="005013D6"/>
    <w:rsid w:val="00516F76"/>
    <w:rsid w:val="0054556C"/>
    <w:rsid w:val="0055094E"/>
    <w:rsid w:val="00554BBA"/>
    <w:rsid w:val="00565250"/>
    <w:rsid w:val="00572BA0"/>
    <w:rsid w:val="005B09F1"/>
    <w:rsid w:val="005B6AEA"/>
    <w:rsid w:val="005D4051"/>
    <w:rsid w:val="005E146B"/>
    <w:rsid w:val="005E72E8"/>
    <w:rsid w:val="005F449D"/>
    <w:rsid w:val="0060762D"/>
    <w:rsid w:val="0061269D"/>
    <w:rsid w:val="00616095"/>
    <w:rsid w:val="006277FE"/>
    <w:rsid w:val="00633C7D"/>
    <w:rsid w:val="0065263F"/>
    <w:rsid w:val="006577D9"/>
    <w:rsid w:val="00674253"/>
    <w:rsid w:val="00680F76"/>
    <w:rsid w:val="006A2308"/>
    <w:rsid w:val="006A6404"/>
    <w:rsid w:val="006B5769"/>
    <w:rsid w:val="006C63EF"/>
    <w:rsid w:val="006E4DB5"/>
    <w:rsid w:val="006E78C3"/>
    <w:rsid w:val="006F05DF"/>
    <w:rsid w:val="006F4229"/>
    <w:rsid w:val="007008FE"/>
    <w:rsid w:val="0070163F"/>
    <w:rsid w:val="007060CA"/>
    <w:rsid w:val="00707ECC"/>
    <w:rsid w:val="00710BAC"/>
    <w:rsid w:val="00716395"/>
    <w:rsid w:val="0073280E"/>
    <w:rsid w:val="00742759"/>
    <w:rsid w:val="0075273C"/>
    <w:rsid w:val="00755D6B"/>
    <w:rsid w:val="00772C1F"/>
    <w:rsid w:val="00773AC8"/>
    <w:rsid w:val="00791445"/>
    <w:rsid w:val="00796414"/>
    <w:rsid w:val="007A55A8"/>
    <w:rsid w:val="007A6A97"/>
    <w:rsid w:val="007D25A8"/>
    <w:rsid w:val="007E44B7"/>
    <w:rsid w:val="007F0AC4"/>
    <w:rsid w:val="008028ED"/>
    <w:rsid w:val="008115A1"/>
    <w:rsid w:val="00822E5C"/>
    <w:rsid w:val="00843F29"/>
    <w:rsid w:val="00851167"/>
    <w:rsid w:val="008564E3"/>
    <w:rsid w:val="008605EA"/>
    <w:rsid w:val="0087163A"/>
    <w:rsid w:val="00871BE6"/>
    <w:rsid w:val="0087565E"/>
    <w:rsid w:val="008A1786"/>
    <w:rsid w:val="008A7CE0"/>
    <w:rsid w:val="008B172C"/>
    <w:rsid w:val="008B529C"/>
    <w:rsid w:val="008E0C2E"/>
    <w:rsid w:val="009061B0"/>
    <w:rsid w:val="0091098D"/>
    <w:rsid w:val="00925480"/>
    <w:rsid w:val="00927129"/>
    <w:rsid w:val="009342FB"/>
    <w:rsid w:val="009424C4"/>
    <w:rsid w:val="0096001F"/>
    <w:rsid w:val="00961ED8"/>
    <w:rsid w:val="00963A02"/>
    <w:rsid w:val="009666CA"/>
    <w:rsid w:val="009844CE"/>
    <w:rsid w:val="009B21B0"/>
    <w:rsid w:val="009D0D75"/>
    <w:rsid w:val="009D2464"/>
    <w:rsid w:val="009E553A"/>
    <w:rsid w:val="00A00CC1"/>
    <w:rsid w:val="00A2401D"/>
    <w:rsid w:val="00A25D30"/>
    <w:rsid w:val="00A27166"/>
    <w:rsid w:val="00A40C54"/>
    <w:rsid w:val="00A519EB"/>
    <w:rsid w:val="00A64257"/>
    <w:rsid w:val="00A80641"/>
    <w:rsid w:val="00A83C79"/>
    <w:rsid w:val="00A85737"/>
    <w:rsid w:val="00AC2B3F"/>
    <w:rsid w:val="00AC6261"/>
    <w:rsid w:val="00AF07A8"/>
    <w:rsid w:val="00AF3086"/>
    <w:rsid w:val="00AF4C5B"/>
    <w:rsid w:val="00B02B79"/>
    <w:rsid w:val="00B14611"/>
    <w:rsid w:val="00B22205"/>
    <w:rsid w:val="00B2675E"/>
    <w:rsid w:val="00B6051A"/>
    <w:rsid w:val="00B62FCC"/>
    <w:rsid w:val="00B731EB"/>
    <w:rsid w:val="00B874F3"/>
    <w:rsid w:val="00B946B8"/>
    <w:rsid w:val="00BA3C5F"/>
    <w:rsid w:val="00BC075C"/>
    <w:rsid w:val="00BC4AD9"/>
    <w:rsid w:val="00BF2069"/>
    <w:rsid w:val="00BF56D3"/>
    <w:rsid w:val="00C20783"/>
    <w:rsid w:val="00C225C8"/>
    <w:rsid w:val="00C32C2D"/>
    <w:rsid w:val="00C45C1A"/>
    <w:rsid w:val="00C50698"/>
    <w:rsid w:val="00C57652"/>
    <w:rsid w:val="00C74D91"/>
    <w:rsid w:val="00C81ED3"/>
    <w:rsid w:val="00C829DE"/>
    <w:rsid w:val="00C85240"/>
    <w:rsid w:val="00CA6051"/>
    <w:rsid w:val="00CB3CBA"/>
    <w:rsid w:val="00CB5D38"/>
    <w:rsid w:val="00CC3550"/>
    <w:rsid w:val="00CD03F6"/>
    <w:rsid w:val="00CD2474"/>
    <w:rsid w:val="00CD5DC2"/>
    <w:rsid w:val="00CD5DC7"/>
    <w:rsid w:val="00CE4C75"/>
    <w:rsid w:val="00CF15BF"/>
    <w:rsid w:val="00CF6F80"/>
    <w:rsid w:val="00D001BB"/>
    <w:rsid w:val="00D02353"/>
    <w:rsid w:val="00D24D63"/>
    <w:rsid w:val="00D322CD"/>
    <w:rsid w:val="00D536AF"/>
    <w:rsid w:val="00D72B39"/>
    <w:rsid w:val="00DA14E9"/>
    <w:rsid w:val="00DA1654"/>
    <w:rsid w:val="00DA38A6"/>
    <w:rsid w:val="00DA4122"/>
    <w:rsid w:val="00DC4629"/>
    <w:rsid w:val="00DD35E0"/>
    <w:rsid w:val="00DD37FB"/>
    <w:rsid w:val="00DD4355"/>
    <w:rsid w:val="00DD6555"/>
    <w:rsid w:val="00DE001B"/>
    <w:rsid w:val="00DF2C9F"/>
    <w:rsid w:val="00E15E82"/>
    <w:rsid w:val="00E24CEA"/>
    <w:rsid w:val="00E278BB"/>
    <w:rsid w:val="00E5122E"/>
    <w:rsid w:val="00E81105"/>
    <w:rsid w:val="00E81C3C"/>
    <w:rsid w:val="00E8516E"/>
    <w:rsid w:val="00E85577"/>
    <w:rsid w:val="00E86D3D"/>
    <w:rsid w:val="00E954E9"/>
    <w:rsid w:val="00EA4AFD"/>
    <w:rsid w:val="00ED0195"/>
    <w:rsid w:val="00EE779A"/>
    <w:rsid w:val="00EF65F1"/>
    <w:rsid w:val="00F07B73"/>
    <w:rsid w:val="00F13CFF"/>
    <w:rsid w:val="00F26619"/>
    <w:rsid w:val="00F34ECE"/>
    <w:rsid w:val="00F4291E"/>
    <w:rsid w:val="00F676A0"/>
    <w:rsid w:val="00FA0B0D"/>
    <w:rsid w:val="00FB2D95"/>
    <w:rsid w:val="00FB581C"/>
    <w:rsid w:val="00FC466C"/>
    <w:rsid w:val="00FC4D09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F506A6-3812-4905-A2D7-0C3271F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B608-7C60-4972-A9FB-F34334CE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sekretariat</cp:lastModifiedBy>
  <cp:revision>4</cp:revision>
  <cp:lastPrinted>2011-12-01T08:04:00Z</cp:lastPrinted>
  <dcterms:created xsi:type="dcterms:W3CDTF">2018-08-23T09:19:00Z</dcterms:created>
  <dcterms:modified xsi:type="dcterms:W3CDTF">2018-08-28T09:23:00Z</dcterms:modified>
</cp:coreProperties>
</file>