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8F" w:rsidRDefault="00E4778F">
      <w:pPr>
        <w:spacing w:before="5" w:after="396"/>
        <w:ind w:left="3816" w:right="3536"/>
      </w:pPr>
    </w:p>
    <w:p w:rsidR="00E4778F" w:rsidRDefault="007E2046">
      <w:pPr>
        <w:spacing w:after="396"/>
        <w:jc w:val="center"/>
        <w:rPr>
          <w:rFonts w:ascii="Arial" w:hAnsi="Arial"/>
          <w:b/>
          <w:color w:val="000000"/>
          <w:spacing w:val="6"/>
          <w:sz w:val="35"/>
          <w:lang w:val="cs-CZ"/>
        </w:rPr>
      </w:pPr>
      <w:r>
        <w:rPr>
          <w:rFonts w:ascii="Arial" w:hAnsi="Arial"/>
          <w:b/>
          <w:color w:val="000000"/>
          <w:spacing w:val="6"/>
          <w:sz w:val="35"/>
          <w:lang w:val="cs-CZ"/>
        </w:rPr>
        <w:t xml:space="preserve">SMLOUVA O ZAJIŠTĚNÍ NEPRAVIDELNÉ </w:t>
      </w:r>
      <w:r>
        <w:rPr>
          <w:rFonts w:ascii="Arial" w:hAnsi="Arial"/>
          <w:b/>
          <w:color w:val="000000"/>
          <w:spacing w:val="6"/>
          <w:sz w:val="35"/>
          <w:lang w:val="cs-CZ"/>
        </w:rPr>
        <w:br/>
      </w:r>
      <w:r>
        <w:rPr>
          <w:rFonts w:ascii="Arial" w:hAnsi="Arial"/>
          <w:b/>
          <w:color w:val="000000"/>
          <w:sz w:val="35"/>
          <w:lang w:val="cs-CZ"/>
        </w:rPr>
        <w:t>PŘEPRAVY OSOB</w:t>
      </w:r>
    </w:p>
    <w:p w:rsidR="00E4778F" w:rsidRDefault="00025E20">
      <w:pPr>
        <w:spacing w:before="180" w:line="216" w:lineRule="auto"/>
        <w:rPr>
          <w:rFonts w:ascii="Arial" w:hAnsi="Arial"/>
          <w:b/>
          <w:color w:val="000000"/>
          <w:spacing w:val="4"/>
          <w:sz w:val="19"/>
          <w:lang w:val="cs-CZ"/>
        </w:rPr>
      </w:pPr>
      <w:r>
        <w:rPr>
          <w:rFonts w:ascii="Arial" w:hAnsi="Arial"/>
          <w:b/>
          <w:color w:val="000000"/>
          <w:spacing w:val="4"/>
          <w:sz w:val="19"/>
          <w:lang w:val="cs-CZ"/>
        </w:rPr>
        <w:t>PROFESI</w:t>
      </w:r>
      <w:r w:rsidR="007E2046">
        <w:rPr>
          <w:rFonts w:ascii="Arial" w:hAnsi="Arial"/>
          <w:b/>
          <w:color w:val="000000"/>
          <w:spacing w:val="4"/>
          <w:sz w:val="19"/>
          <w:lang w:val="cs-CZ"/>
        </w:rPr>
        <w:t>ONAL TAXI s.r.o.</w:t>
      </w:r>
    </w:p>
    <w:p w:rsidR="00E4778F" w:rsidRDefault="007E2046">
      <w:pPr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Soukenická 2082/7, Praha 1, 11000</w:t>
      </w:r>
    </w:p>
    <w:p w:rsidR="00E4778F" w:rsidRDefault="007E2046">
      <w:pPr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Zasílatelská adresa: Pod Višňovkou 1661/31, budova A2, Praha 4, 140 00</w:t>
      </w:r>
    </w:p>
    <w:p w:rsidR="00E4778F" w:rsidRDefault="007E2046">
      <w:pPr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IČO 27186547, DIČ CZ27186547</w:t>
      </w:r>
    </w:p>
    <w:p w:rsidR="00E4778F" w:rsidRDefault="007E2046">
      <w:pPr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Bankovní spojení — </w:t>
      </w:r>
    </w:p>
    <w:p w:rsidR="00E4778F" w:rsidRDefault="007E2046">
      <w:pPr>
        <w:ind w:right="79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Společnost zapsána v obchodním rejstříku Městského soudu v Praze, oddíl C, vložka 102874 </w:t>
      </w:r>
      <w:r>
        <w:rPr>
          <w:rFonts w:ascii="Arial" w:hAnsi="Arial"/>
          <w:color w:val="000000"/>
          <w:spacing w:val="4"/>
          <w:sz w:val="19"/>
          <w:lang w:val="cs-CZ"/>
        </w:rPr>
        <w:t>Zastoupená jednateli panem Miroslavem Žežulkou a paní Markétou Wolfovou</w:t>
      </w:r>
    </w:p>
    <w:p w:rsidR="00E4778F" w:rsidRDefault="007E2046">
      <w:pPr>
        <w:spacing w:before="180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dále jen zprostředkovatel</w:t>
      </w:r>
    </w:p>
    <w:p w:rsidR="00E4778F" w:rsidRDefault="007E2046">
      <w:pPr>
        <w:spacing w:before="72" w:line="150" w:lineRule="exact"/>
        <w:ind w:left="446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a</w:t>
      </w:r>
    </w:p>
    <w:p w:rsidR="00E4778F" w:rsidRDefault="007E2046">
      <w:pPr>
        <w:spacing w:before="36" w:line="213" w:lineRule="auto"/>
        <w:rPr>
          <w:rFonts w:ascii="Arial" w:hAnsi="Arial"/>
          <w:b/>
          <w:color w:val="000000"/>
          <w:spacing w:val="2"/>
          <w:sz w:val="19"/>
          <w:lang w:val="cs-CZ"/>
        </w:rPr>
      </w:pPr>
      <w:r>
        <w:rPr>
          <w:rFonts w:ascii="Arial" w:hAnsi="Arial"/>
          <w:b/>
          <w:color w:val="000000"/>
          <w:spacing w:val="2"/>
          <w:sz w:val="19"/>
          <w:lang w:val="cs-CZ"/>
        </w:rPr>
        <w:t>Divadlo v Dlouhé</w:t>
      </w:r>
    </w:p>
    <w:p w:rsidR="00E4778F" w:rsidRDefault="007E2046">
      <w:pPr>
        <w:spacing w:before="3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Dlouhá 727/39</w:t>
      </w:r>
    </w:p>
    <w:p w:rsidR="00E4778F" w:rsidRDefault="007E2046">
      <w:pPr>
        <w:spacing w:before="72" w:line="213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110 00 Praha 1</w:t>
      </w:r>
    </w:p>
    <w:p w:rsidR="004106C4" w:rsidRDefault="007E2046">
      <w:pPr>
        <w:tabs>
          <w:tab w:val="right" w:pos="3229"/>
        </w:tabs>
        <w:ind w:right="4536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Bankovní spojení </w:t>
      </w:r>
    </w:p>
    <w:p w:rsidR="00E4778F" w:rsidRDefault="007E2046">
      <w:pPr>
        <w:tabs>
          <w:tab w:val="right" w:pos="3229"/>
        </w:tabs>
        <w:ind w:right="4536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-8"/>
          <w:sz w:val="19"/>
          <w:lang w:val="cs-CZ"/>
        </w:rPr>
        <w:t>IČO 00064343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DIČ CZ00064343</w:t>
      </w:r>
    </w:p>
    <w:p w:rsidR="00E4778F" w:rsidRDefault="007E2046">
      <w:pPr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ID datové schránky: d5983un</w:t>
      </w:r>
    </w:p>
    <w:p w:rsidR="00E4778F" w:rsidRDefault="007E2046">
      <w:pPr>
        <w:spacing w:before="36" w:line="271" w:lineRule="auto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zastoupené ředitelkou Mgr. Danielou Šálkovou</w:t>
      </w:r>
    </w:p>
    <w:p w:rsidR="00E4778F" w:rsidRDefault="007E2046">
      <w:pPr>
        <w:spacing w:before="396" w:line="264" w:lineRule="auto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dále jen objednatel</w:t>
      </w:r>
    </w:p>
    <w:p w:rsidR="00E4778F" w:rsidRDefault="007E2046">
      <w:pPr>
        <w:spacing w:before="432"/>
        <w:ind w:left="7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následující </w:t>
      </w:r>
      <w:r>
        <w:rPr>
          <w:rFonts w:ascii="Arial" w:hAnsi="Arial"/>
          <w:b/>
          <w:color w:val="000000"/>
          <w:spacing w:val="4"/>
          <w:sz w:val="19"/>
          <w:lang w:val="cs-CZ"/>
        </w:rPr>
        <w:t>smlouvu o zajištění nepravidelné přepravy osob.</w:t>
      </w:r>
    </w:p>
    <w:p w:rsidR="00E4778F" w:rsidRDefault="007E2046">
      <w:pPr>
        <w:spacing w:before="252"/>
        <w:ind w:left="432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Článek I.</w:t>
      </w:r>
    </w:p>
    <w:p w:rsidR="00E4778F" w:rsidRDefault="007E2046">
      <w:pPr>
        <w:ind w:left="3672"/>
        <w:rPr>
          <w:rFonts w:ascii="Arial" w:hAnsi="Arial"/>
          <w:b/>
          <w:color w:val="000000"/>
          <w:spacing w:val="4"/>
          <w:sz w:val="19"/>
          <w:lang w:val="cs-CZ"/>
        </w:rPr>
      </w:pPr>
      <w:r>
        <w:rPr>
          <w:rFonts w:ascii="Arial" w:hAnsi="Arial"/>
          <w:b/>
          <w:color w:val="000000"/>
          <w:spacing w:val="4"/>
          <w:sz w:val="19"/>
          <w:lang w:val="cs-CZ"/>
        </w:rPr>
        <w:t>Předmět smlouvy</w:t>
      </w:r>
    </w:p>
    <w:p w:rsidR="00E4778F" w:rsidRDefault="007E2046">
      <w:pPr>
        <w:spacing w:before="252"/>
        <w:jc w:val="both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 xml:space="preserve">Předmětem této smlouvy je zajištění nepravidelné přepravy osob osobními motorovými vozidly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taxislužby nebo silniční motorové dopravy osobní během doby sjednané touto smlouvou podle určení </w:t>
      </w:r>
      <w:r>
        <w:rPr>
          <w:rFonts w:ascii="Arial" w:hAnsi="Arial"/>
          <w:color w:val="000000"/>
          <w:spacing w:val="4"/>
          <w:sz w:val="19"/>
          <w:lang w:val="cs-CZ"/>
        </w:rPr>
        <w:t>objednatele a za podmínek v této smlouvě uvedených.</w:t>
      </w:r>
    </w:p>
    <w:p w:rsidR="00E4778F" w:rsidRDefault="007E2046">
      <w:pPr>
        <w:spacing w:before="252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II.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pacing w:val="4"/>
          <w:sz w:val="19"/>
          <w:lang w:val="cs-CZ"/>
        </w:rPr>
        <w:t>Metodika účtování úplaty za poskytnuté služby</w:t>
      </w:r>
    </w:p>
    <w:p w:rsidR="00E4778F" w:rsidRDefault="00025E20">
      <w:pPr>
        <w:numPr>
          <w:ilvl w:val="0"/>
          <w:numId w:val="1"/>
        </w:numPr>
        <w:tabs>
          <w:tab w:val="clear" w:pos="720"/>
          <w:tab w:val="decimal" w:pos="792"/>
          <w:tab w:val="right" w:pos="9104"/>
        </w:tabs>
        <w:spacing w:before="252"/>
        <w:ind w:left="0" w:firstLine="7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Za p</w:t>
      </w:r>
      <w:r w:rsidR="007E2046">
        <w:rPr>
          <w:rFonts w:ascii="Arial" w:hAnsi="Arial"/>
          <w:color w:val="000000"/>
          <w:spacing w:val="4"/>
          <w:sz w:val="19"/>
          <w:lang w:val="cs-CZ"/>
        </w:rPr>
        <w:t xml:space="preserve">řepravu podle této smlouvy uvnitř katastrálního území hlavního města Prahy se sjednává </w:t>
      </w:r>
      <w:r w:rsidR="007E2046">
        <w:rPr>
          <w:rFonts w:ascii="Arial" w:hAnsi="Arial"/>
          <w:color w:val="000000"/>
          <w:spacing w:val="4"/>
          <w:sz w:val="19"/>
          <w:lang w:val="cs-CZ"/>
        </w:rPr>
        <w:br/>
      </w:r>
      <w:r w:rsidR="007E2046">
        <w:rPr>
          <w:rFonts w:ascii="Arial" w:hAnsi="Arial"/>
          <w:color w:val="000000"/>
          <w:spacing w:val="6"/>
          <w:sz w:val="19"/>
          <w:lang w:val="cs-CZ"/>
        </w:rPr>
        <w:t xml:space="preserve">úplata dohodou smluvních stran tak, že základní cena za jednu uskutečněnou jízdu činí 25,-Kč, za </w:t>
      </w:r>
      <w:r w:rsidR="007E2046">
        <w:rPr>
          <w:rFonts w:ascii="Arial" w:hAnsi="Arial"/>
          <w:color w:val="000000"/>
          <w:spacing w:val="14"/>
          <w:sz w:val="19"/>
          <w:lang w:val="cs-CZ"/>
        </w:rPr>
        <w:t xml:space="preserve">každý ujetý kilometr této jízdy je účtováno 21,90 Kč, za jednu minutu čekání ve prospěch </w:t>
      </w:r>
      <w:r w:rsidR="007E2046">
        <w:rPr>
          <w:rFonts w:ascii="Arial" w:hAnsi="Arial"/>
          <w:color w:val="000000"/>
          <w:spacing w:val="4"/>
          <w:sz w:val="19"/>
          <w:lang w:val="cs-CZ"/>
        </w:rPr>
        <w:t>přepravované osoby 4.-</w:t>
      </w:r>
      <w:proofErr w:type="gramStart"/>
      <w:r w:rsidR="007E2046">
        <w:rPr>
          <w:rFonts w:ascii="Arial" w:hAnsi="Arial"/>
          <w:color w:val="000000"/>
          <w:spacing w:val="4"/>
          <w:sz w:val="19"/>
          <w:lang w:val="cs-CZ"/>
        </w:rPr>
        <w:t>Kč . Přistavení</w:t>
      </w:r>
      <w:proofErr w:type="gramEnd"/>
      <w:r w:rsidR="007E2046">
        <w:rPr>
          <w:rFonts w:ascii="Arial" w:hAnsi="Arial"/>
          <w:color w:val="000000"/>
          <w:spacing w:val="4"/>
          <w:sz w:val="19"/>
          <w:lang w:val="cs-CZ"/>
        </w:rPr>
        <w:t xml:space="preserve"> vozidla v rámci katastrálního území hlavního města Prahy je </w:t>
      </w:r>
      <w:r w:rsidR="007E2046">
        <w:rPr>
          <w:rFonts w:ascii="Arial" w:hAnsi="Arial"/>
          <w:color w:val="000000"/>
          <w:sz w:val="19"/>
          <w:lang w:val="cs-CZ"/>
        </w:rPr>
        <w:t>zdarma</w:t>
      </w:r>
      <w:r w:rsidR="007E2046">
        <w:rPr>
          <w:rFonts w:ascii="Arial" w:hAnsi="Arial"/>
          <w:color w:val="000000"/>
          <w:sz w:val="6"/>
          <w:lang w:val="cs-CZ"/>
        </w:rPr>
        <w:t>.</w:t>
      </w:r>
    </w:p>
    <w:p w:rsidR="00E4778F" w:rsidRDefault="00025E20">
      <w:pPr>
        <w:numPr>
          <w:ilvl w:val="0"/>
          <w:numId w:val="1"/>
        </w:numPr>
        <w:tabs>
          <w:tab w:val="clear" w:pos="720"/>
          <w:tab w:val="decimal" w:pos="792"/>
          <w:tab w:val="right" w:pos="9104"/>
        </w:tabs>
        <w:spacing w:before="288"/>
        <w:ind w:left="0" w:firstLine="72"/>
        <w:rPr>
          <w:rFonts w:ascii="Arial" w:hAnsi="Arial"/>
          <w:color w:val="000000"/>
          <w:spacing w:val="11"/>
          <w:sz w:val="19"/>
          <w:lang w:val="cs-CZ"/>
        </w:rPr>
      </w:pPr>
      <w:r>
        <w:rPr>
          <w:rFonts w:ascii="Arial" w:hAnsi="Arial"/>
          <w:color w:val="000000"/>
          <w:spacing w:val="11"/>
          <w:sz w:val="19"/>
          <w:lang w:val="cs-CZ"/>
        </w:rPr>
        <w:t>Za p</w:t>
      </w:r>
      <w:r w:rsidR="007E2046">
        <w:rPr>
          <w:rFonts w:ascii="Arial" w:hAnsi="Arial"/>
          <w:color w:val="000000"/>
          <w:spacing w:val="11"/>
          <w:sz w:val="19"/>
          <w:lang w:val="cs-CZ"/>
        </w:rPr>
        <w:t xml:space="preserve">řepravu podle této smlouvy v rámci specifických služeb, uvnitř katastrálního území </w:t>
      </w:r>
      <w:r w:rsidR="007E2046">
        <w:rPr>
          <w:rFonts w:ascii="Arial" w:hAnsi="Arial"/>
          <w:color w:val="000000"/>
          <w:spacing w:val="11"/>
          <w:sz w:val="19"/>
          <w:lang w:val="cs-CZ"/>
        </w:rPr>
        <w:br/>
      </w:r>
      <w:r w:rsidR="007E2046">
        <w:rPr>
          <w:rFonts w:ascii="Arial" w:hAnsi="Arial"/>
          <w:color w:val="000000"/>
          <w:spacing w:val="4"/>
          <w:sz w:val="19"/>
          <w:lang w:val="cs-CZ"/>
        </w:rPr>
        <w:t xml:space="preserve">hlavního města Prahy se sjednává úplata dohodou smluvních stran tak, že základní cena za jednu </w:t>
      </w:r>
      <w:r w:rsidR="007E2046">
        <w:rPr>
          <w:rFonts w:ascii="Arial" w:hAnsi="Arial"/>
          <w:color w:val="000000"/>
          <w:spacing w:val="6"/>
          <w:sz w:val="19"/>
          <w:lang w:val="cs-CZ"/>
        </w:rPr>
        <w:t xml:space="preserve">uskutečněnou jízdu činí 30,-Kč nástupní sazba za každý ujetý kilometr této jízdy je účtováno 26,- Kč. </w:t>
      </w:r>
      <w:proofErr w:type="gramStart"/>
      <w:r w:rsidR="007E2046">
        <w:rPr>
          <w:rFonts w:ascii="Arial" w:hAnsi="Arial"/>
          <w:color w:val="000000"/>
          <w:spacing w:val="13"/>
          <w:sz w:val="19"/>
          <w:lang w:val="cs-CZ"/>
        </w:rPr>
        <w:t>za</w:t>
      </w:r>
      <w:proofErr w:type="gramEnd"/>
      <w:r w:rsidR="007E2046">
        <w:rPr>
          <w:rFonts w:ascii="Arial" w:hAnsi="Arial"/>
          <w:color w:val="000000"/>
          <w:spacing w:val="13"/>
          <w:sz w:val="19"/>
          <w:lang w:val="cs-CZ"/>
        </w:rPr>
        <w:t xml:space="preserve"> jednu minutu čekání ve prospěch přepravované osoby 4,-Kč</w:t>
      </w:r>
      <w:r w:rsidR="007E2046">
        <w:rPr>
          <w:rFonts w:ascii="Arial" w:hAnsi="Arial"/>
          <w:color w:val="000000"/>
          <w:spacing w:val="13"/>
          <w:sz w:val="19"/>
          <w:lang w:val="cs-CZ"/>
        </w:rPr>
        <w:tab/>
      </w:r>
      <w:r w:rsidR="007E2046">
        <w:rPr>
          <w:rFonts w:ascii="Arial" w:hAnsi="Arial"/>
          <w:color w:val="000000"/>
          <w:spacing w:val="12"/>
          <w:sz w:val="19"/>
          <w:lang w:val="cs-CZ"/>
        </w:rPr>
        <w:t xml:space="preserve">Přistavení vozidla v rámci </w:t>
      </w:r>
      <w:r w:rsidR="007E2046">
        <w:rPr>
          <w:rFonts w:ascii="Arial" w:hAnsi="Arial"/>
          <w:color w:val="000000"/>
          <w:spacing w:val="12"/>
          <w:sz w:val="19"/>
          <w:lang w:val="cs-CZ"/>
        </w:rPr>
        <w:br/>
      </w:r>
      <w:r w:rsidR="007E2046">
        <w:rPr>
          <w:rFonts w:ascii="Arial" w:hAnsi="Arial"/>
          <w:color w:val="000000"/>
          <w:spacing w:val="1"/>
          <w:sz w:val="19"/>
          <w:lang w:val="cs-CZ"/>
        </w:rPr>
        <w:t xml:space="preserve">katastrálního území hlavního města Prahy je zdarma. V případě specifického požadavku, se kalkulace </w:t>
      </w:r>
      <w:r w:rsidR="007E2046">
        <w:rPr>
          <w:rFonts w:ascii="Arial" w:hAnsi="Arial"/>
          <w:color w:val="000000"/>
          <w:spacing w:val="2"/>
          <w:sz w:val="19"/>
          <w:lang w:val="cs-CZ"/>
        </w:rPr>
        <w:t>dojednává předem.</w:t>
      </w:r>
    </w:p>
    <w:p w:rsidR="00025E20" w:rsidRDefault="00025E20" w:rsidP="00025E20">
      <w:pPr>
        <w:jc w:val="both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>Za p</w:t>
      </w:r>
      <w:r w:rsidR="007E2046">
        <w:rPr>
          <w:rFonts w:ascii="Arial" w:hAnsi="Arial"/>
          <w:color w:val="000000"/>
          <w:spacing w:val="7"/>
          <w:sz w:val="19"/>
          <w:lang w:val="cs-CZ"/>
        </w:rPr>
        <w:t xml:space="preserve">řepravu podle této smlouvy mimo katastrální území hlavního města Prahy se sjednává </w:t>
      </w:r>
      <w:r w:rsidR="007E2046">
        <w:rPr>
          <w:rFonts w:ascii="Arial" w:hAnsi="Arial"/>
          <w:color w:val="000000"/>
          <w:spacing w:val="7"/>
          <w:sz w:val="19"/>
          <w:lang w:val="cs-CZ"/>
        </w:rPr>
        <w:br/>
      </w:r>
      <w:r w:rsidR="007E2046">
        <w:rPr>
          <w:rFonts w:ascii="Arial" w:hAnsi="Arial"/>
          <w:color w:val="000000"/>
          <w:spacing w:val="4"/>
          <w:sz w:val="19"/>
          <w:lang w:val="cs-CZ"/>
        </w:rPr>
        <w:t xml:space="preserve">úplata dohodou smluvních stran tak, že cena za přistavení vozidla se účtuje v případě, že se výchozí </w:t>
      </w:r>
      <w:r w:rsidR="007E2046">
        <w:rPr>
          <w:rFonts w:ascii="Arial" w:hAnsi="Arial"/>
          <w:color w:val="000000"/>
          <w:spacing w:val="5"/>
          <w:sz w:val="19"/>
          <w:lang w:val="cs-CZ"/>
        </w:rPr>
        <w:t>místo přepravy i cílové místo přepravy nachází mimo katastrální území hlavního města Prahy tak, že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cena za přistavení vozu je - základní cena za jednu uskutečněnou jízdu je 25,-Kč, za každý ujetý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kilometr této jízdy počínaje hranicí katastrálního území hlavního města Prahy a konče výchozím </w:t>
      </w:r>
      <w:r>
        <w:rPr>
          <w:rFonts w:ascii="Arial" w:hAnsi="Arial"/>
          <w:color w:val="000000"/>
          <w:spacing w:val="5"/>
          <w:sz w:val="19"/>
          <w:lang w:val="cs-CZ"/>
        </w:rPr>
        <w:t>místem přepravy je účtováno 21,90 Kč, za jednu minutu čekání ve prospěch přepravované osoby 4,-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Kč. Jízdné z výchozího místa přepravy se pak řídí stejnou cenovou sazbou jako u přistavení vozu do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výchozího místa. V případě, že výchozí místo přepravy je mimo katastrální území hlavního města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Prahy a cílové místo přepravy je uvnitř katastrálního území hlavního města Prahy, se úplata za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přepravu účtuje tak, že není účtováno přistavení vozidla. Ostatní položky úplaty za takovou přepravu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se účtují bezvýhradně v souladu s účtováním jízdného podle bodu 1. tohoto článku této smlouvy. V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případě, že je výchozí místo přepravy uvnitř katastrálního území hlavního města Prahy a cílové místo </w:t>
      </w:r>
      <w:r>
        <w:rPr>
          <w:rFonts w:ascii="Arial" w:hAnsi="Arial"/>
          <w:color w:val="000000"/>
          <w:spacing w:val="8"/>
          <w:sz w:val="19"/>
          <w:lang w:val="cs-CZ"/>
        </w:rPr>
        <w:lastRenderedPageBreak/>
        <w:t xml:space="preserve">přepravy je 'mimo katastrální území hlavního města Prahy, úplata za takovou přepravu se účtuje </w:t>
      </w:r>
      <w:r>
        <w:rPr>
          <w:rFonts w:ascii="Arial" w:hAnsi="Arial"/>
          <w:color w:val="000000"/>
          <w:spacing w:val="3"/>
          <w:sz w:val="19"/>
          <w:lang w:val="cs-CZ"/>
        </w:rPr>
        <w:t>rovněž v souladu s bodem 1. tohoto článku této smlouvy.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324"/>
        <w:ind w:left="0" w:firstLine="72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Za přepravu podle této smlouvy v rámci specifických služeb. </w:t>
      </w:r>
      <w:proofErr w:type="gramStart"/>
      <w:r>
        <w:rPr>
          <w:rFonts w:ascii="Arial" w:hAnsi="Arial"/>
          <w:color w:val="000000"/>
          <w:spacing w:val="2"/>
          <w:sz w:val="19"/>
          <w:lang w:val="cs-CZ"/>
        </w:rPr>
        <w:t>mimo</w:t>
      </w:r>
      <w:proofErr w:type="gramEnd"/>
      <w:r>
        <w:rPr>
          <w:rFonts w:ascii="Arial" w:hAnsi="Arial"/>
          <w:color w:val="000000"/>
          <w:spacing w:val="2"/>
          <w:sz w:val="19"/>
          <w:lang w:val="cs-CZ"/>
        </w:rPr>
        <w:t xml:space="preserve"> katastrální území hlavního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města Prahy se sjednává úplata dohodou smluvních stran tak, že cena za přistavení vozidla se účtuje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v případě, že se výchozí místo přepravy i cílové místo přepravy nachází mimo katastrální území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hlavního města Prahy tak, že cena za přistavení vozu je - základní cena za jednu uskutečněnou jízdu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je 30,-Kč, za každý ujetý kilometr této jízdy počínaje hranicí katastrálního území hlavního města Prahy </w:t>
      </w:r>
      <w:r>
        <w:rPr>
          <w:rFonts w:ascii="Arial" w:hAnsi="Arial"/>
          <w:color w:val="000000"/>
          <w:spacing w:val="10"/>
          <w:sz w:val="19"/>
          <w:lang w:val="cs-CZ"/>
        </w:rPr>
        <w:t xml:space="preserve">a konče výchozím místem přepravy je účtováno 26,- Kč, za jednu minutu čekání ve prospěch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přepravované osoby 4,-Kč. Jízdné z výchozího místa přepravy se pak řídí stejnou cenovou sazbou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jako u přistavení vozu do výchozího místa. V případě, že výchozí místo přepravy je mimo katastrální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území hlavního města Prahy a cílové místo přepravy je uvnitř katastrálního území hlavního města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Prahy. </w:t>
      </w:r>
      <w:proofErr w:type="gramStart"/>
      <w:r>
        <w:rPr>
          <w:rFonts w:ascii="Arial" w:hAnsi="Arial"/>
          <w:color w:val="000000"/>
          <w:spacing w:val="2"/>
          <w:sz w:val="19"/>
          <w:lang w:val="cs-CZ"/>
        </w:rPr>
        <w:t>se</w:t>
      </w:r>
      <w:proofErr w:type="gramEnd"/>
      <w:r>
        <w:rPr>
          <w:rFonts w:ascii="Arial" w:hAnsi="Arial"/>
          <w:color w:val="000000"/>
          <w:spacing w:val="2"/>
          <w:sz w:val="19"/>
          <w:lang w:val="cs-CZ"/>
        </w:rPr>
        <w:t xml:space="preserve"> úplata za přepravu účtuje tak, že není účtováno přistavení vozidla. Ostatní položky úplaty za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takovou přepravu se účtují bezvýhradně v souladu s účtováním jízdného podle bodu 2, tohoto článku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této smlouvy. V případě. </w:t>
      </w:r>
      <w:proofErr w:type="gramStart"/>
      <w:r>
        <w:rPr>
          <w:rFonts w:ascii="Arial" w:hAnsi="Arial"/>
          <w:color w:val="000000"/>
          <w:spacing w:val="8"/>
          <w:sz w:val="19"/>
          <w:lang w:val="cs-CZ"/>
        </w:rPr>
        <w:t>že</w:t>
      </w:r>
      <w:proofErr w:type="gramEnd"/>
      <w:r>
        <w:rPr>
          <w:rFonts w:ascii="Arial" w:hAnsi="Arial"/>
          <w:color w:val="000000"/>
          <w:spacing w:val="8"/>
          <w:sz w:val="19"/>
          <w:lang w:val="cs-CZ"/>
        </w:rPr>
        <w:t xml:space="preserve"> je výchozí místo přepravy uvnitř katastrálního území hlavního města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Prahy a cílové místo přepravy je mimo katastrální území hlavního města Prahy, úplata za takovou </w:t>
      </w:r>
      <w:r>
        <w:rPr>
          <w:rFonts w:ascii="Arial" w:hAnsi="Arial"/>
          <w:color w:val="000000"/>
          <w:spacing w:val="4"/>
          <w:sz w:val="19"/>
          <w:lang w:val="cs-CZ"/>
        </w:rPr>
        <w:t>přepravu se účtuje rovněž v souladu s bodem 2. tohoto článku této smlouvy.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396"/>
        <w:ind w:left="0" w:firstLine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Měrným zařízením pro výpočet jízdného ve smyslu bodů 1. - 4 tohoto článku je taxametr </w:t>
      </w:r>
      <w:r>
        <w:rPr>
          <w:rFonts w:ascii="Arial" w:hAnsi="Arial"/>
          <w:color w:val="000000"/>
          <w:spacing w:val="2"/>
          <w:sz w:val="19"/>
          <w:lang w:val="cs-CZ"/>
        </w:rPr>
        <w:t>umístěný ve vozidle taxislužby.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252"/>
        <w:ind w:left="0" w:firstLine="72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Zprostředkovatel zajistí služby účtované na fakturu a to prostřednictvím elektronického </w:t>
      </w:r>
      <w:r>
        <w:rPr>
          <w:rFonts w:ascii="Arial" w:hAnsi="Arial"/>
          <w:color w:val="000000"/>
          <w:sz w:val="19"/>
          <w:lang w:val="cs-CZ"/>
        </w:rPr>
        <w:t>zúčtování.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252"/>
        <w:ind w:left="0" w:firstLine="72"/>
        <w:jc w:val="both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>Přeprava bude objednateli fakturována vždy za uplynulý měsíc k poslednímu dni tohoto měsíce s uskutečněným zdanitelným p</w:t>
      </w:r>
      <w:r w:rsidR="007E2046">
        <w:rPr>
          <w:rFonts w:ascii="Arial" w:hAnsi="Arial"/>
          <w:color w:val="000000"/>
          <w:spacing w:val="8"/>
          <w:sz w:val="19"/>
          <w:lang w:val="cs-CZ"/>
        </w:rPr>
        <w:t>l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něním tohoto dne. Spolu s fakturou obdrží objednatel detaily </w:t>
      </w:r>
      <w:r>
        <w:rPr>
          <w:rFonts w:ascii="Arial" w:hAnsi="Arial"/>
          <w:color w:val="000000"/>
          <w:spacing w:val="4"/>
          <w:sz w:val="19"/>
          <w:lang w:val="cs-CZ"/>
        </w:rPr>
        <w:t>s uvedením realizovaných jízd za dané období.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288"/>
        <w:ind w:left="0" w:firstLine="72"/>
        <w:jc w:val="both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Zprostředkovatel se zavazuje, že fakturu spolu s jejími přílohami bude zasílat na </w:t>
      </w:r>
      <w:proofErr w:type="gramStart"/>
      <w:r>
        <w:rPr>
          <w:rFonts w:ascii="Arial" w:hAnsi="Arial"/>
          <w:color w:val="000000"/>
          <w:sz w:val="19"/>
          <w:lang w:val="cs-CZ"/>
        </w:rPr>
        <w:t xml:space="preserve">email </w:t>
      </w:r>
      <w:r w:rsidR="007E2046">
        <w:rPr>
          <w:rFonts w:ascii="Arial" w:hAnsi="Arial"/>
          <w:color w:val="000000"/>
          <w:sz w:val="19"/>
          <w:lang w:val="cs-CZ"/>
        </w:rPr>
        <w:t xml:space="preserve">:      </w:t>
      </w:r>
      <w:r>
        <w:rPr>
          <w:rFonts w:ascii="Arial" w:hAnsi="Arial"/>
          <w:color w:val="000000"/>
          <w:spacing w:val="6"/>
          <w:sz w:val="19"/>
          <w:lang w:val="cs-CZ"/>
        </w:rPr>
        <w:t>nejpozději</w:t>
      </w:r>
      <w:proofErr w:type="gramEnd"/>
      <w:r>
        <w:rPr>
          <w:rFonts w:ascii="Arial" w:hAnsi="Arial"/>
          <w:color w:val="000000"/>
          <w:spacing w:val="6"/>
          <w:sz w:val="19"/>
          <w:lang w:val="cs-CZ"/>
        </w:rPr>
        <w:t xml:space="preserve"> do sedmého dne následujícího po datu zdanitelného p</w:t>
      </w:r>
      <w:r w:rsidR="007E2046">
        <w:rPr>
          <w:rFonts w:ascii="Arial" w:hAnsi="Arial"/>
          <w:color w:val="000000"/>
          <w:spacing w:val="6"/>
          <w:sz w:val="19"/>
          <w:lang w:val="cs-CZ"/>
        </w:rPr>
        <w:t>l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nění, </w:t>
      </w:r>
      <w:r>
        <w:rPr>
          <w:rFonts w:ascii="Arial" w:hAnsi="Arial"/>
          <w:color w:val="000000"/>
          <w:spacing w:val="11"/>
          <w:sz w:val="19"/>
          <w:lang w:val="cs-CZ"/>
        </w:rPr>
        <w:t xml:space="preserve">za které je doprava účtována. Splatnost takto vystavené faktury je 14 dní od jejího doručení </w:t>
      </w:r>
      <w:r>
        <w:rPr>
          <w:rFonts w:ascii="Arial" w:hAnsi="Arial"/>
          <w:color w:val="000000"/>
          <w:sz w:val="19"/>
          <w:lang w:val="cs-CZ"/>
        </w:rPr>
        <w:t>objednateli.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252"/>
        <w:ind w:left="0" w:firstLine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K ceně vykalkulované dle bodů 1 — 4 tohoto článku této smlouvy bude zprostředkovatel </w:t>
      </w:r>
      <w:r>
        <w:rPr>
          <w:rFonts w:ascii="Arial" w:hAnsi="Arial"/>
          <w:color w:val="000000"/>
          <w:spacing w:val="4"/>
          <w:sz w:val="19"/>
          <w:lang w:val="cs-CZ"/>
        </w:rPr>
        <w:t>připočítávat aktuální předepsanou výši DPH.</w:t>
      </w:r>
    </w:p>
    <w:p w:rsidR="00025E20" w:rsidRDefault="00025E20" w:rsidP="00025E20">
      <w:pPr>
        <w:numPr>
          <w:ilvl w:val="0"/>
          <w:numId w:val="2"/>
        </w:numPr>
        <w:tabs>
          <w:tab w:val="clear" w:pos="720"/>
          <w:tab w:val="decimal" w:pos="792"/>
        </w:tabs>
        <w:spacing w:before="252"/>
        <w:ind w:left="0" w:firstLine="72"/>
        <w:jc w:val="both"/>
        <w:rPr>
          <w:rFonts w:ascii="Arial" w:hAnsi="Arial"/>
          <w:color w:val="000000"/>
          <w:spacing w:val="9"/>
          <w:sz w:val="19"/>
          <w:lang w:val="cs-CZ"/>
        </w:rPr>
      </w:pPr>
      <w:r>
        <w:rPr>
          <w:rFonts w:ascii="Arial" w:hAnsi="Arial"/>
          <w:color w:val="000000"/>
          <w:spacing w:val="9"/>
          <w:sz w:val="19"/>
          <w:lang w:val="cs-CZ"/>
        </w:rPr>
        <w:t xml:space="preserve">V případě, kdy je objednatel v prodlení s úhradou již splatné faktury, a to minimálně 7 </w:t>
      </w:r>
      <w:r>
        <w:rPr>
          <w:rFonts w:ascii="Arial" w:hAnsi="Arial"/>
          <w:color w:val="000000"/>
          <w:spacing w:val="4"/>
          <w:sz w:val="19"/>
          <w:lang w:val="cs-CZ"/>
        </w:rPr>
        <w:t>pracovních dní po její splatnosti, může zprostředkovatel vystavit zálohovou fakturu na další období ve výši, které je rovno průměrné fakturované částce za poslední tři účtovací období.</w:t>
      </w:r>
    </w:p>
    <w:p w:rsidR="00025E20" w:rsidRDefault="00025E20" w:rsidP="00025E20">
      <w:pPr>
        <w:numPr>
          <w:ilvl w:val="0"/>
          <w:numId w:val="2"/>
        </w:numPr>
        <w:tabs>
          <w:tab w:val="decimal" w:pos="432"/>
        </w:tabs>
        <w:spacing w:before="288"/>
        <w:ind w:left="0" w:firstLine="72"/>
        <w:jc w:val="both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Definování specifických služeb je založeno vždy na výhradním požadavku objednatele a to bez </w:t>
      </w:r>
      <w:r>
        <w:rPr>
          <w:rFonts w:ascii="Arial" w:hAnsi="Arial"/>
          <w:color w:val="000000"/>
          <w:spacing w:val="2"/>
          <w:sz w:val="19"/>
          <w:lang w:val="cs-CZ"/>
        </w:rPr>
        <w:t>svévolného účtování zprostředkovatelem. Specifické služby jsou takové služby, které svým rozsahem, povahou či strukturou požadavku převyšují standardní rámce přeprav.</w:t>
      </w:r>
      <w:r w:rsidR="004106C4">
        <w:rPr>
          <w:rFonts w:ascii="Arial" w:hAnsi="Arial"/>
          <w:color w:val="000000"/>
          <w:spacing w:val="2"/>
          <w:sz w:val="19"/>
          <w:lang w:val="cs-CZ"/>
        </w:rPr>
        <w:t xml:space="preserve"> </w:t>
      </w:r>
      <w:bookmarkStart w:id="0" w:name="_GoBack"/>
      <w:bookmarkEnd w:id="0"/>
      <w:r>
        <w:rPr>
          <w:rFonts w:ascii="Arial" w:hAnsi="Arial"/>
          <w:color w:val="000000"/>
          <w:spacing w:val="2"/>
          <w:sz w:val="19"/>
          <w:lang w:val="cs-CZ"/>
        </w:rPr>
        <w:t xml:space="preserve">Takovým požadavkem může být jazyková vybavenost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v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kombinaci s typem vozu vyšší třídy, vozidla vyšších tříd, či speciální vozidla a </w:t>
      </w:r>
      <w:r>
        <w:rPr>
          <w:rFonts w:ascii="Arial" w:hAnsi="Arial"/>
          <w:color w:val="000000"/>
          <w:spacing w:val="4"/>
          <w:sz w:val="19"/>
          <w:lang w:val="cs-CZ"/>
        </w:rPr>
        <w:t>požadavky na výbavu či nestandardní formu služeb, platba kreditní kartou apod.</w:t>
      </w:r>
    </w:p>
    <w:p w:rsidR="00025E20" w:rsidRDefault="00025E20" w:rsidP="00025E20">
      <w:pPr>
        <w:spacing w:before="252"/>
        <w:ind w:left="432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</w:t>
      </w:r>
      <w:proofErr w:type="spellStart"/>
      <w:r>
        <w:rPr>
          <w:rFonts w:ascii="Arial" w:hAnsi="Arial"/>
          <w:b/>
          <w:color w:val="000000"/>
          <w:sz w:val="19"/>
          <w:lang w:val="cs-CZ"/>
        </w:rPr>
        <w:t>lll</w:t>
      </w:r>
      <w:proofErr w:type="spellEnd"/>
      <w:r>
        <w:rPr>
          <w:rFonts w:ascii="Arial" w:hAnsi="Arial"/>
          <w:b/>
          <w:color w:val="000000"/>
          <w:sz w:val="19"/>
          <w:lang w:val="cs-CZ"/>
        </w:rPr>
        <w:t>.</w:t>
      </w:r>
    </w:p>
    <w:p w:rsidR="00025E20" w:rsidRDefault="00025E20" w:rsidP="00025E20">
      <w:pPr>
        <w:ind w:left="3168"/>
        <w:rPr>
          <w:rFonts w:ascii="Arial" w:hAnsi="Arial"/>
          <w:b/>
          <w:color w:val="000000"/>
          <w:spacing w:val="4"/>
          <w:sz w:val="19"/>
          <w:lang w:val="cs-CZ"/>
        </w:rPr>
      </w:pPr>
      <w:r>
        <w:rPr>
          <w:rFonts w:ascii="Arial" w:hAnsi="Arial"/>
          <w:b/>
          <w:color w:val="000000"/>
          <w:spacing w:val="4"/>
          <w:sz w:val="19"/>
          <w:lang w:val="cs-CZ"/>
        </w:rPr>
        <w:t>Povinnosti Zprostředkovatele</w:t>
      </w:r>
    </w:p>
    <w:p w:rsidR="00025E20" w:rsidRDefault="00025E20" w:rsidP="00025E20">
      <w:pPr>
        <w:tabs>
          <w:tab w:val="right" w:pos="9130"/>
        </w:tabs>
        <w:rPr>
          <w:rFonts w:ascii="Arial" w:hAnsi="Arial"/>
          <w:color w:val="000000"/>
          <w:spacing w:val="-44"/>
          <w:sz w:val="19"/>
          <w:lang w:val="cs-CZ"/>
        </w:rPr>
      </w:pPr>
      <w:r>
        <w:rPr>
          <w:rFonts w:ascii="Arial" w:hAnsi="Arial"/>
          <w:color w:val="000000"/>
          <w:spacing w:val="-44"/>
          <w:sz w:val="19"/>
          <w:lang w:val="cs-CZ"/>
        </w:rPr>
        <w:t>.</w:t>
      </w:r>
      <w:r>
        <w:rPr>
          <w:rFonts w:ascii="Arial" w:hAnsi="Arial"/>
          <w:color w:val="000000"/>
          <w:spacing w:val="-44"/>
          <w:sz w:val="19"/>
          <w:lang w:val="cs-CZ"/>
        </w:rPr>
        <w:tab/>
      </w:r>
      <w:r>
        <w:rPr>
          <w:rFonts w:ascii="Arial" w:hAnsi="Arial"/>
          <w:color w:val="000000"/>
          <w:spacing w:val="5"/>
          <w:sz w:val="19"/>
          <w:lang w:val="cs-CZ"/>
        </w:rPr>
        <w:t>Zprostředkovatel je povinen zajistit přepravu dopravním prostředkem na základě telefonické či</w:t>
      </w:r>
    </w:p>
    <w:p w:rsidR="00A20E03" w:rsidRDefault="00025E20" w:rsidP="00A20E03">
      <w:pPr>
        <w:jc w:val="both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>jiným způsobem provedené objednávky přepravy a v souladu s touto objednávkou vždy s odbornou</w:t>
      </w:r>
      <w:r w:rsidR="00A20E03" w:rsidRPr="00A20E03">
        <w:rPr>
          <w:rFonts w:ascii="Arial" w:hAnsi="Arial"/>
          <w:color w:val="000000"/>
          <w:spacing w:val="8"/>
          <w:sz w:val="19"/>
          <w:lang w:val="cs-CZ"/>
        </w:rPr>
        <w:t xml:space="preserve"> </w:t>
      </w:r>
      <w:r w:rsidR="00A20E03">
        <w:rPr>
          <w:rFonts w:ascii="Arial" w:hAnsi="Arial"/>
          <w:color w:val="000000"/>
          <w:spacing w:val="8"/>
          <w:sz w:val="19"/>
          <w:lang w:val="cs-CZ"/>
        </w:rPr>
        <w:t xml:space="preserve">péčí, řádně, včas a hospodárně, osob a jejich zavazadel z výchozího místa přepravy do cílového </w:t>
      </w:r>
      <w:r w:rsidR="00A20E03">
        <w:rPr>
          <w:rFonts w:ascii="Arial" w:hAnsi="Arial"/>
          <w:color w:val="000000"/>
          <w:spacing w:val="5"/>
          <w:sz w:val="19"/>
          <w:lang w:val="cs-CZ"/>
        </w:rPr>
        <w:t xml:space="preserve">místa nebo míst, dle instrukce objednatele nebo přepravovaných osob a to na základě dostupných </w:t>
      </w:r>
      <w:r w:rsidR="00A20E03">
        <w:rPr>
          <w:rFonts w:ascii="Arial" w:hAnsi="Arial"/>
          <w:color w:val="000000"/>
          <w:spacing w:val="7"/>
          <w:sz w:val="19"/>
          <w:lang w:val="cs-CZ"/>
        </w:rPr>
        <w:t xml:space="preserve">možností daných aktuální dopravní situací. Zprostředkovatel neručí za zásah vyšší moci a vlivy </w:t>
      </w:r>
      <w:r w:rsidR="00A20E03">
        <w:rPr>
          <w:rFonts w:ascii="Arial" w:hAnsi="Arial"/>
          <w:color w:val="000000"/>
          <w:spacing w:val="4"/>
          <w:sz w:val="19"/>
          <w:lang w:val="cs-CZ"/>
        </w:rPr>
        <w:t>narušující plnění služeb jako jsou dopravní kalamity, uzavírky, přetlak poptávky, vlivy počasí apod.</w:t>
      </w:r>
    </w:p>
    <w:p w:rsidR="00A20E03" w:rsidRDefault="00A20E03" w:rsidP="00A20E03">
      <w:pPr>
        <w:numPr>
          <w:ilvl w:val="0"/>
          <w:numId w:val="3"/>
        </w:numPr>
        <w:tabs>
          <w:tab w:val="clear" w:pos="648"/>
          <w:tab w:val="decimal" w:pos="720"/>
        </w:tabs>
        <w:spacing w:before="252"/>
        <w:ind w:left="0" w:firstLine="72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 xml:space="preserve">Zprostředkovatel je povinen zabezpečit technickou stránku vozidla tak, aby toto bylo způsobilé </w:t>
      </w:r>
      <w:r>
        <w:rPr>
          <w:rFonts w:ascii="Arial" w:hAnsi="Arial"/>
          <w:color w:val="000000"/>
          <w:spacing w:val="3"/>
          <w:sz w:val="19"/>
          <w:lang w:val="cs-CZ"/>
        </w:rPr>
        <w:t>k přepravě osob ve smyslu Článku I. této smlouvy.</w:t>
      </w:r>
    </w:p>
    <w:p w:rsidR="00A20E03" w:rsidRDefault="00A20E03" w:rsidP="00A20E03">
      <w:pPr>
        <w:numPr>
          <w:ilvl w:val="0"/>
          <w:numId w:val="3"/>
        </w:numPr>
        <w:tabs>
          <w:tab w:val="clear" w:pos="648"/>
          <w:tab w:val="decimal" w:pos="720"/>
        </w:tabs>
        <w:spacing w:before="252"/>
        <w:ind w:left="0" w:firstLine="72"/>
        <w:jc w:val="both"/>
        <w:rPr>
          <w:rFonts w:ascii="Arial" w:hAnsi="Arial"/>
          <w:color w:val="000000"/>
          <w:spacing w:val="10"/>
          <w:sz w:val="19"/>
          <w:lang w:val="cs-CZ"/>
        </w:rPr>
      </w:pPr>
      <w:r>
        <w:rPr>
          <w:rFonts w:ascii="Arial" w:hAnsi="Arial"/>
          <w:color w:val="000000"/>
          <w:spacing w:val="10"/>
          <w:sz w:val="19"/>
          <w:lang w:val="cs-CZ"/>
        </w:rPr>
        <w:t xml:space="preserve">Ve smyslu platných pravidel silničního provozu je zprostředkovatel povinen zajišťovat </w:t>
      </w:r>
      <w:r>
        <w:rPr>
          <w:rFonts w:ascii="Arial" w:hAnsi="Arial"/>
          <w:color w:val="000000"/>
          <w:spacing w:val="4"/>
          <w:sz w:val="19"/>
          <w:lang w:val="cs-CZ"/>
        </w:rPr>
        <w:t>bezpečnost přepravovaných osob a jejich zavazadel, a to těch, které je možno bez obtíží umístit v dopravním prostředku a jejichž doprava není zakázána.</w:t>
      </w:r>
    </w:p>
    <w:p w:rsidR="00A20E03" w:rsidRDefault="00A20E03" w:rsidP="00A20E03">
      <w:pPr>
        <w:numPr>
          <w:ilvl w:val="0"/>
          <w:numId w:val="3"/>
        </w:numPr>
        <w:tabs>
          <w:tab w:val="clear" w:pos="648"/>
          <w:tab w:val="decimal" w:pos="720"/>
        </w:tabs>
        <w:spacing w:before="252"/>
        <w:ind w:left="0" w:firstLine="72"/>
        <w:jc w:val="both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 xml:space="preserve">Vznikne-li u přepravované osoby během přepravy potřeba lékařského ošetření a není-li tato osoba schopna sama lékařskou pomoc vyhledat, je zprostředkovatel povinen postarat se o přepravu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této osoby do místa lékařského ošetření. O této skutečnosti bude dopravce neprodleně informovat </w:t>
      </w:r>
      <w:r>
        <w:rPr>
          <w:rFonts w:ascii="Arial" w:hAnsi="Arial"/>
          <w:color w:val="000000"/>
          <w:sz w:val="19"/>
          <w:lang w:val="cs-CZ"/>
        </w:rPr>
        <w:t>objednatele.</w:t>
      </w:r>
    </w:p>
    <w:p w:rsidR="00A20E03" w:rsidRDefault="00A20E03" w:rsidP="00A20E03">
      <w:pPr>
        <w:spacing w:before="288"/>
        <w:ind w:left="4320"/>
        <w:rPr>
          <w:rFonts w:ascii="Arial" w:hAnsi="Arial"/>
          <w:b/>
          <w:color w:val="000000"/>
          <w:sz w:val="19"/>
          <w:lang w:val="cs-CZ"/>
        </w:rPr>
      </w:pPr>
    </w:p>
    <w:p w:rsidR="00A20E03" w:rsidRDefault="00A20E03" w:rsidP="00A20E03">
      <w:pPr>
        <w:spacing w:before="288"/>
        <w:ind w:left="4320"/>
        <w:rPr>
          <w:rFonts w:ascii="Arial" w:hAnsi="Arial"/>
          <w:b/>
          <w:color w:val="000000"/>
          <w:sz w:val="19"/>
          <w:lang w:val="cs-CZ"/>
        </w:rPr>
      </w:pPr>
    </w:p>
    <w:p w:rsidR="00A20E03" w:rsidRDefault="00A20E03" w:rsidP="00A20E03">
      <w:pPr>
        <w:spacing w:before="288"/>
        <w:ind w:left="432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Článek IV.</w:t>
      </w:r>
    </w:p>
    <w:p w:rsidR="00A20E03" w:rsidRDefault="00A20E03" w:rsidP="00A20E03">
      <w:pPr>
        <w:ind w:left="3456"/>
        <w:rPr>
          <w:rFonts w:ascii="Arial" w:hAnsi="Arial"/>
          <w:b/>
          <w:color w:val="000000"/>
          <w:spacing w:val="4"/>
          <w:sz w:val="19"/>
          <w:lang w:val="cs-CZ"/>
        </w:rPr>
      </w:pPr>
      <w:r>
        <w:rPr>
          <w:rFonts w:ascii="Arial" w:hAnsi="Arial"/>
          <w:b/>
          <w:color w:val="000000"/>
          <w:spacing w:val="4"/>
          <w:sz w:val="19"/>
          <w:lang w:val="cs-CZ"/>
        </w:rPr>
        <w:t>Povinnosti objednatele</w:t>
      </w:r>
    </w:p>
    <w:p w:rsidR="00A20E03" w:rsidRDefault="00A20E03" w:rsidP="00A20E03">
      <w:pPr>
        <w:numPr>
          <w:ilvl w:val="0"/>
          <w:numId w:val="4"/>
        </w:numPr>
        <w:tabs>
          <w:tab w:val="clear" w:pos="648"/>
          <w:tab w:val="decimal" w:pos="720"/>
        </w:tabs>
        <w:spacing w:before="252"/>
        <w:ind w:left="0" w:firstLine="72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Objednatel je povinen zajistit, aby osoby, pro které dopravu objednal, udržovaly v dopravním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prostředku pořádek a dbaly pokynu řidiče. Dále jsou tyto osoby povinny zdržet se takového jednání, </w:t>
      </w:r>
      <w:r>
        <w:rPr>
          <w:rFonts w:ascii="Arial" w:hAnsi="Arial"/>
          <w:color w:val="000000"/>
          <w:spacing w:val="4"/>
          <w:sz w:val="19"/>
          <w:lang w:val="cs-CZ"/>
        </w:rPr>
        <w:t>které by mohlo ovlivnit plynulost přepravy, anebo takového jednání, které by mohlo způsobit škodu.</w:t>
      </w:r>
    </w:p>
    <w:p w:rsidR="00A20E03" w:rsidRDefault="00A20E03" w:rsidP="00A20E03">
      <w:pPr>
        <w:numPr>
          <w:ilvl w:val="0"/>
          <w:numId w:val="4"/>
        </w:numPr>
        <w:tabs>
          <w:tab w:val="clear" w:pos="648"/>
          <w:tab w:val="decimal" w:pos="720"/>
        </w:tabs>
        <w:spacing w:before="288"/>
        <w:ind w:left="0" w:firstLine="72"/>
        <w:jc w:val="both"/>
        <w:rPr>
          <w:rFonts w:ascii="Arial" w:hAnsi="Arial"/>
          <w:color w:val="000000"/>
          <w:spacing w:val="9"/>
          <w:sz w:val="19"/>
          <w:lang w:val="cs-CZ"/>
        </w:rPr>
      </w:pPr>
      <w:r>
        <w:rPr>
          <w:rFonts w:ascii="Arial" w:hAnsi="Arial"/>
          <w:color w:val="000000"/>
          <w:spacing w:val="9"/>
          <w:sz w:val="19"/>
          <w:lang w:val="cs-CZ"/>
        </w:rPr>
        <w:t xml:space="preserve">V případě, že zprostředkovatel přímo nebo řidič dopravního prostředku, utrpí jednáním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přepravované osoby škodu, je zprostředkovatel povinen takovou škodu neprodleně ohlásit objednateli.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Po jejím řádném ohlášení evidenčním zápisem na operátorském pracovišti a prošetření, případně </w:t>
      </w:r>
      <w:r>
        <w:rPr>
          <w:rFonts w:ascii="Arial" w:hAnsi="Arial"/>
          <w:color w:val="000000"/>
          <w:spacing w:val="3"/>
          <w:sz w:val="19"/>
          <w:lang w:val="cs-CZ"/>
        </w:rPr>
        <w:t>protokolárním zápisu o škodě, je objednatel povinen tuto škodu uhradit.</w:t>
      </w:r>
    </w:p>
    <w:p w:rsidR="00A20E03" w:rsidRDefault="00A20E03" w:rsidP="00A20E03">
      <w:pPr>
        <w:numPr>
          <w:ilvl w:val="0"/>
          <w:numId w:val="4"/>
        </w:numPr>
        <w:tabs>
          <w:tab w:val="clear" w:pos="648"/>
          <w:tab w:val="decimal" w:pos="720"/>
        </w:tabs>
        <w:spacing w:before="252"/>
        <w:ind w:left="0" w:firstLine="72"/>
        <w:jc w:val="both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Objednatel je povinen zajistit, aby osoby, které jsou na základě jeho zmocnění oprávněny </w:t>
      </w:r>
      <w:r>
        <w:rPr>
          <w:rFonts w:ascii="Arial" w:hAnsi="Arial"/>
          <w:color w:val="000000"/>
          <w:spacing w:val="6"/>
          <w:sz w:val="19"/>
          <w:lang w:val="cs-CZ"/>
        </w:rPr>
        <w:t xml:space="preserve">využít služeb zprostředkovatele, vždy při telefonickém </w:t>
      </w:r>
      <w:r>
        <w:rPr>
          <w:rFonts w:ascii="Arial" w:hAnsi="Arial"/>
          <w:color w:val="000000"/>
          <w:spacing w:val="6"/>
          <w:sz w:val="18"/>
          <w:lang w:val="cs-CZ"/>
        </w:rPr>
        <w:t xml:space="preserve">nebo jiném objednávání přepravy výslovně </w:t>
      </w:r>
      <w:r>
        <w:rPr>
          <w:rFonts w:ascii="Arial" w:hAnsi="Arial"/>
          <w:color w:val="000000"/>
          <w:spacing w:val="4"/>
          <w:sz w:val="19"/>
          <w:lang w:val="cs-CZ"/>
        </w:rPr>
        <w:t>informovaly zprostředkovatele o skutečnosti, že se jedná o přepravu vyplývající z této smlouvy. Pokud tak neučiní, je zprostředkovatel oprávněn takovou službu odmítnout.</w:t>
      </w:r>
    </w:p>
    <w:p w:rsidR="00A20E03" w:rsidRDefault="00A20E03" w:rsidP="00A20E03">
      <w:pPr>
        <w:spacing w:before="288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V.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pacing w:val="4"/>
          <w:sz w:val="19"/>
          <w:lang w:val="cs-CZ"/>
        </w:rPr>
        <w:t>Závěrečná ustanovení</w:t>
      </w:r>
    </w:p>
    <w:p w:rsidR="00A20E03" w:rsidRDefault="00A20E03" w:rsidP="00A20E03">
      <w:pPr>
        <w:tabs>
          <w:tab w:val="right" w:pos="9111"/>
        </w:tabs>
        <w:spacing w:before="252"/>
        <w:rPr>
          <w:rFonts w:ascii="Arial" w:hAnsi="Arial"/>
          <w:color w:val="000000"/>
          <w:spacing w:val="-44"/>
          <w:sz w:val="19"/>
          <w:lang w:val="cs-CZ"/>
        </w:rPr>
      </w:pPr>
      <w:r>
        <w:rPr>
          <w:rFonts w:ascii="Arial" w:hAnsi="Arial"/>
          <w:color w:val="000000"/>
          <w:spacing w:val="-44"/>
          <w:sz w:val="19"/>
          <w:lang w:val="cs-CZ"/>
        </w:rPr>
        <w:t>1.</w:t>
      </w:r>
      <w:r>
        <w:rPr>
          <w:rFonts w:ascii="Arial" w:hAnsi="Arial"/>
          <w:color w:val="000000"/>
          <w:spacing w:val="-44"/>
          <w:sz w:val="19"/>
          <w:lang w:val="cs-CZ"/>
        </w:rPr>
        <w:tab/>
      </w:r>
      <w:r>
        <w:rPr>
          <w:rFonts w:ascii="Arial" w:hAnsi="Arial"/>
          <w:color w:val="000000"/>
          <w:spacing w:val="12"/>
          <w:sz w:val="19"/>
          <w:lang w:val="cs-CZ"/>
        </w:rPr>
        <w:t>Tato smlouva se sjednává na dobu neurčitou s účinnosti ode dne jejího podpisu oběma</w:t>
      </w:r>
    </w:p>
    <w:p w:rsidR="00A20E03" w:rsidRDefault="00A20E03" w:rsidP="00A20E03">
      <w:pPr>
        <w:jc w:val="both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smluvními stranami. Každá ze smluvních stran je oprávněna tuto smlouvu kdykoliv vypovědět a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výpovědní </w:t>
      </w:r>
      <w:proofErr w:type="spellStart"/>
      <w:r>
        <w:rPr>
          <w:rFonts w:ascii="Arial" w:hAnsi="Arial"/>
          <w:color w:val="000000"/>
          <w:spacing w:val="5"/>
          <w:sz w:val="19"/>
          <w:lang w:val="cs-CZ"/>
        </w:rPr>
        <w:t>Ihůta</w:t>
      </w:r>
      <w:proofErr w:type="spellEnd"/>
      <w:r>
        <w:rPr>
          <w:rFonts w:ascii="Arial" w:hAnsi="Arial"/>
          <w:color w:val="000000"/>
          <w:spacing w:val="5"/>
          <w:sz w:val="19"/>
          <w:lang w:val="cs-CZ"/>
        </w:rPr>
        <w:t xml:space="preserve"> v délce jednoho měsíce </w:t>
      </w:r>
      <w:proofErr w:type="gramStart"/>
      <w:r>
        <w:rPr>
          <w:rFonts w:ascii="Arial" w:hAnsi="Arial"/>
          <w:color w:val="000000"/>
          <w:spacing w:val="5"/>
          <w:sz w:val="19"/>
          <w:lang w:val="cs-CZ"/>
        </w:rPr>
        <w:t>začíná</w:t>
      </w:r>
      <w:proofErr w:type="gramEnd"/>
      <w:r>
        <w:rPr>
          <w:rFonts w:ascii="Arial" w:hAnsi="Arial"/>
          <w:color w:val="000000"/>
          <w:spacing w:val="5"/>
          <w:sz w:val="19"/>
          <w:lang w:val="cs-CZ"/>
        </w:rPr>
        <w:t xml:space="preserve"> běžet od prvního dne měsíce následujícího po měsíci.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v němž </w:t>
      </w:r>
      <w:proofErr w:type="gramStart"/>
      <w:r>
        <w:rPr>
          <w:rFonts w:ascii="Arial" w:hAnsi="Arial"/>
          <w:color w:val="000000"/>
          <w:spacing w:val="8"/>
          <w:sz w:val="19"/>
          <w:lang w:val="cs-CZ"/>
        </w:rPr>
        <w:t>byla</w:t>
      </w:r>
      <w:proofErr w:type="gramEnd"/>
      <w:r>
        <w:rPr>
          <w:rFonts w:ascii="Arial" w:hAnsi="Arial"/>
          <w:color w:val="000000"/>
          <w:spacing w:val="8"/>
          <w:sz w:val="19"/>
          <w:lang w:val="cs-CZ"/>
        </w:rPr>
        <w:t xml:space="preserve"> doručena výpověď příslušné smluvní straně. Zprostředkovatel je oprávněn účtovat </w:t>
      </w:r>
      <w:r>
        <w:rPr>
          <w:rFonts w:ascii="Arial" w:hAnsi="Arial"/>
          <w:color w:val="000000"/>
          <w:spacing w:val="4"/>
          <w:sz w:val="19"/>
          <w:lang w:val="cs-CZ"/>
        </w:rPr>
        <w:t>objednateli prokázané plnění této smlouvy nejdéle dva měsíce po skončení účinnosti této smlouvy.</w:t>
      </w:r>
    </w:p>
    <w:p w:rsidR="00A20E03" w:rsidRDefault="00A20E03" w:rsidP="00A20E03">
      <w:pPr>
        <w:spacing w:before="288"/>
        <w:jc w:val="both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 xml:space="preserve">Zprostředkovatel je oprávněn tuto smlouvu vypovědět s okamžitou platností nebo pozastavit její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účinnost, pokud je objednatel opakovaně (tj. alespoň třikrát) v prodlení s úhradou řádně vystavené a zaslané faktury, pokud důvodem pro opožděnou úhradu nejsou formální nebo věcné nedostatky ve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vystavené faktuře, se kterými </w:t>
      </w:r>
      <w:proofErr w:type="gramStart"/>
      <w:r>
        <w:rPr>
          <w:rFonts w:ascii="Arial" w:hAnsi="Arial"/>
          <w:color w:val="000000"/>
          <w:spacing w:val="5"/>
          <w:sz w:val="19"/>
          <w:lang w:val="cs-CZ"/>
        </w:rPr>
        <w:t>ve</w:t>
      </w:r>
      <w:proofErr w:type="gramEnd"/>
      <w:r>
        <w:rPr>
          <w:rFonts w:ascii="Arial" w:hAnsi="Arial"/>
          <w:color w:val="000000"/>
          <w:spacing w:val="5"/>
          <w:sz w:val="19"/>
          <w:lang w:val="cs-CZ"/>
        </w:rPr>
        <w:t xml:space="preserve"> (hutě 10 (</w:t>
      </w:r>
      <w:proofErr w:type="spellStart"/>
      <w:r>
        <w:rPr>
          <w:rFonts w:ascii="Arial" w:hAnsi="Arial"/>
          <w:color w:val="000000"/>
          <w:spacing w:val="5"/>
          <w:sz w:val="19"/>
          <w:lang w:val="cs-CZ"/>
        </w:rPr>
        <w:t>slovy:deseti</w:t>
      </w:r>
      <w:proofErr w:type="spellEnd"/>
      <w:r>
        <w:rPr>
          <w:rFonts w:ascii="Arial" w:hAnsi="Arial"/>
          <w:color w:val="000000"/>
          <w:spacing w:val="5"/>
          <w:sz w:val="19"/>
          <w:lang w:val="cs-CZ"/>
        </w:rPr>
        <w:t xml:space="preserve">) pracovních dni od předání faktury poštovní </w:t>
      </w:r>
      <w:r>
        <w:rPr>
          <w:rFonts w:ascii="Arial" w:hAnsi="Arial"/>
          <w:color w:val="000000"/>
          <w:spacing w:val="4"/>
          <w:sz w:val="19"/>
          <w:lang w:val="cs-CZ"/>
        </w:rPr>
        <w:t>přepravě písemnou formou seznámil zprostředkovatele.</w:t>
      </w:r>
    </w:p>
    <w:p w:rsidR="00A20E03" w:rsidRDefault="00A20E03" w:rsidP="00A20E03">
      <w:pPr>
        <w:tabs>
          <w:tab w:val="right" w:pos="9118"/>
        </w:tabs>
        <w:spacing w:before="288"/>
        <w:rPr>
          <w:rFonts w:ascii="Arial" w:hAnsi="Arial"/>
          <w:color w:val="000000"/>
          <w:spacing w:val="-38"/>
          <w:sz w:val="19"/>
          <w:lang w:val="cs-CZ"/>
        </w:rPr>
      </w:pPr>
      <w:r>
        <w:rPr>
          <w:rFonts w:ascii="Arial" w:hAnsi="Arial"/>
          <w:color w:val="000000"/>
          <w:spacing w:val="-38"/>
          <w:sz w:val="19"/>
          <w:lang w:val="cs-CZ"/>
        </w:rPr>
        <w:t>3.</w:t>
      </w:r>
      <w:r>
        <w:rPr>
          <w:rFonts w:ascii="Arial" w:hAnsi="Arial"/>
          <w:color w:val="000000"/>
          <w:spacing w:val="-38"/>
          <w:sz w:val="19"/>
          <w:lang w:val="cs-CZ"/>
        </w:rPr>
        <w:tab/>
      </w:r>
      <w:r>
        <w:rPr>
          <w:rFonts w:ascii="Arial" w:hAnsi="Arial"/>
          <w:color w:val="000000"/>
          <w:spacing w:val="10"/>
          <w:sz w:val="19"/>
          <w:lang w:val="cs-CZ"/>
        </w:rPr>
        <w:t>Zprostředkovatel je při prodlení objednatele s úhradou řádně vystavené a zaslané faktury</w:t>
      </w:r>
    </w:p>
    <w:p w:rsidR="00A20E03" w:rsidRDefault="00A20E03" w:rsidP="00A20E03">
      <w:pPr>
        <w:jc w:val="both"/>
        <w:rPr>
          <w:rFonts w:ascii="Arial" w:hAnsi="Arial"/>
          <w:color w:val="000000"/>
          <w:spacing w:val="9"/>
          <w:sz w:val="19"/>
          <w:lang w:val="cs-CZ"/>
        </w:rPr>
      </w:pPr>
      <w:r>
        <w:rPr>
          <w:rFonts w:ascii="Arial" w:hAnsi="Arial"/>
          <w:color w:val="000000"/>
          <w:spacing w:val="9"/>
          <w:sz w:val="19"/>
          <w:lang w:val="cs-CZ"/>
        </w:rPr>
        <w:t xml:space="preserve">oprávněn účtovat objednateli úrok z prodlení ve výši 0,05% denně z fakturované částky, vyjma </w:t>
      </w:r>
      <w:r>
        <w:rPr>
          <w:rFonts w:ascii="Arial" w:hAnsi="Arial"/>
          <w:color w:val="000000"/>
          <w:spacing w:val="11"/>
          <w:sz w:val="19"/>
          <w:lang w:val="cs-CZ"/>
        </w:rPr>
        <w:t xml:space="preserve">situace, kdy důvodem neuhrazení vystavené a zaslané faktury jsou její formální nebo věcné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nedostatky, se kterými ve lhůtě deseti pracovních dní od předání faktury poštovní přepravě písemnou 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formou zprostředkovatele seznámil. Zprostředkovatel bez zbytečného odkladu vystaví fakturu za </w:t>
      </w:r>
      <w:r>
        <w:rPr>
          <w:rFonts w:ascii="Arial" w:hAnsi="Arial"/>
          <w:color w:val="000000"/>
          <w:spacing w:val="4"/>
          <w:sz w:val="19"/>
          <w:lang w:val="cs-CZ"/>
        </w:rPr>
        <w:t>penále z prodlení po zaplacení faktury za úhradu jízdného, jíž se prodlení její úhrady týká.</w:t>
      </w:r>
    </w:p>
    <w:p w:rsidR="00A20E03" w:rsidRDefault="00A20E03" w:rsidP="00A20E03">
      <w:pPr>
        <w:tabs>
          <w:tab w:val="right" w:pos="9115"/>
        </w:tabs>
        <w:spacing w:before="252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7"/>
          <w:sz w:val="19"/>
          <w:lang w:val="cs-CZ"/>
        </w:rPr>
        <w:t>Zprostředkovatel se zavazuje, že v případě prokázaného předražení jízdného, vrátí</w:t>
      </w:r>
    </w:p>
    <w:p w:rsidR="00A20E03" w:rsidRDefault="00A20E03" w:rsidP="007E2046">
      <w:pPr>
        <w:spacing w:after="1368"/>
        <w:rPr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objednateli celé jízdné za tuto přepravu. Reklamace na takovou jízdu musí vždy být podána písemně, </w:t>
      </w:r>
      <w:r>
        <w:rPr>
          <w:rFonts w:ascii="Arial" w:hAnsi="Arial"/>
          <w:color w:val="000000"/>
          <w:spacing w:val="3"/>
          <w:sz w:val="19"/>
          <w:lang w:val="cs-CZ"/>
        </w:rPr>
        <w:t>nebo emailem, a to včetně dat k inkriminované zakázce</w:t>
      </w:r>
      <w:r w:rsidR="007E2046">
        <w:rPr>
          <w:rFonts w:ascii="Arial" w:hAnsi="Arial"/>
          <w:color w:val="000000"/>
          <w:spacing w:val="3"/>
          <w:sz w:val="19"/>
          <w:lang w:val="cs-CZ"/>
        </w:rPr>
        <w:t>.</w:t>
      </w:r>
    </w:p>
    <w:p w:rsidR="007E2046" w:rsidRDefault="004106C4" w:rsidP="007E2046">
      <w:pPr>
        <w:numPr>
          <w:ilvl w:val="0"/>
          <w:numId w:val="5"/>
        </w:numPr>
        <w:tabs>
          <w:tab w:val="clear" w:pos="720"/>
          <w:tab w:val="decimal" w:pos="792"/>
        </w:tabs>
        <w:ind w:left="0" w:firstLine="72"/>
        <w:jc w:val="both"/>
        <w:rPr>
          <w:rFonts w:ascii="Arial" w:hAnsi="Arial"/>
          <w:color w:val="000000"/>
          <w:spacing w:val="6"/>
          <w:sz w:val="1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1.2pt;margin-top:312.95pt;width:79.9pt;height:1.05pt;z-index:-251645952;mso-wrap-distance-left:0;mso-wrap-distance-right:0" filled="f" stroked="f">
            <v:textbox style="mso-next-textbox:#_x0000_s1030" inset="0,0,0,0">
              <w:txbxContent>
                <w:p w:rsidR="007E2046" w:rsidRDefault="007E2046" w:rsidP="007E2046">
                  <w:pPr>
                    <w:spacing w:line="21" w:lineRule="exact"/>
                    <w:ind w:right="1184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6B8B676A" wp14:editId="5E0B3EF3">
                        <wp:extent cx="262890" cy="13335"/>
                        <wp:effectExtent l="0" t="0" r="0" b="0"/>
                        <wp:docPr id="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" cy="13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033" type="#_x0000_t202" style="position:absolute;left:0;text-align:left;margin-left:295.4pt;margin-top:251.55pt;width:74.3pt;height:58.7pt;z-index:-251642880;mso-wrap-distance-left:0;mso-wrap-distance-right:0" filled="f" stroked="f">
            <v:textbox style="mso-next-textbox:#_x0000_s1033" inset="0,0,0,0">
              <w:txbxContent>
                <w:p w:rsidR="007E2046" w:rsidRDefault="007E2046" w:rsidP="007E2046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pict>
          <v:line id="_x0000_s1037" style="position:absolute;left:0;text-align:left;z-index:251659264;mso-position-horizontal-relative:text;mso-position-vertical-relative:text" from="413.65pt,323.9pt" to="453.45pt,323.9pt" strokeweight=".55pt">
            <v:stroke dashstyle="1 1"/>
          </v:line>
        </w:pict>
      </w:r>
      <w:r>
        <w:pict>
          <v:line id="_x0000_s1038" style="position:absolute;left:0;text-align:left;z-index:251660288;mso-position-horizontal-relative:text;mso-position-vertical-relative:text" from="272.15pt,323.9pt" to="299.55pt,323.9pt" strokeweight=".9pt">
            <v:stroke dashstyle="1 1"/>
          </v:line>
        </w:pict>
      </w:r>
      <w:r>
        <w:pict>
          <v:line id="_x0000_s1039" style="position:absolute;left:0;text-align:left;z-index:251661312;mso-position-horizontal-relative:text;mso-position-vertical-relative:text" from="322.75pt,323.9pt" to="370.3pt,323.9pt" strokeweight=".7pt">
            <v:stroke dashstyle="1 1"/>
          </v:line>
        </w:pict>
      </w:r>
      <w:r>
        <w:pict>
          <v:line id="_x0000_s1040" style="position:absolute;left:0;text-align:left;z-index:251662336;mso-position-horizontal-relative:text;mso-position-vertical-relative:text" from="373.7pt,324.3pt" to="410.45pt,324.3pt" strokeweight=".7pt">
            <v:stroke dashstyle="1 1"/>
          </v:line>
        </w:pict>
      </w:r>
      <w:r>
        <w:pict>
          <v:line id="_x0000_s1041" style="position:absolute;left:0;text-align:left;z-index:251663360;mso-position-horizontal-relative:text;mso-position-vertical-relative:text" from="4.15pt,324.3pt" to="30.85pt,324.3pt" strokeweight=".7pt">
            <v:stroke dashstyle="1 1"/>
          </v:line>
        </w:pict>
      </w:r>
      <w:r>
        <w:pict>
          <v:line id="_x0000_s1042" style="position:absolute;left:0;text-align:left;z-index:251664384;mso-position-horizontal-relative:text;mso-position-vertical-relative:text" from="34pt,324.1pt" to="52.8pt,324.1pt" strokeweight="1.1pt">
            <v:stroke dashstyle="1 1"/>
          </v:line>
        </w:pict>
      </w:r>
      <w:r>
        <w:pict>
          <v:line id="_x0000_s1043" style="position:absolute;left:0;text-align:left;z-index:251665408;mso-position-horizontal-relative:text;mso-position-vertical-relative:text" from="134.3pt,324.3pt" to="161.15pt,324.3pt" strokeweight=".7pt">
            <v:stroke dashstyle="1 1"/>
          </v:line>
        </w:pict>
      </w:r>
      <w:r w:rsidR="007E2046">
        <w:rPr>
          <w:rFonts w:ascii="Arial" w:hAnsi="Arial"/>
          <w:color w:val="000000"/>
          <w:spacing w:val="6"/>
          <w:sz w:val="19"/>
          <w:lang w:val="cs-CZ"/>
        </w:rPr>
        <w:t xml:space="preserve">Případná úprava smluvních tarifu, bude vždy objednateli sdělena nejméně 1 měsíc před </w:t>
      </w:r>
      <w:r w:rsidR="007E2046">
        <w:rPr>
          <w:rFonts w:ascii="Arial" w:hAnsi="Arial"/>
          <w:color w:val="000000"/>
          <w:spacing w:val="4"/>
          <w:sz w:val="19"/>
          <w:lang w:val="cs-CZ"/>
        </w:rPr>
        <w:t xml:space="preserve">zahájením platnosti takové úpravy. V případě nesouhlasu objednatele, bude objednatelem případně zaslán nesouhlas s takovou úpravou. V opačném případě, objednatel projevuje souhlas s uvedenou </w:t>
      </w:r>
      <w:r w:rsidR="007E2046">
        <w:rPr>
          <w:rFonts w:ascii="Arial" w:hAnsi="Arial"/>
          <w:color w:val="000000"/>
          <w:sz w:val="19"/>
          <w:lang w:val="cs-CZ"/>
        </w:rPr>
        <w:t>úpravou.</w:t>
      </w:r>
    </w:p>
    <w:p w:rsidR="007E2046" w:rsidRDefault="007E2046" w:rsidP="007E2046">
      <w:pPr>
        <w:numPr>
          <w:ilvl w:val="0"/>
          <w:numId w:val="5"/>
        </w:numPr>
        <w:tabs>
          <w:tab w:val="clear" w:pos="720"/>
          <w:tab w:val="decimal" w:pos="792"/>
        </w:tabs>
        <w:spacing w:before="252"/>
        <w:ind w:left="0" w:firstLine="72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Objednatel je oprávněn tuto smlouvu vypovědět s okamžitou platností nebo pozastavit její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účinnost, pokud zprostředkovatel opakovaně nezajistí včasné a řádné provedení přepravy v souladu </w:t>
      </w:r>
      <w:r>
        <w:rPr>
          <w:rFonts w:ascii="Arial" w:hAnsi="Arial"/>
          <w:color w:val="000000"/>
          <w:spacing w:val="2"/>
          <w:sz w:val="19"/>
          <w:lang w:val="cs-CZ"/>
        </w:rPr>
        <w:t>s touto smlouvou.</w:t>
      </w:r>
    </w:p>
    <w:p w:rsidR="007E2046" w:rsidRPr="007E2046" w:rsidRDefault="007E2046" w:rsidP="007E2046">
      <w:pPr>
        <w:numPr>
          <w:ilvl w:val="0"/>
          <w:numId w:val="5"/>
        </w:numPr>
        <w:tabs>
          <w:tab w:val="clear" w:pos="720"/>
          <w:tab w:val="decimal" w:pos="792"/>
        </w:tabs>
        <w:spacing w:before="288"/>
        <w:ind w:left="0" w:firstLine="72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 xml:space="preserve">Tato smlouva se vyhotovuje ve dvou stejnopisech, které obsahují 4 strany, a každá ze </w:t>
      </w:r>
      <w:r>
        <w:rPr>
          <w:rFonts w:ascii="Arial" w:hAnsi="Arial"/>
          <w:color w:val="000000"/>
          <w:spacing w:val="4"/>
          <w:sz w:val="19"/>
          <w:lang w:val="cs-CZ"/>
        </w:rPr>
        <w:t>smluvních stran obdrží jedno její vyhotovení - stejnopis.</w:t>
      </w:r>
    </w:p>
    <w:p w:rsidR="007E2046" w:rsidRDefault="007E2046" w:rsidP="007E2046">
      <w:pPr>
        <w:tabs>
          <w:tab w:val="decimal" w:pos="792"/>
        </w:tabs>
        <w:spacing w:before="288"/>
        <w:rPr>
          <w:rFonts w:ascii="Arial" w:hAnsi="Arial"/>
          <w:color w:val="000000"/>
          <w:spacing w:val="4"/>
          <w:sz w:val="19"/>
          <w:lang w:val="cs-CZ"/>
        </w:rPr>
      </w:pPr>
    </w:p>
    <w:p w:rsidR="007E2046" w:rsidRDefault="007E2046" w:rsidP="007E2046">
      <w:pPr>
        <w:tabs>
          <w:tab w:val="decimal" w:pos="792"/>
        </w:tabs>
        <w:spacing w:before="288"/>
        <w:rPr>
          <w:rFonts w:ascii="Arial" w:hAnsi="Arial"/>
          <w:color w:val="000000"/>
          <w:spacing w:val="4"/>
          <w:sz w:val="19"/>
          <w:lang w:val="cs-CZ"/>
        </w:rPr>
      </w:pPr>
    </w:p>
    <w:p w:rsidR="007E2046" w:rsidRDefault="007E2046" w:rsidP="007E2046">
      <w:pPr>
        <w:tabs>
          <w:tab w:val="decimal" w:pos="792"/>
        </w:tabs>
        <w:spacing w:before="288"/>
        <w:rPr>
          <w:rFonts w:ascii="Arial" w:hAnsi="Arial"/>
          <w:color w:val="000000"/>
          <w:spacing w:val="4"/>
          <w:sz w:val="19"/>
          <w:lang w:val="cs-CZ"/>
        </w:rPr>
      </w:pPr>
    </w:p>
    <w:p w:rsidR="007E2046" w:rsidRDefault="007E2046" w:rsidP="007E2046">
      <w:pPr>
        <w:tabs>
          <w:tab w:val="decimal" w:pos="792"/>
        </w:tabs>
        <w:spacing w:before="288"/>
        <w:rPr>
          <w:rFonts w:ascii="Arial" w:hAnsi="Arial"/>
          <w:color w:val="000000"/>
          <w:spacing w:val="8"/>
          <w:sz w:val="19"/>
          <w:lang w:val="cs-CZ"/>
        </w:rPr>
      </w:pPr>
    </w:p>
    <w:p w:rsidR="007E2046" w:rsidRPr="007E2046" w:rsidRDefault="007E2046" w:rsidP="007E2046">
      <w:pPr>
        <w:numPr>
          <w:ilvl w:val="0"/>
          <w:numId w:val="5"/>
        </w:numPr>
        <w:tabs>
          <w:tab w:val="clear" w:pos="720"/>
          <w:tab w:val="decimal" w:pos="792"/>
        </w:tabs>
        <w:spacing w:before="216"/>
        <w:ind w:left="0" w:firstLine="72"/>
        <w:jc w:val="both"/>
        <w:rPr>
          <w:rFonts w:ascii="Arial" w:hAnsi="Arial"/>
          <w:color w:val="000000"/>
          <w:spacing w:val="8"/>
          <w:sz w:val="19"/>
          <w:lang w:val="cs-CZ"/>
        </w:rPr>
      </w:pPr>
      <w:r w:rsidRPr="007E2046">
        <w:rPr>
          <w:rFonts w:ascii="Arial" w:hAnsi="Arial"/>
          <w:color w:val="000000"/>
          <w:spacing w:val="8"/>
          <w:sz w:val="19"/>
          <w:lang w:val="cs-CZ"/>
        </w:rPr>
        <w:t xml:space="preserve">Smluvní strany souhlasí s tím, že bude tato smlouva na základě zákona 340/2015 Sb. </w:t>
      </w:r>
      <w:r w:rsidRPr="007E2046">
        <w:rPr>
          <w:rFonts w:ascii="Arial" w:hAnsi="Arial"/>
          <w:color w:val="000000"/>
          <w:spacing w:val="4"/>
          <w:sz w:val="19"/>
          <w:lang w:val="cs-CZ"/>
        </w:rPr>
        <w:t>zveřejněna v registru smluv a to včetně případných příloh a dodatku. Smluvní strany se dohodly, že smlouvu zveřejní Divadlo v Dlouhé.</w:t>
      </w:r>
    </w:p>
    <w:p w:rsidR="007E2046" w:rsidRDefault="007E2046" w:rsidP="007E2046">
      <w:pPr>
        <w:tabs>
          <w:tab w:val="decimal" w:pos="792"/>
        </w:tabs>
        <w:spacing w:before="216"/>
        <w:ind w:left="72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V Praze dne </w:t>
      </w:r>
      <w:proofErr w:type="gramStart"/>
      <w:r>
        <w:rPr>
          <w:rFonts w:ascii="Arial" w:hAnsi="Arial"/>
          <w:color w:val="000000"/>
          <w:spacing w:val="4"/>
          <w:sz w:val="19"/>
          <w:lang w:val="cs-CZ"/>
        </w:rPr>
        <w:t>13.6.2018</w:t>
      </w:r>
      <w:proofErr w:type="gramEnd"/>
    </w:p>
    <w:p w:rsidR="007E2046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4"/>
          <w:sz w:val="19"/>
          <w:lang w:val="cs-CZ"/>
        </w:rPr>
      </w:pPr>
    </w:p>
    <w:p w:rsidR="007E2046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…………………………………………….</w:t>
      </w:r>
    </w:p>
    <w:p w:rsidR="007E2046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Zprostředkovatel</w:t>
      </w:r>
    </w:p>
    <w:p w:rsidR="007E2046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4"/>
          <w:sz w:val="19"/>
          <w:lang w:val="cs-CZ"/>
        </w:rPr>
      </w:pPr>
    </w:p>
    <w:p w:rsidR="007E2046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4"/>
          <w:sz w:val="19"/>
          <w:lang w:val="cs-CZ"/>
        </w:rPr>
      </w:pPr>
    </w:p>
    <w:p w:rsidR="007E2046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……………………………………………….</w:t>
      </w:r>
    </w:p>
    <w:p w:rsidR="00025E20" w:rsidRDefault="007E2046" w:rsidP="007E2046">
      <w:pPr>
        <w:tabs>
          <w:tab w:val="decimal" w:pos="792"/>
        </w:tabs>
        <w:spacing w:before="216"/>
        <w:jc w:val="both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Objednavatel</w:t>
      </w:r>
    </w:p>
    <w:p w:rsidR="00025E20" w:rsidRPr="00025E20" w:rsidRDefault="00025E20" w:rsidP="00025E20">
      <w:pPr>
        <w:tabs>
          <w:tab w:val="decimal" w:pos="792"/>
          <w:tab w:val="right" w:pos="9104"/>
        </w:tabs>
        <w:spacing w:before="288"/>
        <w:ind w:left="72"/>
        <w:rPr>
          <w:rFonts w:ascii="Arial" w:hAnsi="Arial"/>
          <w:color w:val="000000"/>
          <w:spacing w:val="7"/>
          <w:sz w:val="19"/>
          <w:lang w:val="cs-CZ"/>
        </w:rPr>
      </w:pPr>
    </w:p>
    <w:sectPr w:rsidR="00025E20" w:rsidRPr="00025E20">
      <w:pgSz w:w="11918" w:h="16854"/>
      <w:pgMar w:top="442" w:right="1339" w:bottom="1302" w:left="13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71C"/>
    <w:multiLevelType w:val="multilevel"/>
    <w:tmpl w:val="CBC0FB02"/>
    <w:lvl w:ilvl="0">
      <w:start w:val="5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D2ECE"/>
    <w:multiLevelType w:val="multilevel"/>
    <w:tmpl w:val="AF106ED0"/>
    <w:lvl w:ilvl="0">
      <w:start w:val="2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D3A29"/>
    <w:multiLevelType w:val="multilevel"/>
    <w:tmpl w:val="EC56445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103EDD"/>
    <w:multiLevelType w:val="multilevel"/>
    <w:tmpl w:val="B67C41AA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636E5"/>
    <w:multiLevelType w:val="multilevel"/>
    <w:tmpl w:val="4E92C4E0"/>
    <w:lvl w:ilvl="0">
      <w:start w:val="4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78F"/>
    <w:rsid w:val="00025E20"/>
    <w:rsid w:val="004106C4"/>
    <w:rsid w:val="007E2046"/>
    <w:rsid w:val="00A20E03"/>
    <w:rsid w:val="00E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5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4</cp:revision>
  <dcterms:created xsi:type="dcterms:W3CDTF">2018-08-28T09:32:00Z</dcterms:created>
  <dcterms:modified xsi:type="dcterms:W3CDTF">2018-08-28T09:52:00Z</dcterms:modified>
</cp:coreProperties>
</file>