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1E8FD" w14:textId="5F9717F2" w:rsidR="001E2122" w:rsidRPr="00A459C6" w:rsidRDefault="0074026D" w:rsidP="00191651">
      <w:pPr>
        <w:autoSpaceDE w:val="0"/>
        <w:autoSpaceDN w:val="0"/>
        <w:adjustRightInd w:val="0"/>
        <w:spacing w:before="240"/>
        <w:jc w:val="center"/>
        <w:rPr>
          <w:rFonts w:cs="Arial"/>
          <w:b/>
          <w:color w:val="808080" w:themeColor="background1" w:themeShade="80"/>
          <w:sz w:val="24"/>
          <w:szCs w:val="24"/>
        </w:rPr>
      </w:pPr>
      <w:r w:rsidRPr="00A459C6">
        <w:rPr>
          <w:rFonts w:cs="Arial"/>
          <w:b/>
          <w:color w:val="808080" w:themeColor="background1" w:themeShade="80"/>
          <w:sz w:val="24"/>
          <w:szCs w:val="24"/>
        </w:rPr>
        <w:t>SMLOUVA O POSKYT</w:t>
      </w:r>
      <w:r w:rsidR="002C6A0D">
        <w:rPr>
          <w:rFonts w:cs="Arial"/>
          <w:b/>
          <w:color w:val="808080" w:themeColor="background1" w:themeShade="80"/>
          <w:sz w:val="24"/>
          <w:szCs w:val="24"/>
        </w:rPr>
        <w:t>OVÁNÍ</w:t>
      </w:r>
      <w:r w:rsidRPr="00A459C6">
        <w:rPr>
          <w:rFonts w:cs="Arial"/>
          <w:b/>
          <w:color w:val="808080" w:themeColor="background1" w:themeShade="80"/>
          <w:sz w:val="24"/>
          <w:szCs w:val="24"/>
        </w:rPr>
        <w:t xml:space="preserve"> PRÁVNÍHO PORADENSTVÍ</w:t>
      </w:r>
    </w:p>
    <w:p w14:paraId="67941723" w14:textId="77777777" w:rsidR="00A459C6" w:rsidRDefault="00A459C6" w:rsidP="0001685A">
      <w:pPr>
        <w:autoSpaceDE w:val="0"/>
        <w:autoSpaceDN w:val="0"/>
        <w:adjustRightInd w:val="0"/>
        <w:spacing w:before="120"/>
        <w:jc w:val="center"/>
        <w:rPr>
          <w:rFonts w:cs="Arial"/>
          <w:bCs/>
          <w:color w:val="000000"/>
          <w:sz w:val="20"/>
          <w:szCs w:val="20"/>
        </w:rPr>
      </w:pPr>
    </w:p>
    <w:p w14:paraId="374882C4" w14:textId="55481D47" w:rsidR="001E2122" w:rsidRPr="0001685A" w:rsidRDefault="001E2122" w:rsidP="0001685A">
      <w:pPr>
        <w:autoSpaceDE w:val="0"/>
        <w:autoSpaceDN w:val="0"/>
        <w:adjustRightInd w:val="0"/>
        <w:spacing w:before="120"/>
        <w:jc w:val="center"/>
        <w:rPr>
          <w:rFonts w:cs="Arial"/>
          <w:bCs/>
          <w:color w:val="000000"/>
          <w:sz w:val="20"/>
          <w:szCs w:val="20"/>
        </w:rPr>
      </w:pPr>
      <w:r w:rsidRPr="0001685A">
        <w:rPr>
          <w:rFonts w:cs="Arial"/>
          <w:bCs/>
          <w:color w:val="000000"/>
          <w:sz w:val="20"/>
          <w:szCs w:val="20"/>
        </w:rPr>
        <w:t xml:space="preserve">uzavřená </w:t>
      </w:r>
      <w:r w:rsidR="009627EF" w:rsidRPr="0001685A">
        <w:rPr>
          <w:rFonts w:cs="Arial"/>
          <w:bCs/>
          <w:color w:val="000000"/>
          <w:sz w:val="20"/>
          <w:szCs w:val="20"/>
        </w:rPr>
        <w:t>ve smyslu § 1746 odst. 2</w:t>
      </w:r>
      <w:r w:rsidRPr="0001685A">
        <w:rPr>
          <w:rFonts w:cs="Arial"/>
          <w:bCs/>
          <w:color w:val="000000"/>
          <w:sz w:val="20"/>
          <w:szCs w:val="20"/>
        </w:rPr>
        <w:t xml:space="preserve"> zákona č. </w:t>
      </w:r>
      <w:r w:rsidR="009627EF" w:rsidRPr="0001685A">
        <w:rPr>
          <w:rFonts w:cs="Arial"/>
          <w:bCs/>
          <w:color w:val="000000"/>
          <w:sz w:val="20"/>
          <w:szCs w:val="20"/>
        </w:rPr>
        <w:t>89</w:t>
      </w:r>
      <w:r w:rsidRPr="0001685A">
        <w:rPr>
          <w:rFonts w:cs="Arial"/>
          <w:bCs/>
          <w:color w:val="000000"/>
          <w:sz w:val="20"/>
          <w:szCs w:val="20"/>
        </w:rPr>
        <w:t>/</w:t>
      </w:r>
      <w:r w:rsidR="009627EF" w:rsidRPr="0001685A">
        <w:rPr>
          <w:rFonts w:cs="Arial"/>
          <w:bCs/>
          <w:color w:val="000000"/>
          <w:sz w:val="20"/>
          <w:szCs w:val="20"/>
        </w:rPr>
        <w:t xml:space="preserve">2012 </w:t>
      </w:r>
      <w:r w:rsidRPr="0001685A">
        <w:rPr>
          <w:rFonts w:cs="Arial"/>
          <w:bCs/>
          <w:color w:val="000000"/>
          <w:sz w:val="20"/>
          <w:szCs w:val="20"/>
        </w:rPr>
        <w:t xml:space="preserve">Sb., </w:t>
      </w:r>
      <w:r w:rsidR="009627EF" w:rsidRPr="0001685A">
        <w:rPr>
          <w:rFonts w:cs="Arial"/>
          <w:bCs/>
          <w:color w:val="000000"/>
          <w:sz w:val="20"/>
          <w:szCs w:val="20"/>
        </w:rPr>
        <w:t xml:space="preserve">občanský </w:t>
      </w:r>
      <w:r w:rsidRPr="0001685A">
        <w:rPr>
          <w:rFonts w:cs="Arial"/>
          <w:bCs/>
          <w:color w:val="000000"/>
          <w:sz w:val="20"/>
          <w:szCs w:val="20"/>
        </w:rPr>
        <w:t xml:space="preserve">zákoník, </w:t>
      </w:r>
      <w:r w:rsidR="00770504" w:rsidRPr="00770504">
        <w:rPr>
          <w:rFonts w:cs="Arial"/>
          <w:bCs/>
          <w:color w:val="000000"/>
          <w:sz w:val="20"/>
          <w:szCs w:val="20"/>
        </w:rPr>
        <w:t>a relevantních ustanovení zákona č. 85/1996 Sb. o advokacii</w:t>
      </w:r>
      <w:r w:rsidRPr="0001685A">
        <w:rPr>
          <w:rFonts w:cs="Arial"/>
          <w:bCs/>
          <w:color w:val="000000"/>
          <w:sz w:val="20"/>
          <w:szCs w:val="20"/>
        </w:rPr>
        <w:br/>
        <w:t>(dále jen „</w:t>
      </w:r>
      <w:r w:rsidRPr="002C6A0D">
        <w:rPr>
          <w:rFonts w:cs="Arial"/>
          <w:b/>
          <w:bCs/>
          <w:color w:val="000000"/>
          <w:sz w:val="20"/>
          <w:szCs w:val="20"/>
        </w:rPr>
        <w:t>smlouva</w:t>
      </w:r>
      <w:r w:rsidRPr="0001685A">
        <w:rPr>
          <w:rFonts w:cs="Arial"/>
          <w:bCs/>
          <w:color w:val="000000"/>
          <w:sz w:val="20"/>
          <w:szCs w:val="20"/>
        </w:rPr>
        <w:t>“)</w:t>
      </w:r>
    </w:p>
    <w:p w14:paraId="73CD6600" w14:textId="77777777" w:rsidR="001E3289" w:rsidRDefault="001E3289" w:rsidP="00191651">
      <w:pPr>
        <w:autoSpaceDE w:val="0"/>
        <w:autoSpaceDN w:val="0"/>
        <w:adjustRightInd w:val="0"/>
        <w:spacing w:before="480"/>
        <w:rPr>
          <w:rFonts w:cs="Arial"/>
          <w:color w:val="000000"/>
        </w:rPr>
      </w:pPr>
    </w:p>
    <w:p w14:paraId="29CF152C" w14:textId="77777777" w:rsidR="00BF0E96" w:rsidRDefault="00BF0E96" w:rsidP="00191651">
      <w:pPr>
        <w:autoSpaceDE w:val="0"/>
        <w:autoSpaceDN w:val="0"/>
        <w:adjustRightInd w:val="0"/>
        <w:spacing w:before="480"/>
        <w:rPr>
          <w:rFonts w:cs="Arial"/>
          <w:color w:val="000000"/>
          <w:sz w:val="20"/>
          <w:szCs w:val="20"/>
        </w:rPr>
      </w:pPr>
    </w:p>
    <w:p w14:paraId="086C068A" w14:textId="77777777" w:rsidR="00BF0E96" w:rsidRDefault="001E2122" w:rsidP="00191651">
      <w:pPr>
        <w:autoSpaceDE w:val="0"/>
        <w:autoSpaceDN w:val="0"/>
        <w:adjustRightInd w:val="0"/>
        <w:spacing w:before="480"/>
        <w:rPr>
          <w:rFonts w:cs="Arial"/>
          <w:color w:val="000000"/>
          <w:sz w:val="20"/>
          <w:szCs w:val="20"/>
        </w:rPr>
      </w:pPr>
      <w:r w:rsidRPr="0072501C">
        <w:rPr>
          <w:rFonts w:cs="Arial"/>
          <w:color w:val="000000"/>
          <w:sz w:val="20"/>
          <w:szCs w:val="20"/>
        </w:rPr>
        <w:t xml:space="preserve">mezi </w:t>
      </w:r>
    </w:p>
    <w:p w14:paraId="33438F89" w14:textId="77777777" w:rsidR="005B315A" w:rsidRDefault="005B315A" w:rsidP="00191651">
      <w:pPr>
        <w:autoSpaceDE w:val="0"/>
        <w:autoSpaceDN w:val="0"/>
        <w:adjustRightInd w:val="0"/>
        <w:rPr>
          <w:rFonts w:cs="Arial"/>
          <w:b/>
          <w:color w:val="808080" w:themeColor="background1" w:themeShade="80"/>
          <w:sz w:val="20"/>
          <w:szCs w:val="20"/>
        </w:rPr>
      </w:pPr>
    </w:p>
    <w:p w14:paraId="3A041078" w14:textId="02E92F93" w:rsidR="005B315A" w:rsidRDefault="00F547DD" w:rsidP="00472581">
      <w:pPr>
        <w:tabs>
          <w:tab w:val="left" w:pos="3544"/>
        </w:tabs>
        <w:autoSpaceDE w:val="0"/>
        <w:autoSpaceDN w:val="0"/>
        <w:adjustRightInd w:val="0"/>
        <w:rPr>
          <w:rFonts w:cs="Arial"/>
          <w:b/>
          <w:color w:val="808080" w:themeColor="background1" w:themeShade="80"/>
          <w:sz w:val="20"/>
          <w:szCs w:val="20"/>
        </w:rPr>
      </w:pPr>
      <w:r>
        <w:rPr>
          <w:rFonts w:cs="Arial"/>
          <w:b/>
          <w:color w:val="808080" w:themeColor="background1" w:themeShade="80"/>
          <w:sz w:val="20"/>
          <w:szCs w:val="20"/>
        </w:rPr>
        <w:t>Město Český Krumlov</w:t>
      </w:r>
    </w:p>
    <w:p w14:paraId="128B58BD" w14:textId="77777777" w:rsidR="002B5077" w:rsidRDefault="002B5077" w:rsidP="00472581">
      <w:pPr>
        <w:tabs>
          <w:tab w:val="left" w:pos="3544"/>
        </w:tabs>
        <w:autoSpaceDE w:val="0"/>
        <w:autoSpaceDN w:val="0"/>
        <w:adjustRightInd w:val="0"/>
        <w:rPr>
          <w:rFonts w:cs="Arial"/>
          <w:color w:val="000000"/>
          <w:sz w:val="20"/>
          <w:szCs w:val="20"/>
        </w:rPr>
      </w:pPr>
    </w:p>
    <w:p w14:paraId="48F89972" w14:textId="2D1AA284" w:rsidR="001E2122" w:rsidRPr="0072501C" w:rsidRDefault="00472581" w:rsidP="002C6A0D">
      <w:pPr>
        <w:tabs>
          <w:tab w:val="left" w:pos="3544"/>
        </w:tabs>
        <w:autoSpaceDE w:val="0"/>
        <w:autoSpaceDN w:val="0"/>
        <w:adjustRightInd w:val="0"/>
        <w:rPr>
          <w:rFonts w:cs="Arial"/>
          <w:color w:val="000000"/>
          <w:sz w:val="20"/>
          <w:szCs w:val="20"/>
        </w:rPr>
      </w:pPr>
      <w:r w:rsidRPr="0072501C">
        <w:rPr>
          <w:rFonts w:cs="Arial"/>
          <w:color w:val="000000"/>
          <w:sz w:val="20"/>
          <w:szCs w:val="20"/>
        </w:rPr>
        <w:t xml:space="preserve">se sídlem: </w:t>
      </w:r>
      <w:r w:rsidRPr="0072501C">
        <w:rPr>
          <w:rFonts w:cs="Arial"/>
          <w:color w:val="000000"/>
          <w:sz w:val="20"/>
          <w:szCs w:val="20"/>
        </w:rPr>
        <w:tab/>
      </w:r>
      <w:r w:rsidR="00F547DD">
        <w:rPr>
          <w:rFonts w:cs="Arial"/>
          <w:color w:val="000000"/>
          <w:sz w:val="20"/>
          <w:szCs w:val="20"/>
          <w:lang w:val="en-US"/>
        </w:rPr>
        <w:t>Český Krumlov</w:t>
      </w:r>
      <w:r w:rsidR="002B5077" w:rsidRPr="002B5077">
        <w:rPr>
          <w:rFonts w:cs="Arial"/>
          <w:color w:val="000000"/>
          <w:sz w:val="20"/>
          <w:szCs w:val="20"/>
          <w:lang w:val="en-US"/>
        </w:rPr>
        <w:t xml:space="preserve">, </w:t>
      </w:r>
      <w:proofErr w:type="spellStart"/>
      <w:r w:rsidR="00F547DD">
        <w:rPr>
          <w:rFonts w:cs="Arial"/>
          <w:color w:val="000000"/>
          <w:sz w:val="20"/>
          <w:szCs w:val="20"/>
          <w:lang w:val="en-US"/>
        </w:rPr>
        <w:t>náměstí</w:t>
      </w:r>
      <w:proofErr w:type="spellEnd"/>
      <w:r w:rsidR="00F547DD">
        <w:rPr>
          <w:rFonts w:cs="Arial"/>
          <w:color w:val="000000"/>
          <w:sz w:val="20"/>
          <w:szCs w:val="20"/>
          <w:lang w:val="en-US"/>
        </w:rPr>
        <w:t xml:space="preserve"> </w:t>
      </w:r>
      <w:proofErr w:type="spellStart"/>
      <w:r w:rsidR="00F547DD">
        <w:rPr>
          <w:rFonts w:cs="Arial"/>
          <w:color w:val="000000"/>
          <w:sz w:val="20"/>
          <w:szCs w:val="20"/>
          <w:lang w:val="en-US"/>
        </w:rPr>
        <w:t>Svornosti</w:t>
      </w:r>
      <w:proofErr w:type="spellEnd"/>
      <w:r w:rsidR="00F547DD">
        <w:rPr>
          <w:rFonts w:cs="Arial"/>
          <w:color w:val="000000"/>
          <w:sz w:val="20"/>
          <w:szCs w:val="20"/>
          <w:lang w:val="en-US"/>
        </w:rPr>
        <w:t xml:space="preserve"> 1</w:t>
      </w:r>
      <w:r w:rsidR="002B5077" w:rsidRPr="002B5077">
        <w:rPr>
          <w:rFonts w:cs="Arial"/>
          <w:color w:val="000000"/>
          <w:sz w:val="20"/>
          <w:szCs w:val="20"/>
          <w:lang w:val="en-US"/>
        </w:rPr>
        <w:t xml:space="preserve">, PSČ </w:t>
      </w:r>
      <w:r w:rsidR="00F547DD">
        <w:rPr>
          <w:rFonts w:cs="Arial"/>
          <w:color w:val="000000"/>
          <w:sz w:val="20"/>
          <w:szCs w:val="20"/>
          <w:lang w:val="en-US"/>
        </w:rPr>
        <w:t>381 01</w:t>
      </w:r>
    </w:p>
    <w:p w14:paraId="60003585" w14:textId="136A1F79" w:rsidR="002C4590" w:rsidRPr="0072501C" w:rsidRDefault="000742A1" w:rsidP="00472581">
      <w:pPr>
        <w:tabs>
          <w:tab w:val="left" w:pos="3544"/>
        </w:tabs>
        <w:autoSpaceDE w:val="0"/>
        <w:autoSpaceDN w:val="0"/>
        <w:adjustRightInd w:val="0"/>
        <w:rPr>
          <w:rFonts w:cs="Arial"/>
          <w:color w:val="000000"/>
          <w:sz w:val="20"/>
          <w:szCs w:val="20"/>
          <w:lang w:val="en-US"/>
        </w:rPr>
      </w:pPr>
      <w:r w:rsidRPr="0072501C">
        <w:rPr>
          <w:rFonts w:cs="Arial"/>
          <w:color w:val="000000"/>
          <w:sz w:val="20"/>
          <w:szCs w:val="20"/>
        </w:rPr>
        <w:t>zastoupená</w:t>
      </w:r>
      <w:r w:rsidR="002C4590" w:rsidRPr="0072501C">
        <w:rPr>
          <w:rFonts w:cs="Arial"/>
          <w:color w:val="000000"/>
          <w:sz w:val="20"/>
          <w:szCs w:val="20"/>
        </w:rPr>
        <w:t>:</w:t>
      </w:r>
      <w:r w:rsidR="002C4590" w:rsidRPr="0072501C">
        <w:rPr>
          <w:rFonts w:cs="Arial"/>
          <w:color w:val="000000"/>
          <w:sz w:val="20"/>
          <w:szCs w:val="20"/>
        </w:rPr>
        <w:tab/>
      </w:r>
      <w:r w:rsidR="005C26DB" w:rsidRPr="00361E7F">
        <w:rPr>
          <w:rFonts w:cs="Arial"/>
          <w:color w:val="000000"/>
          <w:sz w:val="20"/>
          <w:szCs w:val="20"/>
          <w:lang w:val="en-US"/>
        </w:rPr>
        <w:t xml:space="preserve">Mgr. </w:t>
      </w:r>
      <w:proofErr w:type="spellStart"/>
      <w:r w:rsidR="005C26DB" w:rsidRPr="00361E7F">
        <w:rPr>
          <w:rFonts w:cs="Arial"/>
          <w:color w:val="000000"/>
          <w:sz w:val="20"/>
          <w:szCs w:val="20"/>
          <w:lang w:val="en-US"/>
        </w:rPr>
        <w:t>Daliborem</w:t>
      </w:r>
      <w:proofErr w:type="spellEnd"/>
      <w:r w:rsidR="005C26DB" w:rsidRPr="00361E7F">
        <w:rPr>
          <w:rFonts w:cs="Arial"/>
          <w:color w:val="000000"/>
          <w:sz w:val="20"/>
          <w:szCs w:val="20"/>
          <w:lang w:val="en-US"/>
        </w:rPr>
        <w:t xml:space="preserve"> </w:t>
      </w:r>
      <w:proofErr w:type="spellStart"/>
      <w:r w:rsidR="005C26DB" w:rsidRPr="00361E7F">
        <w:rPr>
          <w:rFonts w:cs="Arial"/>
          <w:color w:val="000000"/>
          <w:sz w:val="20"/>
          <w:szCs w:val="20"/>
          <w:lang w:val="en-US"/>
        </w:rPr>
        <w:t>Cardou</w:t>
      </w:r>
      <w:proofErr w:type="spellEnd"/>
      <w:r w:rsidR="005C26DB" w:rsidRPr="00361E7F">
        <w:rPr>
          <w:rFonts w:cs="Arial"/>
          <w:color w:val="000000"/>
          <w:sz w:val="20"/>
          <w:szCs w:val="20"/>
          <w:lang w:val="en-US"/>
        </w:rPr>
        <w:t xml:space="preserve">, </w:t>
      </w:r>
      <w:proofErr w:type="spellStart"/>
      <w:r w:rsidR="005C26DB" w:rsidRPr="00361E7F">
        <w:rPr>
          <w:rFonts w:cs="Arial"/>
          <w:color w:val="000000"/>
          <w:sz w:val="20"/>
          <w:szCs w:val="20"/>
          <w:lang w:val="en-US"/>
        </w:rPr>
        <w:t>starostou</w:t>
      </w:r>
      <w:proofErr w:type="spellEnd"/>
      <w:r w:rsidR="005C26DB" w:rsidRPr="00361E7F">
        <w:rPr>
          <w:rFonts w:cs="Arial"/>
          <w:color w:val="000000"/>
          <w:sz w:val="20"/>
          <w:szCs w:val="20"/>
          <w:lang w:val="en-US"/>
        </w:rPr>
        <w:t xml:space="preserve"> </w:t>
      </w:r>
      <w:proofErr w:type="spellStart"/>
      <w:r w:rsidR="005C26DB" w:rsidRPr="00361E7F">
        <w:rPr>
          <w:rFonts w:cs="Arial"/>
          <w:color w:val="000000"/>
          <w:sz w:val="20"/>
          <w:szCs w:val="20"/>
          <w:lang w:val="en-US"/>
        </w:rPr>
        <w:t>města</w:t>
      </w:r>
      <w:proofErr w:type="spellEnd"/>
    </w:p>
    <w:p w14:paraId="03120E54" w14:textId="570AA0EF" w:rsidR="005B315A" w:rsidRDefault="001E2122" w:rsidP="00472581">
      <w:pPr>
        <w:tabs>
          <w:tab w:val="left" w:pos="3544"/>
        </w:tabs>
        <w:autoSpaceDE w:val="0"/>
        <w:autoSpaceDN w:val="0"/>
        <w:adjustRightInd w:val="0"/>
        <w:rPr>
          <w:rFonts w:cs="Arial"/>
          <w:color w:val="000000"/>
          <w:sz w:val="20"/>
          <w:szCs w:val="20"/>
          <w:lang w:val="en-US"/>
        </w:rPr>
      </w:pPr>
      <w:r w:rsidRPr="0072501C">
        <w:rPr>
          <w:rFonts w:cs="Arial"/>
          <w:color w:val="000000"/>
          <w:sz w:val="20"/>
          <w:szCs w:val="20"/>
        </w:rPr>
        <w:t>IČ</w:t>
      </w:r>
      <w:r w:rsidR="00BB5B00" w:rsidRPr="0072501C">
        <w:rPr>
          <w:rFonts w:cs="Arial"/>
          <w:color w:val="000000"/>
          <w:sz w:val="20"/>
          <w:szCs w:val="20"/>
        </w:rPr>
        <w:t>O</w:t>
      </w:r>
      <w:r w:rsidRPr="0072501C">
        <w:rPr>
          <w:rFonts w:cs="Arial"/>
          <w:color w:val="000000"/>
          <w:sz w:val="20"/>
          <w:szCs w:val="20"/>
        </w:rPr>
        <w:t xml:space="preserve">: </w:t>
      </w:r>
      <w:r w:rsidRPr="0072501C">
        <w:rPr>
          <w:rFonts w:cs="Arial"/>
          <w:color w:val="000000"/>
          <w:sz w:val="20"/>
          <w:szCs w:val="20"/>
        </w:rPr>
        <w:tab/>
      </w:r>
      <w:r w:rsidR="00F547DD" w:rsidRPr="00F547DD">
        <w:rPr>
          <w:rFonts w:cs="Arial"/>
          <w:color w:val="000000"/>
          <w:sz w:val="20"/>
          <w:szCs w:val="20"/>
        </w:rPr>
        <w:t>00245836</w:t>
      </w:r>
    </w:p>
    <w:p w14:paraId="66BC6C47" w14:textId="43033411" w:rsidR="001E2122" w:rsidRPr="0072501C" w:rsidRDefault="001E2122" w:rsidP="00472581">
      <w:pPr>
        <w:tabs>
          <w:tab w:val="left" w:pos="3544"/>
        </w:tabs>
        <w:autoSpaceDE w:val="0"/>
        <w:autoSpaceDN w:val="0"/>
        <w:adjustRightInd w:val="0"/>
        <w:rPr>
          <w:rFonts w:cs="Arial"/>
          <w:color w:val="000000"/>
          <w:sz w:val="20"/>
          <w:szCs w:val="20"/>
        </w:rPr>
      </w:pPr>
      <w:r w:rsidRPr="0072501C">
        <w:rPr>
          <w:rFonts w:cs="Arial"/>
          <w:color w:val="000000"/>
          <w:sz w:val="20"/>
          <w:szCs w:val="20"/>
        </w:rPr>
        <w:t xml:space="preserve">DIČ: </w:t>
      </w:r>
      <w:r w:rsidRPr="0072501C">
        <w:rPr>
          <w:rFonts w:cs="Arial"/>
          <w:color w:val="000000"/>
          <w:sz w:val="20"/>
          <w:szCs w:val="20"/>
        </w:rPr>
        <w:tab/>
      </w:r>
      <w:r w:rsidR="00F547DD" w:rsidRPr="00F547DD">
        <w:rPr>
          <w:rFonts w:cs="Arial"/>
          <w:color w:val="000000"/>
          <w:sz w:val="20"/>
          <w:szCs w:val="20"/>
        </w:rPr>
        <w:t>CZ00245836</w:t>
      </w:r>
    </w:p>
    <w:p w14:paraId="6592CFBC" w14:textId="77777777" w:rsidR="001E2122" w:rsidRPr="0072501C" w:rsidRDefault="001E2122" w:rsidP="00191651">
      <w:pPr>
        <w:autoSpaceDE w:val="0"/>
        <w:autoSpaceDN w:val="0"/>
        <w:adjustRightInd w:val="0"/>
        <w:rPr>
          <w:rFonts w:cs="Arial"/>
          <w:color w:val="000000"/>
          <w:sz w:val="20"/>
          <w:szCs w:val="20"/>
        </w:rPr>
      </w:pPr>
    </w:p>
    <w:p w14:paraId="4C385E60" w14:textId="77777777" w:rsidR="001E2122" w:rsidRPr="0072501C" w:rsidRDefault="001E2122" w:rsidP="00191651">
      <w:pPr>
        <w:autoSpaceDE w:val="0"/>
        <w:autoSpaceDN w:val="0"/>
        <w:adjustRightInd w:val="0"/>
        <w:rPr>
          <w:rFonts w:cs="Arial"/>
          <w:color w:val="000000"/>
          <w:sz w:val="20"/>
          <w:szCs w:val="20"/>
        </w:rPr>
      </w:pPr>
      <w:r w:rsidRPr="0072501C">
        <w:rPr>
          <w:rFonts w:cs="Arial"/>
          <w:color w:val="000000"/>
          <w:sz w:val="20"/>
          <w:szCs w:val="20"/>
        </w:rPr>
        <w:t>(dále jen „</w:t>
      </w:r>
      <w:r w:rsidRPr="002C6A0D">
        <w:rPr>
          <w:rFonts w:cs="Arial"/>
          <w:b/>
          <w:color w:val="000000"/>
          <w:sz w:val="20"/>
          <w:szCs w:val="20"/>
        </w:rPr>
        <w:t>objednatel</w:t>
      </w:r>
      <w:r w:rsidRPr="0072501C">
        <w:rPr>
          <w:rFonts w:cs="Arial"/>
          <w:color w:val="000000"/>
          <w:sz w:val="20"/>
          <w:szCs w:val="20"/>
        </w:rPr>
        <w:t>“) na straně jedné</w:t>
      </w:r>
    </w:p>
    <w:p w14:paraId="2989651D" w14:textId="77777777" w:rsidR="009310C5" w:rsidRPr="0072501C" w:rsidRDefault="009310C5" w:rsidP="00191651">
      <w:pPr>
        <w:autoSpaceDE w:val="0"/>
        <w:autoSpaceDN w:val="0"/>
        <w:adjustRightInd w:val="0"/>
        <w:spacing w:before="120" w:after="120"/>
        <w:rPr>
          <w:rFonts w:cs="Arial"/>
          <w:color w:val="000000"/>
          <w:sz w:val="20"/>
          <w:szCs w:val="20"/>
        </w:rPr>
      </w:pPr>
    </w:p>
    <w:p w14:paraId="16F8D404" w14:textId="77777777" w:rsidR="001E2122" w:rsidRPr="0072501C" w:rsidRDefault="009310C5" w:rsidP="00191651">
      <w:pPr>
        <w:autoSpaceDE w:val="0"/>
        <w:autoSpaceDN w:val="0"/>
        <w:adjustRightInd w:val="0"/>
        <w:spacing w:before="120" w:after="120"/>
        <w:rPr>
          <w:rFonts w:cs="Arial"/>
          <w:color w:val="000000"/>
          <w:sz w:val="20"/>
          <w:szCs w:val="20"/>
        </w:rPr>
      </w:pPr>
      <w:r w:rsidRPr="0072501C">
        <w:rPr>
          <w:rFonts w:cs="Arial"/>
          <w:color w:val="000000"/>
          <w:sz w:val="20"/>
          <w:szCs w:val="20"/>
        </w:rPr>
        <w:t>a</w:t>
      </w:r>
    </w:p>
    <w:p w14:paraId="62EA660F" w14:textId="77777777" w:rsidR="009310C5" w:rsidRPr="0072501C" w:rsidRDefault="009310C5" w:rsidP="00191651">
      <w:pPr>
        <w:autoSpaceDE w:val="0"/>
        <w:autoSpaceDN w:val="0"/>
        <w:adjustRightInd w:val="0"/>
        <w:spacing w:before="120" w:after="120"/>
        <w:rPr>
          <w:rFonts w:cs="Arial"/>
          <w:color w:val="000000"/>
          <w:sz w:val="20"/>
          <w:szCs w:val="20"/>
        </w:rPr>
      </w:pPr>
    </w:p>
    <w:p w14:paraId="555A27A9" w14:textId="77777777" w:rsidR="001E2122" w:rsidRPr="008B3FA0" w:rsidRDefault="006D7BCB" w:rsidP="00191651">
      <w:pPr>
        <w:autoSpaceDE w:val="0"/>
        <w:autoSpaceDN w:val="0"/>
        <w:adjustRightInd w:val="0"/>
        <w:rPr>
          <w:rFonts w:cs="Arial"/>
          <w:color w:val="808080" w:themeColor="background1" w:themeShade="80"/>
          <w:sz w:val="20"/>
          <w:szCs w:val="20"/>
        </w:rPr>
      </w:pPr>
      <w:r w:rsidRPr="008B3FA0">
        <w:rPr>
          <w:rStyle w:val="Siln"/>
          <w:rFonts w:cs="Arial"/>
          <w:bCs/>
          <w:color w:val="808080" w:themeColor="background1" w:themeShade="80"/>
          <w:sz w:val="20"/>
          <w:szCs w:val="20"/>
        </w:rPr>
        <w:t>PIERSTONE s.r.o., advokátní kancelář</w:t>
      </w:r>
    </w:p>
    <w:p w14:paraId="7EB072E8" w14:textId="77777777" w:rsidR="001E2122" w:rsidRPr="0072501C" w:rsidRDefault="001E2122" w:rsidP="00191651">
      <w:pPr>
        <w:autoSpaceDE w:val="0"/>
        <w:autoSpaceDN w:val="0"/>
        <w:adjustRightInd w:val="0"/>
        <w:rPr>
          <w:rFonts w:cs="Arial"/>
          <w:color w:val="000000"/>
          <w:sz w:val="20"/>
          <w:szCs w:val="20"/>
        </w:rPr>
      </w:pPr>
    </w:p>
    <w:p w14:paraId="5235196E" w14:textId="64B7261E" w:rsidR="001E2122" w:rsidRPr="0072501C" w:rsidRDefault="001E2122" w:rsidP="0001685A">
      <w:pPr>
        <w:rPr>
          <w:rFonts w:cs="Arial"/>
          <w:color w:val="0000FF"/>
          <w:sz w:val="20"/>
          <w:szCs w:val="20"/>
        </w:rPr>
      </w:pPr>
      <w:r w:rsidRPr="0072501C">
        <w:rPr>
          <w:rFonts w:cs="Arial"/>
          <w:color w:val="000000"/>
          <w:sz w:val="20"/>
          <w:szCs w:val="20"/>
        </w:rPr>
        <w:t xml:space="preserve">se sídlem: </w:t>
      </w:r>
      <w:r w:rsidRPr="0072501C">
        <w:rPr>
          <w:rFonts w:cs="Arial"/>
          <w:color w:val="000000"/>
          <w:sz w:val="20"/>
          <w:szCs w:val="20"/>
        </w:rPr>
        <w:tab/>
      </w:r>
      <w:r w:rsidRPr="0072501C">
        <w:rPr>
          <w:rFonts w:cs="Arial"/>
          <w:color w:val="000000"/>
          <w:sz w:val="20"/>
          <w:szCs w:val="20"/>
        </w:rPr>
        <w:tab/>
      </w:r>
      <w:r w:rsidRPr="0072501C">
        <w:rPr>
          <w:rFonts w:cs="Arial"/>
          <w:color w:val="000000"/>
          <w:sz w:val="20"/>
          <w:szCs w:val="20"/>
        </w:rPr>
        <w:tab/>
      </w:r>
      <w:r w:rsidRPr="0072501C">
        <w:rPr>
          <w:rFonts w:cs="Arial"/>
          <w:color w:val="000000"/>
          <w:sz w:val="20"/>
          <w:szCs w:val="20"/>
        </w:rPr>
        <w:tab/>
      </w:r>
      <w:r w:rsidR="006D7BCB" w:rsidRPr="0072501C">
        <w:rPr>
          <w:rFonts w:cs="Arial"/>
          <w:sz w:val="20"/>
          <w:szCs w:val="20"/>
        </w:rPr>
        <w:t>Na Příkopě 392/9 a 393/11, 110 00</w:t>
      </w:r>
      <w:r w:rsidR="00E125B4" w:rsidRPr="0072501C">
        <w:rPr>
          <w:rFonts w:cs="Arial"/>
          <w:sz w:val="20"/>
          <w:szCs w:val="20"/>
        </w:rPr>
        <w:t xml:space="preserve"> Praha 1</w:t>
      </w:r>
    </w:p>
    <w:p w14:paraId="5A1D6135" w14:textId="77777777" w:rsidR="001E2122" w:rsidRPr="0072501C" w:rsidRDefault="001E2122" w:rsidP="00191651">
      <w:pPr>
        <w:autoSpaceDE w:val="0"/>
        <w:autoSpaceDN w:val="0"/>
        <w:adjustRightInd w:val="0"/>
        <w:rPr>
          <w:rFonts w:cs="Arial"/>
          <w:color w:val="000000"/>
          <w:sz w:val="20"/>
          <w:szCs w:val="20"/>
        </w:rPr>
      </w:pPr>
      <w:r w:rsidRPr="0072501C">
        <w:rPr>
          <w:rFonts w:cs="Arial"/>
          <w:color w:val="000000"/>
          <w:sz w:val="20"/>
          <w:szCs w:val="20"/>
        </w:rPr>
        <w:t xml:space="preserve">zapsaná v obchodním rejstříku: </w:t>
      </w:r>
      <w:r w:rsidRPr="0072501C">
        <w:rPr>
          <w:rFonts w:cs="Arial"/>
          <w:color w:val="000000"/>
          <w:sz w:val="20"/>
          <w:szCs w:val="20"/>
        </w:rPr>
        <w:tab/>
      </w:r>
      <w:r w:rsidR="008B3FA0">
        <w:rPr>
          <w:rFonts w:cs="Arial"/>
          <w:color w:val="000000"/>
          <w:sz w:val="20"/>
          <w:szCs w:val="20"/>
        </w:rPr>
        <w:tab/>
      </w:r>
      <w:r w:rsidRPr="0072501C">
        <w:rPr>
          <w:rStyle w:val="spiszn"/>
          <w:rFonts w:cs="Arial"/>
          <w:sz w:val="20"/>
          <w:szCs w:val="20"/>
        </w:rPr>
        <w:t xml:space="preserve">u Městského soudu v Praze oddíl C vložka </w:t>
      </w:r>
      <w:r w:rsidR="006D7BCB" w:rsidRPr="0072501C">
        <w:rPr>
          <w:rStyle w:val="spiszn"/>
          <w:rFonts w:cs="Arial"/>
          <w:sz w:val="20"/>
          <w:szCs w:val="20"/>
        </w:rPr>
        <w:t>119770</w:t>
      </w:r>
    </w:p>
    <w:p w14:paraId="34271CB3" w14:textId="77777777" w:rsidR="001E2122" w:rsidRPr="0072501C" w:rsidRDefault="00BB5B00" w:rsidP="00191651">
      <w:pPr>
        <w:autoSpaceDE w:val="0"/>
        <w:autoSpaceDN w:val="0"/>
        <w:adjustRightInd w:val="0"/>
        <w:rPr>
          <w:rFonts w:cs="Arial"/>
          <w:color w:val="0000FF"/>
          <w:sz w:val="20"/>
          <w:szCs w:val="20"/>
        </w:rPr>
      </w:pPr>
      <w:r w:rsidRPr="008F4204">
        <w:rPr>
          <w:rFonts w:cs="Arial"/>
          <w:color w:val="000000"/>
          <w:sz w:val="20"/>
          <w:szCs w:val="20"/>
        </w:rPr>
        <w:t>zastoupená</w:t>
      </w:r>
      <w:r w:rsidR="001E2122" w:rsidRPr="008F4204">
        <w:rPr>
          <w:rFonts w:cs="Arial"/>
          <w:color w:val="000000"/>
          <w:sz w:val="20"/>
          <w:szCs w:val="20"/>
        </w:rPr>
        <w:t>:</w:t>
      </w:r>
      <w:r w:rsidR="001E2122" w:rsidRPr="008F4204">
        <w:rPr>
          <w:rFonts w:cs="Arial"/>
          <w:color w:val="000000"/>
          <w:sz w:val="20"/>
          <w:szCs w:val="20"/>
        </w:rPr>
        <w:tab/>
      </w:r>
      <w:r w:rsidR="001E2122" w:rsidRPr="008F4204">
        <w:rPr>
          <w:rFonts w:cs="Arial"/>
          <w:color w:val="000000"/>
          <w:sz w:val="20"/>
          <w:szCs w:val="20"/>
        </w:rPr>
        <w:tab/>
      </w:r>
      <w:r w:rsidR="001E2122" w:rsidRPr="008F4204">
        <w:rPr>
          <w:rFonts w:cs="Arial"/>
          <w:color w:val="000000"/>
          <w:sz w:val="20"/>
          <w:szCs w:val="20"/>
        </w:rPr>
        <w:tab/>
      </w:r>
      <w:r w:rsidR="001E2122" w:rsidRPr="008F4204">
        <w:rPr>
          <w:rFonts w:cs="Arial"/>
          <w:color w:val="000000"/>
          <w:sz w:val="20"/>
          <w:szCs w:val="20"/>
        </w:rPr>
        <w:tab/>
      </w:r>
      <w:r w:rsidR="002261E4" w:rsidRPr="008F4204">
        <w:rPr>
          <w:rFonts w:cs="Arial"/>
          <w:color w:val="000000"/>
          <w:sz w:val="20"/>
          <w:szCs w:val="20"/>
        </w:rPr>
        <w:t xml:space="preserve">Mgr. Janou </w:t>
      </w:r>
      <w:proofErr w:type="spellStart"/>
      <w:r w:rsidR="002261E4" w:rsidRPr="008F4204">
        <w:rPr>
          <w:rFonts w:cs="Arial"/>
          <w:color w:val="000000"/>
          <w:sz w:val="20"/>
          <w:szCs w:val="20"/>
        </w:rPr>
        <w:t>Pattynovou</w:t>
      </w:r>
      <w:proofErr w:type="spellEnd"/>
      <w:r w:rsidR="002261E4" w:rsidRPr="008F4204">
        <w:rPr>
          <w:rFonts w:cs="Arial"/>
          <w:color w:val="000000"/>
          <w:sz w:val="20"/>
          <w:szCs w:val="20"/>
        </w:rPr>
        <w:t>, LL.M.</w:t>
      </w:r>
      <w:r w:rsidR="006D7BCB" w:rsidRPr="008F4204">
        <w:rPr>
          <w:rFonts w:cs="Arial"/>
          <w:color w:val="000000"/>
          <w:sz w:val="20"/>
          <w:szCs w:val="20"/>
        </w:rPr>
        <w:t xml:space="preserve">, </w:t>
      </w:r>
      <w:r w:rsidR="00B30D98" w:rsidRPr="008F4204">
        <w:rPr>
          <w:rFonts w:cs="Arial"/>
          <w:color w:val="000000"/>
          <w:sz w:val="20"/>
          <w:szCs w:val="20"/>
        </w:rPr>
        <w:t>jednatelkou</w:t>
      </w:r>
    </w:p>
    <w:p w14:paraId="5B84CED3" w14:textId="77777777" w:rsidR="001E2122" w:rsidRPr="0072501C" w:rsidRDefault="001E2122" w:rsidP="00191651">
      <w:pPr>
        <w:autoSpaceDE w:val="0"/>
        <w:autoSpaceDN w:val="0"/>
        <w:adjustRightInd w:val="0"/>
        <w:rPr>
          <w:rFonts w:cs="Arial"/>
          <w:color w:val="333399"/>
          <w:sz w:val="20"/>
          <w:szCs w:val="20"/>
        </w:rPr>
      </w:pPr>
      <w:r w:rsidRPr="0072501C">
        <w:rPr>
          <w:rFonts w:cs="Arial"/>
          <w:color w:val="000000"/>
          <w:sz w:val="20"/>
          <w:szCs w:val="20"/>
        </w:rPr>
        <w:t xml:space="preserve">bankovní spojení: </w:t>
      </w:r>
      <w:r w:rsidRPr="0072501C">
        <w:rPr>
          <w:rFonts w:cs="Arial"/>
          <w:color w:val="000000"/>
          <w:sz w:val="20"/>
          <w:szCs w:val="20"/>
        </w:rPr>
        <w:tab/>
      </w:r>
      <w:r w:rsidRPr="0072501C">
        <w:rPr>
          <w:rFonts w:cs="Arial"/>
          <w:color w:val="000000"/>
          <w:sz w:val="20"/>
          <w:szCs w:val="20"/>
        </w:rPr>
        <w:tab/>
      </w:r>
      <w:r w:rsidRPr="0072501C">
        <w:rPr>
          <w:rFonts w:cs="Arial"/>
          <w:color w:val="000000"/>
          <w:sz w:val="20"/>
          <w:szCs w:val="20"/>
        </w:rPr>
        <w:tab/>
      </w:r>
      <w:r w:rsidR="007611C9">
        <w:rPr>
          <w:rFonts w:cs="Arial"/>
          <w:color w:val="000000"/>
          <w:sz w:val="20"/>
          <w:szCs w:val="20"/>
        </w:rPr>
        <w:t>ČSOB</w:t>
      </w:r>
    </w:p>
    <w:p w14:paraId="10FF5FA7" w14:textId="77777777" w:rsidR="00964219" w:rsidRPr="0072501C" w:rsidRDefault="001E2122" w:rsidP="00191651">
      <w:pPr>
        <w:autoSpaceDE w:val="0"/>
        <w:autoSpaceDN w:val="0"/>
        <w:adjustRightInd w:val="0"/>
        <w:rPr>
          <w:rFonts w:cs="Arial"/>
          <w:color w:val="000000"/>
          <w:sz w:val="20"/>
          <w:szCs w:val="20"/>
        </w:rPr>
      </w:pPr>
      <w:r w:rsidRPr="0072501C">
        <w:rPr>
          <w:rFonts w:cs="Arial"/>
          <w:color w:val="000000"/>
          <w:sz w:val="20"/>
          <w:szCs w:val="20"/>
        </w:rPr>
        <w:t>číslo účtu:</w:t>
      </w:r>
      <w:r w:rsidRPr="0072501C">
        <w:rPr>
          <w:rFonts w:cs="Arial"/>
          <w:color w:val="000000"/>
          <w:sz w:val="20"/>
          <w:szCs w:val="20"/>
        </w:rPr>
        <w:tab/>
      </w:r>
      <w:r w:rsidRPr="0072501C">
        <w:rPr>
          <w:rFonts w:cs="Arial"/>
          <w:color w:val="000000"/>
          <w:sz w:val="20"/>
          <w:szCs w:val="20"/>
        </w:rPr>
        <w:tab/>
      </w:r>
      <w:r w:rsidRPr="0072501C">
        <w:rPr>
          <w:rFonts w:cs="Arial"/>
          <w:color w:val="000000"/>
          <w:sz w:val="20"/>
          <w:szCs w:val="20"/>
        </w:rPr>
        <w:tab/>
      </w:r>
      <w:r w:rsidRPr="0072501C">
        <w:rPr>
          <w:rFonts w:cs="Arial"/>
          <w:color w:val="000000"/>
          <w:sz w:val="20"/>
          <w:szCs w:val="20"/>
        </w:rPr>
        <w:tab/>
      </w:r>
      <w:r w:rsidR="007611C9">
        <w:rPr>
          <w:rFonts w:cs="Arial"/>
          <w:color w:val="000000"/>
          <w:sz w:val="20"/>
          <w:szCs w:val="20"/>
        </w:rPr>
        <w:t>263842015</w:t>
      </w:r>
      <w:r w:rsidR="0001685A" w:rsidRPr="0072501C">
        <w:rPr>
          <w:rFonts w:cs="Arial"/>
          <w:color w:val="000000"/>
          <w:sz w:val="20"/>
          <w:szCs w:val="20"/>
        </w:rPr>
        <w:t>/</w:t>
      </w:r>
      <w:r w:rsidR="007611C9">
        <w:rPr>
          <w:rFonts w:cs="Arial"/>
          <w:color w:val="000000"/>
          <w:sz w:val="20"/>
          <w:szCs w:val="20"/>
        </w:rPr>
        <w:t>0300</w:t>
      </w:r>
    </w:p>
    <w:p w14:paraId="30054BD5" w14:textId="77777777" w:rsidR="006D7BCB" w:rsidRPr="0072501C" w:rsidRDefault="001E2122" w:rsidP="00191651">
      <w:pPr>
        <w:autoSpaceDE w:val="0"/>
        <w:autoSpaceDN w:val="0"/>
        <w:adjustRightInd w:val="0"/>
        <w:rPr>
          <w:rFonts w:cs="Arial"/>
          <w:color w:val="000000"/>
          <w:sz w:val="20"/>
          <w:szCs w:val="20"/>
        </w:rPr>
      </w:pPr>
      <w:r w:rsidRPr="0072501C">
        <w:rPr>
          <w:rFonts w:cs="Arial"/>
          <w:color w:val="000000"/>
          <w:sz w:val="20"/>
          <w:szCs w:val="20"/>
        </w:rPr>
        <w:t>IČ</w:t>
      </w:r>
      <w:r w:rsidR="00BB5B00" w:rsidRPr="0072501C">
        <w:rPr>
          <w:rFonts w:cs="Arial"/>
          <w:color w:val="000000"/>
          <w:sz w:val="20"/>
          <w:szCs w:val="20"/>
        </w:rPr>
        <w:t>O</w:t>
      </w:r>
      <w:r w:rsidRPr="0072501C">
        <w:rPr>
          <w:rFonts w:cs="Arial"/>
          <w:color w:val="000000"/>
          <w:sz w:val="20"/>
          <w:szCs w:val="20"/>
        </w:rPr>
        <w:t xml:space="preserve">: </w:t>
      </w:r>
      <w:r w:rsidRPr="0072501C">
        <w:rPr>
          <w:rFonts w:cs="Arial"/>
          <w:color w:val="000000"/>
          <w:sz w:val="20"/>
          <w:szCs w:val="20"/>
        </w:rPr>
        <w:tab/>
      </w:r>
      <w:r w:rsidRPr="0072501C">
        <w:rPr>
          <w:rFonts w:cs="Arial"/>
          <w:color w:val="000000"/>
          <w:sz w:val="20"/>
          <w:szCs w:val="20"/>
        </w:rPr>
        <w:tab/>
      </w:r>
      <w:r w:rsidRPr="0072501C">
        <w:rPr>
          <w:rFonts w:cs="Arial"/>
          <w:color w:val="000000"/>
          <w:sz w:val="20"/>
          <w:szCs w:val="20"/>
        </w:rPr>
        <w:tab/>
      </w:r>
      <w:r w:rsidRPr="0072501C">
        <w:rPr>
          <w:rFonts w:cs="Arial"/>
          <w:color w:val="000000"/>
          <w:sz w:val="20"/>
          <w:szCs w:val="20"/>
        </w:rPr>
        <w:tab/>
      </w:r>
      <w:r w:rsidRPr="0072501C">
        <w:rPr>
          <w:rFonts w:cs="Arial"/>
          <w:color w:val="000000"/>
          <w:sz w:val="20"/>
          <w:szCs w:val="20"/>
        </w:rPr>
        <w:tab/>
      </w:r>
      <w:r w:rsidR="006D7BCB" w:rsidRPr="0072501C">
        <w:rPr>
          <w:rFonts w:cs="Arial"/>
          <w:color w:val="000000"/>
          <w:sz w:val="20"/>
          <w:szCs w:val="20"/>
        </w:rPr>
        <w:t>271 36 710</w:t>
      </w:r>
    </w:p>
    <w:p w14:paraId="563AECC4" w14:textId="77777777" w:rsidR="001E2122" w:rsidRPr="0072501C" w:rsidRDefault="001E2122" w:rsidP="00191651">
      <w:pPr>
        <w:autoSpaceDE w:val="0"/>
        <w:autoSpaceDN w:val="0"/>
        <w:adjustRightInd w:val="0"/>
        <w:rPr>
          <w:rFonts w:cs="Arial"/>
          <w:color w:val="0000FF"/>
          <w:sz w:val="20"/>
          <w:szCs w:val="20"/>
        </w:rPr>
      </w:pPr>
      <w:r w:rsidRPr="0072501C">
        <w:rPr>
          <w:rFonts w:cs="Arial"/>
          <w:color w:val="000000"/>
          <w:sz w:val="20"/>
          <w:szCs w:val="20"/>
        </w:rPr>
        <w:t xml:space="preserve">DIČ: </w:t>
      </w:r>
      <w:r w:rsidRPr="0072501C">
        <w:rPr>
          <w:rFonts w:cs="Arial"/>
          <w:color w:val="000000"/>
          <w:sz w:val="20"/>
          <w:szCs w:val="20"/>
        </w:rPr>
        <w:tab/>
      </w:r>
      <w:r w:rsidRPr="0072501C">
        <w:rPr>
          <w:rFonts w:cs="Arial"/>
          <w:color w:val="000000"/>
          <w:sz w:val="20"/>
          <w:szCs w:val="20"/>
        </w:rPr>
        <w:tab/>
      </w:r>
      <w:r w:rsidRPr="0072501C">
        <w:rPr>
          <w:rFonts w:cs="Arial"/>
          <w:color w:val="000000"/>
          <w:sz w:val="20"/>
          <w:szCs w:val="20"/>
        </w:rPr>
        <w:tab/>
      </w:r>
      <w:r w:rsidRPr="0072501C">
        <w:rPr>
          <w:rFonts w:cs="Arial"/>
          <w:color w:val="000000"/>
          <w:sz w:val="20"/>
          <w:szCs w:val="20"/>
        </w:rPr>
        <w:tab/>
      </w:r>
      <w:r w:rsidRPr="0072501C">
        <w:rPr>
          <w:rFonts w:cs="Arial"/>
          <w:color w:val="000000"/>
          <w:sz w:val="20"/>
          <w:szCs w:val="20"/>
        </w:rPr>
        <w:tab/>
        <w:t>CZ</w:t>
      </w:r>
      <w:r w:rsidR="006D7BCB" w:rsidRPr="0072501C">
        <w:rPr>
          <w:rFonts w:cs="Arial"/>
          <w:sz w:val="20"/>
          <w:szCs w:val="20"/>
        </w:rPr>
        <w:t>27136710</w:t>
      </w:r>
    </w:p>
    <w:p w14:paraId="2D99F27F" w14:textId="77777777" w:rsidR="001E2122" w:rsidRPr="0072501C" w:rsidRDefault="001E2122" w:rsidP="00191651">
      <w:pPr>
        <w:autoSpaceDE w:val="0"/>
        <w:autoSpaceDN w:val="0"/>
        <w:adjustRightInd w:val="0"/>
        <w:spacing w:before="240"/>
        <w:rPr>
          <w:rFonts w:cs="Arial"/>
          <w:color w:val="000000"/>
          <w:sz w:val="20"/>
          <w:szCs w:val="20"/>
        </w:rPr>
      </w:pPr>
      <w:r w:rsidRPr="0072501C">
        <w:rPr>
          <w:rFonts w:cs="Arial"/>
          <w:color w:val="000000"/>
          <w:sz w:val="20"/>
          <w:szCs w:val="20"/>
        </w:rPr>
        <w:t>(dále jen „</w:t>
      </w:r>
      <w:r w:rsidRPr="002C6A0D">
        <w:rPr>
          <w:rFonts w:cs="Arial"/>
          <w:b/>
          <w:color w:val="000000"/>
          <w:sz w:val="20"/>
          <w:szCs w:val="20"/>
        </w:rPr>
        <w:t>poradce</w:t>
      </w:r>
      <w:r w:rsidRPr="0072501C">
        <w:rPr>
          <w:rFonts w:cs="Arial"/>
          <w:color w:val="000000"/>
          <w:sz w:val="20"/>
          <w:szCs w:val="20"/>
        </w:rPr>
        <w:t>“) na straně druhé</w:t>
      </w:r>
      <w:r w:rsidR="00721975" w:rsidRPr="0072501C">
        <w:rPr>
          <w:rFonts w:cs="Arial"/>
          <w:color w:val="000000"/>
          <w:sz w:val="20"/>
          <w:szCs w:val="20"/>
        </w:rPr>
        <w:t>.</w:t>
      </w:r>
    </w:p>
    <w:p w14:paraId="05F8BD12" w14:textId="77777777" w:rsidR="001E2122" w:rsidRPr="0072501C" w:rsidRDefault="001E2122" w:rsidP="00191651">
      <w:pPr>
        <w:autoSpaceDE w:val="0"/>
        <w:autoSpaceDN w:val="0"/>
        <w:adjustRightInd w:val="0"/>
        <w:spacing w:before="120"/>
        <w:jc w:val="center"/>
        <w:rPr>
          <w:rFonts w:cs="Arial"/>
          <w:b/>
          <w:bCs/>
          <w:color w:val="000000"/>
          <w:sz w:val="20"/>
          <w:szCs w:val="20"/>
        </w:rPr>
      </w:pPr>
    </w:p>
    <w:p w14:paraId="327A013B" w14:textId="77777777" w:rsidR="009310C5" w:rsidRPr="0072501C" w:rsidRDefault="009310C5" w:rsidP="00191651">
      <w:pPr>
        <w:autoSpaceDE w:val="0"/>
        <w:autoSpaceDN w:val="0"/>
        <w:adjustRightInd w:val="0"/>
        <w:spacing w:before="120"/>
        <w:jc w:val="center"/>
        <w:rPr>
          <w:rFonts w:cs="Arial"/>
          <w:b/>
          <w:bCs/>
          <w:color w:val="000000"/>
          <w:sz w:val="20"/>
          <w:szCs w:val="20"/>
        </w:rPr>
      </w:pPr>
    </w:p>
    <w:p w14:paraId="0D8DF5ED" w14:textId="77777777" w:rsidR="001E3289" w:rsidRPr="0072501C" w:rsidRDefault="001E3289" w:rsidP="00191651">
      <w:pPr>
        <w:autoSpaceDE w:val="0"/>
        <w:autoSpaceDN w:val="0"/>
        <w:adjustRightInd w:val="0"/>
        <w:spacing w:before="120"/>
        <w:jc w:val="center"/>
        <w:rPr>
          <w:rFonts w:cs="Arial"/>
          <w:b/>
          <w:bCs/>
          <w:color w:val="000000"/>
          <w:sz w:val="20"/>
          <w:szCs w:val="20"/>
        </w:rPr>
      </w:pPr>
    </w:p>
    <w:p w14:paraId="1A202F23" w14:textId="77777777" w:rsidR="001E3289" w:rsidRPr="0072501C" w:rsidRDefault="001E3289" w:rsidP="00191651">
      <w:pPr>
        <w:autoSpaceDE w:val="0"/>
        <w:autoSpaceDN w:val="0"/>
        <w:adjustRightInd w:val="0"/>
        <w:spacing w:before="120"/>
        <w:jc w:val="center"/>
        <w:rPr>
          <w:rFonts w:cs="Arial"/>
          <w:b/>
          <w:bCs/>
          <w:color w:val="000000"/>
          <w:sz w:val="20"/>
          <w:szCs w:val="20"/>
        </w:rPr>
      </w:pPr>
    </w:p>
    <w:p w14:paraId="5FBD015E" w14:textId="77777777" w:rsidR="001E3289" w:rsidRPr="0072501C" w:rsidRDefault="001E3289" w:rsidP="00191651">
      <w:pPr>
        <w:autoSpaceDE w:val="0"/>
        <w:autoSpaceDN w:val="0"/>
        <w:adjustRightInd w:val="0"/>
        <w:spacing w:before="120"/>
        <w:jc w:val="center"/>
        <w:rPr>
          <w:rFonts w:cs="Arial"/>
          <w:b/>
          <w:bCs/>
          <w:color w:val="000000"/>
          <w:sz w:val="20"/>
          <w:szCs w:val="20"/>
        </w:rPr>
      </w:pPr>
    </w:p>
    <w:p w14:paraId="70EA6111" w14:textId="77777777" w:rsidR="001E3289" w:rsidRPr="0072501C" w:rsidRDefault="001E3289" w:rsidP="00191651">
      <w:pPr>
        <w:autoSpaceDE w:val="0"/>
        <w:autoSpaceDN w:val="0"/>
        <w:adjustRightInd w:val="0"/>
        <w:spacing w:before="120"/>
        <w:jc w:val="center"/>
        <w:rPr>
          <w:rFonts w:cs="Arial"/>
          <w:b/>
          <w:bCs/>
          <w:color w:val="000000"/>
          <w:sz w:val="20"/>
          <w:szCs w:val="20"/>
        </w:rPr>
      </w:pPr>
    </w:p>
    <w:p w14:paraId="6A9AB4EC" w14:textId="77777777" w:rsidR="001E3289" w:rsidRPr="0072501C" w:rsidRDefault="001E3289" w:rsidP="00191651">
      <w:pPr>
        <w:autoSpaceDE w:val="0"/>
        <w:autoSpaceDN w:val="0"/>
        <w:adjustRightInd w:val="0"/>
        <w:spacing w:before="120"/>
        <w:jc w:val="center"/>
        <w:rPr>
          <w:rFonts w:cs="Arial"/>
          <w:b/>
          <w:bCs/>
          <w:color w:val="000000"/>
          <w:sz w:val="20"/>
          <w:szCs w:val="20"/>
        </w:rPr>
      </w:pPr>
    </w:p>
    <w:p w14:paraId="4C1BA35E" w14:textId="77777777" w:rsidR="001E3289" w:rsidRPr="0072501C" w:rsidRDefault="001E3289" w:rsidP="00191651">
      <w:pPr>
        <w:autoSpaceDE w:val="0"/>
        <w:autoSpaceDN w:val="0"/>
        <w:adjustRightInd w:val="0"/>
        <w:spacing w:before="120"/>
        <w:jc w:val="center"/>
        <w:rPr>
          <w:rFonts w:cs="Arial"/>
          <w:b/>
          <w:bCs/>
          <w:color w:val="000000"/>
          <w:sz w:val="20"/>
          <w:szCs w:val="20"/>
        </w:rPr>
      </w:pPr>
    </w:p>
    <w:p w14:paraId="5B571A9F" w14:textId="77777777" w:rsidR="002C6A0D" w:rsidRDefault="002C6A0D">
      <w:pPr>
        <w:rPr>
          <w:rFonts w:cs="Arial"/>
          <w:b/>
          <w:bCs/>
          <w:color w:val="000000"/>
          <w:sz w:val="20"/>
          <w:szCs w:val="20"/>
        </w:rPr>
      </w:pPr>
      <w:r>
        <w:rPr>
          <w:rFonts w:cs="Arial"/>
          <w:b/>
          <w:bCs/>
          <w:color w:val="000000"/>
          <w:sz w:val="20"/>
          <w:szCs w:val="20"/>
        </w:rPr>
        <w:br w:type="page"/>
      </w:r>
    </w:p>
    <w:p w14:paraId="37A53EEC" w14:textId="77777777" w:rsidR="001E2122" w:rsidRPr="0072501C" w:rsidRDefault="001E2122" w:rsidP="00191651">
      <w:pPr>
        <w:autoSpaceDE w:val="0"/>
        <w:autoSpaceDN w:val="0"/>
        <w:adjustRightInd w:val="0"/>
        <w:spacing w:before="360"/>
        <w:jc w:val="center"/>
        <w:rPr>
          <w:rFonts w:cs="Arial"/>
          <w:b/>
          <w:bCs/>
          <w:color w:val="000000"/>
          <w:sz w:val="20"/>
          <w:szCs w:val="20"/>
        </w:rPr>
      </w:pPr>
      <w:r w:rsidRPr="0072501C">
        <w:rPr>
          <w:rFonts w:cs="Arial"/>
          <w:b/>
          <w:bCs/>
          <w:color w:val="000000"/>
          <w:sz w:val="20"/>
          <w:szCs w:val="20"/>
        </w:rPr>
        <w:lastRenderedPageBreak/>
        <w:t>I.</w:t>
      </w:r>
    </w:p>
    <w:p w14:paraId="596BB28F" w14:textId="77777777" w:rsidR="001E2122" w:rsidRPr="0072501C" w:rsidRDefault="001E2122" w:rsidP="00191651">
      <w:pPr>
        <w:pStyle w:val="HlavStyl"/>
        <w:spacing w:after="0"/>
        <w:jc w:val="center"/>
        <w:rPr>
          <w:rFonts w:cs="Arial"/>
          <w:b/>
          <w:bCs/>
          <w:color w:val="000000"/>
          <w:sz w:val="20"/>
        </w:rPr>
      </w:pPr>
      <w:r w:rsidRPr="0072501C">
        <w:rPr>
          <w:rFonts w:cs="Arial"/>
          <w:b/>
          <w:bCs/>
          <w:color w:val="000000"/>
          <w:sz w:val="20"/>
        </w:rPr>
        <w:t>Předmět smlouvy</w:t>
      </w:r>
    </w:p>
    <w:p w14:paraId="13ADF517" w14:textId="67FFBAC2" w:rsidR="003B082C" w:rsidRPr="00E533C3" w:rsidRDefault="003B082C" w:rsidP="00F85FF5">
      <w:pPr>
        <w:numPr>
          <w:ilvl w:val="0"/>
          <w:numId w:val="33"/>
        </w:numPr>
        <w:autoSpaceDE w:val="0"/>
        <w:autoSpaceDN w:val="0"/>
        <w:adjustRightInd w:val="0"/>
        <w:spacing w:before="120"/>
        <w:ind w:left="425" w:hanging="425"/>
        <w:jc w:val="both"/>
        <w:rPr>
          <w:rFonts w:cs="Arial"/>
          <w:color w:val="000000"/>
          <w:sz w:val="20"/>
          <w:szCs w:val="20"/>
        </w:rPr>
      </w:pPr>
      <w:r w:rsidRPr="002C6A0D">
        <w:rPr>
          <w:rFonts w:cs="Arial"/>
          <w:color w:val="000000"/>
          <w:sz w:val="20"/>
          <w:szCs w:val="20"/>
        </w:rPr>
        <w:t>Předmětem smlouvy je</w:t>
      </w:r>
      <w:r w:rsidR="00721975" w:rsidRPr="002C6A0D">
        <w:rPr>
          <w:rFonts w:cs="Arial"/>
          <w:color w:val="000000"/>
          <w:sz w:val="20"/>
          <w:szCs w:val="20"/>
        </w:rPr>
        <w:t xml:space="preserve"> na straně jedné</w:t>
      </w:r>
      <w:r w:rsidR="009E6897" w:rsidRPr="002C6A0D">
        <w:rPr>
          <w:rFonts w:cs="Arial"/>
          <w:color w:val="000000"/>
          <w:sz w:val="20"/>
          <w:szCs w:val="20"/>
        </w:rPr>
        <w:t xml:space="preserve"> </w:t>
      </w:r>
      <w:r w:rsidR="002C6A0D">
        <w:rPr>
          <w:rFonts w:cs="Arial"/>
          <w:color w:val="000000"/>
          <w:sz w:val="20"/>
          <w:szCs w:val="20"/>
        </w:rPr>
        <w:t xml:space="preserve">rámcový </w:t>
      </w:r>
      <w:r w:rsidR="009E6897" w:rsidRPr="002C6A0D">
        <w:rPr>
          <w:rFonts w:cs="Arial"/>
          <w:color w:val="000000"/>
          <w:sz w:val="20"/>
          <w:szCs w:val="20"/>
        </w:rPr>
        <w:t>závazek poradce poskyt</w:t>
      </w:r>
      <w:r w:rsidR="002C6A0D" w:rsidRPr="002C6A0D">
        <w:rPr>
          <w:rFonts w:cs="Arial"/>
          <w:color w:val="000000"/>
          <w:sz w:val="20"/>
          <w:szCs w:val="20"/>
        </w:rPr>
        <w:t>ova</w:t>
      </w:r>
      <w:r w:rsidR="009E6897" w:rsidRPr="002C6A0D">
        <w:rPr>
          <w:rFonts w:cs="Arial"/>
          <w:color w:val="000000"/>
          <w:sz w:val="20"/>
          <w:szCs w:val="20"/>
        </w:rPr>
        <w:t xml:space="preserve">t objednateli </w:t>
      </w:r>
      <w:r w:rsidR="002C6A0D" w:rsidRPr="002C6A0D">
        <w:rPr>
          <w:rFonts w:cs="Arial"/>
          <w:color w:val="000000"/>
          <w:sz w:val="20"/>
          <w:szCs w:val="20"/>
        </w:rPr>
        <w:t xml:space="preserve">odborné </w:t>
      </w:r>
      <w:r w:rsidR="002C6A0D" w:rsidRPr="00E533C3">
        <w:rPr>
          <w:rFonts w:cs="Arial"/>
          <w:color w:val="000000"/>
          <w:sz w:val="20"/>
          <w:szCs w:val="20"/>
        </w:rPr>
        <w:t xml:space="preserve">služby </w:t>
      </w:r>
      <w:r w:rsidR="00E533C3" w:rsidRPr="00E533C3">
        <w:rPr>
          <w:rFonts w:cs="Arial"/>
          <w:color w:val="000000"/>
          <w:sz w:val="20"/>
          <w:szCs w:val="20"/>
        </w:rPr>
        <w:t>právní</w:t>
      </w:r>
      <w:r w:rsidR="007611C9" w:rsidRPr="00E533C3">
        <w:rPr>
          <w:rFonts w:cs="Arial"/>
          <w:color w:val="000000"/>
          <w:sz w:val="20"/>
          <w:szCs w:val="20"/>
        </w:rPr>
        <w:t xml:space="preserve"> </w:t>
      </w:r>
      <w:r w:rsidR="002C6A0D" w:rsidRPr="00E533C3">
        <w:rPr>
          <w:rFonts w:cs="Arial"/>
          <w:color w:val="000000"/>
          <w:sz w:val="20"/>
          <w:szCs w:val="20"/>
        </w:rPr>
        <w:t>poradenství</w:t>
      </w:r>
      <w:r w:rsidR="008F4204">
        <w:rPr>
          <w:rFonts w:cs="Arial"/>
          <w:color w:val="000000"/>
          <w:sz w:val="20"/>
          <w:szCs w:val="20"/>
        </w:rPr>
        <w:t xml:space="preserve"> a podpory</w:t>
      </w:r>
      <w:r w:rsidR="007611C9" w:rsidRPr="002C6A0D">
        <w:rPr>
          <w:rFonts w:cs="Arial"/>
          <w:color w:val="000000"/>
          <w:sz w:val="20"/>
          <w:szCs w:val="20"/>
        </w:rPr>
        <w:t xml:space="preserve"> </w:t>
      </w:r>
      <w:r w:rsidR="002C6A0D" w:rsidRPr="002C6A0D">
        <w:rPr>
          <w:rFonts w:cs="Arial"/>
          <w:color w:val="000000"/>
          <w:sz w:val="20"/>
          <w:szCs w:val="20"/>
        </w:rPr>
        <w:t>podle potřeb a požadavků objednatele</w:t>
      </w:r>
      <w:r w:rsidR="008F4204">
        <w:rPr>
          <w:rFonts w:cs="Arial"/>
          <w:color w:val="000000"/>
          <w:sz w:val="20"/>
          <w:szCs w:val="20"/>
        </w:rPr>
        <w:t xml:space="preserve"> </w:t>
      </w:r>
      <w:r w:rsidR="00C222FE">
        <w:rPr>
          <w:rFonts w:cs="Arial"/>
          <w:color w:val="000000"/>
          <w:sz w:val="20"/>
          <w:szCs w:val="20"/>
        </w:rPr>
        <w:br/>
      </w:r>
      <w:r w:rsidR="00664BFB">
        <w:rPr>
          <w:rFonts w:cs="Arial"/>
          <w:color w:val="000000"/>
          <w:sz w:val="20"/>
          <w:szCs w:val="20"/>
        </w:rPr>
        <w:t>v</w:t>
      </w:r>
      <w:r w:rsidR="008F4204">
        <w:rPr>
          <w:rFonts w:cs="Arial"/>
          <w:color w:val="000000"/>
          <w:sz w:val="20"/>
          <w:szCs w:val="20"/>
        </w:rPr>
        <w:t xml:space="preserve"> následujících </w:t>
      </w:r>
      <w:r w:rsidR="008F4204" w:rsidRPr="00E533C3">
        <w:rPr>
          <w:rFonts w:cs="Arial"/>
          <w:color w:val="000000"/>
          <w:sz w:val="20"/>
          <w:szCs w:val="20"/>
        </w:rPr>
        <w:t>oblastech práva a regulace</w:t>
      </w:r>
      <w:r w:rsidR="00743810" w:rsidRPr="00E533C3">
        <w:rPr>
          <w:rFonts w:cs="Arial"/>
          <w:color w:val="000000"/>
          <w:sz w:val="20"/>
          <w:szCs w:val="20"/>
        </w:rPr>
        <w:t xml:space="preserve"> podle platných předpisů České republiky a Evropské unie</w:t>
      </w:r>
      <w:r w:rsidR="008F4204" w:rsidRPr="00E533C3">
        <w:rPr>
          <w:rFonts w:cs="Arial"/>
          <w:color w:val="000000"/>
          <w:sz w:val="20"/>
          <w:szCs w:val="20"/>
        </w:rPr>
        <w:t xml:space="preserve">: </w:t>
      </w:r>
    </w:p>
    <w:p w14:paraId="00B9B9AB" w14:textId="77777777" w:rsidR="008F4204" w:rsidRPr="00E533C3" w:rsidRDefault="008F4204" w:rsidP="008F4204">
      <w:pPr>
        <w:numPr>
          <w:ilvl w:val="1"/>
          <w:numId w:val="33"/>
        </w:numPr>
        <w:autoSpaceDE w:val="0"/>
        <w:autoSpaceDN w:val="0"/>
        <w:adjustRightInd w:val="0"/>
        <w:spacing w:before="120"/>
        <w:jc w:val="both"/>
        <w:rPr>
          <w:rFonts w:cs="Arial"/>
          <w:color w:val="000000"/>
          <w:sz w:val="20"/>
          <w:szCs w:val="20"/>
        </w:rPr>
      </w:pPr>
      <w:r w:rsidRPr="00E533C3">
        <w:rPr>
          <w:rFonts w:cs="Arial"/>
          <w:color w:val="000000"/>
          <w:sz w:val="20"/>
          <w:szCs w:val="20"/>
        </w:rPr>
        <w:t xml:space="preserve">ochrana osobních údajů, </w:t>
      </w:r>
    </w:p>
    <w:p w14:paraId="70148D77" w14:textId="77777777" w:rsidR="008F4204" w:rsidRPr="00E533C3" w:rsidRDefault="008F4204" w:rsidP="008F4204">
      <w:pPr>
        <w:numPr>
          <w:ilvl w:val="1"/>
          <w:numId w:val="33"/>
        </w:numPr>
        <w:autoSpaceDE w:val="0"/>
        <w:autoSpaceDN w:val="0"/>
        <w:adjustRightInd w:val="0"/>
        <w:spacing w:before="120"/>
        <w:jc w:val="both"/>
        <w:rPr>
          <w:rFonts w:cs="Arial"/>
          <w:color w:val="000000"/>
          <w:sz w:val="20"/>
          <w:szCs w:val="20"/>
        </w:rPr>
      </w:pPr>
      <w:r w:rsidRPr="00E533C3">
        <w:rPr>
          <w:rFonts w:cs="Arial"/>
          <w:color w:val="000000"/>
          <w:sz w:val="20"/>
          <w:szCs w:val="20"/>
        </w:rPr>
        <w:t>e-</w:t>
      </w:r>
      <w:proofErr w:type="spellStart"/>
      <w:r w:rsidRPr="00E533C3">
        <w:rPr>
          <w:rFonts w:cs="Arial"/>
          <w:color w:val="000000"/>
          <w:sz w:val="20"/>
          <w:szCs w:val="20"/>
        </w:rPr>
        <w:t>Privacy</w:t>
      </w:r>
      <w:proofErr w:type="spellEnd"/>
      <w:r w:rsidRPr="00E533C3">
        <w:rPr>
          <w:rFonts w:cs="Arial"/>
          <w:color w:val="000000"/>
          <w:sz w:val="20"/>
          <w:szCs w:val="20"/>
        </w:rPr>
        <w:t xml:space="preserve">, </w:t>
      </w:r>
    </w:p>
    <w:p w14:paraId="5F83FED9" w14:textId="5A25B3E2" w:rsidR="008F4204" w:rsidRPr="00E533C3" w:rsidRDefault="00E533C3" w:rsidP="005F40E7">
      <w:pPr>
        <w:numPr>
          <w:ilvl w:val="1"/>
          <w:numId w:val="33"/>
        </w:numPr>
        <w:autoSpaceDE w:val="0"/>
        <w:autoSpaceDN w:val="0"/>
        <w:adjustRightInd w:val="0"/>
        <w:spacing w:before="120"/>
        <w:jc w:val="both"/>
        <w:rPr>
          <w:rFonts w:cs="Arial"/>
          <w:color w:val="000000"/>
          <w:sz w:val="20"/>
          <w:szCs w:val="20"/>
        </w:rPr>
      </w:pPr>
      <w:r>
        <w:rPr>
          <w:rFonts w:cs="Arial"/>
          <w:color w:val="000000"/>
          <w:sz w:val="20"/>
          <w:szCs w:val="20"/>
        </w:rPr>
        <w:t xml:space="preserve">právo </w:t>
      </w:r>
      <w:r w:rsidR="008F4204" w:rsidRPr="00E533C3">
        <w:rPr>
          <w:rFonts w:cs="Arial"/>
          <w:color w:val="000000"/>
          <w:sz w:val="20"/>
          <w:szCs w:val="20"/>
        </w:rPr>
        <w:t>informační</w:t>
      </w:r>
      <w:r>
        <w:rPr>
          <w:rFonts w:cs="Arial"/>
          <w:color w:val="000000"/>
          <w:sz w:val="20"/>
          <w:szCs w:val="20"/>
        </w:rPr>
        <w:t>ch</w:t>
      </w:r>
      <w:r w:rsidR="008F4204" w:rsidRPr="00E533C3">
        <w:rPr>
          <w:rFonts w:cs="Arial"/>
          <w:color w:val="000000"/>
          <w:sz w:val="20"/>
          <w:szCs w:val="20"/>
        </w:rPr>
        <w:t xml:space="preserve"> technologi</w:t>
      </w:r>
      <w:r>
        <w:rPr>
          <w:rFonts w:cs="Arial"/>
          <w:color w:val="000000"/>
          <w:sz w:val="20"/>
          <w:szCs w:val="20"/>
        </w:rPr>
        <w:t>í</w:t>
      </w:r>
      <w:r w:rsidR="008F4204" w:rsidRPr="00E533C3">
        <w:rPr>
          <w:rFonts w:cs="Arial"/>
          <w:color w:val="000000"/>
          <w:sz w:val="20"/>
          <w:szCs w:val="20"/>
        </w:rPr>
        <w:t xml:space="preserve">, a </w:t>
      </w:r>
    </w:p>
    <w:p w14:paraId="65D4B082" w14:textId="77777777" w:rsidR="008F4204" w:rsidRPr="00E533C3" w:rsidRDefault="008F4204" w:rsidP="008F4204">
      <w:pPr>
        <w:numPr>
          <w:ilvl w:val="1"/>
          <w:numId w:val="33"/>
        </w:numPr>
        <w:autoSpaceDE w:val="0"/>
        <w:autoSpaceDN w:val="0"/>
        <w:adjustRightInd w:val="0"/>
        <w:spacing w:before="120"/>
        <w:jc w:val="both"/>
        <w:rPr>
          <w:rFonts w:cs="Arial"/>
          <w:color w:val="000000"/>
          <w:sz w:val="20"/>
          <w:szCs w:val="20"/>
        </w:rPr>
      </w:pPr>
      <w:r w:rsidRPr="00E533C3">
        <w:rPr>
          <w:rFonts w:cs="Arial"/>
          <w:color w:val="000000"/>
          <w:sz w:val="20"/>
          <w:szCs w:val="20"/>
        </w:rPr>
        <w:t>kybernetická bezpečnost.</w:t>
      </w:r>
    </w:p>
    <w:p w14:paraId="2B8457B9" w14:textId="77777777" w:rsidR="008F4204" w:rsidRPr="008F4204" w:rsidRDefault="008F4204" w:rsidP="008F4204">
      <w:pPr>
        <w:autoSpaceDE w:val="0"/>
        <w:autoSpaceDN w:val="0"/>
        <w:adjustRightInd w:val="0"/>
        <w:spacing w:before="120"/>
        <w:ind w:left="425"/>
        <w:jc w:val="both"/>
        <w:rPr>
          <w:rFonts w:cs="Arial"/>
          <w:color w:val="000000"/>
          <w:sz w:val="20"/>
          <w:szCs w:val="20"/>
        </w:rPr>
      </w:pPr>
      <w:r w:rsidRPr="008F4204">
        <w:rPr>
          <w:rFonts w:cs="Arial"/>
          <w:color w:val="000000"/>
          <w:sz w:val="20"/>
          <w:szCs w:val="20"/>
        </w:rPr>
        <w:t xml:space="preserve">Poradenství v dalších oblastech práva </w:t>
      </w:r>
      <w:r>
        <w:rPr>
          <w:rFonts w:cs="Arial"/>
          <w:color w:val="000000"/>
          <w:sz w:val="20"/>
          <w:szCs w:val="20"/>
        </w:rPr>
        <w:t xml:space="preserve">poradce poskytne na základě přechozí dohody s objednatelem. </w:t>
      </w:r>
    </w:p>
    <w:p w14:paraId="0F262EA6" w14:textId="77777777" w:rsidR="001E2122" w:rsidRPr="0072501C" w:rsidRDefault="00730826" w:rsidP="00F85FF5">
      <w:pPr>
        <w:numPr>
          <w:ilvl w:val="0"/>
          <w:numId w:val="33"/>
        </w:numPr>
        <w:autoSpaceDE w:val="0"/>
        <w:autoSpaceDN w:val="0"/>
        <w:adjustRightInd w:val="0"/>
        <w:spacing w:before="120"/>
        <w:ind w:left="425" w:hanging="425"/>
        <w:jc w:val="both"/>
        <w:rPr>
          <w:rFonts w:cs="Arial"/>
          <w:sz w:val="20"/>
          <w:szCs w:val="20"/>
        </w:rPr>
      </w:pPr>
      <w:r w:rsidRPr="002C6A0D">
        <w:rPr>
          <w:rFonts w:cs="Arial"/>
          <w:color w:val="000000"/>
          <w:sz w:val="20"/>
          <w:szCs w:val="20"/>
        </w:rPr>
        <w:t xml:space="preserve">Předmětem smlouvy je na straně druhé </w:t>
      </w:r>
      <w:r w:rsidR="001E2122" w:rsidRPr="002C6A0D">
        <w:rPr>
          <w:rFonts w:cs="Arial"/>
          <w:color w:val="000000"/>
          <w:sz w:val="20"/>
          <w:szCs w:val="20"/>
        </w:rPr>
        <w:t xml:space="preserve">závazek objednatele zaplatit </w:t>
      </w:r>
      <w:r w:rsidRPr="002C6A0D">
        <w:rPr>
          <w:rFonts w:cs="Arial"/>
          <w:color w:val="000000"/>
          <w:sz w:val="20"/>
          <w:szCs w:val="20"/>
        </w:rPr>
        <w:t xml:space="preserve">poskytovateli </w:t>
      </w:r>
      <w:r w:rsidR="001E2122" w:rsidRPr="002C6A0D">
        <w:rPr>
          <w:rFonts w:cs="Arial"/>
          <w:color w:val="000000"/>
          <w:sz w:val="20"/>
          <w:szCs w:val="20"/>
        </w:rPr>
        <w:t xml:space="preserve">za poskytnuté </w:t>
      </w:r>
      <w:r w:rsidR="00A07554" w:rsidRPr="002C6A0D">
        <w:rPr>
          <w:rFonts w:cs="Arial"/>
          <w:color w:val="000000"/>
          <w:sz w:val="20"/>
          <w:szCs w:val="20"/>
        </w:rPr>
        <w:t>služby</w:t>
      </w:r>
      <w:r w:rsidR="001E2122" w:rsidRPr="002C6A0D">
        <w:rPr>
          <w:rFonts w:cs="Arial"/>
          <w:color w:val="000000"/>
          <w:sz w:val="20"/>
          <w:szCs w:val="20"/>
        </w:rPr>
        <w:t xml:space="preserve"> </w:t>
      </w:r>
      <w:r w:rsidRPr="002C6A0D">
        <w:rPr>
          <w:rFonts w:cs="Arial"/>
          <w:color w:val="000000"/>
          <w:sz w:val="20"/>
          <w:szCs w:val="20"/>
        </w:rPr>
        <w:t xml:space="preserve">cenu </w:t>
      </w:r>
      <w:r w:rsidR="001E2122" w:rsidRPr="002C6A0D">
        <w:rPr>
          <w:rFonts w:cs="Arial"/>
          <w:color w:val="000000"/>
          <w:sz w:val="20"/>
          <w:szCs w:val="20"/>
        </w:rPr>
        <w:t xml:space="preserve">sjednanou </w:t>
      </w:r>
      <w:r w:rsidRPr="002C6A0D">
        <w:rPr>
          <w:rFonts w:cs="Arial"/>
          <w:color w:val="000000"/>
          <w:sz w:val="20"/>
          <w:szCs w:val="20"/>
        </w:rPr>
        <w:t>po</w:t>
      </w:r>
      <w:r w:rsidR="001E2122" w:rsidRPr="002C6A0D">
        <w:rPr>
          <w:rFonts w:cs="Arial"/>
          <w:color w:val="000000"/>
          <w:sz w:val="20"/>
          <w:szCs w:val="20"/>
        </w:rPr>
        <w:t>dle čl. V této smlouvy.</w:t>
      </w:r>
    </w:p>
    <w:p w14:paraId="46D852FF" w14:textId="77777777" w:rsidR="001E2122" w:rsidRPr="0072501C" w:rsidRDefault="001E2122" w:rsidP="00191651">
      <w:pPr>
        <w:autoSpaceDE w:val="0"/>
        <w:autoSpaceDN w:val="0"/>
        <w:adjustRightInd w:val="0"/>
        <w:spacing w:before="360"/>
        <w:jc w:val="center"/>
        <w:rPr>
          <w:rFonts w:cs="Arial"/>
          <w:b/>
          <w:bCs/>
          <w:color w:val="000000"/>
          <w:sz w:val="20"/>
          <w:szCs w:val="20"/>
        </w:rPr>
      </w:pPr>
      <w:r w:rsidRPr="0072501C">
        <w:rPr>
          <w:rFonts w:cs="Arial"/>
          <w:b/>
          <w:bCs/>
          <w:color w:val="000000"/>
          <w:sz w:val="20"/>
          <w:szCs w:val="20"/>
        </w:rPr>
        <w:t>II.</w:t>
      </w:r>
    </w:p>
    <w:p w14:paraId="73F4DF6B" w14:textId="77777777" w:rsidR="001E2122" w:rsidRPr="0072501C" w:rsidRDefault="001E2122" w:rsidP="00191651">
      <w:pPr>
        <w:autoSpaceDE w:val="0"/>
        <w:autoSpaceDN w:val="0"/>
        <w:adjustRightInd w:val="0"/>
        <w:jc w:val="center"/>
        <w:rPr>
          <w:rFonts w:cs="Arial"/>
          <w:b/>
          <w:bCs/>
          <w:color w:val="000000"/>
          <w:sz w:val="20"/>
          <w:szCs w:val="20"/>
        </w:rPr>
      </w:pPr>
      <w:r w:rsidRPr="0072501C">
        <w:rPr>
          <w:rFonts w:cs="Arial"/>
          <w:b/>
          <w:bCs/>
          <w:color w:val="000000"/>
          <w:sz w:val="20"/>
          <w:szCs w:val="20"/>
        </w:rPr>
        <w:t>Doba a způsob plnění</w:t>
      </w:r>
    </w:p>
    <w:p w14:paraId="142C0376" w14:textId="77777777" w:rsidR="004F4D82" w:rsidRPr="002C6A0D" w:rsidRDefault="001E2122" w:rsidP="00F85FF5">
      <w:pPr>
        <w:numPr>
          <w:ilvl w:val="0"/>
          <w:numId w:val="24"/>
        </w:numPr>
        <w:autoSpaceDE w:val="0"/>
        <w:autoSpaceDN w:val="0"/>
        <w:adjustRightInd w:val="0"/>
        <w:spacing w:before="120"/>
        <w:ind w:left="426" w:hanging="426"/>
        <w:jc w:val="both"/>
        <w:rPr>
          <w:rFonts w:cs="Arial"/>
          <w:color w:val="000000"/>
          <w:sz w:val="20"/>
          <w:szCs w:val="20"/>
        </w:rPr>
      </w:pPr>
      <w:r w:rsidRPr="0072501C">
        <w:rPr>
          <w:rFonts w:cs="Arial"/>
          <w:sz w:val="20"/>
          <w:szCs w:val="20"/>
        </w:rPr>
        <w:t xml:space="preserve">Plnění </w:t>
      </w:r>
      <w:r w:rsidR="004F4D82" w:rsidRPr="0072501C">
        <w:rPr>
          <w:rFonts w:cs="Arial"/>
          <w:sz w:val="20"/>
          <w:szCs w:val="20"/>
        </w:rPr>
        <w:t xml:space="preserve">předmětu smlouvy bude </w:t>
      </w:r>
      <w:r w:rsidR="002C6A0D">
        <w:rPr>
          <w:rFonts w:cs="Arial"/>
          <w:sz w:val="20"/>
          <w:szCs w:val="20"/>
        </w:rPr>
        <w:t>zahájeno na základě výzvy objednatele</w:t>
      </w:r>
      <w:r w:rsidR="00524B4F" w:rsidRPr="0072501C">
        <w:rPr>
          <w:rFonts w:cs="Arial"/>
          <w:sz w:val="20"/>
          <w:szCs w:val="20"/>
        </w:rPr>
        <w:t>.</w:t>
      </w:r>
    </w:p>
    <w:p w14:paraId="778D7572" w14:textId="0ACAA389" w:rsidR="002C6A0D" w:rsidRPr="002C6A0D" w:rsidRDefault="00537F43" w:rsidP="002C6A0D">
      <w:pPr>
        <w:numPr>
          <w:ilvl w:val="0"/>
          <w:numId w:val="24"/>
        </w:numPr>
        <w:autoSpaceDE w:val="0"/>
        <w:autoSpaceDN w:val="0"/>
        <w:adjustRightInd w:val="0"/>
        <w:spacing w:before="120"/>
        <w:ind w:left="426" w:hanging="426"/>
        <w:jc w:val="both"/>
        <w:rPr>
          <w:rFonts w:cs="Arial"/>
          <w:sz w:val="20"/>
          <w:szCs w:val="20"/>
        </w:rPr>
      </w:pPr>
      <w:r>
        <w:rPr>
          <w:rFonts w:cs="Arial"/>
          <w:sz w:val="20"/>
          <w:szCs w:val="20"/>
        </w:rPr>
        <w:t>Pokud bude cena poradenství sjednána na bázi hodinových sazeb, p</w:t>
      </w:r>
      <w:r w:rsidR="002C6A0D" w:rsidRPr="002C6A0D">
        <w:rPr>
          <w:rFonts w:cs="Arial"/>
          <w:sz w:val="20"/>
          <w:szCs w:val="20"/>
        </w:rPr>
        <w:t>oradce bude poradenství dle této smlouvy poskytovat následujícím postupem:</w:t>
      </w:r>
    </w:p>
    <w:p w14:paraId="08DF7D5F" w14:textId="77777777" w:rsidR="002C6A0D" w:rsidRPr="002C6A0D" w:rsidRDefault="002C6A0D" w:rsidP="002C6A0D">
      <w:pPr>
        <w:numPr>
          <w:ilvl w:val="0"/>
          <w:numId w:val="3"/>
        </w:numPr>
        <w:tabs>
          <w:tab w:val="clear" w:pos="1428"/>
          <w:tab w:val="num" w:pos="684"/>
        </w:tabs>
        <w:autoSpaceDE w:val="0"/>
        <w:autoSpaceDN w:val="0"/>
        <w:adjustRightInd w:val="0"/>
        <w:spacing w:before="120"/>
        <w:ind w:left="684" w:hanging="357"/>
        <w:jc w:val="both"/>
        <w:rPr>
          <w:rFonts w:cs="Arial"/>
          <w:color w:val="000000"/>
          <w:sz w:val="20"/>
          <w:szCs w:val="20"/>
        </w:rPr>
      </w:pPr>
      <w:r w:rsidRPr="002C6A0D">
        <w:rPr>
          <w:rFonts w:cs="Arial"/>
          <w:b/>
          <w:color w:val="000000"/>
          <w:sz w:val="20"/>
          <w:szCs w:val="20"/>
        </w:rPr>
        <w:t>Žádost o poradenství</w:t>
      </w:r>
      <w:r w:rsidRPr="002C6A0D">
        <w:rPr>
          <w:rFonts w:cs="Arial"/>
          <w:color w:val="000000"/>
          <w:sz w:val="20"/>
          <w:szCs w:val="20"/>
        </w:rPr>
        <w:t>: Objednatel zašle (zpravidla elektronickou poštou) poradci konkrétní požadavek na poskytnutí poradenství. Požadavek bude popsán takovým způsobem, aby bylo možno pochopit jeho podstatu a identifikovat vhodné experty na straně poradce, současně budou uvedeny předpokládané formy výstupu. K takovému požadavku bude v případě potřeby následovat schůzka, jejímž cílem bude konkretizování požadavku objednatele tak, aby ze strany poradce mohlo dojít ke zpracování odhadu časové náročnosti.</w:t>
      </w:r>
    </w:p>
    <w:p w14:paraId="00D948CF" w14:textId="03B6DDCF" w:rsidR="002C6A0D" w:rsidRPr="002C6A0D" w:rsidRDefault="00537F43" w:rsidP="002C6A0D">
      <w:pPr>
        <w:numPr>
          <w:ilvl w:val="0"/>
          <w:numId w:val="3"/>
        </w:numPr>
        <w:tabs>
          <w:tab w:val="clear" w:pos="1428"/>
          <w:tab w:val="num" w:pos="684"/>
        </w:tabs>
        <w:autoSpaceDE w:val="0"/>
        <w:autoSpaceDN w:val="0"/>
        <w:adjustRightInd w:val="0"/>
        <w:spacing w:before="120"/>
        <w:ind w:left="684" w:hanging="357"/>
        <w:jc w:val="both"/>
        <w:rPr>
          <w:rFonts w:cs="Arial"/>
          <w:color w:val="000000"/>
          <w:sz w:val="20"/>
          <w:szCs w:val="20"/>
        </w:rPr>
      </w:pPr>
      <w:r>
        <w:rPr>
          <w:rFonts w:cs="Arial"/>
          <w:b/>
          <w:color w:val="000000"/>
          <w:sz w:val="20"/>
          <w:szCs w:val="20"/>
        </w:rPr>
        <w:t>Odhad nákladů</w:t>
      </w:r>
      <w:r w:rsidR="002C6A0D" w:rsidRPr="002C6A0D">
        <w:rPr>
          <w:rFonts w:cs="Arial"/>
          <w:color w:val="000000"/>
          <w:sz w:val="20"/>
          <w:szCs w:val="20"/>
        </w:rPr>
        <w:t xml:space="preserve">: Poradce vypracuje </w:t>
      </w:r>
      <w:r w:rsidR="008F4368">
        <w:rPr>
          <w:rFonts w:cs="Arial"/>
          <w:color w:val="000000"/>
          <w:sz w:val="20"/>
          <w:szCs w:val="20"/>
        </w:rPr>
        <w:t xml:space="preserve">předběžný </w:t>
      </w:r>
      <w:r w:rsidR="002C6A0D" w:rsidRPr="002C6A0D">
        <w:rPr>
          <w:rFonts w:cs="Arial"/>
          <w:color w:val="000000"/>
          <w:sz w:val="20"/>
          <w:szCs w:val="20"/>
        </w:rPr>
        <w:t xml:space="preserve">odhad </w:t>
      </w:r>
      <w:r>
        <w:rPr>
          <w:rFonts w:cs="Arial"/>
          <w:color w:val="000000"/>
          <w:sz w:val="20"/>
          <w:szCs w:val="20"/>
        </w:rPr>
        <w:t xml:space="preserve">nákladů </w:t>
      </w:r>
      <w:r w:rsidR="002C6A0D" w:rsidRPr="002C6A0D">
        <w:rPr>
          <w:rFonts w:cs="Arial"/>
          <w:color w:val="000000"/>
          <w:sz w:val="20"/>
          <w:szCs w:val="20"/>
        </w:rPr>
        <w:t xml:space="preserve">realizace požadavku objednatele a předloží jej objednateli ke schválení. </w:t>
      </w:r>
      <w:r w:rsidR="008F4368">
        <w:rPr>
          <w:rFonts w:cs="Arial"/>
          <w:color w:val="000000"/>
          <w:sz w:val="20"/>
          <w:szCs w:val="20"/>
        </w:rPr>
        <w:t xml:space="preserve">Strany se mohou dohodnout, že odhad </w:t>
      </w:r>
      <w:r>
        <w:rPr>
          <w:rFonts w:cs="Arial"/>
          <w:color w:val="000000"/>
          <w:sz w:val="20"/>
          <w:szCs w:val="20"/>
        </w:rPr>
        <w:t>nákladů</w:t>
      </w:r>
      <w:r w:rsidR="008F4368">
        <w:rPr>
          <w:rFonts w:cs="Arial"/>
          <w:color w:val="000000"/>
          <w:sz w:val="20"/>
          <w:szCs w:val="20"/>
        </w:rPr>
        <w:t xml:space="preserve"> není možné pro určitý typ zadání provést a že bude nahrazen schvalováním výkazu práce dle písmene e) níže.</w:t>
      </w:r>
    </w:p>
    <w:p w14:paraId="2ACACF85" w14:textId="77777777" w:rsidR="002C6A0D" w:rsidRPr="002C6A0D" w:rsidRDefault="002C6A0D" w:rsidP="002C6A0D">
      <w:pPr>
        <w:numPr>
          <w:ilvl w:val="0"/>
          <w:numId w:val="3"/>
        </w:numPr>
        <w:tabs>
          <w:tab w:val="clear" w:pos="1428"/>
          <w:tab w:val="num" w:pos="684"/>
        </w:tabs>
        <w:autoSpaceDE w:val="0"/>
        <w:autoSpaceDN w:val="0"/>
        <w:adjustRightInd w:val="0"/>
        <w:spacing w:before="120"/>
        <w:ind w:left="684" w:hanging="357"/>
        <w:jc w:val="both"/>
        <w:rPr>
          <w:rFonts w:cs="Arial"/>
          <w:color w:val="000000"/>
          <w:sz w:val="20"/>
          <w:szCs w:val="20"/>
        </w:rPr>
      </w:pPr>
      <w:r w:rsidRPr="002C6A0D">
        <w:rPr>
          <w:rFonts w:cs="Arial"/>
          <w:b/>
          <w:color w:val="000000"/>
          <w:sz w:val="20"/>
          <w:szCs w:val="20"/>
        </w:rPr>
        <w:t>Realizace služby</w:t>
      </w:r>
      <w:r w:rsidRPr="002C6A0D">
        <w:rPr>
          <w:rFonts w:cs="Arial"/>
          <w:color w:val="000000"/>
          <w:sz w:val="20"/>
          <w:szCs w:val="20"/>
        </w:rPr>
        <w:t>: Na základě odsouhlasení pracnosti (časové náročnosti) objednatelem poskytne poradce své služby v požadované formě výstupu. V průběhu realizace požadavku mohou probíhat schůzky k vyjasnění a upřesnění požadavku</w:t>
      </w:r>
      <w:r>
        <w:rPr>
          <w:rFonts w:cs="Arial"/>
          <w:color w:val="000000"/>
          <w:sz w:val="20"/>
          <w:szCs w:val="20"/>
        </w:rPr>
        <w:t xml:space="preserve"> </w:t>
      </w:r>
      <w:r w:rsidRPr="002C6A0D">
        <w:rPr>
          <w:rFonts w:cs="Arial"/>
          <w:color w:val="000000"/>
          <w:sz w:val="20"/>
          <w:szCs w:val="20"/>
        </w:rPr>
        <w:t xml:space="preserve">a výstupů.  </w:t>
      </w:r>
    </w:p>
    <w:p w14:paraId="4187DC23" w14:textId="77777777" w:rsidR="00F9581C" w:rsidRDefault="002C6A0D" w:rsidP="002C6A0D">
      <w:pPr>
        <w:numPr>
          <w:ilvl w:val="0"/>
          <w:numId w:val="3"/>
        </w:numPr>
        <w:tabs>
          <w:tab w:val="clear" w:pos="1428"/>
          <w:tab w:val="num" w:pos="684"/>
        </w:tabs>
        <w:autoSpaceDE w:val="0"/>
        <w:autoSpaceDN w:val="0"/>
        <w:adjustRightInd w:val="0"/>
        <w:spacing w:before="120"/>
        <w:ind w:left="684" w:hanging="357"/>
        <w:jc w:val="both"/>
        <w:rPr>
          <w:rFonts w:cs="Arial"/>
          <w:color w:val="000000"/>
          <w:sz w:val="20"/>
          <w:szCs w:val="20"/>
        </w:rPr>
      </w:pPr>
      <w:r w:rsidRPr="002C6A0D">
        <w:rPr>
          <w:rFonts w:cs="Arial"/>
          <w:b/>
          <w:color w:val="000000"/>
          <w:sz w:val="20"/>
          <w:szCs w:val="20"/>
        </w:rPr>
        <w:t>Akceptace výstupů</w:t>
      </w:r>
      <w:r w:rsidRPr="002C6A0D">
        <w:rPr>
          <w:rFonts w:cs="Arial"/>
          <w:color w:val="000000"/>
          <w:sz w:val="20"/>
          <w:szCs w:val="20"/>
        </w:rPr>
        <w:t>: Výstup služeb bude mít zpravidla formu písemného stanoviska, odborného posudku, příp. jinou formu dle zadání objednatele a podle požadavku objednatele bude mít formu písemnou, elektronickou či ústní na osobních jednáních. Výstup bude objednatelem akceptován do 10 dní od jeho převzetí</w:t>
      </w:r>
      <w:r w:rsidR="008F4204">
        <w:rPr>
          <w:rFonts w:cs="Arial"/>
          <w:color w:val="000000"/>
          <w:sz w:val="20"/>
          <w:szCs w:val="20"/>
        </w:rPr>
        <w:t>, nebo ve stejné lhůtě objednatelem písemně vytknuté vady a upřesnění požadavků</w:t>
      </w:r>
      <w:r w:rsidRPr="002C6A0D">
        <w:rPr>
          <w:rFonts w:cs="Arial"/>
          <w:color w:val="000000"/>
          <w:sz w:val="20"/>
          <w:szCs w:val="20"/>
        </w:rPr>
        <w:t>.</w:t>
      </w:r>
    </w:p>
    <w:p w14:paraId="6475D0ED" w14:textId="671C9CF3" w:rsidR="008F4368" w:rsidRPr="008F4368" w:rsidRDefault="008F4368" w:rsidP="002C6A0D">
      <w:pPr>
        <w:numPr>
          <w:ilvl w:val="0"/>
          <w:numId w:val="3"/>
        </w:numPr>
        <w:tabs>
          <w:tab w:val="clear" w:pos="1428"/>
          <w:tab w:val="num" w:pos="684"/>
        </w:tabs>
        <w:autoSpaceDE w:val="0"/>
        <w:autoSpaceDN w:val="0"/>
        <w:adjustRightInd w:val="0"/>
        <w:spacing w:before="120"/>
        <w:ind w:left="684" w:hanging="357"/>
        <w:jc w:val="both"/>
        <w:rPr>
          <w:rFonts w:cs="Arial"/>
          <w:b/>
          <w:color w:val="000000"/>
          <w:sz w:val="20"/>
          <w:szCs w:val="20"/>
        </w:rPr>
      </w:pPr>
      <w:r w:rsidRPr="008F4368">
        <w:rPr>
          <w:rFonts w:cs="Arial"/>
          <w:b/>
          <w:color w:val="000000"/>
          <w:sz w:val="20"/>
          <w:szCs w:val="20"/>
        </w:rPr>
        <w:t xml:space="preserve">Schválení výkazu </w:t>
      </w:r>
      <w:r>
        <w:rPr>
          <w:rFonts w:cs="Arial"/>
          <w:b/>
          <w:color w:val="000000"/>
          <w:sz w:val="20"/>
          <w:szCs w:val="20"/>
        </w:rPr>
        <w:t>prá</w:t>
      </w:r>
      <w:r w:rsidRPr="008F4368">
        <w:rPr>
          <w:rFonts w:cs="Arial"/>
          <w:b/>
          <w:color w:val="000000"/>
          <w:sz w:val="20"/>
          <w:szCs w:val="20"/>
        </w:rPr>
        <w:t>ce</w:t>
      </w:r>
      <w:r>
        <w:rPr>
          <w:rFonts w:cs="Arial"/>
          <w:b/>
          <w:color w:val="000000"/>
          <w:sz w:val="20"/>
          <w:szCs w:val="20"/>
        </w:rPr>
        <w:t xml:space="preserve">: </w:t>
      </w:r>
      <w:r w:rsidRPr="008F4368">
        <w:rPr>
          <w:rFonts w:cs="Arial"/>
          <w:color w:val="000000"/>
          <w:sz w:val="20"/>
          <w:szCs w:val="20"/>
        </w:rPr>
        <w:t xml:space="preserve">Poradce předloží Objednateli výkaz práce ke schválení. </w:t>
      </w:r>
      <w:r w:rsidR="007925EC" w:rsidRPr="008F4368">
        <w:rPr>
          <w:rFonts w:cs="Arial"/>
          <w:color w:val="000000"/>
          <w:sz w:val="20"/>
          <w:szCs w:val="20"/>
        </w:rPr>
        <w:t xml:space="preserve">Pokud se </w:t>
      </w:r>
      <w:r w:rsidR="007925EC">
        <w:rPr>
          <w:rFonts w:cs="Arial"/>
          <w:color w:val="000000"/>
          <w:sz w:val="20"/>
          <w:szCs w:val="20"/>
        </w:rPr>
        <w:t>bude výkaz práce odchylovat od o</w:t>
      </w:r>
      <w:r w:rsidR="007925EC" w:rsidRPr="008F4368">
        <w:rPr>
          <w:rFonts w:cs="Arial"/>
          <w:color w:val="000000"/>
          <w:sz w:val="20"/>
          <w:szCs w:val="20"/>
        </w:rPr>
        <w:t xml:space="preserve">dhadované pracnosti </w:t>
      </w:r>
      <w:r w:rsidR="007925EC">
        <w:rPr>
          <w:rFonts w:cs="Arial"/>
          <w:color w:val="000000"/>
          <w:sz w:val="20"/>
          <w:szCs w:val="20"/>
        </w:rPr>
        <w:t xml:space="preserve">dle bodu b) výše </w:t>
      </w:r>
      <w:r w:rsidR="007925EC" w:rsidRPr="008F4368">
        <w:rPr>
          <w:rFonts w:cs="Arial"/>
          <w:color w:val="000000"/>
          <w:sz w:val="20"/>
          <w:szCs w:val="20"/>
        </w:rPr>
        <w:t xml:space="preserve">o více než </w:t>
      </w:r>
      <w:proofErr w:type="gramStart"/>
      <w:r w:rsidR="007925EC" w:rsidRPr="008F4368">
        <w:rPr>
          <w:rFonts w:cs="Arial"/>
          <w:color w:val="000000"/>
          <w:sz w:val="20"/>
          <w:szCs w:val="20"/>
        </w:rPr>
        <w:t>20%</w:t>
      </w:r>
      <w:proofErr w:type="gramEnd"/>
      <w:r w:rsidR="007925EC" w:rsidRPr="008F4368">
        <w:rPr>
          <w:rFonts w:cs="Arial"/>
          <w:color w:val="000000"/>
          <w:sz w:val="20"/>
          <w:szCs w:val="20"/>
        </w:rPr>
        <w:t>, doplní por</w:t>
      </w:r>
      <w:r w:rsidR="007925EC">
        <w:rPr>
          <w:rFonts w:cs="Arial"/>
          <w:color w:val="000000"/>
          <w:sz w:val="20"/>
          <w:szCs w:val="20"/>
        </w:rPr>
        <w:t>adce krátké vysvětlení této od</w:t>
      </w:r>
      <w:r w:rsidR="007925EC" w:rsidRPr="008F4368">
        <w:rPr>
          <w:rFonts w:cs="Arial"/>
          <w:color w:val="000000"/>
          <w:sz w:val="20"/>
          <w:szCs w:val="20"/>
        </w:rPr>
        <w:t>chylky.</w:t>
      </w:r>
      <w:r w:rsidR="007925EC">
        <w:rPr>
          <w:rFonts w:cs="Arial"/>
          <w:color w:val="000000"/>
          <w:sz w:val="20"/>
          <w:szCs w:val="20"/>
        </w:rPr>
        <w:t xml:space="preserve"> Objednatel se zavazuje výkaz práce do 10 dní schválit nebo proti němu vznést námitky. </w:t>
      </w:r>
    </w:p>
    <w:p w14:paraId="14150040" w14:textId="217FF45B" w:rsidR="002C6A0D" w:rsidRDefault="00F9581C" w:rsidP="002C6A0D">
      <w:pPr>
        <w:numPr>
          <w:ilvl w:val="0"/>
          <w:numId w:val="3"/>
        </w:numPr>
        <w:tabs>
          <w:tab w:val="clear" w:pos="1428"/>
          <w:tab w:val="num" w:pos="684"/>
        </w:tabs>
        <w:autoSpaceDE w:val="0"/>
        <w:autoSpaceDN w:val="0"/>
        <w:adjustRightInd w:val="0"/>
        <w:spacing w:before="120"/>
        <w:ind w:left="684" w:hanging="357"/>
        <w:jc w:val="both"/>
        <w:rPr>
          <w:rFonts w:cs="Arial"/>
          <w:color w:val="000000"/>
          <w:sz w:val="20"/>
          <w:szCs w:val="20"/>
        </w:rPr>
      </w:pPr>
      <w:r w:rsidRPr="00F9581C">
        <w:rPr>
          <w:rFonts w:cs="Arial"/>
          <w:b/>
          <w:color w:val="000000"/>
          <w:sz w:val="20"/>
          <w:szCs w:val="20"/>
        </w:rPr>
        <w:t>Fakturace</w:t>
      </w:r>
      <w:r>
        <w:rPr>
          <w:rFonts w:cs="Arial"/>
          <w:color w:val="000000"/>
          <w:sz w:val="20"/>
          <w:szCs w:val="20"/>
        </w:rPr>
        <w:t>:</w:t>
      </w:r>
      <w:r w:rsidRPr="00F9581C">
        <w:rPr>
          <w:rFonts w:cs="Arial"/>
          <w:color w:val="000000"/>
          <w:sz w:val="20"/>
          <w:szCs w:val="20"/>
        </w:rPr>
        <w:t xml:space="preserve"> </w:t>
      </w:r>
      <w:r w:rsidRPr="00F9581C">
        <w:rPr>
          <w:sz w:val="20"/>
          <w:szCs w:val="20"/>
        </w:rPr>
        <w:t xml:space="preserve">Na základě akceptace výstupů </w:t>
      </w:r>
      <w:r w:rsidR="007925EC">
        <w:rPr>
          <w:sz w:val="20"/>
          <w:szCs w:val="20"/>
        </w:rPr>
        <w:t xml:space="preserve">a výkazu práce </w:t>
      </w:r>
      <w:r w:rsidRPr="00F9581C">
        <w:rPr>
          <w:sz w:val="20"/>
          <w:szCs w:val="20"/>
        </w:rPr>
        <w:t>ze strany objednatele vystaví poradce objednateli příslušnou fakturu.</w:t>
      </w:r>
      <w:r w:rsidR="002C6A0D" w:rsidRPr="002C6A0D">
        <w:rPr>
          <w:rFonts w:cs="Arial"/>
          <w:color w:val="000000"/>
          <w:sz w:val="20"/>
          <w:szCs w:val="20"/>
        </w:rPr>
        <w:t xml:space="preserve"> </w:t>
      </w:r>
      <w:r w:rsidR="007925EC">
        <w:rPr>
          <w:rFonts w:cs="Arial"/>
          <w:color w:val="000000"/>
          <w:sz w:val="20"/>
          <w:szCs w:val="20"/>
        </w:rPr>
        <w:t>Strany si poskytnou vzájemnou součinnost, aby fakturace probíhala v termínech vyžadovaných právními předpisy o dani z přidané hodnoty.</w:t>
      </w:r>
    </w:p>
    <w:p w14:paraId="5D526788" w14:textId="031E75C9" w:rsidR="00537F43" w:rsidRDefault="00537F43" w:rsidP="00537F43">
      <w:pPr>
        <w:numPr>
          <w:ilvl w:val="0"/>
          <w:numId w:val="24"/>
        </w:numPr>
        <w:autoSpaceDE w:val="0"/>
        <w:autoSpaceDN w:val="0"/>
        <w:adjustRightInd w:val="0"/>
        <w:spacing w:before="120"/>
        <w:ind w:left="426" w:hanging="426"/>
        <w:jc w:val="both"/>
        <w:rPr>
          <w:rFonts w:cs="Arial"/>
          <w:sz w:val="20"/>
          <w:szCs w:val="20"/>
        </w:rPr>
      </w:pPr>
      <w:r>
        <w:rPr>
          <w:rFonts w:cs="Arial"/>
          <w:sz w:val="20"/>
          <w:szCs w:val="20"/>
        </w:rPr>
        <w:t>Pokud bude cena poradenství sjednána jako fixní, p</w:t>
      </w:r>
      <w:r w:rsidRPr="002C6A0D">
        <w:rPr>
          <w:rFonts w:cs="Arial"/>
          <w:sz w:val="20"/>
          <w:szCs w:val="20"/>
        </w:rPr>
        <w:t>oradce bude poradenství dle této smlouvy poskytovat</w:t>
      </w:r>
      <w:r w:rsidR="00770504">
        <w:rPr>
          <w:rFonts w:cs="Arial"/>
          <w:sz w:val="20"/>
          <w:szCs w:val="20"/>
        </w:rPr>
        <w:t>,</w:t>
      </w:r>
      <w:r w:rsidRPr="002C6A0D">
        <w:rPr>
          <w:rFonts w:cs="Arial"/>
          <w:sz w:val="20"/>
          <w:szCs w:val="20"/>
        </w:rPr>
        <w:t xml:space="preserve"> </w:t>
      </w:r>
      <w:r>
        <w:rPr>
          <w:rFonts w:cs="Arial"/>
          <w:sz w:val="20"/>
          <w:szCs w:val="20"/>
        </w:rPr>
        <w:t>jak je popsáno v předchozím odstavci, pouze místo odhadu nákladů předloží nabídku fixní ceny a bod e) se neuplatní.</w:t>
      </w:r>
    </w:p>
    <w:p w14:paraId="11F014E5" w14:textId="77777777" w:rsidR="00DA6902" w:rsidRDefault="00DA6902" w:rsidP="00DA6902">
      <w:pPr>
        <w:autoSpaceDE w:val="0"/>
        <w:autoSpaceDN w:val="0"/>
        <w:adjustRightInd w:val="0"/>
        <w:spacing w:before="360"/>
        <w:rPr>
          <w:rFonts w:cs="Arial"/>
          <w:b/>
          <w:bCs/>
          <w:color w:val="000000"/>
          <w:sz w:val="20"/>
          <w:szCs w:val="20"/>
        </w:rPr>
      </w:pPr>
    </w:p>
    <w:p w14:paraId="38B73B88" w14:textId="77777777" w:rsidR="00DA6902" w:rsidRDefault="00DA6902" w:rsidP="00DA6902">
      <w:pPr>
        <w:autoSpaceDE w:val="0"/>
        <w:autoSpaceDN w:val="0"/>
        <w:adjustRightInd w:val="0"/>
        <w:spacing w:before="360"/>
        <w:rPr>
          <w:rFonts w:cs="Arial"/>
          <w:b/>
          <w:bCs/>
          <w:color w:val="000000"/>
          <w:sz w:val="20"/>
          <w:szCs w:val="20"/>
        </w:rPr>
      </w:pPr>
    </w:p>
    <w:p w14:paraId="04B744A9" w14:textId="425E5A33" w:rsidR="001E2122" w:rsidRPr="0072501C" w:rsidRDefault="001E2122" w:rsidP="00DA6902">
      <w:pPr>
        <w:autoSpaceDE w:val="0"/>
        <w:autoSpaceDN w:val="0"/>
        <w:adjustRightInd w:val="0"/>
        <w:spacing w:before="360"/>
        <w:jc w:val="center"/>
        <w:rPr>
          <w:rFonts w:cs="Arial"/>
          <w:b/>
          <w:bCs/>
          <w:color w:val="000000"/>
          <w:sz w:val="20"/>
          <w:szCs w:val="20"/>
        </w:rPr>
      </w:pPr>
      <w:r w:rsidRPr="0072501C">
        <w:rPr>
          <w:rFonts w:cs="Arial"/>
          <w:b/>
          <w:bCs/>
          <w:color w:val="000000"/>
          <w:sz w:val="20"/>
          <w:szCs w:val="20"/>
        </w:rPr>
        <w:lastRenderedPageBreak/>
        <w:t>III.</w:t>
      </w:r>
    </w:p>
    <w:p w14:paraId="05D1BDB9" w14:textId="77777777" w:rsidR="001E2122" w:rsidRPr="0072501C" w:rsidRDefault="001E2122" w:rsidP="00191651">
      <w:pPr>
        <w:autoSpaceDE w:val="0"/>
        <w:autoSpaceDN w:val="0"/>
        <w:adjustRightInd w:val="0"/>
        <w:jc w:val="center"/>
        <w:rPr>
          <w:rFonts w:cs="Arial"/>
          <w:b/>
          <w:bCs/>
          <w:color w:val="000000"/>
          <w:sz w:val="20"/>
          <w:szCs w:val="20"/>
        </w:rPr>
      </w:pPr>
      <w:r w:rsidRPr="0072501C">
        <w:rPr>
          <w:rFonts w:cs="Arial"/>
          <w:b/>
          <w:bCs/>
          <w:color w:val="000000"/>
          <w:sz w:val="20"/>
          <w:szCs w:val="20"/>
        </w:rPr>
        <w:t>Místo plnění</w:t>
      </w:r>
    </w:p>
    <w:p w14:paraId="5A6809C5" w14:textId="2EE5B65D" w:rsidR="001E2122" w:rsidRPr="0072501C" w:rsidRDefault="001E2122" w:rsidP="00191651">
      <w:pPr>
        <w:autoSpaceDE w:val="0"/>
        <w:autoSpaceDN w:val="0"/>
        <w:adjustRightInd w:val="0"/>
        <w:spacing w:before="120"/>
        <w:jc w:val="both"/>
        <w:rPr>
          <w:rFonts w:cs="Arial"/>
          <w:color w:val="000000"/>
          <w:sz w:val="20"/>
          <w:szCs w:val="20"/>
        </w:rPr>
      </w:pPr>
      <w:r w:rsidRPr="0072501C">
        <w:rPr>
          <w:rFonts w:cs="Arial"/>
          <w:color w:val="000000"/>
          <w:sz w:val="20"/>
          <w:szCs w:val="20"/>
        </w:rPr>
        <w:t xml:space="preserve">Místem plnění je </w:t>
      </w:r>
      <w:r w:rsidR="004C1CDF">
        <w:rPr>
          <w:rFonts w:cs="Arial"/>
          <w:color w:val="000000"/>
          <w:sz w:val="20"/>
          <w:szCs w:val="20"/>
        </w:rPr>
        <w:t xml:space="preserve">primárně </w:t>
      </w:r>
      <w:r w:rsidRPr="0072501C">
        <w:rPr>
          <w:rFonts w:cs="Arial"/>
          <w:color w:val="000000"/>
          <w:sz w:val="20"/>
          <w:szCs w:val="20"/>
        </w:rPr>
        <w:t xml:space="preserve">sídlo </w:t>
      </w:r>
      <w:r w:rsidR="00994CCE" w:rsidRPr="0072501C">
        <w:rPr>
          <w:rFonts w:cs="Arial"/>
          <w:color w:val="000000"/>
          <w:sz w:val="20"/>
          <w:szCs w:val="20"/>
        </w:rPr>
        <w:t xml:space="preserve">poradce, případně </w:t>
      </w:r>
      <w:r w:rsidR="007925EC">
        <w:rPr>
          <w:rFonts w:cs="Arial"/>
          <w:color w:val="000000"/>
          <w:sz w:val="20"/>
          <w:szCs w:val="20"/>
        </w:rPr>
        <w:t xml:space="preserve">sídlo objednatele, nebo </w:t>
      </w:r>
      <w:r w:rsidR="00994CCE" w:rsidRPr="0072501C">
        <w:rPr>
          <w:rFonts w:cs="Arial"/>
          <w:color w:val="000000"/>
          <w:sz w:val="20"/>
          <w:szCs w:val="20"/>
        </w:rPr>
        <w:t>jiné prostory dle dohody smluvních stran.</w:t>
      </w:r>
    </w:p>
    <w:p w14:paraId="644BA0CF" w14:textId="77777777" w:rsidR="001E2122" w:rsidRPr="0072501C" w:rsidRDefault="001E2122" w:rsidP="00191651">
      <w:pPr>
        <w:autoSpaceDE w:val="0"/>
        <w:autoSpaceDN w:val="0"/>
        <w:adjustRightInd w:val="0"/>
        <w:spacing w:before="360"/>
        <w:jc w:val="center"/>
        <w:rPr>
          <w:rFonts w:cs="Arial"/>
          <w:b/>
          <w:bCs/>
          <w:color w:val="000000"/>
          <w:sz w:val="20"/>
          <w:szCs w:val="20"/>
        </w:rPr>
      </w:pPr>
      <w:r w:rsidRPr="0072501C">
        <w:rPr>
          <w:rFonts w:cs="Arial"/>
          <w:b/>
          <w:bCs/>
          <w:color w:val="000000"/>
          <w:sz w:val="20"/>
          <w:szCs w:val="20"/>
        </w:rPr>
        <w:t>IV.</w:t>
      </w:r>
    </w:p>
    <w:p w14:paraId="446501A9" w14:textId="77777777" w:rsidR="001E2122" w:rsidRPr="0072501C" w:rsidRDefault="001E2122" w:rsidP="00191651">
      <w:pPr>
        <w:autoSpaceDE w:val="0"/>
        <w:autoSpaceDN w:val="0"/>
        <w:adjustRightInd w:val="0"/>
        <w:jc w:val="center"/>
        <w:rPr>
          <w:rFonts w:cs="Arial"/>
          <w:b/>
          <w:bCs/>
          <w:color w:val="000000"/>
          <w:sz w:val="20"/>
          <w:szCs w:val="20"/>
        </w:rPr>
      </w:pPr>
      <w:r w:rsidRPr="0072501C">
        <w:rPr>
          <w:rFonts w:cs="Arial"/>
          <w:b/>
          <w:bCs/>
          <w:color w:val="000000"/>
          <w:sz w:val="20"/>
          <w:szCs w:val="20"/>
        </w:rPr>
        <w:t>Povinnosti smluvních stran</w:t>
      </w:r>
    </w:p>
    <w:p w14:paraId="71FD8FC7" w14:textId="77777777" w:rsidR="001E2122" w:rsidRPr="0072501C" w:rsidRDefault="001E2122" w:rsidP="00191651">
      <w:pPr>
        <w:numPr>
          <w:ilvl w:val="0"/>
          <w:numId w:val="27"/>
        </w:numPr>
        <w:tabs>
          <w:tab w:val="clear" w:pos="720"/>
          <w:tab w:val="num" w:pos="342"/>
        </w:tabs>
        <w:autoSpaceDE w:val="0"/>
        <w:autoSpaceDN w:val="0"/>
        <w:adjustRightInd w:val="0"/>
        <w:spacing w:before="120"/>
        <w:ind w:left="342" w:hanging="342"/>
        <w:rPr>
          <w:rFonts w:cs="Arial"/>
          <w:color w:val="000000"/>
          <w:sz w:val="20"/>
          <w:szCs w:val="20"/>
        </w:rPr>
      </w:pPr>
      <w:r w:rsidRPr="0072501C">
        <w:rPr>
          <w:rFonts w:cs="Arial"/>
          <w:color w:val="000000"/>
          <w:sz w:val="20"/>
          <w:szCs w:val="20"/>
        </w:rPr>
        <w:t>Poradce se zavazuje:</w:t>
      </w:r>
    </w:p>
    <w:p w14:paraId="2781A7E7" w14:textId="77777777" w:rsidR="005C4FB3" w:rsidRPr="0072501C" w:rsidRDefault="001E2122" w:rsidP="002C6A0D">
      <w:pPr>
        <w:numPr>
          <w:ilvl w:val="0"/>
          <w:numId w:val="42"/>
        </w:numPr>
        <w:autoSpaceDE w:val="0"/>
        <w:autoSpaceDN w:val="0"/>
        <w:adjustRightInd w:val="0"/>
        <w:spacing w:before="120"/>
        <w:ind w:left="684" w:hanging="357"/>
        <w:jc w:val="both"/>
        <w:rPr>
          <w:rFonts w:cs="Arial"/>
          <w:color w:val="000000"/>
          <w:sz w:val="20"/>
          <w:szCs w:val="20"/>
        </w:rPr>
      </w:pPr>
      <w:r w:rsidRPr="0072501C">
        <w:rPr>
          <w:rFonts w:cs="Arial"/>
          <w:color w:val="000000"/>
          <w:sz w:val="20"/>
          <w:szCs w:val="20"/>
        </w:rPr>
        <w:t xml:space="preserve">poskytovat služby </w:t>
      </w:r>
      <w:r w:rsidR="00DE2784" w:rsidRPr="0072501C">
        <w:rPr>
          <w:rFonts w:cs="Arial"/>
          <w:color w:val="000000"/>
          <w:sz w:val="20"/>
          <w:szCs w:val="20"/>
        </w:rPr>
        <w:t>po</w:t>
      </w:r>
      <w:r w:rsidRPr="0072501C">
        <w:rPr>
          <w:rFonts w:cs="Arial"/>
          <w:color w:val="000000"/>
          <w:sz w:val="20"/>
          <w:szCs w:val="20"/>
        </w:rPr>
        <w:t>dle smlouvy v požadované kvalitě, formě, rozsahu, řádně a včas,</w:t>
      </w:r>
    </w:p>
    <w:p w14:paraId="3412FDE5" w14:textId="77777777" w:rsidR="005C4FB3" w:rsidRPr="0072501C" w:rsidRDefault="005C4FB3" w:rsidP="002C6A0D">
      <w:pPr>
        <w:numPr>
          <w:ilvl w:val="0"/>
          <w:numId w:val="42"/>
        </w:numPr>
        <w:autoSpaceDE w:val="0"/>
        <w:autoSpaceDN w:val="0"/>
        <w:adjustRightInd w:val="0"/>
        <w:spacing w:before="120"/>
        <w:ind w:left="684" w:hanging="357"/>
        <w:jc w:val="both"/>
        <w:rPr>
          <w:rFonts w:cs="Arial"/>
          <w:color w:val="000000"/>
          <w:sz w:val="20"/>
          <w:szCs w:val="20"/>
        </w:rPr>
      </w:pPr>
      <w:r w:rsidRPr="0072501C">
        <w:rPr>
          <w:rFonts w:cs="Arial"/>
          <w:color w:val="000000"/>
          <w:sz w:val="20"/>
          <w:szCs w:val="20"/>
        </w:rPr>
        <w:t>poskytovat právní služby s řádnou péčí a v souladu se všemi předpisy upravujícími výkon advokacie, včetně etických a dalších pravidel vydávaných Českou advokátní komorou</w:t>
      </w:r>
      <w:r w:rsidR="00F9581C">
        <w:rPr>
          <w:rFonts w:cs="Arial"/>
          <w:color w:val="000000"/>
          <w:sz w:val="20"/>
          <w:szCs w:val="20"/>
        </w:rPr>
        <w:t>,</w:t>
      </w:r>
    </w:p>
    <w:p w14:paraId="57A2FDC7" w14:textId="79BA10D9" w:rsidR="001E2122" w:rsidRPr="0072501C" w:rsidRDefault="001E2122" w:rsidP="002C6A0D">
      <w:pPr>
        <w:numPr>
          <w:ilvl w:val="0"/>
          <w:numId w:val="42"/>
        </w:numPr>
        <w:autoSpaceDE w:val="0"/>
        <w:autoSpaceDN w:val="0"/>
        <w:adjustRightInd w:val="0"/>
        <w:spacing w:before="120"/>
        <w:ind w:left="684" w:hanging="357"/>
        <w:jc w:val="both"/>
        <w:rPr>
          <w:rFonts w:cs="Arial"/>
          <w:color w:val="000000"/>
          <w:sz w:val="20"/>
          <w:szCs w:val="20"/>
        </w:rPr>
      </w:pPr>
      <w:r w:rsidRPr="0072501C">
        <w:rPr>
          <w:rFonts w:cs="Arial"/>
          <w:color w:val="000000"/>
          <w:sz w:val="20"/>
          <w:szCs w:val="20"/>
        </w:rPr>
        <w:t xml:space="preserve">aktivně projednávat s objednatelem postup prací, informovat o průběžných výsledcích </w:t>
      </w:r>
      <w:r w:rsidR="003455D0">
        <w:rPr>
          <w:rFonts w:cs="Arial"/>
          <w:color w:val="000000"/>
          <w:sz w:val="20"/>
          <w:szCs w:val="20"/>
        </w:rPr>
        <w:br/>
      </w:r>
      <w:r w:rsidRPr="0072501C">
        <w:rPr>
          <w:rFonts w:cs="Arial"/>
          <w:color w:val="000000"/>
          <w:sz w:val="20"/>
          <w:szCs w:val="20"/>
        </w:rPr>
        <w:t>a průběžně konzultovat své návrhy a doporučení,</w:t>
      </w:r>
    </w:p>
    <w:p w14:paraId="22EE8EFD" w14:textId="77777777" w:rsidR="001E2122" w:rsidRPr="0072501C" w:rsidRDefault="001E2122" w:rsidP="002C6A0D">
      <w:pPr>
        <w:numPr>
          <w:ilvl w:val="0"/>
          <w:numId w:val="42"/>
        </w:numPr>
        <w:autoSpaceDE w:val="0"/>
        <w:autoSpaceDN w:val="0"/>
        <w:adjustRightInd w:val="0"/>
        <w:spacing w:before="120"/>
        <w:ind w:left="684" w:hanging="357"/>
        <w:jc w:val="both"/>
        <w:rPr>
          <w:rFonts w:cs="Arial"/>
          <w:color w:val="000000"/>
          <w:sz w:val="20"/>
          <w:szCs w:val="20"/>
        </w:rPr>
      </w:pPr>
      <w:r w:rsidRPr="0072501C">
        <w:rPr>
          <w:rFonts w:cs="Arial"/>
          <w:color w:val="000000"/>
          <w:sz w:val="20"/>
          <w:szCs w:val="20"/>
        </w:rPr>
        <w:t xml:space="preserve">bez zbytečného odkladu písemně (elektronickou poštou) informovat objednatele o ohrožení splnění </w:t>
      </w:r>
      <w:r w:rsidR="008F4204">
        <w:rPr>
          <w:rFonts w:cs="Arial"/>
          <w:color w:val="000000"/>
          <w:sz w:val="20"/>
          <w:szCs w:val="20"/>
        </w:rPr>
        <w:t xml:space="preserve">jednotlivých plnění </w:t>
      </w:r>
      <w:r w:rsidRPr="0072501C">
        <w:rPr>
          <w:rFonts w:cs="Arial"/>
          <w:color w:val="000000"/>
          <w:sz w:val="20"/>
          <w:szCs w:val="20"/>
        </w:rPr>
        <w:t xml:space="preserve">této smlouvy (zejména splnění předmětu smlouvy </w:t>
      </w:r>
      <w:r w:rsidR="00CF6A14" w:rsidRPr="0072501C">
        <w:rPr>
          <w:rFonts w:cs="Arial"/>
          <w:color w:val="000000"/>
          <w:sz w:val="20"/>
          <w:szCs w:val="20"/>
        </w:rPr>
        <w:t>ve sjednaném termínu plnění</w:t>
      </w:r>
      <w:r w:rsidRPr="0072501C">
        <w:rPr>
          <w:rFonts w:cs="Arial"/>
          <w:color w:val="000000"/>
          <w:sz w:val="20"/>
          <w:szCs w:val="20"/>
        </w:rPr>
        <w:t>)</w:t>
      </w:r>
      <w:r w:rsidR="003748C0" w:rsidRPr="0072501C">
        <w:rPr>
          <w:rFonts w:cs="Arial"/>
          <w:color w:val="000000"/>
          <w:sz w:val="20"/>
          <w:szCs w:val="20"/>
        </w:rPr>
        <w:t>,</w:t>
      </w:r>
    </w:p>
    <w:p w14:paraId="34F055A1" w14:textId="77777777" w:rsidR="001E2122" w:rsidRPr="0072501C" w:rsidRDefault="001E2122" w:rsidP="002C6A0D">
      <w:pPr>
        <w:numPr>
          <w:ilvl w:val="0"/>
          <w:numId w:val="42"/>
        </w:numPr>
        <w:autoSpaceDE w:val="0"/>
        <w:autoSpaceDN w:val="0"/>
        <w:adjustRightInd w:val="0"/>
        <w:spacing w:before="120"/>
        <w:ind w:left="680" w:hanging="340"/>
        <w:jc w:val="both"/>
        <w:rPr>
          <w:rFonts w:cs="Arial"/>
          <w:sz w:val="20"/>
          <w:szCs w:val="20"/>
        </w:rPr>
      </w:pPr>
      <w:r w:rsidRPr="0072501C">
        <w:rPr>
          <w:rFonts w:cs="Arial"/>
          <w:sz w:val="20"/>
          <w:szCs w:val="20"/>
        </w:rPr>
        <w:t>dodržovat pokyny objednatele a případně upozornit na jejich nevhodnost,</w:t>
      </w:r>
    </w:p>
    <w:p w14:paraId="0311D38A" w14:textId="77777777" w:rsidR="001E2122" w:rsidRPr="0072501C" w:rsidRDefault="001E2122" w:rsidP="002C6A0D">
      <w:pPr>
        <w:numPr>
          <w:ilvl w:val="0"/>
          <w:numId w:val="42"/>
        </w:numPr>
        <w:autoSpaceDE w:val="0"/>
        <w:autoSpaceDN w:val="0"/>
        <w:adjustRightInd w:val="0"/>
        <w:spacing w:before="120"/>
        <w:ind w:left="680" w:hanging="340"/>
        <w:jc w:val="both"/>
        <w:rPr>
          <w:rFonts w:cs="Arial"/>
          <w:sz w:val="20"/>
          <w:szCs w:val="20"/>
        </w:rPr>
      </w:pPr>
      <w:r w:rsidRPr="0072501C">
        <w:rPr>
          <w:rFonts w:cs="Arial"/>
          <w:sz w:val="20"/>
          <w:szCs w:val="20"/>
        </w:rPr>
        <w:t>zajistit, aby se na plnění předmět</w:t>
      </w:r>
      <w:r w:rsidR="00F9581C">
        <w:rPr>
          <w:rFonts w:cs="Arial"/>
          <w:sz w:val="20"/>
          <w:szCs w:val="20"/>
        </w:rPr>
        <w:t>u smlouvy podílely osoby, které</w:t>
      </w:r>
      <w:r w:rsidRPr="0072501C">
        <w:rPr>
          <w:rFonts w:cs="Arial"/>
          <w:sz w:val="20"/>
          <w:szCs w:val="20"/>
        </w:rPr>
        <w:t xml:space="preserve"> mají </w:t>
      </w:r>
      <w:r w:rsidR="00C219D5" w:rsidRPr="0072501C">
        <w:rPr>
          <w:rFonts w:cs="Arial"/>
          <w:sz w:val="20"/>
          <w:szCs w:val="20"/>
        </w:rPr>
        <w:t>dostatečné odborné předpoklady</w:t>
      </w:r>
      <w:r w:rsidR="003748C0" w:rsidRPr="0072501C">
        <w:rPr>
          <w:rFonts w:cs="Arial"/>
          <w:sz w:val="20"/>
          <w:szCs w:val="20"/>
        </w:rPr>
        <w:t>,</w:t>
      </w:r>
    </w:p>
    <w:p w14:paraId="610FE8DA" w14:textId="77777777" w:rsidR="00E35AD7" w:rsidRDefault="001E2122" w:rsidP="002C6A0D">
      <w:pPr>
        <w:numPr>
          <w:ilvl w:val="0"/>
          <w:numId w:val="42"/>
        </w:numPr>
        <w:autoSpaceDE w:val="0"/>
        <w:autoSpaceDN w:val="0"/>
        <w:adjustRightInd w:val="0"/>
        <w:spacing w:before="120"/>
        <w:ind w:left="680" w:hanging="340"/>
        <w:jc w:val="both"/>
        <w:rPr>
          <w:rFonts w:cs="Arial"/>
          <w:iCs/>
          <w:sz w:val="20"/>
          <w:szCs w:val="20"/>
        </w:rPr>
      </w:pPr>
      <w:r w:rsidRPr="0072501C">
        <w:rPr>
          <w:rFonts w:cs="Arial"/>
          <w:iCs/>
          <w:sz w:val="20"/>
          <w:szCs w:val="20"/>
        </w:rPr>
        <w:t xml:space="preserve">že bude poskytovat </w:t>
      </w:r>
      <w:r w:rsidRPr="0072501C">
        <w:rPr>
          <w:rFonts w:cs="Arial"/>
          <w:color w:val="000000"/>
          <w:sz w:val="20"/>
          <w:szCs w:val="20"/>
        </w:rPr>
        <w:t xml:space="preserve">poradenské služby </w:t>
      </w:r>
      <w:r w:rsidR="00CF6A14" w:rsidRPr="0072501C">
        <w:rPr>
          <w:rFonts w:cs="Arial"/>
          <w:color w:val="000000"/>
          <w:sz w:val="20"/>
          <w:szCs w:val="20"/>
        </w:rPr>
        <w:t>po</w:t>
      </w:r>
      <w:r w:rsidRPr="0072501C">
        <w:rPr>
          <w:rFonts w:cs="Arial"/>
          <w:color w:val="000000"/>
          <w:sz w:val="20"/>
          <w:szCs w:val="20"/>
        </w:rPr>
        <w:t xml:space="preserve">dle </w:t>
      </w:r>
      <w:r w:rsidRPr="0072501C">
        <w:rPr>
          <w:rFonts w:cs="Arial"/>
          <w:iCs/>
          <w:sz w:val="20"/>
          <w:szCs w:val="20"/>
        </w:rPr>
        <w:t>smlouvy po celou dobu plnění předmětu smlouvy tak, aby byla zaručena nestrannost poradce a nedocházelo ke konfliktu zájmů. V případě, že dojde k situaci, kdy nebude zaručena nestrannost poradce, nebo vznikne podezření, že by mohlo dojít ke konfliktu zájmů, je poradce povinen bezodkladně tyto skutečnosti oznámit objednateli</w:t>
      </w:r>
      <w:r w:rsidR="00E35AD7">
        <w:rPr>
          <w:rFonts w:cs="Arial"/>
          <w:iCs/>
          <w:sz w:val="20"/>
          <w:szCs w:val="20"/>
        </w:rPr>
        <w:t>;</w:t>
      </w:r>
    </w:p>
    <w:p w14:paraId="68D7C133" w14:textId="77777777" w:rsidR="001E2122" w:rsidRPr="0072501C" w:rsidRDefault="001E2122" w:rsidP="00191651">
      <w:pPr>
        <w:numPr>
          <w:ilvl w:val="0"/>
          <w:numId w:val="27"/>
        </w:numPr>
        <w:tabs>
          <w:tab w:val="clear" w:pos="720"/>
          <w:tab w:val="num" w:pos="342"/>
        </w:tabs>
        <w:autoSpaceDE w:val="0"/>
        <w:autoSpaceDN w:val="0"/>
        <w:adjustRightInd w:val="0"/>
        <w:spacing w:before="120"/>
        <w:ind w:left="342" w:hanging="342"/>
        <w:rPr>
          <w:rFonts w:cs="Arial"/>
          <w:color w:val="000000"/>
          <w:sz w:val="20"/>
          <w:szCs w:val="20"/>
        </w:rPr>
      </w:pPr>
      <w:r w:rsidRPr="0072501C">
        <w:rPr>
          <w:rFonts w:cs="Arial"/>
          <w:color w:val="000000"/>
          <w:sz w:val="20"/>
          <w:szCs w:val="20"/>
        </w:rPr>
        <w:t>Objednatel se zavazuje:</w:t>
      </w:r>
    </w:p>
    <w:p w14:paraId="381BA628" w14:textId="77777777" w:rsidR="001E2122" w:rsidRPr="0072501C" w:rsidRDefault="001E2122" w:rsidP="00191651">
      <w:pPr>
        <w:numPr>
          <w:ilvl w:val="1"/>
          <w:numId w:val="2"/>
        </w:numPr>
        <w:tabs>
          <w:tab w:val="clear" w:pos="1440"/>
          <w:tab w:val="num" w:pos="684"/>
        </w:tabs>
        <w:autoSpaceDE w:val="0"/>
        <w:autoSpaceDN w:val="0"/>
        <w:adjustRightInd w:val="0"/>
        <w:spacing w:before="120"/>
        <w:ind w:left="684" w:hanging="357"/>
        <w:jc w:val="both"/>
        <w:rPr>
          <w:rFonts w:cs="Arial"/>
          <w:color w:val="000000"/>
          <w:sz w:val="20"/>
          <w:szCs w:val="20"/>
        </w:rPr>
      </w:pPr>
      <w:r w:rsidRPr="0072501C">
        <w:rPr>
          <w:rFonts w:cs="Arial"/>
          <w:color w:val="000000"/>
          <w:sz w:val="20"/>
          <w:szCs w:val="20"/>
        </w:rPr>
        <w:t xml:space="preserve">poskytnout poradci </w:t>
      </w:r>
      <w:r w:rsidR="003D0F52" w:rsidRPr="0072501C">
        <w:rPr>
          <w:rFonts w:cs="Arial"/>
          <w:color w:val="000000"/>
          <w:sz w:val="20"/>
          <w:szCs w:val="20"/>
        </w:rPr>
        <w:t>součinnost</w:t>
      </w:r>
      <w:r w:rsidRPr="0072501C">
        <w:rPr>
          <w:rFonts w:cs="Arial"/>
          <w:color w:val="000000"/>
          <w:sz w:val="20"/>
          <w:szCs w:val="20"/>
        </w:rPr>
        <w:t xml:space="preserve"> nutn</w:t>
      </w:r>
      <w:r w:rsidR="003D0F52" w:rsidRPr="0072501C">
        <w:rPr>
          <w:rFonts w:cs="Arial"/>
          <w:color w:val="000000"/>
          <w:sz w:val="20"/>
          <w:szCs w:val="20"/>
        </w:rPr>
        <w:t>ou</w:t>
      </w:r>
      <w:r w:rsidR="00956FA9" w:rsidRPr="0072501C">
        <w:rPr>
          <w:rFonts w:cs="Arial"/>
          <w:color w:val="000000"/>
          <w:sz w:val="20"/>
          <w:szCs w:val="20"/>
        </w:rPr>
        <w:t xml:space="preserve"> pro </w:t>
      </w:r>
      <w:r w:rsidRPr="0072501C">
        <w:rPr>
          <w:rFonts w:cs="Arial"/>
          <w:color w:val="000000"/>
          <w:sz w:val="20"/>
          <w:szCs w:val="20"/>
        </w:rPr>
        <w:t xml:space="preserve">plnění </w:t>
      </w:r>
      <w:r w:rsidR="00956FA9" w:rsidRPr="0072501C">
        <w:rPr>
          <w:rFonts w:cs="Arial"/>
          <w:color w:val="000000"/>
          <w:sz w:val="20"/>
          <w:szCs w:val="20"/>
        </w:rPr>
        <w:t xml:space="preserve">poradce dle </w:t>
      </w:r>
      <w:r w:rsidRPr="0072501C">
        <w:rPr>
          <w:rFonts w:cs="Arial"/>
          <w:color w:val="000000"/>
          <w:sz w:val="20"/>
          <w:szCs w:val="20"/>
        </w:rPr>
        <w:t>této smlouvy</w:t>
      </w:r>
      <w:r w:rsidR="003D0F52" w:rsidRPr="0072501C">
        <w:rPr>
          <w:rFonts w:cs="Arial"/>
          <w:color w:val="000000"/>
          <w:sz w:val="20"/>
          <w:szCs w:val="20"/>
        </w:rPr>
        <w:t xml:space="preserve"> a zajistit nutnou součinnost třetích osob, zejména poradců na jiné oblasti v rámci </w:t>
      </w:r>
      <w:r w:rsidR="00F9581C">
        <w:rPr>
          <w:rFonts w:cs="Arial"/>
          <w:color w:val="000000"/>
          <w:sz w:val="20"/>
          <w:szCs w:val="20"/>
        </w:rPr>
        <w:t>příslušné objednávky</w:t>
      </w:r>
      <w:r w:rsidRPr="0072501C">
        <w:rPr>
          <w:rFonts w:cs="Arial"/>
          <w:color w:val="000000"/>
          <w:sz w:val="20"/>
          <w:szCs w:val="20"/>
        </w:rPr>
        <w:t>,</w:t>
      </w:r>
    </w:p>
    <w:p w14:paraId="17C22433" w14:textId="5985B693" w:rsidR="001E2122" w:rsidRPr="0072501C" w:rsidRDefault="001E2122" w:rsidP="00191651">
      <w:pPr>
        <w:numPr>
          <w:ilvl w:val="1"/>
          <w:numId w:val="2"/>
        </w:numPr>
        <w:tabs>
          <w:tab w:val="clear" w:pos="1440"/>
          <w:tab w:val="num" w:pos="684"/>
        </w:tabs>
        <w:autoSpaceDE w:val="0"/>
        <w:autoSpaceDN w:val="0"/>
        <w:adjustRightInd w:val="0"/>
        <w:spacing w:before="120"/>
        <w:ind w:left="684"/>
        <w:jc w:val="both"/>
        <w:rPr>
          <w:rFonts w:cs="Arial"/>
          <w:color w:val="000000"/>
          <w:sz w:val="20"/>
          <w:szCs w:val="20"/>
        </w:rPr>
      </w:pPr>
      <w:r w:rsidRPr="0072501C">
        <w:rPr>
          <w:rFonts w:cs="Arial"/>
          <w:color w:val="000000"/>
          <w:sz w:val="20"/>
          <w:szCs w:val="20"/>
        </w:rPr>
        <w:t>zajistit spolupráci příslušných zaměstnanců objednatele či osob spjatých</w:t>
      </w:r>
      <w:r w:rsidR="00F9581C">
        <w:rPr>
          <w:rFonts w:cs="Arial"/>
          <w:color w:val="000000"/>
          <w:sz w:val="20"/>
          <w:szCs w:val="20"/>
        </w:rPr>
        <w:t xml:space="preserve"> </w:t>
      </w:r>
      <w:r w:rsidRPr="0072501C">
        <w:rPr>
          <w:rFonts w:cs="Arial"/>
          <w:color w:val="000000"/>
          <w:sz w:val="20"/>
          <w:szCs w:val="20"/>
        </w:rPr>
        <w:t xml:space="preserve">s objednatelem </w:t>
      </w:r>
      <w:r w:rsidR="003455D0">
        <w:rPr>
          <w:rFonts w:cs="Arial"/>
          <w:color w:val="000000"/>
          <w:sz w:val="20"/>
          <w:szCs w:val="20"/>
        </w:rPr>
        <w:br/>
      </w:r>
      <w:r w:rsidRPr="0072501C">
        <w:rPr>
          <w:rFonts w:cs="Arial"/>
          <w:color w:val="000000"/>
          <w:sz w:val="20"/>
          <w:szCs w:val="20"/>
        </w:rPr>
        <w:t>s poradcem,</w:t>
      </w:r>
    </w:p>
    <w:p w14:paraId="0DF37FF0" w14:textId="77777777" w:rsidR="001E2122" w:rsidRPr="0072501C" w:rsidRDefault="001E2122" w:rsidP="00191651">
      <w:pPr>
        <w:numPr>
          <w:ilvl w:val="1"/>
          <w:numId w:val="2"/>
        </w:numPr>
        <w:tabs>
          <w:tab w:val="clear" w:pos="1440"/>
          <w:tab w:val="num" w:pos="684"/>
        </w:tabs>
        <w:autoSpaceDE w:val="0"/>
        <w:autoSpaceDN w:val="0"/>
        <w:adjustRightInd w:val="0"/>
        <w:spacing w:before="120"/>
        <w:ind w:left="684"/>
        <w:jc w:val="both"/>
        <w:rPr>
          <w:rFonts w:cs="Arial"/>
          <w:color w:val="000000"/>
          <w:sz w:val="20"/>
          <w:szCs w:val="20"/>
        </w:rPr>
      </w:pPr>
      <w:r w:rsidRPr="0072501C">
        <w:rPr>
          <w:rFonts w:cs="Arial"/>
          <w:color w:val="000000"/>
          <w:sz w:val="20"/>
          <w:szCs w:val="20"/>
        </w:rPr>
        <w:t>průběžně informovat poradce o svých návrzích, doporučeních a přijatých rozhodnutích</w:t>
      </w:r>
      <w:r w:rsidR="00F9581C">
        <w:rPr>
          <w:rFonts w:cs="Arial"/>
          <w:color w:val="000000"/>
          <w:sz w:val="20"/>
          <w:szCs w:val="20"/>
        </w:rPr>
        <w:t>,</w:t>
      </w:r>
    </w:p>
    <w:p w14:paraId="517FD1A2" w14:textId="140C12F0" w:rsidR="00040E1D" w:rsidRPr="0072501C" w:rsidRDefault="00040E1D" w:rsidP="00191651">
      <w:pPr>
        <w:numPr>
          <w:ilvl w:val="1"/>
          <w:numId w:val="2"/>
        </w:numPr>
        <w:tabs>
          <w:tab w:val="clear" w:pos="1440"/>
          <w:tab w:val="num" w:pos="684"/>
        </w:tabs>
        <w:autoSpaceDE w:val="0"/>
        <w:autoSpaceDN w:val="0"/>
        <w:adjustRightInd w:val="0"/>
        <w:spacing w:before="120"/>
        <w:ind w:left="684"/>
        <w:jc w:val="both"/>
        <w:rPr>
          <w:rFonts w:cs="Arial"/>
          <w:color w:val="000000"/>
          <w:sz w:val="20"/>
          <w:szCs w:val="20"/>
        </w:rPr>
      </w:pPr>
      <w:r w:rsidRPr="0072501C">
        <w:rPr>
          <w:rFonts w:cs="Arial"/>
          <w:color w:val="000000"/>
          <w:sz w:val="20"/>
          <w:szCs w:val="20"/>
        </w:rPr>
        <w:t xml:space="preserve">poskytnout včasnou součinnost při </w:t>
      </w:r>
      <w:r w:rsidR="00537F43">
        <w:rPr>
          <w:rFonts w:cs="Arial"/>
          <w:color w:val="000000"/>
          <w:sz w:val="20"/>
          <w:szCs w:val="20"/>
        </w:rPr>
        <w:t>akceptaci</w:t>
      </w:r>
      <w:r w:rsidRPr="0072501C">
        <w:rPr>
          <w:rFonts w:cs="Arial"/>
          <w:color w:val="000000"/>
          <w:sz w:val="20"/>
          <w:szCs w:val="20"/>
        </w:rPr>
        <w:t xml:space="preserve"> výstupů plnění</w:t>
      </w:r>
      <w:r w:rsidR="00537F43">
        <w:rPr>
          <w:rFonts w:cs="Arial"/>
          <w:color w:val="000000"/>
          <w:sz w:val="20"/>
          <w:szCs w:val="20"/>
        </w:rPr>
        <w:t xml:space="preserve"> a schválení výkazů práce</w:t>
      </w:r>
      <w:r w:rsidRPr="0072501C">
        <w:rPr>
          <w:rFonts w:cs="Arial"/>
          <w:color w:val="000000"/>
          <w:sz w:val="20"/>
          <w:szCs w:val="20"/>
        </w:rPr>
        <w:t>.</w:t>
      </w:r>
    </w:p>
    <w:p w14:paraId="2F9A1D94" w14:textId="77777777" w:rsidR="001E2122" w:rsidRPr="0072501C" w:rsidRDefault="001E2122" w:rsidP="00191651">
      <w:pPr>
        <w:autoSpaceDE w:val="0"/>
        <w:autoSpaceDN w:val="0"/>
        <w:adjustRightInd w:val="0"/>
        <w:spacing w:before="360"/>
        <w:jc w:val="center"/>
        <w:rPr>
          <w:rFonts w:cs="Arial"/>
          <w:b/>
          <w:bCs/>
          <w:color w:val="000000"/>
          <w:sz w:val="20"/>
          <w:szCs w:val="20"/>
        </w:rPr>
      </w:pPr>
      <w:r w:rsidRPr="0072501C">
        <w:rPr>
          <w:rFonts w:cs="Arial"/>
          <w:b/>
          <w:bCs/>
          <w:color w:val="000000"/>
          <w:sz w:val="20"/>
          <w:szCs w:val="20"/>
        </w:rPr>
        <w:t>V.</w:t>
      </w:r>
    </w:p>
    <w:p w14:paraId="466D758E" w14:textId="77777777" w:rsidR="001E2122" w:rsidRPr="0072501C" w:rsidRDefault="001E2122" w:rsidP="00191651">
      <w:pPr>
        <w:autoSpaceDE w:val="0"/>
        <w:autoSpaceDN w:val="0"/>
        <w:adjustRightInd w:val="0"/>
        <w:jc w:val="center"/>
        <w:rPr>
          <w:rFonts w:cs="Arial"/>
          <w:b/>
          <w:bCs/>
          <w:color w:val="000000"/>
          <w:sz w:val="20"/>
          <w:szCs w:val="20"/>
        </w:rPr>
      </w:pPr>
      <w:r w:rsidRPr="0072501C">
        <w:rPr>
          <w:rFonts w:cs="Arial"/>
          <w:b/>
          <w:bCs/>
          <w:color w:val="000000"/>
          <w:sz w:val="20"/>
          <w:szCs w:val="20"/>
        </w:rPr>
        <w:t>Cena a platební podmínky</w:t>
      </w:r>
    </w:p>
    <w:p w14:paraId="224E70CA" w14:textId="79D834CA" w:rsidR="00537F43" w:rsidRPr="00283E6C" w:rsidRDefault="00B22F54" w:rsidP="00283E6C">
      <w:pPr>
        <w:numPr>
          <w:ilvl w:val="2"/>
          <w:numId w:val="42"/>
        </w:numPr>
        <w:tabs>
          <w:tab w:val="num" w:pos="709"/>
        </w:tabs>
        <w:autoSpaceDE w:val="0"/>
        <w:autoSpaceDN w:val="0"/>
        <w:adjustRightInd w:val="0"/>
        <w:spacing w:before="120"/>
        <w:ind w:left="342" w:hanging="342"/>
        <w:jc w:val="both"/>
        <w:rPr>
          <w:rFonts w:cs="Arial"/>
          <w:sz w:val="20"/>
          <w:szCs w:val="20"/>
        </w:rPr>
      </w:pPr>
      <w:r w:rsidRPr="00283E6C">
        <w:rPr>
          <w:rFonts w:cs="Arial"/>
          <w:sz w:val="20"/>
          <w:szCs w:val="20"/>
        </w:rPr>
        <w:t xml:space="preserve">Cena za </w:t>
      </w:r>
      <w:r w:rsidR="00CF6A14" w:rsidRPr="00283E6C">
        <w:rPr>
          <w:rFonts w:cs="Arial"/>
          <w:sz w:val="20"/>
          <w:szCs w:val="20"/>
        </w:rPr>
        <w:t>řádn</w:t>
      </w:r>
      <w:r w:rsidR="00664BFB" w:rsidRPr="00283E6C">
        <w:rPr>
          <w:rFonts w:cs="Arial"/>
          <w:sz w:val="20"/>
          <w:szCs w:val="20"/>
        </w:rPr>
        <w:t>ě poskytnuté</w:t>
      </w:r>
      <w:r w:rsidR="000C3DC0" w:rsidRPr="00283E6C">
        <w:rPr>
          <w:rFonts w:cs="Arial"/>
          <w:sz w:val="20"/>
          <w:szCs w:val="20"/>
        </w:rPr>
        <w:t xml:space="preserve"> poradenství </w:t>
      </w:r>
      <w:r w:rsidR="00664BFB" w:rsidRPr="00283E6C">
        <w:rPr>
          <w:rFonts w:cs="Arial"/>
          <w:sz w:val="20"/>
          <w:szCs w:val="20"/>
        </w:rPr>
        <w:t>dle této</w:t>
      </w:r>
      <w:r w:rsidR="005B315A" w:rsidRPr="00283E6C">
        <w:rPr>
          <w:rFonts w:cs="Arial"/>
          <w:sz w:val="20"/>
          <w:szCs w:val="20"/>
        </w:rPr>
        <w:t xml:space="preserve"> smlouvě </w:t>
      </w:r>
      <w:r w:rsidR="00537F43" w:rsidRPr="00283E6C">
        <w:rPr>
          <w:rFonts w:cs="Arial"/>
          <w:sz w:val="20"/>
          <w:szCs w:val="20"/>
        </w:rPr>
        <w:t>bude sjednána pro kaž</w:t>
      </w:r>
      <w:r w:rsidR="007A0969" w:rsidRPr="00283E6C">
        <w:rPr>
          <w:rFonts w:cs="Arial"/>
          <w:sz w:val="20"/>
          <w:szCs w:val="20"/>
        </w:rPr>
        <w:t>dý</w:t>
      </w:r>
      <w:r w:rsidR="00537F43" w:rsidRPr="00283E6C">
        <w:rPr>
          <w:rFonts w:cs="Arial"/>
          <w:sz w:val="20"/>
          <w:szCs w:val="20"/>
        </w:rPr>
        <w:t xml:space="preserve"> </w:t>
      </w:r>
      <w:r w:rsidR="007A0969" w:rsidRPr="00283E6C">
        <w:rPr>
          <w:rFonts w:cs="Arial"/>
          <w:sz w:val="20"/>
          <w:szCs w:val="20"/>
        </w:rPr>
        <w:t>požadavek objednatele</w:t>
      </w:r>
      <w:r w:rsidR="00537F43" w:rsidRPr="00283E6C">
        <w:rPr>
          <w:rFonts w:cs="Arial"/>
          <w:sz w:val="20"/>
          <w:szCs w:val="20"/>
        </w:rPr>
        <w:t xml:space="preserve"> buď jako fixní, nebo na </w:t>
      </w:r>
      <w:r w:rsidR="006F660C" w:rsidRPr="00283E6C">
        <w:rPr>
          <w:rFonts w:cs="Arial"/>
          <w:sz w:val="20"/>
          <w:szCs w:val="20"/>
        </w:rPr>
        <w:t xml:space="preserve">bázi </w:t>
      </w:r>
      <w:r w:rsidR="00537F43" w:rsidRPr="00283E6C">
        <w:rPr>
          <w:rFonts w:cs="Arial"/>
          <w:sz w:val="20"/>
          <w:szCs w:val="20"/>
        </w:rPr>
        <w:t>následujících hodinových sazeb:</w:t>
      </w:r>
      <w:r w:rsidR="00283E6C" w:rsidRPr="00283E6C">
        <w:rPr>
          <w:rFonts w:cs="Arial"/>
          <w:sz w:val="20"/>
          <w:szCs w:val="20"/>
        </w:rPr>
        <w:t xml:space="preserve"> </w:t>
      </w:r>
      <w:r w:rsidR="00283E6C">
        <w:rPr>
          <w:rFonts w:cs="Arial"/>
          <w:sz w:val="20"/>
          <w:szCs w:val="20"/>
        </w:rPr>
        <w:t xml:space="preserve">(a) </w:t>
      </w:r>
      <w:r w:rsidR="00537F43" w:rsidRPr="00283E6C">
        <w:rPr>
          <w:rFonts w:cs="Arial"/>
          <w:sz w:val="20"/>
          <w:szCs w:val="20"/>
        </w:rPr>
        <w:t>Partner 4</w:t>
      </w:r>
      <w:r w:rsidR="00E533C3" w:rsidRPr="00283E6C">
        <w:rPr>
          <w:rFonts w:cs="Arial"/>
          <w:sz w:val="20"/>
          <w:szCs w:val="20"/>
        </w:rPr>
        <w:t>.</w:t>
      </w:r>
      <w:r w:rsidR="00537F43" w:rsidRPr="00283E6C">
        <w:rPr>
          <w:rFonts w:cs="Arial"/>
          <w:sz w:val="20"/>
          <w:szCs w:val="20"/>
        </w:rPr>
        <w:t>800 Kč bez DPH</w:t>
      </w:r>
      <w:r w:rsidR="00283E6C" w:rsidRPr="00283E6C">
        <w:rPr>
          <w:rFonts w:cs="Arial"/>
          <w:sz w:val="20"/>
          <w:szCs w:val="20"/>
        </w:rPr>
        <w:t xml:space="preserve">, </w:t>
      </w:r>
      <w:r w:rsidR="00283E6C">
        <w:rPr>
          <w:rFonts w:cs="Arial"/>
          <w:sz w:val="20"/>
          <w:szCs w:val="20"/>
        </w:rPr>
        <w:t xml:space="preserve">(b) </w:t>
      </w:r>
      <w:proofErr w:type="spellStart"/>
      <w:r w:rsidR="00283E6C">
        <w:rPr>
          <w:rFonts w:cs="Arial"/>
          <w:sz w:val="20"/>
          <w:szCs w:val="20"/>
        </w:rPr>
        <w:t>s</w:t>
      </w:r>
      <w:r w:rsidR="002F1EE3" w:rsidRPr="00283E6C">
        <w:rPr>
          <w:rFonts w:cs="Arial"/>
          <w:sz w:val="20"/>
          <w:szCs w:val="20"/>
        </w:rPr>
        <w:t>eniorní</w:t>
      </w:r>
      <w:proofErr w:type="spellEnd"/>
      <w:r w:rsidR="002F1EE3" w:rsidRPr="00283E6C">
        <w:rPr>
          <w:rFonts w:cs="Arial"/>
          <w:sz w:val="20"/>
          <w:szCs w:val="20"/>
        </w:rPr>
        <w:t xml:space="preserve"> právník 3</w:t>
      </w:r>
      <w:r w:rsidR="00E533C3" w:rsidRPr="00283E6C">
        <w:rPr>
          <w:rFonts w:cs="Arial"/>
          <w:sz w:val="20"/>
          <w:szCs w:val="20"/>
        </w:rPr>
        <w:t>.</w:t>
      </w:r>
      <w:r w:rsidR="002F1EE3" w:rsidRPr="00283E6C">
        <w:rPr>
          <w:rFonts w:cs="Arial"/>
          <w:sz w:val="20"/>
          <w:szCs w:val="20"/>
        </w:rPr>
        <w:t>6</w:t>
      </w:r>
      <w:r w:rsidR="00537F43" w:rsidRPr="00283E6C">
        <w:rPr>
          <w:rFonts w:cs="Arial"/>
          <w:sz w:val="20"/>
          <w:szCs w:val="20"/>
        </w:rPr>
        <w:t>00 Kč bez DPH</w:t>
      </w:r>
      <w:r w:rsidR="00283E6C">
        <w:rPr>
          <w:rFonts w:cs="Arial"/>
          <w:sz w:val="20"/>
          <w:szCs w:val="20"/>
        </w:rPr>
        <w:t>,</w:t>
      </w:r>
      <w:r w:rsidR="00283E6C" w:rsidRPr="00283E6C">
        <w:rPr>
          <w:rFonts w:cs="Arial"/>
          <w:sz w:val="20"/>
          <w:szCs w:val="20"/>
        </w:rPr>
        <w:t xml:space="preserve"> a </w:t>
      </w:r>
      <w:r w:rsidR="00283E6C">
        <w:rPr>
          <w:rFonts w:cs="Arial"/>
          <w:sz w:val="20"/>
          <w:szCs w:val="20"/>
        </w:rPr>
        <w:t>(c) j</w:t>
      </w:r>
      <w:r w:rsidR="00537F43" w:rsidRPr="00283E6C">
        <w:rPr>
          <w:rFonts w:cs="Arial"/>
          <w:sz w:val="20"/>
          <w:szCs w:val="20"/>
        </w:rPr>
        <w:t>uniorní právník 2</w:t>
      </w:r>
      <w:r w:rsidR="00E533C3" w:rsidRPr="00283E6C">
        <w:rPr>
          <w:rFonts w:cs="Arial"/>
          <w:sz w:val="20"/>
          <w:szCs w:val="20"/>
        </w:rPr>
        <w:t>.</w:t>
      </w:r>
      <w:r w:rsidR="00537F43" w:rsidRPr="00283E6C">
        <w:rPr>
          <w:rFonts w:cs="Arial"/>
          <w:sz w:val="20"/>
          <w:szCs w:val="20"/>
        </w:rPr>
        <w:t>700 Kč bez DPH</w:t>
      </w:r>
      <w:r w:rsidR="00283E6C">
        <w:rPr>
          <w:rFonts w:cs="Arial"/>
          <w:sz w:val="20"/>
          <w:szCs w:val="20"/>
        </w:rPr>
        <w:t xml:space="preserve">. </w:t>
      </w:r>
      <w:r w:rsidR="00537F43" w:rsidRPr="00283E6C">
        <w:rPr>
          <w:rFonts w:cs="Arial"/>
          <w:color w:val="000000"/>
          <w:sz w:val="20"/>
          <w:szCs w:val="20"/>
        </w:rPr>
        <w:t>Strany se mohou dohodnout na jednotné hodinové sazbě pro určitý typ zadání</w:t>
      </w:r>
      <w:r w:rsidR="00DA6902">
        <w:rPr>
          <w:rFonts w:cs="Arial"/>
          <w:color w:val="000000"/>
          <w:sz w:val="20"/>
          <w:szCs w:val="20"/>
        </w:rPr>
        <w:t xml:space="preserve"> a/nebo na fixní odměně za konkrétní zadání</w:t>
      </w:r>
      <w:r w:rsidR="00537F43" w:rsidRPr="00283E6C">
        <w:rPr>
          <w:rFonts w:cs="Arial"/>
          <w:color w:val="000000"/>
          <w:sz w:val="20"/>
          <w:szCs w:val="20"/>
        </w:rPr>
        <w:t>.</w:t>
      </w:r>
    </w:p>
    <w:p w14:paraId="19937F03" w14:textId="4AC9536E" w:rsidR="00647397" w:rsidRDefault="00647397" w:rsidP="002C6A0D">
      <w:pPr>
        <w:numPr>
          <w:ilvl w:val="2"/>
          <w:numId w:val="42"/>
        </w:numPr>
        <w:autoSpaceDE w:val="0"/>
        <w:autoSpaceDN w:val="0"/>
        <w:adjustRightInd w:val="0"/>
        <w:spacing w:before="120"/>
        <w:ind w:left="342" w:hanging="342"/>
        <w:jc w:val="both"/>
        <w:rPr>
          <w:rFonts w:cs="Arial"/>
          <w:sz w:val="20"/>
          <w:szCs w:val="20"/>
        </w:rPr>
      </w:pPr>
      <w:r>
        <w:rPr>
          <w:rFonts w:cs="Arial"/>
          <w:sz w:val="20"/>
          <w:szCs w:val="20"/>
        </w:rPr>
        <w:t>Maximální celková cena za předmět této smlouvy může v souhrnu za celou dobu trvání smlouvy činit 300.000 Kč (slovy: tři sta tisíc korun českých) bez DPH.</w:t>
      </w:r>
    </w:p>
    <w:p w14:paraId="6EF7330B" w14:textId="05A8034E" w:rsidR="005B315A" w:rsidRPr="005B315A" w:rsidRDefault="001E2122" w:rsidP="002C6A0D">
      <w:pPr>
        <w:numPr>
          <w:ilvl w:val="2"/>
          <w:numId w:val="42"/>
        </w:numPr>
        <w:autoSpaceDE w:val="0"/>
        <w:autoSpaceDN w:val="0"/>
        <w:adjustRightInd w:val="0"/>
        <w:spacing w:before="120"/>
        <w:ind w:left="342" w:hanging="342"/>
        <w:jc w:val="both"/>
        <w:rPr>
          <w:rFonts w:cs="Arial"/>
          <w:sz w:val="20"/>
          <w:szCs w:val="20"/>
        </w:rPr>
      </w:pPr>
      <w:r w:rsidRPr="0072501C">
        <w:rPr>
          <w:rFonts w:cs="Arial"/>
          <w:sz w:val="20"/>
          <w:szCs w:val="20"/>
        </w:rPr>
        <w:t xml:space="preserve">Cena bude </w:t>
      </w:r>
      <w:r w:rsidR="00CF6A14" w:rsidRPr="0072501C">
        <w:rPr>
          <w:rFonts w:cs="Arial"/>
          <w:sz w:val="20"/>
          <w:szCs w:val="20"/>
        </w:rPr>
        <w:t>uhrazena</w:t>
      </w:r>
      <w:r w:rsidRPr="0072501C">
        <w:rPr>
          <w:rFonts w:cs="Arial"/>
          <w:sz w:val="20"/>
          <w:szCs w:val="20"/>
        </w:rPr>
        <w:t xml:space="preserve"> poradci</w:t>
      </w:r>
      <w:r w:rsidR="001717D5" w:rsidRPr="0072501C">
        <w:rPr>
          <w:rFonts w:cs="Arial"/>
          <w:sz w:val="20"/>
          <w:szCs w:val="20"/>
        </w:rPr>
        <w:t xml:space="preserve"> </w:t>
      </w:r>
      <w:r w:rsidRPr="0072501C">
        <w:rPr>
          <w:rFonts w:cs="Arial"/>
          <w:sz w:val="20"/>
          <w:szCs w:val="20"/>
        </w:rPr>
        <w:t xml:space="preserve">a základě </w:t>
      </w:r>
      <w:r w:rsidR="00CF6A14" w:rsidRPr="0072501C">
        <w:rPr>
          <w:rFonts w:cs="Arial"/>
          <w:sz w:val="20"/>
          <w:szCs w:val="20"/>
        </w:rPr>
        <w:t xml:space="preserve">daňového dokladu – </w:t>
      </w:r>
      <w:r w:rsidRPr="0072501C">
        <w:rPr>
          <w:rFonts w:cs="Arial"/>
          <w:sz w:val="20"/>
          <w:szCs w:val="20"/>
        </w:rPr>
        <w:t>faktur</w:t>
      </w:r>
      <w:r w:rsidR="00CF6A14" w:rsidRPr="0072501C">
        <w:rPr>
          <w:rFonts w:cs="Arial"/>
          <w:sz w:val="20"/>
          <w:szCs w:val="20"/>
        </w:rPr>
        <w:t>y (dále jen „</w:t>
      </w:r>
      <w:r w:rsidR="00CF6A14" w:rsidRPr="00F9581C">
        <w:rPr>
          <w:rFonts w:cs="Arial"/>
          <w:b/>
          <w:sz w:val="20"/>
          <w:szCs w:val="20"/>
        </w:rPr>
        <w:t>faktura</w:t>
      </w:r>
      <w:r w:rsidR="00CF6A14" w:rsidRPr="0072501C">
        <w:rPr>
          <w:rFonts w:cs="Arial"/>
          <w:sz w:val="20"/>
          <w:szCs w:val="20"/>
        </w:rPr>
        <w:t>“)</w:t>
      </w:r>
      <w:r w:rsidRPr="0072501C">
        <w:rPr>
          <w:rFonts w:cs="Arial"/>
          <w:sz w:val="20"/>
          <w:szCs w:val="20"/>
        </w:rPr>
        <w:t xml:space="preserve">. </w:t>
      </w:r>
    </w:p>
    <w:p w14:paraId="1C6E0D6E" w14:textId="7F7DF984" w:rsidR="00C0446A" w:rsidRPr="002F1EE3" w:rsidRDefault="00C0446A" w:rsidP="002C6A0D">
      <w:pPr>
        <w:numPr>
          <w:ilvl w:val="2"/>
          <w:numId w:val="42"/>
        </w:numPr>
        <w:autoSpaceDE w:val="0"/>
        <w:autoSpaceDN w:val="0"/>
        <w:adjustRightInd w:val="0"/>
        <w:spacing w:before="120"/>
        <w:ind w:left="342" w:hanging="342"/>
        <w:jc w:val="both"/>
        <w:rPr>
          <w:rFonts w:cs="Arial"/>
          <w:sz w:val="20"/>
          <w:szCs w:val="20"/>
        </w:rPr>
      </w:pPr>
      <w:r w:rsidRPr="002F1EE3">
        <w:rPr>
          <w:rFonts w:cs="Arial"/>
          <w:sz w:val="20"/>
          <w:szCs w:val="20"/>
        </w:rPr>
        <w:t>Nad rámec ceny můž</w:t>
      </w:r>
      <w:r w:rsidR="005B315A" w:rsidRPr="002F1EE3">
        <w:rPr>
          <w:rFonts w:cs="Arial"/>
          <w:sz w:val="20"/>
          <w:szCs w:val="20"/>
        </w:rPr>
        <w:t>e poradce účtovat hotové výdaje</w:t>
      </w:r>
      <w:r w:rsidR="00770504">
        <w:rPr>
          <w:rFonts w:cs="Arial"/>
          <w:sz w:val="20"/>
          <w:szCs w:val="20"/>
        </w:rPr>
        <w:t>. Výdaje převyšující částku 1</w:t>
      </w:r>
      <w:r w:rsidR="001832A4" w:rsidRPr="002F1EE3">
        <w:rPr>
          <w:rFonts w:cs="Arial"/>
          <w:sz w:val="20"/>
          <w:szCs w:val="20"/>
        </w:rPr>
        <w:t xml:space="preserve"> </w:t>
      </w:r>
      <w:r w:rsidRPr="002F1EE3">
        <w:rPr>
          <w:rFonts w:cs="Arial"/>
          <w:sz w:val="20"/>
          <w:szCs w:val="20"/>
        </w:rPr>
        <w:t xml:space="preserve">000 Kč musí objednatel předem schválit. Objednatel se zavazuje </w:t>
      </w:r>
      <w:r w:rsidR="00653591" w:rsidRPr="002F1EE3">
        <w:rPr>
          <w:rFonts w:cs="Arial"/>
          <w:sz w:val="20"/>
          <w:szCs w:val="20"/>
        </w:rPr>
        <w:t xml:space="preserve">omezit požadavky na cesty poradce na </w:t>
      </w:r>
      <w:r w:rsidR="005D4A51" w:rsidRPr="002F1EE3">
        <w:rPr>
          <w:rFonts w:cs="Arial"/>
          <w:sz w:val="20"/>
          <w:szCs w:val="20"/>
        </w:rPr>
        <w:t xml:space="preserve">minimum a </w:t>
      </w:r>
      <w:r w:rsidR="00653591" w:rsidRPr="002F1EE3">
        <w:rPr>
          <w:rFonts w:cs="Arial"/>
          <w:sz w:val="20"/>
          <w:szCs w:val="20"/>
        </w:rPr>
        <w:t xml:space="preserve">použít </w:t>
      </w:r>
      <w:r w:rsidR="005D4A51" w:rsidRPr="002F1EE3">
        <w:rPr>
          <w:rFonts w:cs="Arial"/>
          <w:sz w:val="20"/>
          <w:szCs w:val="20"/>
        </w:rPr>
        <w:t xml:space="preserve">v maximální možné míře </w:t>
      </w:r>
      <w:r w:rsidR="00653591" w:rsidRPr="002F1EE3">
        <w:rPr>
          <w:rFonts w:cs="Arial"/>
          <w:sz w:val="20"/>
          <w:szCs w:val="20"/>
        </w:rPr>
        <w:t>nástroje vzdálené komunikace</w:t>
      </w:r>
      <w:r w:rsidR="005D4A51" w:rsidRPr="002F1EE3">
        <w:rPr>
          <w:rFonts w:cs="Arial"/>
          <w:sz w:val="20"/>
          <w:szCs w:val="20"/>
        </w:rPr>
        <w:t xml:space="preserve"> pro jakákoli jednání mimo Prahu</w:t>
      </w:r>
      <w:r w:rsidR="00653591" w:rsidRPr="002F1EE3">
        <w:rPr>
          <w:rFonts w:cs="Arial"/>
          <w:sz w:val="20"/>
          <w:szCs w:val="20"/>
        </w:rPr>
        <w:t>.</w:t>
      </w:r>
    </w:p>
    <w:p w14:paraId="795B1318" w14:textId="77777777" w:rsidR="006B087E" w:rsidRDefault="00D076F1" w:rsidP="006B087E">
      <w:pPr>
        <w:numPr>
          <w:ilvl w:val="2"/>
          <w:numId w:val="42"/>
        </w:numPr>
        <w:autoSpaceDE w:val="0"/>
        <w:autoSpaceDN w:val="0"/>
        <w:adjustRightInd w:val="0"/>
        <w:spacing w:before="120"/>
        <w:ind w:left="342" w:hanging="342"/>
        <w:jc w:val="both"/>
        <w:rPr>
          <w:rFonts w:cs="Arial"/>
          <w:sz w:val="20"/>
          <w:szCs w:val="20"/>
        </w:rPr>
      </w:pPr>
      <w:r w:rsidRPr="002F1EE3">
        <w:rPr>
          <w:rFonts w:cs="Arial"/>
          <w:sz w:val="20"/>
          <w:szCs w:val="20"/>
        </w:rPr>
        <w:t>Faktura musí obsahovat náležitosti daňového a účetního dokladu podle zákona</w:t>
      </w:r>
      <w:r w:rsidRPr="0072501C">
        <w:rPr>
          <w:rFonts w:cs="Arial"/>
          <w:sz w:val="20"/>
          <w:szCs w:val="20"/>
        </w:rPr>
        <w:t xml:space="preserve"> </w:t>
      </w:r>
      <w:r w:rsidRPr="0072501C">
        <w:rPr>
          <w:rFonts w:cs="Arial"/>
          <w:sz w:val="20"/>
          <w:szCs w:val="20"/>
        </w:rPr>
        <w:br/>
        <w:t xml:space="preserve">č. 563/1991 Sb., o účetnictví, ve znění pozdějších předpisů, zákona č. 235/2004 Sb., </w:t>
      </w:r>
      <w:r w:rsidRPr="0072501C">
        <w:rPr>
          <w:rFonts w:cs="Arial"/>
          <w:sz w:val="20"/>
          <w:szCs w:val="20"/>
        </w:rPr>
        <w:br/>
        <w:t xml:space="preserve">o dani z přidané hodnoty, ve znění pozdějších předpisů (jedná se především </w:t>
      </w:r>
      <w:r w:rsidRPr="0072501C">
        <w:rPr>
          <w:rFonts w:cs="Arial"/>
          <w:sz w:val="20"/>
          <w:szCs w:val="20"/>
        </w:rPr>
        <w:br/>
        <w:t>o označení faktury a její číslo, jméno, sídlo a IČO prodávajícího, předmět plnění, bankovní spojení, fakturovanou částku bez/včetně DP</w:t>
      </w:r>
      <w:r w:rsidR="009C427A">
        <w:rPr>
          <w:rFonts w:cs="Arial"/>
          <w:sz w:val="20"/>
          <w:szCs w:val="20"/>
        </w:rPr>
        <w:t>H, sazbu DPH) a</w:t>
      </w:r>
      <w:r w:rsidRPr="0072501C">
        <w:rPr>
          <w:rFonts w:cs="Arial"/>
          <w:sz w:val="20"/>
          <w:szCs w:val="20"/>
        </w:rPr>
        <w:t xml:space="preserve"> § 435 občanského zákoníku</w:t>
      </w:r>
      <w:r w:rsidR="001E2122" w:rsidRPr="0072501C">
        <w:rPr>
          <w:rFonts w:cs="Arial"/>
          <w:sz w:val="20"/>
          <w:szCs w:val="20"/>
        </w:rPr>
        <w:t>.</w:t>
      </w:r>
      <w:r w:rsidRPr="0072501C">
        <w:rPr>
          <w:rFonts w:cs="Arial"/>
          <w:sz w:val="20"/>
          <w:szCs w:val="20"/>
        </w:rPr>
        <w:t xml:space="preserve"> </w:t>
      </w:r>
      <w:r w:rsidRPr="00664BFB">
        <w:rPr>
          <w:rFonts w:cs="Arial"/>
          <w:sz w:val="20"/>
          <w:szCs w:val="20"/>
        </w:rPr>
        <w:t xml:space="preserve">Přílohou faktury </w:t>
      </w:r>
      <w:r w:rsidRPr="00664BFB">
        <w:rPr>
          <w:rFonts w:cs="Arial"/>
          <w:sz w:val="20"/>
          <w:szCs w:val="20"/>
        </w:rPr>
        <w:lastRenderedPageBreak/>
        <w:t>bude</w:t>
      </w:r>
      <w:r w:rsidR="009C427A" w:rsidRPr="00664BFB">
        <w:rPr>
          <w:rFonts w:cs="Arial"/>
          <w:sz w:val="20"/>
          <w:szCs w:val="20"/>
        </w:rPr>
        <w:t xml:space="preserve"> výpis poskytnutých služeb včetně uvedení času, který byl na vypracování objednávky vynaložen</w:t>
      </w:r>
      <w:r w:rsidRPr="00664BFB">
        <w:rPr>
          <w:rFonts w:cs="Arial"/>
          <w:sz w:val="20"/>
          <w:szCs w:val="20"/>
        </w:rPr>
        <w:t>.</w:t>
      </w:r>
    </w:p>
    <w:p w14:paraId="13252F26" w14:textId="7E6810D7" w:rsidR="001E2122" w:rsidRPr="006B087E" w:rsidRDefault="001E2122" w:rsidP="006B087E">
      <w:pPr>
        <w:numPr>
          <w:ilvl w:val="2"/>
          <w:numId w:val="42"/>
        </w:numPr>
        <w:autoSpaceDE w:val="0"/>
        <w:autoSpaceDN w:val="0"/>
        <w:adjustRightInd w:val="0"/>
        <w:spacing w:before="120"/>
        <w:ind w:left="342" w:hanging="342"/>
        <w:jc w:val="both"/>
        <w:rPr>
          <w:rFonts w:cs="Arial"/>
          <w:sz w:val="20"/>
          <w:szCs w:val="20"/>
        </w:rPr>
      </w:pPr>
      <w:r w:rsidRPr="006B087E">
        <w:rPr>
          <w:rFonts w:cs="Arial"/>
          <w:sz w:val="20"/>
          <w:szCs w:val="20"/>
        </w:rPr>
        <w:t>Splatnost faktur</w:t>
      </w:r>
      <w:r w:rsidR="00CF6A14" w:rsidRPr="006B087E">
        <w:rPr>
          <w:rFonts w:cs="Arial"/>
          <w:sz w:val="20"/>
          <w:szCs w:val="20"/>
        </w:rPr>
        <w:t>y</w:t>
      </w:r>
      <w:r w:rsidRPr="006B087E">
        <w:rPr>
          <w:rFonts w:cs="Arial"/>
          <w:sz w:val="20"/>
          <w:szCs w:val="20"/>
        </w:rPr>
        <w:t xml:space="preserve"> činí </w:t>
      </w:r>
      <w:r w:rsidR="001832A4" w:rsidRPr="006B087E">
        <w:rPr>
          <w:rFonts w:cs="Arial"/>
          <w:sz w:val="20"/>
          <w:szCs w:val="20"/>
        </w:rPr>
        <w:t>3</w:t>
      </w:r>
      <w:r w:rsidR="00792FA3" w:rsidRPr="006B087E">
        <w:rPr>
          <w:rFonts w:cs="Arial"/>
          <w:sz w:val="20"/>
          <w:szCs w:val="20"/>
        </w:rPr>
        <w:t xml:space="preserve">0 </w:t>
      </w:r>
      <w:r w:rsidRPr="006B087E">
        <w:rPr>
          <w:rFonts w:cs="Arial"/>
          <w:sz w:val="20"/>
          <w:szCs w:val="20"/>
        </w:rPr>
        <w:t>dnů od</w:t>
      </w:r>
      <w:r w:rsidR="00CF6A14" w:rsidRPr="006B087E">
        <w:rPr>
          <w:rFonts w:cs="Arial"/>
          <w:sz w:val="20"/>
          <w:szCs w:val="20"/>
        </w:rPr>
        <w:t>e dne jejího</w:t>
      </w:r>
      <w:r w:rsidRPr="006B087E">
        <w:rPr>
          <w:rFonts w:cs="Arial"/>
          <w:sz w:val="20"/>
          <w:szCs w:val="20"/>
        </w:rPr>
        <w:t xml:space="preserve"> doručení objednateli. Úhrada bude provedena bezhotovostním převodem z účtu objednatele.</w:t>
      </w:r>
    </w:p>
    <w:p w14:paraId="148E8984" w14:textId="77777777" w:rsidR="001E2122" w:rsidRPr="0072501C" w:rsidRDefault="001E2122" w:rsidP="002C6A0D">
      <w:pPr>
        <w:numPr>
          <w:ilvl w:val="2"/>
          <w:numId w:val="42"/>
        </w:numPr>
        <w:autoSpaceDE w:val="0"/>
        <w:autoSpaceDN w:val="0"/>
        <w:adjustRightInd w:val="0"/>
        <w:spacing w:before="120"/>
        <w:ind w:left="342" w:hanging="342"/>
        <w:jc w:val="both"/>
        <w:rPr>
          <w:rFonts w:cs="Arial"/>
          <w:color w:val="000000"/>
          <w:sz w:val="20"/>
          <w:szCs w:val="20"/>
        </w:rPr>
      </w:pPr>
      <w:r w:rsidRPr="0072501C">
        <w:rPr>
          <w:rFonts w:cs="Arial"/>
          <w:sz w:val="20"/>
          <w:szCs w:val="20"/>
        </w:rPr>
        <w:t>Objednatel je oprávněn fakturu – daňový doklad – poradci vrátit bez zbytečného odkladu po zjištění, že obsahuje údaje nesprávné nebo chybí-li některá z</w:t>
      </w:r>
      <w:r w:rsidR="00D22028" w:rsidRPr="0072501C">
        <w:rPr>
          <w:rFonts w:cs="Arial"/>
          <w:sz w:val="20"/>
          <w:szCs w:val="20"/>
        </w:rPr>
        <w:t> </w:t>
      </w:r>
      <w:r w:rsidRPr="0072501C">
        <w:rPr>
          <w:rFonts w:cs="Arial"/>
          <w:sz w:val="20"/>
          <w:szCs w:val="20"/>
        </w:rPr>
        <w:t>náležitostí, a to před uplynutím doby splatnosti, aniž</w:t>
      </w:r>
      <w:r w:rsidR="00D076F1" w:rsidRPr="0072501C">
        <w:rPr>
          <w:rFonts w:cs="Arial"/>
          <w:sz w:val="20"/>
          <w:szCs w:val="20"/>
        </w:rPr>
        <w:t xml:space="preserve"> by</w:t>
      </w:r>
      <w:r w:rsidRPr="0072501C">
        <w:rPr>
          <w:rFonts w:cs="Arial"/>
          <w:sz w:val="20"/>
          <w:szCs w:val="20"/>
        </w:rPr>
        <w:t xml:space="preserve"> došlo k prodlení s jeho úhradou. Nová doba splatnosti</w:t>
      </w:r>
      <w:r w:rsidRPr="0072501C">
        <w:rPr>
          <w:rFonts w:cs="Arial"/>
          <w:color w:val="000000"/>
          <w:sz w:val="20"/>
          <w:szCs w:val="20"/>
        </w:rPr>
        <w:t xml:space="preserve"> počíná běžet ode dne vystavení bezvadného dokladu.</w:t>
      </w:r>
    </w:p>
    <w:p w14:paraId="3B3E5615" w14:textId="77777777" w:rsidR="001E2122" w:rsidRPr="0072501C" w:rsidRDefault="001E2122" w:rsidP="00191651">
      <w:pPr>
        <w:autoSpaceDE w:val="0"/>
        <w:autoSpaceDN w:val="0"/>
        <w:adjustRightInd w:val="0"/>
        <w:spacing w:before="360"/>
        <w:jc w:val="center"/>
        <w:rPr>
          <w:rFonts w:cs="Arial"/>
          <w:b/>
          <w:bCs/>
          <w:color w:val="000000"/>
          <w:sz w:val="20"/>
          <w:szCs w:val="20"/>
        </w:rPr>
      </w:pPr>
      <w:r w:rsidRPr="0072501C">
        <w:rPr>
          <w:rFonts w:cs="Arial"/>
          <w:b/>
          <w:bCs/>
          <w:color w:val="000000"/>
          <w:sz w:val="20"/>
          <w:szCs w:val="20"/>
        </w:rPr>
        <w:t>VI.</w:t>
      </w:r>
    </w:p>
    <w:p w14:paraId="61794842" w14:textId="77777777" w:rsidR="001E2122" w:rsidRPr="0072501C" w:rsidRDefault="001E2122" w:rsidP="00191651">
      <w:pPr>
        <w:autoSpaceDE w:val="0"/>
        <w:autoSpaceDN w:val="0"/>
        <w:adjustRightInd w:val="0"/>
        <w:jc w:val="center"/>
        <w:rPr>
          <w:rFonts w:cs="Arial"/>
          <w:b/>
          <w:bCs/>
          <w:color w:val="000000"/>
          <w:sz w:val="20"/>
          <w:szCs w:val="20"/>
        </w:rPr>
      </w:pPr>
      <w:r w:rsidRPr="0072501C">
        <w:rPr>
          <w:rFonts w:cs="Arial"/>
          <w:b/>
          <w:bCs/>
          <w:color w:val="000000"/>
          <w:sz w:val="20"/>
          <w:szCs w:val="20"/>
        </w:rPr>
        <w:t>Důvěrnost informací</w:t>
      </w:r>
    </w:p>
    <w:p w14:paraId="04D5E3A6" w14:textId="08EA5071" w:rsidR="001E2122" w:rsidRPr="0096334C" w:rsidRDefault="0096334C" w:rsidP="00191651">
      <w:pPr>
        <w:numPr>
          <w:ilvl w:val="0"/>
          <w:numId w:val="10"/>
        </w:numPr>
        <w:tabs>
          <w:tab w:val="clear" w:pos="720"/>
        </w:tabs>
        <w:autoSpaceDE w:val="0"/>
        <w:autoSpaceDN w:val="0"/>
        <w:adjustRightInd w:val="0"/>
        <w:spacing w:before="120"/>
        <w:ind w:left="340" w:hanging="340"/>
        <w:jc w:val="both"/>
        <w:rPr>
          <w:rFonts w:cs="Arial"/>
          <w:sz w:val="20"/>
          <w:szCs w:val="20"/>
        </w:rPr>
      </w:pPr>
      <w:r>
        <w:rPr>
          <w:rFonts w:cs="Arial"/>
          <w:sz w:val="20"/>
          <w:szCs w:val="20"/>
        </w:rPr>
        <w:t>Poradce se zavazuje</w:t>
      </w:r>
      <w:r w:rsidR="001E2122" w:rsidRPr="0072501C">
        <w:rPr>
          <w:rFonts w:cs="Arial"/>
          <w:sz w:val="20"/>
          <w:szCs w:val="20"/>
        </w:rPr>
        <w:t xml:space="preserve">, že obchodní, technické, jakož i netechnické informace, které </w:t>
      </w:r>
      <w:r>
        <w:rPr>
          <w:rFonts w:cs="Arial"/>
          <w:sz w:val="20"/>
          <w:szCs w:val="20"/>
        </w:rPr>
        <w:t>mu</w:t>
      </w:r>
      <w:r w:rsidR="00664BFB">
        <w:rPr>
          <w:rFonts w:cs="Arial"/>
          <w:sz w:val="20"/>
          <w:szCs w:val="20"/>
        </w:rPr>
        <w:t xml:space="preserve"> byly svěřeny </w:t>
      </w:r>
      <w:r w:rsidR="000A5891">
        <w:rPr>
          <w:rFonts w:cs="Arial"/>
          <w:sz w:val="20"/>
          <w:szCs w:val="20"/>
        </w:rPr>
        <w:t>objednatelem</w:t>
      </w:r>
      <w:r w:rsidR="001E2122" w:rsidRPr="0072501C">
        <w:rPr>
          <w:rFonts w:cs="Arial"/>
          <w:sz w:val="20"/>
          <w:szCs w:val="20"/>
        </w:rPr>
        <w:t xml:space="preserve">, nezpřístupní třetím osobám bez předchozího písemného souhlasu </w:t>
      </w:r>
      <w:r>
        <w:rPr>
          <w:rFonts w:cs="Arial"/>
          <w:sz w:val="20"/>
          <w:szCs w:val="20"/>
        </w:rPr>
        <w:t>objednatele a nepoužije</w:t>
      </w:r>
      <w:r w:rsidR="001E2122" w:rsidRPr="0072501C">
        <w:rPr>
          <w:rFonts w:cs="Arial"/>
          <w:sz w:val="20"/>
          <w:szCs w:val="20"/>
        </w:rPr>
        <w:t xml:space="preserve"> tyto informace pro jiné účely, než pro plnění záv</w:t>
      </w:r>
      <w:r>
        <w:rPr>
          <w:rFonts w:cs="Arial"/>
          <w:sz w:val="20"/>
          <w:szCs w:val="20"/>
        </w:rPr>
        <w:t xml:space="preserve">azků dle této smlouvy. </w:t>
      </w:r>
      <w:r w:rsidR="001E2122" w:rsidRPr="0072501C">
        <w:rPr>
          <w:rFonts w:cs="Arial"/>
          <w:sz w:val="20"/>
          <w:szCs w:val="20"/>
        </w:rPr>
        <w:t xml:space="preserve">To neplatí v případě, že by se </w:t>
      </w:r>
      <w:r w:rsidR="000A5891">
        <w:rPr>
          <w:rFonts w:cs="Arial"/>
          <w:sz w:val="20"/>
          <w:szCs w:val="20"/>
        </w:rPr>
        <w:t>takové</w:t>
      </w:r>
      <w:r w:rsidR="001E2122" w:rsidRPr="0072501C">
        <w:rPr>
          <w:rFonts w:cs="Arial"/>
          <w:sz w:val="20"/>
          <w:szCs w:val="20"/>
        </w:rPr>
        <w:t xml:space="preserve"> informace</w:t>
      </w:r>
      <w:r w:rsidR="005E4931">
        <w:rPr>
          <w:rFonts w:cs="Arial"/>
          <w:sz w:val="20"/>
          <w:szCs w:val="20"/>
        </w:rPr>
        <w:t xml:space="preserve"> </w:t>
      </w:r>
      <w:r w:rsidR="000A5891">
        <w:rPr>
          <w:rFonts w:cs="Arial"/>
          <w:sz w:val="20"/>
          <w:szCs w:val="20"/>
        </w:rPr>
        <w:t>staly obecně známými</w:t>
      </w:r>
      <w:r w:rsidR="001E2122" w:rsidRPr="0072501C">
        <w:rPr>
          <w:rFonts w:cs="Arial"/>
          <w:sz w:val="20"/>
          <w:szCs w:val="20"/>
        </w:rPr>
        <w:t xml:space="preserve"> či </w:t>
      </w:r>
      <w:r w:rsidR="000A5891">
        <w:rPr>
          <w:rFonts w:cs="Arial"/>
          <w:sz w:val="20"/>
          <w:szCs w:val="20"/>
        </w:rPr>
        <w:t>veřejně dostupnými</w:t>
      </w:r>
      <w:r w:rsidR="001E2122" w:rsidRPr="0072501C">
        <w:rPr>
          <w:rFonts w:cs="Arial"/>
          <w:sz w:val="20"/>
          <w:szCs w:val="20"/>
        </w:rPr>
        <w:t xml:space="preserve">. </w:t>
      </w:r>
      <w:r w:rsidR="005E4931">
        <w:rPr>
          <w:rFonts w:cs="Arial"/>
          <w:sz w:val="20"/>
          <w:szCs w:val="20"/>
        </w:rPr>
        <w:t>Zákonná ustanovení o povinnosti mlčenlivosti poradce zůstávají tímto nedotčena. Objednatel se zavazuje obdobně chránit informace předané poradcem, které poradce označí jako důvěrné.</w:t>
      </w:r>
    </w:p>
    <w:p w14:paraId="1C8AF85A" w14:textId="14D61B56" w:rsidR="001E2122" w:rsidRPr="0096334C" w:rsidRDefault="001E2122" w:rsidP="0096334C">
      <w:pPr>
        <w:numPr>
          <w:ilvl w:val="0"/>
          <w:numId w:val="10"/>
        </w:numPr>
        <w:tabs>
          <w:tab w:val="clear" w:pos="720"/>
        </w:tabs>
        <w:autoSpaceDE w:val="0"/>
        <w:autoSpaceDN w:val="0"/>
        <w:adjustRightInd w:val="0"/>
        <w:spacing w:before="120"/>
        <w:ind w:left="340" w:hanging="340"/>
        <w:jc w:val="both"/>
        <w:rPr>
          <w:rFonts w:cs="Arial"/>
          <w:sz w:val="20"/>
          <w:szCs w:val="20"/>
        </w:rPr>
      </w:pPr>
      <w:r w:rsidRPr="0072501C">
        <w:rPr>
          <w:rFonts w:cs="Arial"/>
          <w:color w:val="000000"/>
          <w:sz w:val="20"/>
          <w:szCs w:val="20"/>
        </w:rPr>
        <w:t xml:space="preserve">Práva k předaným výsledkům poradenství přecházejí na objednavatele </w:t>
      </w:r>
      <w:r w:rsidR="0096334C">
        <w:rPr>
          <w:rFonts w:cs="Arial"/>
          <w:color w:val="000000"/>
          <w:sz w:val="20"/>
          <w:szCs w:val="20"/>
        </w:rPr>
        <w:t>akceptací</w:t>
      </w:r>
      <w:r w:rsidRPr="0072501C">
        <w:rPr>
          <w:rFonts w:cs="Arial"/>
          <w:color w:val="000000"/>
          <w:sz w:val="20"/>
          <w:szCs w:val="20"/>
        </w:rPr>
        <w:t xml:space="preserve"> výstupů. </w:t>
      </w:r>
      <w:r w:rsidR="005E4931">
        <w:rPr>
          <w:rFonts w:cs="Arial"/>
          <w:sz w:val="20"/>
          <w:szCs w:val="20"/>
        </w:rPr>
        <w:t>Výstupy dle této smlouvy jsou určeny výhradně ve prospěch objednatele. O</w:t>
      </w:r>
      <w:r w:rsidR="0096334C" w:rsidRPr="0096334C">
        <w:rPr>
          <w:rFonts w:cs="Arial"/>
          <w:sz w:val="20"/>
          <w:szCs w:val="20"/>
        </w:rPr>
        <w:t xml:space="preserve">bjednatel </w:t>
      </w:r>
      <w:r w:rsidR="005E4931">
        <w:rPr>
          <w:rFonts w:cs="Arial"/>
          <w:sz w:val="20"/>
          <w:szCs w:val="20"/>
        </w:rPr>
        <w:t xml:space="preserve">může </w:t>
      </w:r>
      <w:r w:rsidR="0096334C" w:rsidRPr="0096334C">
        <w:rPr>
          <w:rFonts w:cs="Arial"/>
          <w:sz w:val="20"/>
          <w:szCs w:val="20"/>
        </w:rPr>
        <w:t xml:space="preserve">poskytnout </w:t>
      </w:r>
      <w:r w:rsidR="005E4931">
        <w:rPr>
          <w:rFonts w:cs="Arial"/>
          <w:sz w:val="20"/>
          <w:szCs w:val="20"/>
        </w:rPr>
        <w:t xml:space="preserve">výstupy </w:t>
      </w:r>
      <w:r w:rsidR="0096334C" w:rsidRPr="0096334C">
        <w:rPr>
          <w:rFonts w:cs="Arial"/>
          <w:sz w:val="20"/>
          <w:szCs w:val="20"/>
        </w:rPr>
        <w:t xml:space="preserve">svým afilacím a dalším osobám, které se podílí na příslušném projektu. Poskytnutí výstupů těmto osobám nezakládá přímý smluvní vztah mezi poradcem a těmito osobami a výstupy poradenství nemohou být považovány za právní poradenství poskytnuté ve prospěch těchto osob. </w:t>
      </w:r>
      <w:r w:rsidR="005E4931" w:rsidRPr="0072501C">
        <w:rPr>
          <w:rFonts w:cs="Arial"/>
          <w:color w:val="000000"/>
          <w:sz w:val="20"/>
          <w:szCs w:val="20"/>
        </w:rPr>
        <w:t>Objednatel oprávněn výstupy z plnění této smlouvy uveřejňovat či jinak prezentovat</w:t>
      </w:r>
      <w:r w:rsidR="005E4931">
        <w:rPr>
          <w:rFonts w:cs="Arial"/>
          <w:color w:val="000000"/>
          <w:sz w:val="20"/>
          <w:szCs w:val="20"/>
        </w:rPr>
        <w:t xml:space="preserve"> pouze se souhlasem poradce</w:t>
      </w:r>
      <w:r w:rsidR="005E4931" w:rsidRPr="0072501C">
        <w:rPr>
          <w:rFonts w:cs="Arial"/>
          <w:color w:val="000000"/>
          <w:sz w:val="20"/>
          <w:szCs w:val="20"/>
        </w:rPr>
        <w:t xml:space="preserve">, </w:t>
      </w:r>
      <w:r w:rsidR="005E4931">
        <w:rPr>
          <w:rFonts w:cs="Arial"/>
          <w:color w:val="000000"/>
          <w:sz w:val="20"/>
          <w:szCs w:val="20"/>
        </w:rPr>
        <w:t xml:space="preserve">je při tom oprávněn </w:t>
      </w:r>
      <w:r w:rsidR="005E4931" w:rsidRPr="0072501C">
        <w:rPr>
          <w:rFonts w:cs="Arial"/>
          <w:color w:val="000000"/>
          <w:sz w:val="20"/>
          <w:szCs w:val="20"/>
        </w:rPr>
        <w:t xml:space="preserve">uvádět </w:t>
      </w:r>
      <w:r w:rsidR="005E4931">
        <w:rPr>
          <w:rFonts w:cs="Arial"/>
          <w:color w:val="000000"/>
          <w:sz w:val="20"/>
          <w:szCs w:val="20"/>
        </w:rPr>
        <w:t>poradce</w:t>
      </w:r>
      <w:r w:rsidR="005E4931" w:rsidRPr="0072501C">
        <w:rPr>
          <w:rFonts w:cs="Arial"/>
          <w:color w:val="000000"/>
          <w:sz w:val="20"/>
          <w:szCs w:val="20"/>
        </w:rPr>
        <w:t xml:space="preserve"> jako autora díla.</w:t>
      </w:r>
    </w:p>
    <w:p w14:paraId="6183EACD" w14:textId="1D01A05A" w:rsidR="001E2122" w:rsidRDefault="001E2122" w:rsidP="00191651">
      <w:pPr>
        <w:numPr>
          <w:ilvl w:val="0"/>
          <w:numId w:val="10"/>
        </w:numPr>
        <w:tabs>
          <w:tab w:val="clear" w:pos="720"/>
        </w:tabs>
        <w:autoSpaceDE w:val="0"/>
        <w:autoSpaceDN w:val="0"/>
        <w:adjustRightInd w:val="0"/>
        <w:spacing w:before="120"/>
        <w:ind w:left="342" w:hanging="342"/>
        <w:jc w:val="both"/>
        <w:rPr>
          <w:rFonts w:cs="Arial"/>
          <w:color w:val="000000"/>
          <w:sz w:val="20"/>
          <w:szCs w:val="20"/>
        </w:rPr>
      </w:pPr>
      <w:r w:rsidRPr="0072501C">
        <w:rPr>
          <w:rFonts w:cs="Arial"/>
          <w:color w:val="000000"/>
          <w:sz w:val="20"/>
          <w:szCs w:val="20"/>
        </w:rPr>
        <w:t>Obě smluvní strany konstatují, že veškerá ujednání uvedená v této smlouvě jsou obchodním tajemstvím</w:t>
      </w:r>
      <w:r w:rsidR="003E602A">
        <w:rPr>
          <w:rFonts w:cs="Arial"/>
          <w:color w:val="000000"/>
          <w:sz w:val="20"/>
          <w:szCs w:val="20"/>
        </w:rPr>
        <w:t xml:space="preserve"> a s jeji</w:t>
      </w:r>
      <w:r w:rsidR="00503C3F" w:rsidRPr="0072501C">
        <w:rPr>
          <w:rFonts w:cs="Arial"/>
          <w:color w:val="000000"/>
          <w:sz w:val="20"/>
          <w:szCs w:val="20"/>
        </w:rPr>
        <w:t>ch</w:t>
      </w:r>
      <w:r w:rsidRPr="0072501C">
        <w:rPr>
          <w:rFonts w:cs="Arial"/>
          <w:color w:val="000000"/>
          <w:sz w:val="20"/>
          <w:szCs w:val="20"/>
        </w:rPr>
        <w:t xml:space="preserve"> obsahem nebudou bez předchozího souhlasu druhé smluvní strany seznamovat žádnou třetí stranu, kromě </w:t>
      </w:r>
      <w:r w:rsidR="000A5891">
        <w:rPr>
          <w:rFonts w:cs="Arial"/>
          <w:color w:val="000000"/>
          <w:sz w:val="20"/>
          <w:szCs w:val="20"/>
        </w:rPr>
        <w:t>svých účetních a daňových poradců a případně státních orgánů oprávněných si smlouvu v rámci svých pravomocí vyžádat</w:t>
      </w:r>
      <w:r w:rsidRPr="0072501C">
        <w:rPr>
          <w:rFonts w:cs="Arial"/>
          <w:color w:val="000000"/>
          <w:sz w:val="20"/>
          <w:szCs w:val="20"/>
        </w:rPr>
        <w:t>.</w:t>
      </w:r>
    </w:p>
    <w:p w14:paraId="6FAB852D" w14:textId="44007E9B" w:rsidR="001832A4" w:rsidRDefault="001832A4" w:rsidP="00770504">
      <w:pPr>
        <w:numPr>
          <w:ilvl w:val="0"/>
          <w:numId w:val="10"/>
        </w:numPr>
        <w:tabs>
          <w:tab w:val="clear" w:pos="720"/>
        </w:tabs>
        <w:autoSpaceDE w:val="0"/>
        <w:autoSpaceDN w:val="0"/>
        <w:adjustRightInd w:val="0"/>
        <w:spacing w:before="120"/>
        <w:ind w:left="340" w:hanging="340"/>
        <w:jc w:val="both"/>
        <w:rPr>
          <w:rFonts w:cs="Arial"/>
          <w:color w:val="000000"/>
          <w:sz w:val="20"/>
          <w:szCs w:val="20"/>
        </w:rPr>
      </w:pPr>
      <w:r w:rsidRPr="001832A4">
        <w:rPr>
          <w:rFonts w:cs="Arial"/>
          <w:color w:val="000000"/>
          <w:sz w:val="20"/>
          <w:szCs w:val="20"/>
        </w:rPr>
        <w:t>Poradce je oprávněn poskytovat při nabídce poradenských služeb jak</w:t>
      </w:r>
      <w:r w:rsidR="00770504">
        <w:rPr>
          <w:rFonts w:cs="Arial"/>
          <w:color w:val="000000"/>
          <w:sz w:val="20"/>
          <w:szCs w:val="20"/>
        </w:rPr>
        <w:t xml:space="preserve">o reference </w:t>
      </w:r>
      <w:r w:rsidRPr="00770504">
        <w:rPr>
          <w:rFonts w:cs="Arial"/>
          <w:color w:val="000000"/>
          <w:sz w:val="20"/>
          <w:szCs w:val="20"/>
        </w:rPr>
        <w:t>název objednatele</w:t>
      </w:r>
      <w:r w:rsidR="00770504">
        <w:rPr>
          <w:rFonts w:cs="Arial"/>
          <w:color w:val="000000"/>
          <w:sz w:val="20"/>
          <w:szCs w:val="20"/>
        </w:rPr>
        <w:t xml:space="preserve">, název projektu a </w:t>
      </w:r>
      <w:r w:rsidRPr="00770504">
        <w:rPr>
          <w:rFonts w:cs="Arial"/>
          <w:color w:val="000000"/>
          <w:sz w:val="20"/>
          <w:szCs w:val="20"/>
        </w:rPr>
        <w:t>kontaktní osobu objednatele.</w:t>
      </w:r>
    </w:p>
    <w:p w14:paraId="6205DBB8" w14:textId="69C22B39" w:rsidR="000C3DF9" w:rsidRDefault="000C3DF9" w:rsidP="00770504">
      <w:pPr>
        <w:numPr>
          <w:ilvl w:val="0"/>
          <w:numId w:val="10"/>
        </w:numPr>
        <w:tabs>
          <w:tab w:val="clear" w:pos="720"/>
        </w:tabs>
        <w:autoSpaceDE w:val="0"/>
        <w:autoSpaceDN w:val="0"/>
        <w:adjustRightInd w:val="0"/>
        <w:spacing w:before="120"/>
        <w:ind w:left="340" w:hanging="340"/>
        <w:jc w:val="both"/>
        <w:rPr>
          <w:rFonts w:cs="Arial"/>
          <w:color w:val="000000"/>
          <w:sz w:val="20"/>
          <w:szCs w:val="20"/>
        </w:rPr>
      </w:pPr>
      <w:r>
        <w:rPr>
          <w:rFonts w:cs="Arial"/>
          <w:color w:val="000000"/>
          <w:sz w:val="20"/>
          <w:szCs w:val="20"/>
        </w:rPr>
        <w:t xml:space="preserve">Pokud </w:t>
      </w:r>
      <w:r w:rsidR="00564256">
        <w:rPr>
          <w:rFonts w:cs="Arial"/>
          <w:color w:val="000000"/>
          <w:sz w:val="20"/>
          <w:szCs w:val="20"/>
        </w:rPr>
        <w:t>poradce zpracovává osobní údaje poskytnuté objednatele, poradce se řídí aplikovatelnými právními předpisy a osobní údaje zpracovává v souladu se zásadami ochrany osobních údajů zveřejněnými na internetových stránkách poradce.</w:t>
      </w:r>
    </w:p>
    <w:p w14:paraId="59011634" w14:textId="5EB2A396" w:rsidR="00E533C3" w:rsidRPr="00770504" w:rsidRDefault="00E533C3" w:rsidP="00770504">
      <w:pPr>
        <w:numPr>
          <w:ilvl w:val="0"/>
          <w:numId w:val="10"/>
        </w:numPr>
        <w:tabs>
          <w:tab w:val="clear" w:pos="720"/>
        </w:tabs>
        <w:autoSpaceDE w:val="0"/>
        <w:autoSpaceDN w:val="0"/>
        <w:adjustRightInd w:val="0"/>
        <w:spacing w:before="120"/>
        <w:ind w:left="340" w:hanging="340"/>
        <w:jc w:val="both"/>
        <w:rPr>
          <w:rFonts w:cs="Arial"/>
          <w:color w:val="000000"/>
          <w:sz w:val="20"/>
          <w:szCs w:val="20"/>
        </w:rPr>
      </w:pPr>
      <w:r>
        <w:rPr>
          <w:rFonts w:cs="Arial"/>
          <w:color w:val="000000"/>
          <w:sz w:val="20"/>
          <w:szCs w:val="20"/>
        </w:rPr>
        <w:t>Ustanovení odst. 1 tohoto článku se nevztahuje na povinnosti objednatele ve smyslu zákona č. 106/1999 Sb., o svobodném přístupu k informacím, ve znění pozdějších předpisů.</w:t>
      </w:r>
    </w:p>
    <w:p w14:paraId="2220EFC8" w14:textId="77777777" w:rsidR="001E2122" w:rsidRPr="0072501C" w:rsidRDefault="001E2122" w:rsidP="00191651">
      <w:pPr>
        <w:autoSpaceDE w:val="0"/>
        <w:autoSpaceDN w:val="0"/>
        <w:adjustRightInd w:val="0"/>
        <w:spacing w:before="360"/>
        <w:jc w:val="center"/>
        <w:rPr>
          <w:rFonts w:cs="Arial"/>
          <w:b/>
          <w:bCs/>
          <w:color w:val="000000"/>
          <w:sz w:val="20"/>
          <w:szCs w:val="20"/>
        </w:rPr>
      </w:pPr>
      <w:r w:rsidRPr="0072501C">
        <w:rPr>
          <w:rFonts w:cs="Arial"/>
          <w:b/>
          <w:bCs/>
          <w:color w:val="000000"/>
          <w:sz w:val="20"/>
          <w:szCs w:val="20"/>
        </w:rPr>
        <w:t>VII.</w:t>
      </w:r>
    </w:p>
    <w:p w14:paraId="649B9CCD" w14:textId="77777777" w:rsidR="001E2122" w:rsidRPr="0072501C" w:rsidRDefault="001E2122" w:rsidP="00191651">
      <w:pPr>
        <w:autoSpaceDE w:val="0"/>
        <w:autoSpaceDN w:val="0"/>
        <w:adjustRightInd w:val="0"/>
        <w:jc w:val="center"/>
        <w:rPr>
          <w:rFonts w:cs="Arial"/>
          <w:b/>
          <w:bCs/>
          <w:color w:val="000000"/>
          <w:sz w:val="20"/>
          <w:szCs w:val="20"/>
        </w:rPr>
      </w:pPr>
      <w:r w:rsidRPr="0072501C">
        <w:rPr>
          <w:rFonts w:cs="Arial"/>
          <w:b/>
          <w:bCs/>
          <w:color w:val="000000"/>
          <w:sz w:val="20"/>
          <w:szCs w:val="20"/>
        </w:rPr>
        <w:t>Práva k duševnímu vlastnictví</w:t>
      </w:r>
    </w:p>
    <w:p w14:paraId="561C3E71" w14:textId="0A7433C0" w:rsidR="00770504" w:rsidRDefault="001E2122" w:rsidP="00770504">
      <w:pPr>
        <w:autoSpaceDE w:val="0"/>
        <w:autoSpaceDN w:val="0"/>
        <w:adjustRightInd w:val="0"/>
        <w:spacing w:before="120"/>
        <w:jc w:val="both"/>
        <w:rPr>
          <w:rFonts w:cs="Arial"/>
          <w:color w:val="000000"/>
          <w:sz w:val="20"/>
          <w:szCs w:val="20"/>
        </w:rPr>
      </w:pPr>
      <w:r w:rsidRPr="0072501C">
        <w:rPr>
          <w:rFonts w:cs="Arial"/>
          <w:color w:val="000000"/>
          <w:sz w:val="20"/>
          <w:szCs w:val="20"/>
        </w:rPr>
        <w:t>Poradce se zavazuje dodat předmět smlouvy tak, že na něm nebudou váznout jakákoliv práva duševního vlastnictví zejména autorská práva, z nichž by plynula objednateli jakákoliv povinnost, zejména povinnost k peněžité platbě či platbám. Pokud by poradce porušil povinnost zmíněnou v předchozí větě, zavazuje se kromě případné úhrady škody též k tomu, že veškeré povinnosti plynoucí z uvedeného duševního vlastnictví sám splní, a veškeré požadavky vznesené vůči objednateli vyřídí se žadatelem (třetí stranou) přímo sám.</w:t>
      </w:r>
    </w:p>
    <w:p w14:paraId="1980A88B" w14:textId="77777777" w:rsidR="00770504" w:rsidRPr="0072501C" w:rsidRDefault="00770504" w:rsidP="00770504">
      <w:pPr>
        <w:autoSpaceDE w:val="0"/>
        <w:autoSpaceDN w:val="0"/>
        <w:adjustRightInd w:val="0"/>
        <w:spacing w:before="360"/>
        <w:jc w:val="center"/>
        <w:rPr>
          <w:rFonts w:cs="Arial"/>
          <w:b/>
          <w:bCs/>
          <w:color w:val="000000"/>
          <w:sz w:val="20"/>
          <w:szCs w:val="20"/>
        </w:rPr>
      </w:pPr>
      <w:r w:rsidRPr="0072501C">
        <w:rPr>
          <w:rFonts w:cs="Arial"/>
          <w:b/>
          <w:bCs/>
          <w:color w:val="000000"/>
          <w:sz w:val="20"/>
          <w:szCs w:val="20"/>
        </w:rPr>
        <w:t>VII.</w:t>
      </w:r>
    </w:p>
    <w:p w14:paraId="77CEAB78" w14:textId="2FA5E439" w:rsidR="00770504" w:rsidRPr="0072501C" w:rsidRDefault="00770504" w:rsidP="00770504">
      <w:pPr>
        <w:autoSpaceDE w:val="0"/>
        <w:autoSpaceDN w:val="0"/>
        <w:adjustRightInd w:val="0"/>
        <w:jc w:val="center"/>
        <w:rPr>
          <w:rFonts w:cs="Arial"/>
          <w:b/>
          <w:bCs/>
          <w:color w:val="000000"/>
          <w:sz w:val="20"/>
          <w:szCs w:val="20"/>
        </w:rPr>
      </w:pPr>
      <w:r>
        <w:rPr>
          <w:rFonts w:cs="Arial"/>
          <w:b/>
          <w:bCs/>
          <w:color w:val="000000"/>
          <w:sz w:val="20"/>
          <w:szCs w:val="20"/>
        </w:rPr>
        <w:t>Nezáv</w:t>
      </w:r>
      <w:r w:rsidR="00564256">
        <w:rPr>
          <w:rFonts w:cs="Arial"/>
          <w:b/>
          <w:bCs/>
          <w:color w:val="000000"/>
          <w:sz w:val="20"/>
          <w:szCs w:val="20"/>
        </w:rPr>
        <w:t>i</w:t>
      </w:r>
      <w:r>
        <w:rPr>
          <w:rFonts w:cs="Arial"/>
          <w:b/>
          <w:bCs/>
          <w:color w:val="000000"/>
          <w:sz w:val="20"/>
          <w:szCs w:val="20"/>
        </w:rPr>
        <w:t>slost poradce a konflikt zájmů</w:t>
      </w:r>
    </w:p>
    <w:p w14:paraId="149454AA" w14:textId="3AAC94ED" w:rsidR="00770504" w:rsidRPr="00770504" w:rsidRDefault="00770504" w:rsidP="00770504">
      <w:pPr>
        <w:autoSpaceDE w:val="0"/>
        <w:autoSpaceDN w:val="0"/>
        <w:adjustRightInd w:val="0"/>
        <w:spacing w:before="120"/>
        <w:jc w:val="both"/>
        <w:rPr>
          <w:rFonts w:cs="Arial"/>
          <w:color w:val="000000"/>
          <w:sz w:val="20"/>
          <w:szCs w:val="20"/>
        </w:rPr>
      </w:pPr>
      <w:r w:rsidRPr="00770504">
        <w:rPr>
          <w:rFonts w:cs="Arial"/>
          <w:color w:val="000000"/>
          <w:sz w:val="20"/>
          <w:szCs w:val="20"/>
        </w:rPr>
        <w:t xml:space="preserve">Poradce se zavazuje zajistit nezávislost svého poradenství dle této smlouvy. Poradce ve vztahu ke každému požadavku objednatele vyhodnotí, zda poradenství jinému klientovi nevede ke konfliktu zájmů poradce. Pokud by jinému klientovi dříve poskytnuté poradenství vedlo ke konfliktu zájmů poradce ve vztahu k některému požadavku objednatele, zavazuje se poradce služby ve věci tohoto požadavku odmítnout poskytovat a objednatel se zavazuje toto odmítnutí bez dalšího vysvětlení akceptovat. </w:t>
      </w:r>
    </w:p>
    <w:p w14:paraId="657B356C" w14:textId="77777777" w:rsidR="00564256" w:rsidRDefault="00564256">
      <w:pPr>
        <w:rPr>
          <w:rFonts w:cs="Arial"/>
          <w:b/>
          <w:bCs/>
          <w:color w:val="000000"/>
          <w:sz w:val="20"/>
          <w:szCs w:val="20"/>
        </w:rPr>
      </w:pPr>
      <w:r>
        <w:rPr>
          <w:rFonts w:cs="Arial"/>
          <w:b/>
          <w:bCs/>
          <w:color w:val="000000"/>
          <w:sz w:val="20"/>
          <w:szCs w:val="20"/>
        </w:rPr>
        <w:br w:type="page"/>
      </w:r>
    </w:p>
    <w:p w14:paraId="439B578F" w14:textId="67D8066B" w:rsidR="001E2122" w:rsidRPr="0072501C" w:rsidRDefault="001E2122" w:rsidP="00191651">
      <w:pPr>
        <w:autoSpaceDE w:val="0"/>
        <w:autoSpaceDN w:val="0"/>
        <w:adjustRightInd w:val="0"/>
        <w:spacing w:before="360"/>
        <w:jc w:val="center"/>
        <w:rPr>
          <w:rFonts w:cs="Arial"/>
          <w:b/>
          <w:bCs/>
          <w:color w:val="000000"/>
          <w:sz w:val="20"/>
          <w:szCs w:val="20"/>
        </w:rPr>
      </w:pPr>
      <w:r w:rsidRPr="0072501C">
        <w:rPr>
          <w:rFonts w:cs="Arial"/>
          <w:b/>
          <w:bCs/>
          <w:color w:val="000000"/>
          <w:sz w:val="20"/>
          <w:szCs w:val="20"/>
        </w:rPr>
        <w:lastRenderedPageBreak/>
        <w:t>VIII.</w:t>
      </w:r>
    </w:p>
    <w:p w14:paraId="397AED94" w14:textId="77777777" w:rsidR="001E2122" w:rsidRPr="0072501C" w:rsidRDefault="001E2122" w:rsidP="00191651">
      <w:pPr>
        <w:autoSpaceDE w:val="0"/>
        <w:autoSpaceDN w:val="0"/>
        <w:adjustRightInd w:val="0"/>
        <w:jc w:val="center"/>
        <w:rPr>
          <w:rFonts w:cs="Arial"/>
          <w:b/>
          <w:bCs/>
          <w:color w:val="000000"/>
          <w:sz w:val="20"/>
          <w:szCs w:val="20"/>
        </w:rPr>
      </w:pPr>
      <w:r w:rsidRPr="0072501C">
        <w:rPr>
          <w:rFonts w:cs="Arial"/>
          <w:b/>
          <w:bCs/>
          <w:color w:val="000000"/>
          <w:sz w:val="20"/>
          <w:szCs w:val="20"/>
        </w:rPr>
        <w:t>Vyšší moc</w:t>
      </w:r>
      <w:r w:rsidR="006C3E1C" w:rsidRPr="0072501C">
        <w:rPr>
          <w:rFonts w:cs="Arial"/>
          <w:b/>
          <w:bCs/>
          <w:color w:val="000000"/>
          <w:sz w:val="20"/>
          <w:szCs w:val="20"/>
        </w:rPr>
        <w:t>, předvídatelnost škody a omezení odpovědnosti za škodu</w:t>
      </w:r>
      <w:r w:rsidR="00AB46F1" w:rsidRPr="0072501C">
        <w:rPr>
          <w:rFonts w:cs="Arial"/>
          <w:b/>
          <w:bCs/>
          <w:color w:val="000000"/>
          <w:sz w:val="20"/>
          <w:szCs w:val="20"/>
        </w:rPr>
        <w:t xml:space="preserve"> </w:t>
      </w:r>
    </w:p>
    <w:p w14:paraId="3BF91E6F" w14:textId="77777777" w:rsidR="001E2122" w:rsidRPr="0072501C" w:rsidRDefault="001E2122" w:rsidP="00191651">
      <w:pPr>
        <w:numPr>
          <w:ilvl w:val="0"/>
          <w:numId w:val="5"/>
        </w:numPr>
        <w:tabs>
          <w:tab w:val="clear" w:pos="720"/>
          <w:tab w:val="num" w:pos="342"/>
        </w:tabs>
        <w:autoSpaceDE w:val="0"/>
        <w:autoSpaceDN w:val="0"/>
        <w:adjustRightInd w:val="0"/>
        <w:spacing w:before="120"/>
        <w:ind w:left="340" w:hanging="340"/>
        <w:jc w:val="both"/>
        <w:rPr>
          <w:rFonts w:cs="Arial"/>
          <w:color w:val="000000"/>
          <w:sz w:val="20"/>
          <w:szCs w:val="20"/>
        </w:rPr>
      </w:pPr>
      <w:r w:rsidRPr="0072501C">
        <w:rPr>
          <w:rFonts w:cs="Arial"/>
          <w:color w:val="000000"/>
          <w:sz w:val="20"/>
          <w:szCs w:val="20"/>
        </w:rPr>
        <w:t>Smluvní strany nebudou odpovědné za částečné nebo úplné neplnění smluvních závazků následkem okolností vylučujících odpovědnost v případech tzv. vyšší moci. Výraz vyšší moc znamená a zahrnuje zejména: přírodní katastrofu, požár, záplavy, zemětřesení a</w:t>
      </w:r>
      <w:r w:rsidR="00E125B4" w:rsidRPr="0072501C">
        <w:rPr>
          <w:rFonts w:cs="Arial"/>
          <w:color w:val="000000"/>
          <w:sz w:val="20"/>
          <w:szCs w:val="20"/>
        </w:rPr>
        <w:t> </w:t>
      </w:r>
      <w:r w:rsidRPr="0072501C">
        <w:rPr>
          <w:rFonts w:cs="Arial"/>
          <w:color w:val="000000"/>
          <w:sz w:val="20"/>
          <w:szCs w:val="20"/>
        </w:rPr>
        <w:t>dále povstání, stávky, pracovní boje jakéhokoliv druhu nebo terorismus, které mají přímou souvislost a brání plnění povinností ze smlouvy a plnění povinností nelze zajistit jinak nebo je nahradit, nehody, pád letadla včetně nehod, kterým se nedalo vyhnout v</w:t>
      </w:r>
      <w:r w:rsidR="00E125B4" w:rsidRPr="0072501C">
        <w:rPr>
          <w:rFonts w:cs="Arial"/>
          <w:color w:val="000000"/>
          <w:sz w:val="20"/>
          <w:szCs w:val="20"/>
        </w:rPr>
        <w:t> </w:t>
      </w:r>
      <w:r w:rsidRPr="0072501C">
        <w:rPr>
          <w:rFonts w:cs="Arial"/>
          <w:color w:val="000000"/>
          <w:sz w:val="20"/>
          <w:szCs w:val="20"/>
        </w:rPr>
        <w:t>souvislosti s plněním této smlouvy včetně přijetí zákona nebo mimořádného rozhodnutí přísl. úřadu v souvislosti se zásahem vyšší moci, pokud příčiny a události mají vliv na plnění povinností stran ze smlouvy a plnění povinností vyplývajících ze smlouvy nelze zajistit jinak.</w:t>
      </w:r>
    </w:p>
    <w:p w14:paraId="5F114FBB" w14:textId="77777777" w:rsidR="001E2122" w:rsidRPr="0072501C" w:rsidRDefault="001E2122" w:rsidP="00191651">
      <w:pPr>
        <w:numPr>
          <w:ilvl w:val="0"/>
          <w:numId w:val="5"/>
        </w:numPr>
        <w:tabs>
          <w:tab w:val="clear" w:pos="720"/>
          <w:tab w:val="num" w:pos="342"/>
        </w:tabs>
        <w:autoSpaceDE w:val="0"/>
        <w:autoSpaceDN w:val="0"/>
        <w:adjustRightInd w:val="0"/>
        <w:spacing w:before="120"/>
        <w:ind w:left="342" w:hanging="342"/>
        <w:jc w:val="both"/>
        <w:rPr>
          <w:rFonts w:cs="Arial"/>
          <w:color w:val="000000"/>
          <w:sz w:val="20"/>
          <w:szCs w:val="20"/>
        </w:rPr>
      </w:pPr>
      <w:r w:rsidRPr="0072501C">
        <w:rPr>
          <w:rFonts w:cs="Arial"/>
          <w:color w:val="000000"/>
          <w:sz w:val="20"/>
          <w:szCs w:val="20"/>
        </w:rPr>
        <w:t>Vyskytne-li se působení překážky, s níž jsou spojeny účinky vylučující odpovědnost, lhůty ke splnění smluvních závazků se prodlouží o dobu trvání takové překážky. Smluvní strana, která je postižena takovou překážkou, je však povinna okamžitě, písemně, uvědomit druhou smluvní stranu o této skutečnosti, o začátku trvání této překážky a</w:t>
      </w:r>
      <w:r w:rsidR="00E125B4" w:rsidRPr="0072501C">
        <w:rPr>
          <w:rFonts w:cs="Arial"/>
          <w:color w:val="000000"/>
          <w:sz w:val="20"/>
          <w:szCs w:val="20"/>
        </w:rPr>
        <w:t> </w:t>
      </w:r>
      <w:r w:rsidRPr="0072501C">
        <w:rPr>
          <w:rFonts w:cs="Arial"/>
          <w:color w:val="000000"/>
          <w:sz w:val="20"/>
          <w:szCs w:val="20"/>
        </w:rPr>
        <w:t>předpokládané době jejího trvání.</w:t>
      </w:r>
    </w:p>
    <w:p w14:paraId="362C96BF" w14:textId="54916AFC" w:rsidR="004F5631" w:rsidRPr="000A5891" w:rsidRDefault="009F6869" w:rsidP="003E602A">
      <w:pPr>
        <w:numPr>
          <w:ilvl w:val="0"/>
          <w:numId w:val="5"/>
        </w:numPr>
        <w:tabs>
          <w:tab w:val="clear" w:pos="720"/>
          <w:tab w:val="num" w:pos="342"/>
        </w:tabs>
        <w:autoSpaceDE w:val="0"/>
        <w:autoSpaceDN w:val="0"/>
        <w:adjustRightInd w:val="0"/>
        <w:spacing w:before="120"/>
        <w:ind w:left="342" w:hanging="342"/>
        <w:jc w:val="both"/>
        <w:rPr>
          <w:rFonts w:cs="Arial"/>
          <w:color w:val="000000"/>
          <w:sz w:val="20"/>
          <w:szCs w:val="20"/>
        </w:rPr>
      </w:pPr>
      <w:r w:rsidRPr="0072501C">
        <w:rPr>
          <w:rFonts w:cs="Arial"/>
          <w:color w:val="000000"/>
          <w:sz w:val="20"/>
          <w:szCs w:val="20"/>
        </w:rPr>
        <w:t xml:space="preserve">S přihlédnutím k charakteru poskytovaných služeb objednatel souhlasí s tím, že maximální předvídatelná výše škody, kterou by mohl poradce objednateli případně při poskytování právních služeb podle této smlouvy způsobit, nepřesáhne </w:t>
      </w:r>
      <w:r w:rsidRPr="000A5891">
        <w:rPr>
          <w:rFonts w:cs="Arial"/>
          <w:color w:val="000000"/>
          <w:sz w:val="20"/>
          <w:szCs w:val="20"/>
        </w:rPr>
        <w:t>desetinásobek výše odměny, kterou poradci objednatel zaplatí za období jednoho roku před vznikem případné škody. S ohledem na takto předvídatelnou škodu objednatel souhlasí s omezením odpovědnosti poradce za škodu způsobenou poskytováním právních služeb na částku rovnající se výši desetinásobku odměny, ktero</w:t>
      </w:r>
      <w:r w:rsidRPr="00EA0F4A">
        <w:rPr>
          <w:rFonts w:cs="Arial"/>
          <w:color w:val="000000"/>
          <w:sz w:val="20"/>
          <w:szCs w:val="20"/>
        </w:rPr>
        <w:t>u poradci objednatel zaplatí za období jednoho roku před vznikem případné škody, maximál</w:t>
      </w:r>
      <w:r w:rsidR="001E3289" w:rsidRPr="00EA0F4A">
        <w:rPr>
          <w:rFonts w:cs="Arial"/>
          <w:color w:val="000000"/>
          <w:sz w:val="20"/>
          <w:szCs w:val="20"/>
        </w:rPr>
        <w:t xml:space="preserve">ně však na částku </w:t>
      </w:r>
      <w:r w:rsidR="00E533C3" w:rsidRPr="00EA0F4A">
        <w:rPr>
          <w:rFonts w:cs="Arial"/>
          <w:color w:val="000000"/>
          <w:sz w:val="20"/>
          <w:szCs w:val="20"/>
        </w:rPr>
        <w:t>1</w:t>
      </w:r>
      <w:r w:rsidR="001E3289" w:rsidRPr="00EA0F4A">
        <w:rPr>
          <w:rFonts w:cs="Arial"/>
          <w:color w:val="000000"/>
          <w:sz w:val="20"/>
          <w:szCs w:val="20"/>
        </w:rPr>
        <w:t>0.000.000 Kč.</w:t>
      </w:r>
    </w:p>
    <w:p w14:paraId="679FE0BF" w14:textId="77777777" w:rsidR="008416E4" w:rsidRPr="008416E4" w:rsidRDefault="008416E4" w:rsidP="003E602A">
      <w:pPr>
        <w:numPr>
          <w:ilvl w:val="0"/>
          <w:numId w:val="5"/>
        </w:numPr>
        <w:tabs>
          <w:tab w:val="clear" w:pos="720"/>
          <w:tab w:val="num" w:pos="342"/>
        </w:tabs>
        <w:autoSpaceDE w:val="0"/>
        <w:autoSpaceDN w:val="0"/>
        <w:adjustRightInd w:val="0"/>
        <w:spacing w:before="120"/>
        <w:ind w:left="342" w:hanging="342"/>
        <w:jc w:val="both"/>
        <w:rPr>
          <w:rFonts w:cs="Arial"/>
          <w:color w:val="000000"/>
          <w:sz w:val="20"/>
          <w:szCs w:val="20"/>
        </w:rPr>
      </w:pPr>
      <w:r w:rsidRPr="008416E4">
        <w:rPr>
          <w:bCs/>
          <w:sz w:val="20"/>
          <w:szCs w:val="20"/>
        </w:rPr>
        <w:t>Ačkoliv služby dle této smlouvy nemají zahrnovat daňové, obchodní a technické rady, tak si je objednatel vědom</w:t>
      </w:r>
      <w:r>
        <w:rPr>
          <w:bCs/>
          <w:sz w:val="20"/>
          <w:szCs w:val="20"/>
        </w:rPr>
        <w:t xml:space="preserve"> toho</w:t>
      </w:r>
      <w:r w:rsidRPr="008416E4">
        <w:rPr>
          <w:bCs/>
          <w:sz w:val="20"/>
          <w:szCs w:val="20"/>
        </w:rPr>
        <w:t xml:space="preserve">, že </w:t>
      </w:r>
      <w:r>
        <w:rPr>
          <w:bCs/>
          <w:sz w:val="20"/>
          <w:szCs w:val="20"/>
        </w:rPr>
        <w:t xml:space="preserve">poskytnuté </w:t>
      </w:r>
      <w:r w:rsidRPr="008416E4">
        <w:rPr>
          <w:bCs/>
          <w:sz w:val="20"/>
          <w:szCs w:val="20"/>
        </w:rPr>
        <w:t xml:space="preserve">poradenství může </w:t>
      </w:r>
      <w:r>
        <w:rPr>
          <w:bCs/>
          <w:sz w:val="20"/>
          <w:szCs w:val="20"/>
        </w:rPr>
        <w:t>zahrnovat</w:t>
      </w:r>
      <w:r w:rsidRPr="008416E4">
        <w:rPr>
          <w:bCs/>
          <w:sz w:val="20"/>
          <w:szCs w:val="20"/>
        </w:rPr>
        <w:t xml:space="preserve"> i informace z těchto oblastí. Poradce však není odpovědný za úplnost a přesnost poskytnutých informací týkajících se jakékoliv jiné oblasti než je </w:t>
      </w:r>
      <w:r>
        <w:rPr>
          <w:bCs/>
          <w:sz w:val="20"/>
          <w:szCs w:val="20"/>
        </w:rPr>
        <w:t>právní poradenství</w:t>
      </w:r>
      <w:r w:rsidRPr="008416E4">
        <w:rPr>
          <w:bCs/>
          <w:sz w:val="20"/>
          <w:szCs w:val="20"/>
        </w:rPr>
        <w:t>.</w:t>
      </w:r>
      <w:r>
        <w:rPr>
          <w:bCs/>
          <w:sz w:val="20"/>
          <w:szCs w:val="20"/>
        </w:rPr>
        <w:t xml:space="preserve"> Objednatel bere na vědomí, že daňové, obchodní a technické záležitosti by měly být konzultovány se specializovanými odborníky.</w:t>
      </w:r>
    </w:p>
    <w:p w14:paraId="7B7DE489" w14:textId="77777777" w:rsidR="00DE2784" w:rsidRPr="0072501C" w:rsidRDefault="009310C5" w:rsidP="00E125B4">
      <w:pPr>
        <w:autoSpaceDE w:val="0"/>
        <w:autoSpaceDN w:val="0"/>
        <w:adjustRightInd w:val="0"/>
        <w:spacing w:before="360"/>
        <w:jc w:val="center"/>
        <w:rPr>
          <w:rFonts w:cs="Arial"/>
          <w:b/>
          <w:bCs/>
          <w:color w:val="000000"/>
          <w:sz w:val="20"/>
          <w:szCs w:val="20"/>
        </w:rPr>
      </w:pPr>
      <w:r w:rsidRPr="0072501C">
        <w:rPr>
          <w:rFonts w:cs="Arial"/>
          <w:b/>
          <w:bCs/>
          <w:color w:val="000000"/>
          <w:sz w:val="20"/>
          <w:szCs w:val="20"/>
        </w:rPr>
        <w:t>I</w:t>
      </w:r>
      <w:r w:rsidR="00DE2784" w:rsidRPr="0072501C">
        <w:rPr>
          <w:rFonts w:cs="Arial"/>
          <w:b/>
          <w:bCs/>
          <w:color w:val="000000"/>
          <w:sz w:val="20"/>
          <w:szCs w:val="20"/>
        </w:rPr>
        <w:t>X.</w:t>
      </w:r>
    </w:p>
    <w:p w14:paraId="27B56437" w14:textId="77777777" w:rsidR="001E2122" w:rsidRPr="0072501C" w:rsidRDefault="001E2122" w:rsidP="00191651">
      <w:pPr>
        <w:autoSpaceDE w:val="0"/>
        <w:autoSpaceDN w:val="0"/>
        <w:adjustRightInd w:val="0"/>
        <w:jc w:val="center"/>
        <w:rPr>
          <w:rFonts w:cs="Arial"/>
          <w:b/>
          <w:bCs/>
          <w:color w:val="000000"/>
          <w:sz w:val="20"/>
          <w:szCs w:val="20"/>
        </w:rPr>
      </w:pPr>
      <w:proofErr w:type="spellStart"/>
      <w:r w:rsidRPr="0072501C">
        <w:rPr>
          <w:rFonts w:cs="Arial"/>
          <w:b/>
          <w:bCs/>
          <w:color w:val="000000"/>
          <w:sz w:val="20"/>
          <w:szCs w:val="20"/>
        </w:rPr>
        <w:t>Salvatorské</w:t>
      </w:r>
      <w:proofErr w:type="spellEnd"/>
      <w:r w:rsidRPr="0072501C">
        <w:rPr>
          <w:rFonts w:cs="Arial"/>
          <w:b/>
          <w:bCs/>
          <w:color w:val="000000"/>
          <w:sz w:val="20"/>
          <w:szCs w:val="20"/>
        </w:rPr>
        <w:t xml:space="preserve"> ustanovení</w:t>
      </w:r>
    </w:p>
    <w:p w14:paraId="74D262FA" w14:textId="77777777" w:rsidR="001E2122" w:rsidRPr="0072501C" w:rsidRDefault="001E2122" w:rsidP="00D076F1">
      <w:pPr>
        <w:autoSpaceDE w:val="0"/>
        <w:autoSpaceDN w:val="0"/>
        <w:adjustRightInd w:val="0"/>
        <w:spacing w:before="120"/>
        <w:jc w:val="both"/>
        <w:rPr>
          <w:rFonts w:cs="Arial"/>
          <w:color w:val="000000"/>
          <w:sz w:val="20"/>
          <w:szCs w:val="20"/>
        </w:rPr>
      </w:pPr>
      <w:r w:rsidRPr="0072501C">
        <w:rPr>
          <w:rFonts w:cs="Arial"/>
          <w:color w:val="000000"/>
          <w:sz w:val="20"/>
          <w:szCs w:val="20"/>
        </w:rPr>
        <w:t>Obě smluvní strany prohlašují, že pokud se kterékoliv ustanovení této smlouvy nebo s ní související ujednání ukáže být neplatným nebo se neplatným stane, že tato skutečnost neovlivní platnost smlouvy jako celku. V takovém případě se obě smluvní strany zavazují nahradit neprodleně neplatné ustanovení ustanovením platným; obdobně se zavazují postupovat v případě ostatních nedostatků smlouvy či souvisejících ujednání.</w:t>
      </w:r>
    </w:p>
    <w:p w14:paraId="462BF839" w14:textId="77777777" w:rsidR="001E2122" w:rsidRPr="0072501C" w:rsidRDefault="001E2122" w:rsidP="00191651">
      <w:pPr>
        <w:autoSpaceDE w:val="0"/>
        <w:autoSpaceDN w:val="0"/>
        <w:adjustRightInd w:val="0"/>
        <w:spacing w:before="360"/>
        <w:jc w:val="center"/>
        <w:rPr>
          <w:rFonts w:cs="Arial"/>
          <w:b/>
          <w:bCs/>
          <w:color w:val="000000"/>
          <w:sz w:val="20"/>
          <w:szCs w:val="20"/>
        </w:rPr>
      </w:pPr>
      <w:r w:rsidRPr="0072501C">
        <w:rPr>
          <w:rFonts w:cs="Arial"/>
          <w:b/>
          <w:bCs/>
          <w:color w:val="000000"/>
          <w:sz w:val="20"/>
          <w:szCs w:val="20"/>
        </w:rPr>
        <w:t>X.</w:t>
      </w:r>
    </w:p>
    <w:p w14:paraId="1FDE6FA9" w14:textId="77777777" w:rsidR="001E2122" w:rsidRPr="0072501C" w:rsidRDefault="00871904" w:rsidP="00191651">
      <w:pPr>
        <w:autoSpaceDE w:val="0"/>
        <w:autoSpaceDN w:val="0"/>
        <w:adjustRightInd w:val="0"/>
        <w:jc w:val="center"/>
        <w:rPr>
          <w:rFonts w:cs="Arial"/>
          <w:b/>
          <w:bCs/>
          <w:color w:val="000000"/>
          <w:sz w:val="20"/>
          <w:szCs w:val="20"/>
        </w:rPr>
      </w:pPr>
      <w:r>
        <w:rPr>
          <w:rFonts w:cs="Arial"/>
          <w:b/>
          <w:bCs/>
          <w:color w:val="000000"/>
          <w:sz w:val="20"/>
          <w:szCs w:val="20"/>
        </w:rPr>
        <w:t>Trvání a u</w:t>
      </w:r>
      <w:r w:rsidR="001E2122" w:rsidRPr="0072501C">
        <w:rPr>
          <w:rFonts w:cs="Arial"/>
          <w:b/>
          <w:bCs/>
          <w:color w:val="000000"/>
          <w:sz w:val="20"/>
          <w:szCs w:val="20"/>
        </w:rPr>
        <w:t>končení smlouvy</w:t>
      </w:r>
    </w:p>
    <w:p w14:paraId="336E6EC7" w14:textId="77777777" w:rsidR="00F67D2E" w:rsidRDefault="001E2122" w:rsidP="00191651">
      <w:pPr>
        <w:numPr>
          <w:ilvl w:val="0"/>
          <w:numId w:val="6"/>
        </w:numPr>
        <w:tabs>
          <w:tab w:val="clear" w:pos="720"/>
          <w:tab w:val="num" w:pos="342"/>
        </w:tabs>
        <w:autoSpaceDE w:val="0"/>
        <w:autoSpaceDN w:val="0"/>
        <w:adjustRightInd w:val="0"/>
        <w:spacing w:before="120"/>
        <w:ind w:left="342" w:hanging="342"/>
        <w:jc w:val="both"/>
        <w:rPr>
          <w:rFonts w:cs="Arial"/>
          <w:color w:val="000000"/>
          <w:sz w:val="20"/>
          <w:szCs w:val="20"/>
        </w:rPr>
      </w:pPr>
      <w:r w:rsidRPr="0072501C">
        <w:rPr>
          <w:rFonts w:cs="Arial"/>
          <w:color w:val="000000"/>
          <w:sz w:val="20"/>
          <w:szCs w:val="20"/>
        </w:rPr>
        <w:t xml:space="preserve">Tato smlouva </w:t>
      </w:r>
      <w:r w:rsidR="00F67D2E">
        <w:rPr>
          <w:rFonts w:cs="Arial"/>
          <w:color w:val="000000"/>
          <w:sz w:val="20"/>
          <w:szCs w:val="20"/>
        </w:rPr>
        <w:t xml:space="preserve">se uzavírá </w:t>
      </w:r>
      <w:r w:rsidR="00871904">
        <w:rPr>
          <w:rFonts w:cs="Arial"/>
          <w:color w:val="000000"/>
          <w:sz w:val="20"/>
          <w:szCs w:val="20"/>
        </w:rPr>
        <w:t xml:space="preserve">s účinností ode dne jejího </w:t>
      </w:r>
      <w:r w:rsidR="00F67D2E">
        <w:rPr>
          <w:rFonts w:cs="Arial"/>
          <w:color w:val="000000"/>
          <w:sz w:val="20"/>
          <w:szCs w:val="20"/>
        </w:rPr>
        <w:t>podpisu na dobu neurčitou.</w:t>
      </w:r>
    </w:p>
    <w:p w14:paraId="2E9C8D9A" w14:textId="77777777" w:rsidR="001E2122" w:rsidRDefault="00F67D2E" w:rsidP="00191651">
      <w:pPr>
        <w:numPr>
          <w:ilvl w:val="0"/>
          <w:numId w:val="6"/>
        </w:numPr>
        <w:tabs>
          <w:tab w:val="clear" w:pos="720"/>
          <w:tab w:val="num" w:pos="342"/>
        </w:tabs>
        <w:autoSpaceDE w:val="0"/>
        <w:autoSpaceDN w:val="0"/>
        <w:adjustRightInd w:val="0"/>
        <w:spacing w:before="120"/>
        <w:ind w:left="342" w:hanging="342"/>
        <w:jc w:val="both"/>
        <w:rPr>
          <w:rFonts w:cs="Arial"/>
          <w:color w:val="000000"/>
          <w:sz w:val="20"/>
          <w:szCs w:val="20"/>
        </w:rPr>
      </w:pPr>
      <w:r w:rsidRPr="0072501C">
        <w:rPr>
          <w:rFonts w:cs="Arial"/>
          <w:color w:val="000000"/>
          <w:sz w:val="20"/>
          <w:szCs w:val="20"/>
        </w:rPr>
        <w:t xml:space="preserve">Tato smlouva </w:t>
      </w:r>
      <w:r w:rsidR="001E2122" w:rsidRPr="0072501C">
        <w:rPr>
          <w:rFonts w:cs="Arial"/>
          <w:color w:val="000000"/>
          <w:sz w:val="20"/>
          <w:szCs w:val="20"/>
        </w:rPr>
        <w:t>může být ukončena písemnou dohodou obou smluvních stran.</w:t>
      </w:r>
    </w:p>
    <w:p w14:paraId="46F12775" w14:textId="77777777" w:rsidR="00F67D2E" w:rsidRPr="0072501C" w:rsidRDefault="00F67D2E" w:rsidP="00191651">
      <w:pPr>
        <w:numPr>
          <w:ilvl w:val="0"/>
          <w:numId w:val="6"/>
        </w:numPr>
        <w:tabs>
          <w:tab w:val="clear" w:pos="720"/>
          <w:tab w:val="num" w:pos="342"/>
        </w:tabs>
        <w:autoSpaceDE w:val="0"/>
        <w:autoSpaceDN w:val="0"/>
        <w:adjustRightInd w:val="0"/>
        <w:spacing w:before="120"/>
        <w:ind w:left="342" w:hanging="342"/>
        <w:jc w:val="both"/>
        <w:rPr>
          <w:rFonts w:cs="Arial"/>
          <w:color w:val="000000"/>
          <w:sz w:val="20"/>
          <w:szCs w:val="20"/>
        </w:rPr>
      </w:pPr>
      <w:r w:rsidRPr="0072501C">
        <w:rPr>
          <w:rFonts w:cs="Arial"/>
          <w:color w:val="000000"/>
          <w:sz w:val="20"/>
          <w:szCs w:val="20"/>
        </w:rPr>
        <w:t>Tato smlouva může být ukončena písemnou</w:t>
      </w:r>
      <w:r>
        <w:rPr>
          <w:rFonts w:cs="Arial"/>
          <w:color w:val="000000"/>
          <w:sz w:val="20"/>
          <w:szCs w:val="20"/>
        </w:rPr>
        <w:t xml:space="preserve"> výpovědí doručenou druhé smluvní straně s výpovědní dobou 2 měsíce, která počíná běžet 1. den měsíce následujícího po doručení výpovědi druhé smluvní straně.</w:t>
      </w:r>
    </w:p>
    <w:p w14:paraId="2C839D87" w14:textId="0228A77C" w:rsidR="001E2122" w:rsidRPr="00F67D2E" w:rsidRDefault="001E2122" w:rsidP="00191651">
      <w:pPr>
        <w:numPr>
          <w:ilvl w:val="0"/>
          <w:numId w:val="6"/>
        </w:numPr>
        <w:tabs>
          <w:tab w:val="clear" w:pos="720"/>
          <w:tab w:val="num" w:pos="342"/>
        </w:tabs>
        <w:autoSpaceDE w:val="0"/>
        <w:autoSpaceDN w:val="0"/>
        <w:adjustRightInd w:val="0"/>
        <w:spacing w:before="120"/>
        <w:ind w:left="342" w:hanging="342"/>
        <w:jc w:val="both"/>
        <w:rPr>
          <w:rFonts w:cs="Arial"/>
          <w:color w:val="000000"/>
          <w:sz w:val="20"/>
          <w:szCs w:val="20"/>
        </w:rPr>
      </w:pPr>
      <w:r w:rsidRPr="00F67D2E">
        <w:rPr>
          <w:rFonts w:cs="Arial"/>
          <w:color w:val="000000"/>
          <w:sz w:val="20"/>
          <w:szCs w:val="20"/>
        </w:rPr>
        <w:t xml:space="preserve">Kterákoliv ze smluvních stran může </w:t>
      </w:r>
      <w:r w:rsidR="000A5891">
        <w:rPr>
          <w:rFonts w:cs="Arial"/>
          <w:color w:val="000000"/>
          <w:sz w:val="20"/>
          <w:szCs w:val="20"/>
        </w:rPr>
        <w:t>smlouvu ukončit v zákonem stanovených případech.</w:t>
      </w:r>
    </w:p>
    <w:p w14:paraId="503F1EB5" w14:textId="77777777" w:rsidR="001E2122" w:rsidRPr="0072501C" w:rsidRDefault="001E2122" w:rsidP="00191651">
      <w:pPr>
        <w:autoSpaceDE w:val="0"/>
        <w:autoSpaceDN w:val="0"/>
        <w:adjustRightInd w:val="0"/>
        <w:spacing w:before="360"/>
        <w:jc w:val="center"/>
        <w:rPr>
          <w:rFonts w:cs="Arial"/>
          <w:b/>
          <w:bCs/>
          <w:color w:val="000000"/>
          <w:sz w:val="20"/>
          <w:szCs w:val="20"/>
        </w:rPr>
      </w:pPr>
      <w:r w:rsidRPr="0072501C">
        <w:rPr>
          <w:rFonts w:cs="Arial"/>
          <w:b/>
          <w:bCs/>
          <w:color w:val="000000"/>
          <w:sz w:val="20"/>
          <w:szCs w:val="20"/>
        </w:rPr>
        <w:t>XI.</w:t>
      </w:r>
    </w:p>
    <w:p w14:paraId="2089D75A" w14:textId="77777777" w:rsidR="001E2122" w:rsidRPr="0072501C" w:rsidRDefault="001E2122" w:rsidP="00191651">
      <w:pPr>
        <w:autoSpaceDE w:val="0"/>
        <w:autoSpaceDN w:val="0"/>
        <w:adjustRightInd w:val="0"/>
        <w:jc w:val="center"/>
        <w:rPr>
          <w:rFonts w:cs="Arial"/>
          <w:b/>
          <w:bCs/>
          <w:color w:val="000000"/>
          <w:sz w:val="20"/>
          <w:szCs w:val="20"/>
        </w:rPr>
      </w:pPr>
      <w:r w:rsidRPr="0072501C">
        <w:rPr>
          <w:rFonts w:cs="Arial"/>
          <w:b/>
          <w:bCs/>
          <w:color w:val="000000"/>
          <w:sz w:val="20"/>
          <w:szCs w:val="20"/>
        </w:rPr>
        <w:t>Závěrečná ustanovení</w:t>
      </w:r>
    </w:p>
    <w:p w14:paraId="4FBD7734" w14:textId="77777777" w:rsidR="001E3289" w:rsidRPr="0072501C" w:rsidRDefault="001E2122" w:rsidP="0072501C">
      <w:pPr>
        <w:numPr>
          <w:ilvl w:val="0"/>
          <w:numId w:val="7"/>
        </w:numPr>
        <w:tabs>
          <w:tab w:val="clear" w:pos="720"/>
          <w:tab w:val="num" w:pos="342"/>
        </w:tabs>
        <w:autoSpaceDE w:val="0"/>
        <w:autoSpaceDN w:val="0"/>
        <w:adjustRightInd w:val="0"/>
        <w:spacing w:before="120"/>
        <w:ind w:left="342" w:hanging="342"/>
        <w:jc w:val="both"/>
        <w:rPr>
          <w:rFonts w:cs="Arial"/>
          <w:color w:val="000000"/>
          <w:sz w:val="20"/>
          <w:szCs w:val="20"/>
        </w:rPr>
      </w:pPr>
      <w:bookmarkStart w:id="0" w:name="_GoBack"/>
      <w:r w:rsidRPr="0072501C">
        <w:rPr>
          <w:rFonts w:cs="Arial"/>
          <w:color w:val="000000"/>
          <w:sz w:val="20"/>
          <w:szCs w:val="20"/>
        </w:rPr>
        <w:t>Jednáním o věcném plnění předmětu smlouvy, postupech prací, účasti na pracovních poradách, konzultacích v průběhu trvání smlouvy, kontrolou plnění smlouvy</w:t>
      </w:r>
      <w:r w:rsidR="00852818">
        <w:rPr>
          <w:rFonts w:cs="Arial"/>
          <w:color w:val="000000"/>
          <w:sz w:val="20"/>
          <w:szCs w:val="20"/>
        </w:rPr>
        <w:t xml:space="preserve"> </w:t>
      </w:r>
      <w:r w:rsidRPr="0072501C">
        <w:rPr>
          <w:rFonts w:cs="Arial"/>
          <w:color w:val="000000"/>
          <w:sz w:val="20"/>
          <w:szCs w:val="20"/>
        </w:rPr>
        <w:t>a předkládáním návrhů na úpravu nebo doplnění smlouvy jsou pověřeni:</w:t>
      </w:r>
    </w:p>
    <w:bookmarkEnd w:id="0"/>
    <w:p w14:paraId="3292D504" w14:textId="77777777" w:rsidR="001E2122" w:rsidRPr="0072501C" w:rsidRDefault="001E2122" w:rsidP="00191651">
      <w:pPr>
        <w:numPr>
          <w:ilvl w:val="1"/>
          <w:numId w:val="7"/>
        </w:numPr>
        <w:tabs>
          <w:tab w:val="clear" w:pos="1440"/>
        </w:tabs>
        <w:autoSpaceDE w:val="0"/>
        <w:autoSpaceDN w:val="0"/>
        <w:adjustRightInd w:val="0"/>
        <w:spacing w:before="120"/>
        <w:ind w:left="1066" w:hanging="357"/>
        <w:jc w:val="both"/>
        <w:rPr>
          <w:rFonts w:eastAsia="Arial Unicode MS" w:cs="Arial"/>
          <w:color w:val="000000"/>
          <w:sz w:val="20"/>
          <w:szCs w:val="20"/>
        </w:rPr>
      </w:pPr>
      <w:r w:rsidRPr="0072501C">
        <w:rPr>
          <w:rFonts w:eastAsia="Arial Unicode MS" w:cs="Arial"/>
          <w:color w:val="000000"/>
          <w:sz w:val="20"/>
          <w:szCs w:val="20"/>
        </w:rPr>
        <w:t xml:space="preserve">za objednatele: </w:t>
      </w:r>
    </w:p>
    <w:p w14:paraId="2AF749FB" w14:textId="3934E26E" w:rsidR="005C26DB" w:rsidRPr="00361E7F" w:rsidRDefault="005C26DB" w:rsidP="006B087E">
      <w:pPr>
        <w:autoSpaceDE w:val="0"/>
        <w:autoSpaceDN w:val="0"/>
        <w:adjustRightInd w:val="0"/>
        <w:spacing w:before="120"/>
        <w:ind w:left="1072"/>
        <w:rPr>
          <w:rFonts w:cs="Arial"/>
          <w:color w:val="000000"/>
          <w:sz w:val="20"/>
          <w:szCs w:val="20"/>
          <w:lang w:val="en-US"/>
        </w:rPr>
      </w:pPr>
      <w:r w:rsidRPr="00361E7F">
        <w:rPr>
          <w:rFonts w:cs="Arial"/>
          <w:b/>
          <w:color w:val="000000"/>
          <w:sz w:val="20"/>
          <w:szCs w:val="20"/>
          <w:lang w:val="en-US"/>
        </w:rPr>
        <w:t>Mgr. Radim Rouče</w:t>
      </w:r>
      <w:r w:rsidRPr="006B087E">
        <w:rPr>
          <w:rFonts w:cs="Arial"/>
          <w:color w:val="000000"/>
          <w:sz w:val="20"/>
          <w:szCs w:val="20"/>
        </w:rPr>
        <w:t xml:space="preserve">, tajemník Městského úřadu </w:t>
      </w:r>
      <w:r w:rsidR="006B087E" w:rsidRPr="006B087E">
        <w:rPr>
          <w:rFonts w:cs="Arial"/>
          <w:color w:val="000000"/>
          <w:sz w:val="20"/>
          <w:szCs w:val="20"/>
        </w:rPr>
        <w:t>Český</w:t>
      </w:r>
      <w:r w:rsidRPr="006B087E">
        <w:rPr>
          <w:rFonts w:cs="Arial"/>
          <w:color w:val="000000"/>
          <w:sz w:val="20"/>
          <w:szCs w:val="20"/>
        </w:rPr>
        <w:t xml:space="preserve"> Krumlov</w:t>
      </w:r>
      <w:r w:rsidR="006B087E">
        <w:rPr>
          <w:rFonts w:cs="Arial"/>
          <w:color w:val="000000"/>
          <w:sz w:val="20"/>
          <w:szCs w:val="20"/>
          <w:lang w:val="en-US"/>
        </w:rPr>
        <w:t xml:space="preserve"> </w:t>
      </w:r>
      <w:r w:rsidRPr="00361E7F">
        <w:rPr>
          <w:rFonts w:cs="Arial"/>
          <w:color w:val="000000"/>
          <w:sz w:val="20"/>
          <w:szCs w:val="20"/>
          <w:lang w:val="en-US"/>
        </w:rPr>
        <w:t>(</w:t>
      </w:r>
      <w:hyperlink r:id="rId7" w:history="1">
        <w:r w:rsidRPr="00361E7F">
          <w:rPr>
            <w:rStyle w:val="Hypertextovodkaz"/>
            <w:rFonts w:cs="Arial"/>
            <w:sz w:val="20"/>
            <w:szCs w:val="20"/>
            <w:lang w:val="en-US"/>
          </w:rPr>
          <w:t>radim.rouce@mu.ckrumlov.cz</w:t>
        </w:r>
      </w:hyperlink>
      <w:r w:rsidRPr="00361E7F">
        <w:rPr>
          <w:rFonts w:cs="Arial"/>
          <w:color w:val="000000"/>
          <w:sz w:val="20"/>
          <w:szCs w:val="20"/>
          <w:lang w:val="en-US"/>
        </w:rPr>
        <w:t>; tel. +420 380 766 300)</w:t>
      </w:r>
    </w:p>
    <w:p w14:paraId="0538F5CA" w14:textId="0E997B32" w:rsidR="005C26DB" w:rsidRPr="0072501C" w:rsidRDefault="005C26DB" w:rsidP="005C26DB">
      <w:pPr>
        <w:numPr>
          <w:ilvl w:val="1"/>
          <w:numId w:val="7"/>
        </w:numPr>
        <w:tabs>
          <w:tab w:val="clear" w:pos="1440"/>
        </w:tabs>
        <w:autoSpaceDE w:val="0"/>
        <w:autoSpaceDN w:val="0"/>
        <w:adjustRightInd w:val="0"/>
        <w:spacing w:before="120"/>
        <w:ind w:left="1066" w:hanging="357"/>
        <w:jc w:val="both"/>
        <w:rPr>
          <w:rFonts w:eastAsia="Arial Unicode MS" w:cs="Arial"/>
          <w:color w:val="000000"/>
          <w:sz w:val="20"/>
          <w:szCs w:val="20"/>
        </w:rPr>
      </w:pPr>
      <w:r w:rsidRPr="0072501C">
        <w:rPr>
          <w:rFonts w:eastAsia="Arial Unicode MS" w:cs="Arial"/>
          <w:color w:val="000000"/>
          <w:sz w:val="20"/>
          <w:szCs w:val="20"/>
        </w:rPr>
        <w:lastRenderedPageBreak/>
        <w:t xml:space="preserve">za </w:t>
      </w:r>
      <w:r>
        <w:rPr>
          <w:rFonts w:eastAsia="Arial Unicode MS" w:cs="Arial"/>
          <w:color w:val="000000"/>
          <w:sz w:val="20"/>
          <w:szCs w:val="20"/>
        </w:rPr>
        <w:t>poradce</w:t>
      </w:r>
      <w:r w:rsidRPr="0072501C">
        <w:rPr>
          <w:rFonts w:eastAsia="Arial Unicode MS" w:cs="Arial"/>
          <w:color w:val="000000"/>
          <w:sz w:val="20"/>
          <w:szCs w:val="20"/>
        </w:rPr>
        <w:t xml:space="preserve">: </w:t>
      </w:r>
    </w:p>
    <w:p w14:paraId="6555E541" w14:textId="15F1C9C8" w:rsidR="001E2122" w:rsidRPr="008231B2" w:rsidRDefault="005B315A" w:rsidP="00AE7B8B">
      <w:pPr>
        <w:autoSpaceDE w:val="0"/>
        <w:autoSpaceDN w:val="0"/>
        <w:adjustRightInd w:val="0"/>
        <w:spacing w:before="120"/>
        <w:ind w:left="1072"/>
        <w:jc w:val="both"/>
        <w:rPr>
          <w:rFonts w:eastAsia="Arial Unicode MS" w:cs="Arial"/>
          <w:b/>
          <w:sz w:val="20"/>
          <w:szCs w:val="20"/>
        </w:rPr>
      </w:pPr>
      <w:r w:rsidRPr="00770504">
        <w:rPr>
          <w:rFonts w:eastAsia="Arial Unicode MS" w:cs="Arial"/>
          <w:b/>
          <w:sz w:val="20"/>
          <w:szCs w:val="20"/>
        </w:rPr>
        <w:t xml:space="preserve">Jana </w:t>
      </w:r>
      <w:proofErr w:type="spellStart"/>
      <w:r w:rsidRPr="00770504">
        <w:rPr>
          <w:rFonts w:eastAsia="Arial Unicode MS" w:cs="Arial"/>
          <w:b/>
          <w:sz w:val="20"/>
          <w:szCs w:val="20"/>
        </w:rPr>
        <w:t>Pattynová</w:t>
      </w:r>
      <w:proofErr w:type="spellEnd"/>
      <w:r w:rsidR="00871904" w:rsidRPr="00770504">
        <w:rPr>
          <w:rFonts w:eastAsia="Arial Unicode MS" w:cs="Arial"/>
          <w:b/>
          <w:sz w:val="20"/>
          <w:szCs w:val="20"/>
        </w:rPr>
        <w:t xml:space="preserve"> </w:t>
      </w:r>
      <w:r w:rsidR="00871904" w:rsidRPr="00770504">
        <w:rPr>
          <w:bCs/>
          <w:sz w:val="20"/>
          <w:szCs w:val="20"/>
          <w:lang w:val="de-DE"/>
        </w:rPr>
        <w:t>(</w:t>
      </w:r>
      <w:hyperlink r:id="rId8" w:history="1">
        <w:r w:rsidR="00871904" w:rsidRPr="00770504">
          <w:rPr>
            <w:rStyle w:val="Hypertextovodkaz"/>
            <w:bCs/>
            <w:sz w:val="20"/>
            <w:szCs w:val="20"/>
            <w:lang w:val="de-DE"/>
          </w:rPr>
          <w:t>jana.pattynova@pierstone.com</w:t>
        </w:r>
      </w:hyperlink>
      <w:r w:rsidR="00871904" w:rsidRPr="00770504">
        <w:rPr>
          <w:bCs/>
          <w:sz w:val="20"/>
          <w:szCs w:val="20"/>
          <w:lang w:val="de-DE"/>
        </w:rPr>
        <w:t xml:space="preserve">; tel. </w:t>
      </w:r>
      <w:r w:rsidR="00871904" w:rsidRPr="00770504">
        <w:rPr>
          <w:bCs/>
          <w:sz w:val="20"/>
          <w:szCs w:val="20"/>
          <w:lang w:val="en-US"/>
        </w:rPr>
        <w:t>+420 777 738 040)</w:t>
      </w:r>
    </w:p>
    <w:p w14:paraId="2B48E5AD" w14:textId="77777777" w:rsidR="001E2122" w:rsidRPr="0072501C" w:rsidRDefault="001E2122" w:rsidP="00191651">
      <w:pPr>
        <w:numPr>
          <w:ilvl w:val="0"/>
          <w:numId w:val="7"/>
        </w:numPr>
        <w:tabs>
          <w:tab w:val="clear" w:pos="720"/>
          <w:tab w:val="num" w:pos="342"/>
        </w:tabs>
        <w:autoSpaceDE w:val="0"/>
        <w:autoSpaceDN w:val="0"/>
        <w:adjustRightInd w:val="0"/>
        <w:spacing w:before="120"/>
        <w:ind w:left="342" w:hanging="342"/>
        <w:jc w:val="both"/>
        <w:rPr>
          <w:rFonts w:cs="Arial"/>
          <w:sz w:val="20"/>
          <w:szCs w:val="20"/>
        </w:rPr>
      </w:pPr>
      <w:r w:rsidRPr="008231B2">
        <w:rPr>
          <w:rFonts w:cs="Arial"/>
          <w:sz w:val="20"/>
          <w:szCs w:val="20"/>
        </w:rPr>
        <w:t>Tato smlouva je vyhotovena</w:t>
      </w:r>
      <w:r w:rsidRPr="0072501C">
        <w:rPr>
          <w:rFonts w:cs="Arial"/>
          <w:sz w:val="20"/>
          <w:szCs w:val="20"/>
        </w:rPr>
        <w:t xml:space="preserve"> ve třech stejnopisech s platností originálu, z nichž </w:t>
      </w:r>
      <w:r w:rsidR="008231B2">
        <w:rPr>
          <w:rFonts w:cs="Arial"/>
          <w:sz w:val="20"/>
          <w:szCs w:val="20"/>
        </w:rPr>
        <w:t>každá smluvní strana obdrží</w:t>
      </w:r>
      <w:r w:rsidRPr="0072501C">
        <w:rPr>
          <w:rFonts w:cs="Arial"/>
          <w:sz w:val="20"/>
          <w:szCs w:val="20"/>
        </w:rPr>
        <w:t xml:space="preserve"> jedno vyhotovení.</w:t>
      </w:r>
    </w:p>
    <w:p w14:paraId="557925E8" w14:textId="55159A12" w:rsidR="005C4FB3" w:rsidRDefault="005C4FB3" w:rsidP="005C4FB3">
      <w:pPr>
        <w:numPr>
          <w:ilvl w:val="0"/>
          <w:numId w:val="7"/>
        </w:numPr>
        <w:tabs>
          <w:tab w:val="clear" w:pos="720"/>
          <w:tab w:val="num" w:pos="342"/>
        </w:tabs>
        <w:autoSpaceDE w:val="0"/>
        <w:autoSpaceDN w:val="0"/>
        <w:adjustRightInd w:val="0"/>
        <w:spacing w:before="120"/>
        <w:ind w:left="342" w:hanging="342"/>
        <w:jc w:val="both"/>
        <w:rPr>
          <w:rFonts w:cs="Arial"/>
          <w:color w:val="000000"/>
          <w:sz w:val="20"/>
          <w:szCs w:val="20"/>
        </w:rPr>
      </w:pPr>
      <w:r w:rsidRPr="0072501C">
        <w:rPr>
          <w:rFonts w:cs="Arial"/>
          <w:color w:val="000000"/>
          <w:sz w:val="20"/>
          <w:szCs w:val="20"/>
        </w:rPr>
        <w:t>Ostatní podmínky poskytování právních služeb poradce se řídí ustanoveními občanského zákoníku o příkazní smlouvě a dále příslušnými ustanoveními upravujícími poskytování právních služeb uvedenými v zákoně o advokacii a dalších předpisech vydávaných Českou advokátní komorou.</w:t>
      </w:r>
    </w:p>
    <w:p w14:paraId="38C493F5" w14:textId="0A3FE970" w:rsidR="00634FC7" w:rsidRPr="00634FC7" w:rsidRDefault="00634FC7" w:rsidP="00361E7F">
      <w:pPr>
        <w:numPr>
          <w:ilvl w:val="0"/>
          <w:numId w:val="7"/>
        </w:numPr>
        <w:tabs>
          <w:tab w:val="clear" w:pos="720"/>
          <w:tab w:val="num" w:pos="342"/>
        </w:tabs>
        <w:autoSpaceDE w:val="0"/>
        <w:autoSpaceDN w:val="0"/>
        <w:adjustRightInd w:val="0"/>
        <w:spacing w:before="120"/>
        <w:ind w:left="342" w:hanging="342"/>
        <w:jc w:val="both"/>
        <w:rPr>
          <w:rFonts w:cs="Arial"/>
          <w:color w:val="000000"/>
          <w:sz w:val="20"/>
          <w:szCs w:val="20"/>
        </w:rPr>
      </w:pPr>
      <w:r w:rsidRPr="00634FC7">
        <w:rPr>
          <w:rFonts w:cs="Arial"/>
          <w:color w:val="000000"/>
          <w:sz w:val="20"/>
          <w:szCs w:val="20"/>
        </w:rPr>
        <w:t>Smluvní strany souhlasí, aby tato smlouva byla zveřejněna v plném rozsahu v elektronickém registru smluv, který slouží k uveřejňování smluv dle zákona č. 340/2015 Sb.</w:t>
      </w:r>
    </w:p>
    <w:p w14:paraId="23B0212E" w14:textId="77777777" w:rsidR="001E2122" w:rsidRPr="0072501C" w:rsidRDefault="001E2122" w:rsidP="00191651">
      <w:pPr>
        <w:autoSpaceDE w:val="0"/>
        <w:autoSpaceDN w:val="0"/>
        <w:adjustRightInd w:val="0"/>
        <w:rPr>
          <w:rFonts w:cs="Arial"/>
          <w:color w:val="000000"/>
          <w:sz w:val="20"/>
          <w:szCs w:val="20"/>
        </w:rPr>
      </w:pPr>
    </w:p>
    <w:p w14:paraId="36F5AAC4" w14:textId="77777777" w:rsidR="001E2122" w:rsidRPr="0072501C" w:rsidRDefault="001E2122" w:rsidP="00191651">
      <w:pPr>
        <w:autoSpaceDE w:val="0"/>
        <w:autoSpaceDN w:val="0"/>
        <w:adjustRightInd w:val="0"/>
        <w:rPr>
          <w:rFonts w:cs="Arial"/>
          <w:color w:val="000000"/>
          <w:sz w:val="20"/>
          <w:szCs w:val="20"/>
        </w:rPr>
      </w:pPr>
    </w:p>
    <w:p w14:paraId="09A4FEDE" w14:textId="77777777" w:rsidR="0001685A" w:rsidRPr="0072501C" w:rsidRDefault="0001685A" w:rsidP="00191651">
      <w:pPr>
        <w:autoSpaceDE w:val="0"/>
        <w:autoSpaceDN w:val="0"/>
        <w:adjustRightInd w:val="0"/>
        <w:rPr>
          <w:rFonts w:cs="Arial"/>
          <w:color w:val="000000"/>
          <w:sz w:val="20"/>
          <w:szCs w:val="20"/>
        </w:rPr>
      </w:pPr>
    </w:p>
    <w:p w14:paraId="19D24013" w14:textId="77777777" w:rsidR="0001685A" w:rsidRPr="0072501C" w:rsidRDefault="0001685A" w:rsidP="00191651">
      <w:pPr>
        <w:autoSpaceDE w:val="0"/>
        <w:autoSpaceDN w:val="0"/>
        <w:adjustRightInd w:val="0"/>
        <w:rPr>
          <w:rFonts w:cs="Arial"/>
          <w:color w:val="000000"/>
          <w:sz w:val="20"/>
          <w:szCs w:val="20"/>
        </w:rPr>
      </w:pPr>
    </w:p>
    <w:p w14:paraId="31F0DFF0" w14:textId="77777777" w:rsidR="0001685A" w:rsidRPr="0072501C" w:rsidRDefault="0001685A" w:rsidP="00191651">
      <w:pPr>
        <w:autoSpaceDE w:val="0"/>
        <w:autoSpaceDN w:val="0"/>
        <w:adjustRightInd w:val="0"/>
        <w:rPr>
          <w:rFonts w:cs="Arial"/>
          <w:color w:val="000000"/>
          <w:sz w:val="20"/>
          <w:szCs w:val="20"/>
        </w:rPr>
      </w:pPr>
    </w:p>
    <w:p w14:paraId="00CBB529" w14:textId="77777777" w:rsidR="009310C5" w:rsidRDefault="009310C5" w:rsidP="00191651">
      <w:pPr>
        <w:autoSpaceDE w:val="0"/>
        <w:autoSpaceDN w:val="0"/>
        <w:adjustRightInd w:val="0"/>
        <w:rPr>
          <w:rFonts w:cs="Arial"/>
          <w:color w:val="000000"/>
          <w:sz w:val="20"/>
          <w:szCs w:val="20"/>
        </w:rPr>
      </w:pPr>
    </w:p>
    <w:p w14:paraId="21F19780" w14:textId="77777777" w:rsidR="00D8051C" w:rsidRPr="0072501C" w:rsidRDefault="00D8051C" w:rsidP="00191651">
      <w:pPr>
        <w:autoSpaceDE w:val="0"/>
        <w:autoSpaceDN w:val="0"/>
        <w:adjustRightInd w:val="0"/>
        <w:rPr>
          <w:rFonts w:cs="Arial"/>
          <w:color w:val="000000"/>
          <w:sz w:val="20"/>
          <w:szCs w:val="20"/>
        </w:rPr>
      </w:pPr>
    </w:p>
    <w:p w14:paraId="4C4DC66B" w14:textId="77777777" w:rsidR="009310C5" w:rsidRPr="0072501C" w:rsidRDefault="009310C5" w:rsidP="00191651">
      <w:pPr>
        <w:autoSpaceDE w:val="0"/>
        <w:autoSpaceDN w:val="0"/>
        <w:adjustRightInd w:val="0"/>
        <w:rPr>
          <w:rFonts w:cs="Arial"/>
          <w:color w:val="000000"/>
          <w:sz w:val="20"/>
          <w:szCs w:val="20"/>
        </w:rPr>
      </w:pPr>
    </w:p>
    <w:p w14:paraId="5EC1CFB2" w14:textId="4E5A3508" w:rsidR="001E2122" w:rsidRPr="0072501C" w:rsidRDefault="007A0969" w:rsidP="00361E7F">
      <w:pPr>
        <w:tabs>
          <w:tab w:val="left" w:pos="4678"/>
        </w:tabs>
        <w:autoSpaceDE w:val="0"/>
        <w:autoSpaceDN w:val="0"/>
        <w:adjustRightInd w:val="0"/>
        <w:rPr>
          <w:rFonts w:cs="Arial"/>
          <w:color w:val="000000"/>
          <w:sz w:val="20"/>
          <w:szCs w:val="20"/>
        </w:rPr>
      </w:pPr>
      <w:r>
        <w:rPr>
          <w:rFonts w:cs="Arial"/>
          <w:color w:val="000000"/>
          <w:sz w:val="20"/>
          <w:szCs w:val="20"/>
        </w:rPr>
        <w:t xml:space="preserve">V Praze dne </w:t>
      </w:r>
      <w:r w:rsidR="005B315A" w:rsidRPr="0072501C">
        <w:rPr>
          <w:rFonts w:cs="Arial"/>
          <w:color w:val="000000"/>
          <w:sz w:val="20"/>
          <w:szCs w:val="20"/>
          <w:highlight w:val="yellow"/>
          <w:lang w:val="en-US"/>
        </w:rPr>
        <w:t>[*]</w:t>
      </w:r>
      <w:r>
        <w:rPr>
          <w:rFonts w:cs="Arial"/>
          <w:color w:val="000000"/>
          <w:sz w:val="20"/>
          <w:szCs w:val="20"/>
          <w:lang w:val="en-US"/>
        </w:rPr>
        <w:t xml:space="preserve"> </w:t>
      </w:r>
      <w:r w:rsidR="001706C7" w:rsidRPr="0072501C">
        <w:rPr>
          <w:rFonts w:cs="Arial"/>
          <w:color w:val="000000"/>
          <w:sz w:val="20"/>
          <w:szCs w:val="20"/>
        </w:rPr>
        <w:t>201</w:t>
      </w:r>
      <w:r w:rsidR="00D136F5">
        <w:rPr>
          <w:rFonts w:cs="Arial"/>
          <w:color w:val="000000"/>
          <w:sz w:val="20"/>
          <w:szCs w:val="20"/>
        </w:rPr>
        <w:t>8</w:t>
      </w:r>
      <w:r w:rsidR="001706C7" w:rsidRPr="0072501C">
        <w:rPr>
          <w:rFonts w:cs="Arial"/>
          <w:color w:val="000000"/>
          <w:sz w:val="20"/>
          <w:szCs w:val="20"/>
        </w:rPr>
        <w:t xml:space="preserve"> </w:t>
      </w:r>
      <w:r w:rsidR="00361E7F">
        <w:rPr>
          <w:rFonts w:cs="Arial"/>
          <w:color w:val="000000"/>
          <w:sz w:val="20"/>
          <w:szCs w:val="20"/>
        </w:rPr>
        <w:tab/>
      </w:r>
      <w:r w:rsidR="001706C7" w:rsidRPr="0072501C">
        <w:rPr>
          <w:rFonts w:cs="Arial"/>
          <w:color w:val="000000"/>
          <w:sz w:val="20"/>
          <w:szCs w:val="20"/>
        </w:rPr>
        <w:t>V</w:t>
      </w:r>
      <w:r w:rsidR="00783D95">
        <w:rPr>
          <w:rFonts w:cs="Arial"/>
          <w:color w:val="000000"/>
          <w:sz w:val="20"/>
          <w:szCs w:val="20"/>
        </w:rPr>
        <w:t> </w:t>
      </w:r>
      <w:r w:rsidR="00D136F5" w:rsidRPr="00D136F5">
        <w:rPr>
          <w:rFonts w:cs="Arial"/>
          <w:color w:val="000000"/>
          <w:sz w:val="20"/>
          <w:szCs w:val="20"/>
          <w:highlight w:val="yellow"/>
          <w:lang w:val="en-US"/>
        </w:rPr>
        <w:t>[*]</w:t>
      </w:r>
      <w:r>
        <w:rPr>
          <w:rFonts w:cs="Arial"/>
          <w:color w:val="000000"/>
          <w:sz w:val="20"/>
          <w:szCs w:val="20"/>
        </w:rPr>
        <w:t xml:space="preserve"> </w:t>
      </w:r>
      <w:proofErr w:type="gramStart"/>
      <w:r>
        <w:rPr>
          <w:rFonts w:cs="Arial"/>
          <w:color w:val="000000"/>
          <w:sz w:val="20"/>
          <w:szCs w:val="20"/>
        </w:rPr>
        <w:t xml:space="preserve">dne </w:t>
      </w:r>
      <w:r w:rsidRPr="0072501C">
        <w:rPr>
          <w:rFonts w:cs="Arial"/>
          <w:color w:val="000000"/>
          <w:sz w:val="20"/>
          <w:szCs w:val="20"/>
        </w:rPr>
        <w:t xml:space="preserve"> </w:t>
      </w:r>
      <w:r w:rsidRPr="0072501C">
        <w:rPr>
          <w:rFonts w:cs="Arial"/>
          <w:color w:val="000000"/>
          <w:sz w:val="20"/>
          <w:szCs w:val="20"/>
          <w:highlight w:val="yellow"/>
          <w:lang w:val="en-US"/>
        </w:rPr>
        <w:t>[</w:t>
      </w:r>
      <w:proofErr w:type="gramEnd"/>
      <w:r w:rsidRPr="0072501C">
        <w:rPr>
          <w:rFonts w:cs="Arial"/>
          <w:color w:val="000000"/>
          <w:sz w:val="20"/>
          <w:szCs w:val="20"/>
          <w:highlight w:val="yellow"/>
          <w:lang w:val="en-US"/>
        </w:rPr>
        <w:t>*]</w:t>
      </w:r>
      <w:r>
        <w:rPr>
          <w:rFonts w:cs="Arial"/>
          <w:color w:val="000000"/>
          <w:sz w:val="20"/>
          <w:szCs w:val="20"/>
          <w:lang w:val="en-US"/>
        </w:rPr>
        <w:t xml:space="preserve"> </w:t>
      </w:r>
      <w:r w:rsidRPr="0072501C">
        <w:rPr>
          <w:rFonts w:cs="Arial"/>
          <w:color w:val="000000"/>
          <w:sz w:val="20"/>
          <w:szCs w:val="20"/>
        </w:rPr>
        <w:t>201</w:t>
      </w:r>
      <w:r w:rsidR="00D136F5">
        <w:rPr>
          <w:rFonts w:cs="Arial"/>
          <w:color w:val="000000"/>
          <w:sz w:val="20"/>
          <w:szCs w:val="20"/>
        </w:rPr>
        <w:t>8</w:t>
      </w:r>
    </w:p>
    <w:p w14:paraId="4C49D97F" w14:textId="77777777" w:rsidR="001706C7" w:rsidRPr="0072501C" w:rsidRDefault="001706C7" w:rsidP="00191651">
      <w:pPr>
        <w:autoSpaceDE w:val="0"/>
        <w:autoSpaceDN w:val="0"/>
        <w:adjustRightInd w:val="0"/>
        <w:rPr>
          <w:rFonts w:cs="Arial"/>
          <w:sz w:val="20"/>
          <w:szCs w:val="20"/>
        </w:rPr>
      </w:pPr>
    </w:p>
    <w:p w14:paraId="4829C450" w14:textId="77777777" w:rsidR="001706C7" w:rsidRPr="0072501C" w:rsidRDefault="001706C7" w:rsidP="00191651">
      <w:pPr>
        <w:autoSpaceDE w:val="0"/>
        <w:autoSpaceDN w:val="0"/>
        <w:adjustRightInd w:val="0"/>
        <w:rPr>
          <w:rFonts w:cs="Arial"/>
          <w:sz w:val="20"/>
          <w:szCs w:val="20"/>
        </w:rPr>
      </w:pPr>
    </w:p>
    <w:p w14:paraId="055D0F7A" w14:textId="2E590B96" w:rsidR="001E2122" w:rsidRPr="0072501C" w:rsidRDefault="001E2122" w:rsidP="00361E7F">
      <w:pPr>
        <w:tabs>
          <w:tab w:val="left" w:pos="4678"/>
        </w:tabs>
        <w:autoSpaceDE w:val="0"/>
        <w:autoSpaceDN w:val="0"/>
        <w:adjustRightInd w:val="0"/>
        <w:rPr>
          <w:rFonts w:cs="Arial"/>
          <w:b/>
          <w:sz w:val="20"/>
          <w:szCs w:val="20"/>
        </w:rPr>
      </w:pPr>
      <w:r w:rsidRPr="0072501C">
        <w:rPr>
          <w:rFonts w:cs="Arial"/>
          <w:sz w:val="20"/>
          <w:szCs w:val="20"/>
        </w:rPr>
        <w:t xml:space="preserve">Za </w:t>
      </w:r>
      <w:r w:rsidR="005D14CC" w:rsidRPr="0072501C">
        <w:rPr>
          <w:rStyle w:val="Siln"/>
          <w:rFonts w:cs="Arial"/>
          <w:bCs/>
          <w:sz w:val="20"/>
          <w:szCs w:val="20"/>
        </w:rPr>
        <w:t>PIERSTONE s.r.o., advokátní kancelář</w:t>
      </w:r>
      <w:r w:rsidRPr="0072501C">
        <w:rPr>
          <w:rFonts w:cs="Arial"/>
          <w:sz w:val="20"/>
          <w:szCs w:val="20"/>
        </w:rPr>
        <w:tab/>
        <w:t xml:space="preserve">Za </w:t>
      </w:r>
      <w:r w:rsidR="006D7486">
        <w:rPr>
          <w:rFonts w:cs="Arial"/>
          <w:b/>
          <w:sz w:val="20"/>
          <w:szCs w:val="20"/>
        </w:rPr>
        <w:t>Město Český Krumlov</w:t>
      </w:r>
    </w:p>
    <w:p w14:paraId="5E2769B3" w14:textId="12313A81" w:rsidR="001E2122" w:rsidRDefault="0072501C" w:rsidP="00361E7F">
      <w:pPr>
        <w:tabs>
          <w:tab w:val="left" w:pos="4678"/>
        </w:tabs>
        <w:autoSpaceDE w:val="0"/>
        <w:autoSpaceDN w:val="0"/>
        <w:adjustRightInd w:val="0"/>
        <w:rPr>
          <w:rFonts w:cs="Arial"/>
          <w:sz w:val="20"/>
          <w:szCs w:val="20"/>
        </w:rPr>
      </w:pPr>
      <w:r>
        <w:rPr>
          <w:rFonts w:cs="Arial"/>
          <w:sz w:val="20"/>
          <w:szCs w:val="20"/>
        </w:rPr>
        <w:t>(poradce)</w:t>
      </w:r>
      <w:r>
        <w:rPr>
          <w:rFonts w:cs="Arial"/>
          <w:sz w:val="20"/>
          <w:szCs w:val="20"/>
        </w:rPr>
        <w:tab/>
      </w:r>
      <w:r w:rsidR="001E2122" w:rsidRPr="0072501C">
        <w:rPr>
          <w:rFonts w:cs="Arial"/>
          <w:sz w:val="20"/>
          <w:szCs w:val="20"/>
        </w:rPr>
        <w:t>(objednatel)</w:t>
      </w:r>
    </w:p>
    <w:p w14:paraId="290EE294" w14:textId="77777777" w:rsidR="0072501C" w:rsidRDefault="0072501C" w:rsidP="00191651">
      <w:pPr>
        <w:autoSpaceDE w:val="0"/>
        <w:autoSpaceDN w:val="0"/>
        <w:adjustRightInd w:val="0"/>
        <w:rPr>
          <w:rFonts w:cs="Arial"/>
          <w:sz w:val="20"/>
          <w:szCs w:val="20"/>
        </w:rPr>
      </w:pPr>
    </w:p>
    <w:p w14:paraId="3B17067B" w14:textId="77777777" w:rsidR="0072501C" w:rsidRDefault="0072501C" w:rsidP="00191651">
      <w:pPr>
        <w:autoSpaceDE w:val="0"/>
        <w:autoSpaceDN w:val="0"/>
        <w:adjustRightInd w:val="0"/>
        <w:rPr>
          <w:rFonts w:cs="Arial"/>
          <w:sz w:val="20"/>
          <w:szCs w:val="20"/>
        </w:rPr>
      </w:pPr>
    </w:p>
    <w:p w14:paraId="7D6077CB" w14:textId="77777777" w:rsidR="0072501C" w:rsidRPr="0072501C" w:rsidRDefault="0072501C" w:rsidP="00191651">
      <w:pPr>
        <w:autoSpaceDE w:val="0"/>
        <w:autoSpaceDN w:val="0"/>
        <w:adjustRightInd w:val="0"/>
        <w:rPr>
          <w:rFonts w:cs="Arial"/>
          <w:sz w:val="20"/>
          <w:szCs w:val="20"/>
        </w:rPr>
      </w:pPr>
    </w:p>
    <w:p w14:paraId="78E0A226" w14:textId="77777777" w:rsidR="001E2122" w:rsidRPr="0072501C" w:rsidRDefault="001E2122" w:rsidP="00191651">
      <w:pPr>
        <w:autoSpaceDE w:val="0"/>
        <w:autoSpaceDN w:val="0"/>
        <w:adjustRightInd w:val="0"/>
        <w:spacing w:before="360"/>
        <w:ind w:left="6373"/>
        <w:rPr>
          <w:rFonts w:cs="Arial"/>
          <w:sz w:val="20"/>
          <w:szCs w:val="20"/>
        </w:rPr>
      </w:pPr>
    </w:p>
    <w:p w14:paraId="5CB9924D" w14:textId="3E5A909A" w:rsidR="001E2122" w:rsidRPr="0072501C" w:rsidRDefault="001E2122" w:rsidP="00361E7F">
      <w:pPr>
        <w:tabs>
          <w:tab w:val="left" w:pos="4678"/>
        </w:tabs>
        <w:autoSpaceDE w:val="0"/>
        <w:autoSpaceDN w:val="0"/>
        <w:adjustRightInd w:val="0"/>
        <w:rPr>
          <w:rFonts w:cs="Arial"/>
          <w:sz w:val="20"/>
          <w:szCs w:val="20"/>
        </w:rPr>
      </w:pPr>
      <w:r w:rsidRPr="0072501C">
        <w:rPr>
          <w:rFonts w:cs="Arial"/>
          <w:sz w:val="20"/>
          <w:szCs w:val="20"/>
        </w:rPr>
        <w:t xml:space="preserve">………………………………                                  </w:t>
      </w:r>
      <w:r w:rsidR="00361E7F">
        <w:rPr>
          <w:rFonts w:cs="Arial"/>
          <w:sz w:val="20"/>
          <w:szCs w:val="20"/>
        </w:rPr>
        <w:tab/>
      </w:r>
      <w:r w:rsidRPr="0072501C">
        <w:rPr>
          <w:rFonts w:cs="Arial"/>
          <w:sz w:val="20"/>
          <w:szCs w:val="20"/>
        </w:rPr>
        <w:t xml:space="preserve"> ……………………….……</w:t>
      </w:r>
    </w:p>
    <w:p w14:paraId="562E6F9C" w14:textId="326F7FF1" w:rsidR="005B7CE8" w:rsidRPr="005C26DB" w:rsidRDefault="0072501C" w:rsidP="00361E7F">
      <w:pPr>
        <w:tabs>
          <w:tab w:val="left" w:pos="5103"/>
        </w:tabs>
        <w:autoSpaceDE w:val="0"/>
        <w:autoSpaceDN w:val="0"/>
        <w:adjustRightInd w:val="0"/>
        <w:rPr>
          <w:rFonts w:cs="Arial"/>
          <w:color w:val="000000"/>
          <w:sz w:val="20"/>
          <w:szCs w:val="20"/>
          <w:lang w:val="en-US"/>
        </w:rPr>
      </w:pPr>
      <w:r w:rsidRPr="007A0969">
        <w:rPr>
          <w:rFonts w:cs="Arial"/>
          <w:color w:val="000000"/>
          <w:sz w:val="20"/>
          <w:szCs w:val="20"/>
        </w:rPr>
        <w:t xml:space="preserve">Mgr. </w:t>
      </w:r>
      <w:r w:rsidR="005B315A" w:rsidRPr="007A0969">
        <w:rPr>
          <w:rFonts w:cs="Arial"/>
          <w:color w:val="000000"/>
          <w:sz w:val="20"/>
          <w:szCs w:val="20"/>
        </w:rPr>
        <w:t xml:space="preserve">Jana </w:t>
      </w:r>
      <w:proofErr w:type="spellStart"/>
      <w:r w:rsidR="005B315A" w:rsidRPr="007A0969">
        <w:rPr>
          <w:rFonts w:cs="Arial"/>
          <w:color w:val="000000"/>
          <w:sz w:val="20"/>
          <w:szCs w:val="20"/>
        </w:rPr>
        <w:t>Pattynová</w:t>
      </w:r>
      <w:proofErr w:type="spellEnd"/>
      <w:r w:rsidR="005D14CC" w:rsidRPr="007A0969">
        <w:rPr>
          <w:rFonts w:cs="Arial"/>
          <w:color w:val="000000"/>
          <w:sz w:val="20"/>
          <w:szCs w:val="20"/>
        </w:rPr>
        <w:t>, LL.M.</w:t>
      </w:r>
      <w:r w:rsidR="001E2122" w:rsidRPr="007A0969">
        <w:rPr>
          <w:rFonts w:cs="Arial"/>
          <w:sz w:val="20"/>
          <w:szCs w:val="20"/>
        </w:rPr>
        <w:tab/>
      </w:r>
      <w:r w:rsidR="005C26DB" w:rsidRPr="00361E7F">
        <w:rPr>
          <w:rFonts w:cs="Arial"/>
          <w:color w:val="000000"/>
          <w:sz w:val="20"/>
          <w:szCs w:val="20"/>
          <w:lang w:val="en-US"/>
        </w:rPr>
        <w:t>Mgr. Dalibor Carda</w:t>
      </w:r>
    </w:p>
    <w:p w14:paraId="4E7C9321" w14:textId="4D1CC001" w:rsidR="001E2122" w:rsidRPr="0072501C" w:rsidRDefault="001706C7" w:rsidP="00361E7F">
      <w:pPr>
        <w:tabs>
          <w:tab w:val="left" w:pos="5103"/>
        </w:tabs>
        <w:autoSpaceDE w:val="0"/>
        <w:autoSpaceDN w:val="0"/>
        <w:adjustRightInd w:val="0"/>
        <w:rPr>
          <w:rFonts w:cs="Arial"/>
          <w:sz w:val="20"/>
          <w:szCs w:val="20"/>
        </w:rPr>
      </w:pPr>
      <w:r w:rsidRPr="005C26DB">
        <w:rPr>
          <w:rFonts w:cs="Arial"/>
          <w:color w:val="000000"/>
          <w:sz w:val="20"/>
          <w:szCs w:val="20"/>
        </w:rPr>
        <w:t>jednatel</w:t>
      </w:r>
      <w:r w:rsidR="00665D53" w:rsidRPr="00634FC7">
        <w:rPr>
          <w:rFonts w:cs="Arial"/>
          <w:color w:val="000000"/>
          <w:sz w:val="20"/>
          <w:szCs w:val="20"/>
        </w:rPr>
        <w:t>ka</w:t>
      </w:r>
      <w:r w:rsidR="001E2122" w:rsidRPr="00634FC7">
        <w:rPr>
          <w:rFonts w:cs="Arial"/>
          <w:iCs/>
          <w:sz w:val="20"/>
          <w:szCs w:val="20"/>
        </w:rPr>
        <w:tab/>
      </w:r>
      <w:r w:rsidR="005C26DB" w:rsidRPr="00361E7F">
        <w:rPr>
          <w:rFonts w:cs="Arial"/>
          <w:color w:val="000000"/>
          <w:sz w:val="20"/>
          <w:szCs w:val="20"/>
          <w:lang w:val="en-US"/>
        </w:rPr>
        <w:t xml:space="preserve">starosta </w:t>
      </w:r>
      <w:proofErr w:type="spellStart"/>
      <w:r w:rsidR="005C26DB" w:rsidRPr="00361E7F">
        <w:rPr>
          <w:rFonts w:cs="Arial"/>
          <w:color w:val="000000"/>
          <w:sz w:val="20"/>
          <w:szCs w:val="20"/>
          <w:lang w:val="en-US"/>
        </w:rPr>
        <w:t>města</w:t>
      </w:r>
      <w:proofErr w:type="spellEnd"/>
    </w:p>
    <w:p w14:paraId="1C254291" w14:textId="77777777" w:rsidR="005B7CE8" w:rsidRPr="0072501C" w:rsidRDefault="005B7CE8" w:rsidP="00191651">
      <w:pPr>
        <w:autoSpaceDE w:val="0"/>
        <w:autoSpaceDN w:val="0"/>
        <w:adjustRightInd w:val="0"/>
        <w:rPr>
          <w:rFonts w:cs="Arial"/>
          <w:color w:val="000000"/>
          <w:sz w:val="20"/>
          <w:szCs w:val="20"/>
        </w:rPr>
      </w:pPr>
    </w:p>
    <w:p w14:paraId="5C776587" w14:textId="77777777" w:rsidR="009310C5" w:rsidRPr="0072501C" w:rsidRDefault="009310C5" w:rsidP="00191651">
      <w:pPr>
        <w:autoSpaceDE w:val="0"/>
        <w:autoSpaceDN w:val="0"/>
        <w:adjustRightInd w:val="0"/>
        <w:rPr>
          <w:rFonts w:cs="Arial"/>
          <w:color w:val="000000"/>
          <w:sz w:val="20"/>
          <w:szCs w:val="20"/>
        </w:rPr>
      </w:pPr>
    </w:p>
    <w:p w14:paraId="6B7ED65D" w14:textId="77777777" w:rsidR="009310C5" w:rsidRPr="0072501C" w:rsidRDefault="009310C5" w:rsidP="00191651">
      <w:pPr>
        <w:autoSpaceDE w:val="0"/>
        <w:autoSpaceDN w:val="0"/>
        <w:adjustRightInd w:val="0"/>
        <w:rPr>
          <w:rFonts w:cs="Arial"/>
          <w:color w:val="000000"/>
          <w:sz w:val="20"/>
          <w:szCs w:val="20"/>
        </w:rPr>
      </w:pPr>
    </w:p>
    <w:p w14:paraId="7BF2A452" w14:textId="77777777" w:rsidR="009310C5" w:rsidRPr="0072501C" w:rsidRDefault="009310C5" w:rsidP="00191651">
      <w:pPr>
        <w:autoSpaceDE w:val="0"/>
        <w:autoSpaceDN w:val="0"/>
        <w:adjustRightInd w:val="0"/>
        <w:rPr>
          <w:rFonts w:cs="Arial"/>
          <w:color w:val="000000"/>
          <w:sz w:val="20"/>
          <w:szCs w:val="20"/>
        </w:rPr>
      </w:pPr>
    </w:p>
    <w:p w14:paraId="2696C56B" w14:textId="77777777" w:rsidR="009310C5" w:rsidRPr="0072501C" w:rsidRDefault="009310C5" w:rsidP="00191651">
      <w:pPr>
        <w:autoSpaceDE w:val="0"/>
        <w:autoSpaceDN w:val="0"/>
        <w:adjustRightInd w:val="0"/>
        <w:rPr>
          <w:rFonts w:cs="Arial"/>
          <w:color w:val="000000"/>
          <w:sz w:val="20"/>
          <w:szCs w:val="20"/>
        </w:rPr>
      </w:pPr>
    </w:p>
    <w:p w14:paraId="01205571" w14:textId="77777777" w:rsidR="009310C5" w:rsidRPr="0072501C" w:rsidRDefault="009310C5" w:rsidP="00191651">
      <w:pPr>
        <w:autoSpaceDE w:val="0"/>
        <w:autoSpaceDN w:val="0"/>
        <w:adjustRightInd w:val="0"/>
        <w:rPr>
          <w:rFonts w:cs="Arial"/>
          <w:color w:val="000000"/>
          <w:sz w:val="20"/>
          <w:szCs w:val="20"/>
        </w:rPr>
      </w:pPr>
    </w:p>
    <w:p w14:paraId="507A9309" w14:textId="77777777" w:rsidR="001E2122" w:rsidRPr="0072501C" w:rsidRDefault="001E2122" w:rsidP="00191651">
      <w:pPr>
        <w:autoSpaceDE w:val="0"/>
        <w:autoSpaceDN w:val="0"/>
        <w:adjustRightInd w:val="0"/>
        <w:rPr>
          <w:rFonts w:cs="Arial"/>
          <w:sz w:val="20"/>
          <w:szCs w:val="20"/>
        </w:rPr>
      </w:pPr>
    </w:p>
    <w:sectPr w:rsidR="001E2122" w:rsidRPr="0072501C" w:rsidSect="0001685A">
      <w:footerReference w:type="even" r:id="rId9"/>
      <w:footerReference w:type="default" r:id="rId10"/>
      <w:pgSz w:w="11907" w:h="16840" w:code="9"/>
      <w:pgMar w:top="1418" w:right="1418" w:bottom="992" w:left="1537" w:header="709" w:footer="709" w:gutter="0"/>
      <w:pgNumType w:start="1"/>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AD23C" w14:textId="77777777" w:rsidR="004163D5" w:rsidRDefault="004163D5">
      <w:r>
        <w:separator/>
      </w:r>
    </w:p>
  </w:endnote>
  <w:endnote w:type="continuationSeparator" w:id="0">
    <w:p w14:paraId="0A2825FE" w14:textId="77777777" w:rsidR="004163D5" w:rsidRDefault="00416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329C1" w14:textId="2C4FCAC2" w:rsidR="002B1E51" w:rsidRDefault="00251541" w:rsidP="001C1EE5">
    <w:pPr>
      <w:pStyle w:val="Zpat"/>
      <w:framePr w:wrap="around" w:vAnchor="text" w:hAnchor="margin" w:xAlign="right" w:y="1"/>
      <w:rPr>
        <w:rStyle w:val="slostrnky"/>
      </w:rPr>
    </w:pPr>
    <w:r>
      <w:rPr>
        <w:rStyle w:val="slostrnky"/>
      </w:rPr>
      <w:fldChar w:fldCharType="begin"/>
    </w:r>
    <w:r w:rsidR="002B1E51">
      <w:rPr>
        <w:rStyle w:val="slostrnky"/>
      </w:rPr>
      <w:instrText xml:space="preserve">PAGE  </w:instrText>
    </w:r>
    <w:r>
      <w:rPr>
        <w:rStyle w:val="slostrnky"/>
      </w:rPr>
      <w:fldChar w:fldCharType="separate"/>
    </w:r>
    <w:r w:rsidR="002B5209">
      <w:rPr>
        <w:rStyle w:val="slostrnky"/>
        <w:noProof/>
      </w:rPr>
      <w:t>6</w:t>
    </w:r>
    <w:r>
      <w:rPr>
        <w:rStyle w:val="slostrnky"/>
      </w:rPr>
      <w:fldChar w:fldCharType="end"/>
    </w:r>
  </w:p>
  <w:p w14:paraId="6E45C267" w14:textId="77777777" w:rsidR="002B1E51" w:rsidRDefault="002B1E51" w:rsidP="00D832D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1624D" w14:textId="69ACB700" w:rsidR="002B1E51" w:rsidRPr="00D832D1" w:rsidRDefault="00251541" w:rsidP="001C1EE5">
    <w:pPr>
      <w:pStyle w:val="Zpat"/>
      <w:framePr w:wrap="around" w:vAnchor="text" w:hAnchor="margin" w:xAlign="right" w:y="1"/>
      <w:rPr>
        <w:rStyle w:val="slostrnky"/>
        <w:sz w:val="18"/>
        <w:szCs w:val="18"/>
      </w:rPr>
    </w:pPr>
    <w:r w:rsidRPr="00D832D1">
      <w:rPr>
        <w:rStyle w:val="slostrnky"/>
        <w:sz w:val="18"/>
        <w:szCs w:val="18"/>
      </w:rPr>
      <w:fldChar w:fldCharType="begin"/>
    </w:r>
    <w:r w:rsidR="002B1E51" w:rsidRPr="00D832D1">
      <w:rPr>
        <w:rStyle w:val="slostrnky"/>
        <w:sz w:val="18"/>
        <w:szCs w:val="18"/>
      </w:rPr>
      <w:instrText xml:space="preserve">PAGE  </w:instrText>
    </w:r>
    <w:r w:rsidRPr="00D832D1">
      <w:rPr>
        <w:rStyle w:val="slostrnky"/>
        <w:sz w:val="18"/>
        <w:szCs w:val="18"/>
      </w:rPr>
      <w:fldChar w:fldCharType="separate"/>
    </w:r>
    <w:r w:rsidR="007A0969">
      <w:rPr>
        <w:rStyle w:val="slostrnky"/>
        <w:noProof/>
        <w:sz w:val="18"/>
        <w:szCs w:val="18"/>
      </w:rPr>
      <w:t>6</w:t>
    </w:r>
    <w:r w:rsidRPr="00D832D1">
      <w:rPr>
        <w:rStyle w:val="slostrnky"/>
        <w:sz w:val="18"/>
        <w:szCs w:val="18"/>
      </w:rPr>
      <w:fldChar w:fldCharType="end"/>
    </w:r>
  </w:p>
  <w:p w14:paraId="4A8521B4" w14:textId="77777777" w:rsidR="002B1E51" w:rsidRPr="00D832D1" w:rsidRDefault="002B1E51" w:rsidP="00D832D1">
    <w:pPr>
      <w:pStyle w:val="Zpat"/>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402B2" w14:textId="77777777" w:rsidR="004163D5" w:rsidRDefault="004163D5">
      <w:r>
        <w:separator/>
      </w:r>
    </w:p>
  </w:footnote>
  <w:footnote w:type="continuationSeparator" w:id="0">
    <w:p w14:paraId="68729D6C" w14:textId="77777777" w:rsidR="004163D5" w:rsidRDefault="00416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564BB"/>
    <w:multiLevelType w:val="hybridMultilevel"/>
    <w:tmpl w:val="43BCF016"/>
    <w:lvl w:ilvl="0" w:tplc="6504A78A">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99F5C92"/>
    <w:multiLevelType w:val="hybridMultilevel"/>
    <w:tmpl w:val="05C6C200"/>
    <w:lvl w:ilvl="0" w:tplc="60AE6FB2">
      <w:start w:val="1"/>
      <w:numFmt w:val="upperLetter"/>
      <w:lvlText w:val="%1)"/>
      <w:lvlJc w:val="left"/>
      <w:pPr>
        <w:tabs>
          <w:tab w:val="num" w:pos="720"/>
        </w:tabs>
        <w:ind w:left="720" w:hanging="360"/>
      </w:pPr>
      <w:rPr>
        <w:rFonts w:ascii="Arial" w:hAnsi="Arial" w:cs="Arial" w:hint="default"/>
        <w:sz w:val="20"/>
        <w:szCs w:val="20"/>
      </w:rPr>
    </w:lvl>
    <w:lvl w:ilvl="1" w:tplc="23F01DD4">
      <w:start w:val="1"/>
      <w:numFmt w:val="lowerLetter"/>
      <w:lvlText w:val="%2)"/>
      <w:lvlJc w:val="left"/>
      <w:pPr>
        <w:tabs>
          <w:tab w:val="num" w:pos="1440"/>
        </w:tabs>
        <w:ind w:left="1440" w:hanging="36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A6AE4"/>
    <w:multiLevelType w:val="hybridMultilevel"/>
    <w:tmpl w:val="998640CC"/>
    <w:lvl w:ilvl="0" w:tplc="0405000F">
      <w:start w:val="1"/>
      <w:numFmt w:val="decimal"/>
      <w:lvlText w:val="%1."/>
      <w:lvlJc w:val="left"/>
      <w:pPr>
        <w:tabs>
          <w:tab w:val="num" w:pos="720"/>
        </w:tabs>
        <w:ind w:left="720" w:hanging="360"/>
      </w:pPr>
      <w:rPr>
        <w:rFonts w:cs="Times New Roman" w:hint="default"/>
      </w:rPr>
    </w:lvl>
    <w:lvl w:ilvl="1" w:tplc="2CB6A3CA">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2F6700"/>
    <w:multiLevelType w:val="hybridMultilevel"/>
    <w:tmpl w:val="0BD68C92"/>
    <w:lvl w:ilvl="0" w:tplc="0405000F">
      <w:start w:val="1"/>
      <w:numFmt w:val="decimal"/>
      <w:lvlText w:val="%1."/>
      <w:lvlJc w:val="left"/>
      <w:pPr>
        <w:tabs>
          <w:tab w:val="num" w:pos="720"/>
        </w:tabs>
        <w:ind w:left="720" w:hanging="360"/>
      </w:pPr>
      <w:rPr>
        <w:rFonts w:cs="Times New Roman" w:hint="default"/>
      </w:rPr>
    </w:lvl>
    <w:lvl w:ilvl="1" w:tplc="5CA0F11E">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D7332D9"/>
    <w:multiLevelType w:val="hybridMultilevel"/>
    <w:tmpl w:val="BEC06940"/>
    <w:lvl w:ilvl="0" w:tplc="6504A78A">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393299B"/>
    <w:multiLevelType w:val="hybridMultilevel"/>
    <w:tmpl w:val="C9008FA0"/>
    <w:lvl w:ilvl="0" w:tplc="393281F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6456E3"/>
    <w:multiLevelType w:val="hybridMultilevel"/>
    <w:tmpl w:val="7500DC7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1860457D"/>
    <w:multiLevelType w:val="hybridMultilevel"/>
    <w:tmpl w:val="8A06AB90"/>
    <w:lvl w:ilvl="0" w:tplc="7590B766">
      <w:start w:val="1"/>
      <w:numFmt w:val="lowerLetter"/>
      <w:lvlText w:val="%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98C3E92"/>
    <w:multiLevelType w:val="hybridMultilevel"/>
    <w:tmpl w:val="FB6E360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B4C6448"/>
    <w:multiLevelType w:val="hybridMultilevel"/>
    <w:tmpl w:val="CFF6CF3A"/>
    <w:lvl w:ilvl="0" w:tplc="0405000F">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EAF5A00"/>
    <w:multiLevelType w:val="hybridMultilevel"/>
    <w:tmpl w:val="E500CF52"/>
    <w:lvl w:ilvl="0" w:tplc="31807AC4">
      <w:start w:val="8"/>
      <w:numFmt w:val="decimal"/>
      <w:lvlText w:val="%1."/>
      <w:lvlJc w:val="left"/>
      <w:pPr>
        <w:tabs>
          <w:tab w:val="num" w:pos="1428"/>
        </w:tabs>
        <w:ind w:left="1428"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EF3632"/>
    <w:multiLevelType w:val="multilevel"/>
    <w:tmpl w:val="630A1402"/>
    <w:lvl w:ilvl="0">
      <w:start w:val="1"/>
      <w:numFmt w:val="decimal"/>
      <w:lvlText w:val="%1."/>
      <w:lvlJc w:val="left"/>
      <w:pPr>
        <w:tabs>
          <w:tab w:val="num" w:pos="720"/>
        </w:tabs>
        <w:ind w:left="720" w:hanging="360"/>
      </w:pPr>
      <w:rPr>
        <w:rFonts w:cs="Times New Roman" w:hint="default"/>
        <w:sz w:val="20"/>
        <w:szCs w:val="20"/>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B2207"/>
    <w:multiLevelType w:val="hybridMultilevel"/>
    <w:tmpl w:val="418CF7F0"/>
    <w:lvl w:ilvl="0" w:tplc="ADEA8EAE">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7146676"/>
    <w:multiLevelType w:val="multilevel"/>
    <w:tmpl w:val="06BCB3E4"/>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854"/>
        </w:tabs>
        <w:ind w:left="854" w:hanging="57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14" w15:restartNumberingAfterBreak="0">
    <w:nsid w:val="28962B50"/>
    <w:multiLevelType w:val="hybridMultilevel"/>
    <w:tmpl w:val="99026F6E"/>
    <w:lvl w:ilvl="0" w:tplc="04050019">
      <w:start w:val="1"/>
      <w:numFmt w:val="lowerLetter"/>
      <w:lvlText w:val="%1."/>
      <w:lvlJc w:val="left"/>
      <w:pPr>
        <w:tabs>
          <w:tab w:val="num" w:pos="360"/>
        </w:tabs>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98D4946"/>
    <w:multiLevelType w:val="hybridMultilevel"/>
    <w:tmpl w:val="D3A4F598"/>
    <w:lvl w:ilvl="0" w:tplc="56FEE504">
      <w:start w:val="1"/>
      <w:numFmt w:val="decimal"/>
      <w:lvlText w:val="%1."/>
      <w:lvlJc w:val="left"/>
      <w:pPr>
        <w:tabs>
          <w:tab w:val="num" w:pos="720"/>
        </w:tabs>
        <w:ind w:left="720" w:hanging="360"/>
      </w:pPr>
      <w:rPr>
        <w:rFonts w:ascii="Garamond" w:hAnsi="Garamond" w:hint="default"/>
        <w:strike w:val="0"/>
        <w:sz w:val="24"/>
        <w:szCs w:val="24"/>
      </w:rPr>
    </w:lvl>
    <w:lvl w:ilvl="1" w:tplc="02C2229A">
      <w:start w:val="1"/>
      <w:numFmt w:val="lowerLetter"/>
      <w:lvlText w:val="(%2)"/>
      <w:lvlJc w:val="left"/>
      <w:pPr>
        <w:tabs>
          <w:tab w:val="num" w:pos="1440"/>
        </w:tabs>
        <w:ind w:left="1440" w:hanging="360"/>
      </w:pPr>
      <w:rPr>
        <w:rFonts w:hint="default"/>
      </w:rPr>
    </w:lvl>
    <w:lvl w:ilvl="2" w:tplc="22BA85F0">
      <w:start w:val="1"/>
      <w:numFmt w:val="bullet"/>
      <w:lvlText w:val=""/>
      <w:lvlJc w:val="left"/>
      <w:pPr>
        <w:tabs>
          <w:tab w:val="num" w:pos="2340"/>
        </w:tabs>
        <w:ind w:left="2340" w:hanging="360"/>
      </w:pPr>
      <w:rPr>
        <w:rFonts w:ascii="Symbol" w:hAnsi="Symbol" w:hint="default"/>
      </w:rPr>
    </w:lvl>
    <w:lvl w:ilvl="3" w:tplc="0405000F">
      <w:start w:val="1"/>
      <w:numFmt w:val="decimal"/>
      <w:lvlText w:val="%4."/>
      <w:lvlJc w:val="left"/>
      <w:pPr>
        <w:tabs>
          <w:tab w:val="num" w:pos="2880"/>
        </w:tabs>
        <w:ind w:left="2880" w:hanging="360"/>
      </w:pPr>
    </w:lvl>
    <w:lvl w:ilvl="4" w:tplc="58A07BAE">
      <w:start w:val="1"/>
      <w:numFmt w:val="lowerLetter"/>
      <w:lvlText w:val="%5)"/>
      <w:lvlJc w:val="left"/>
      <w:pPr>
        <w:tabs>
          <w:tab w:val="num" w:pos="3600"/>
        </w:tabs>
        <w:ind w:left="3600" w:hanging="360"/>
      </w:pPr>
      <w:rPr>
        <w:rFonts w:hint="default"/>
      </w:rPr>
    </w:lvl>
    <w:lvl w:ilvl="5" w:tplc="234C69BE">
      <w:start w:val="1"/>
      <w:numFmt w:val="lowerRoman"/>
      <w:lvlText w:val="%6."/>
      <w:lvlJc w:val="left"/>
      <w:pPr>
        <w:tabs>
          <w:tab w:val="num" w:pos="4860"/>
        </w:tabs>
        <w:ind w:left="4860" w:hanging="72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BC43411"/>
    <w:multiLevelType w:val="hybridMultilevel"/>
    <w:tmpl w:val="FE3E4D9E"/>
    <w:lvl w:ilvl="0" w:tplc="04050017">
      <w:start w:val="1"/>
      <w:numFmt w:val="lowerLetter"/>
      <w:lvlText w:val="%1)"/>
      <w:lvlJc w:val="left"/>
      <w:pPr>
        <w:tabs>
          <w:tab w:val="num" w:pos="786"/>
        </w:tabs>
        <w:ind w:left="786" w:hanging="360"/>
      </w:pPr>
      <w:rPr>
        <w:b w:val="0"/>
      </w:rPr>
    </w:lvl>
    <w:lvl w:ilvl="1" w:tplc="04050019" w:tentative="1">
      <w:start w:val="1"/>
      <w:numFmt w:val="lowerLetter"/>
      <w:lvlText w:val="%2."/>
      <w:lvlJc w:val="left"/>
      <w:pPr>
        <w:tabs>
          <w:tab w:val="num" w:pos="1506"/>
        </w:tabs>
        <w:ind w:left="1506" w:hanging="360"/>
      </w:pPr>
      <w:rPr>
        <w:rFonts w:cs="Times New Roman"/>
      </w:rPr>
    </w:lvl>
    <w:lvl w:ilvl="2" w:tplc="0405001B" w:tentative="1">
      <w:start w:val="1"/>
      <w:numFmt w:val="lowerRoman"/>
      <w:lvlText w:val="%3."/>
      <w:lvlJc w:val="right"/>
      <w:pPr>
        <w:tabs>
          <w:tab w:val="num" w:pos="2226"/>
        </w:tabs>
        <w:ind w:left="2226" w:hanging="180"/>
      </w:pPr>
      <w:rPr>
        <w:rFonts w:cs="Times New Roman"/>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17" w15:restartNumberingAfterBreak="0">
    <w:nsid w:val="2EC04099"/>
    <w:multiLevelType w:val="hybridMultilevel"/>
    <w:tmpl w:val="FB6E360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02066D1"/>
    <w:multiLevelType w:val="hybridMultilevel"/>
    <w:tmpl w:val="AC64E3D4"/>
    <w:lvl w:ilvl="0" w:tplc="3DD232E4">
      <w:start w:val="1"/>
      <w:numFmt w:val="lowerLetter"/>
      <w:lvlText w:val="%1)"/>
      <w:lvlJc w:val="left"/>
      <w:pPr>
        <w:tabs>
          <w:tab w:val="num" w:pos="720"/>
        </w:tabs>
        <w:ind w:left="720" w:hanging="360"/>
      </w:pPr>
      <w:rPr>
        <w:rFonts w:hint="default"/>
        <w:sz w:val="20"/>
        <w:szCs w:val="20"/>
      </w:rPr>
    </w:lvl>
    <w:lvl w:ilvl="1" w:tplc="23F01DD4">
      <w:start w:val="1"/>
      <w:numFmt w:val="lowerLetter"/>
      <w:lvlText w:val="%2)"/>
      <w:lvlJc w:val="left"/>
      <w:pPr>
        <w:tabs>
          <w:tab w:val="num" w:pos="1440"/>
        </w:tabs>
        <w:ind w:left="1440" w:hanging="36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ED0D2A"/>
    <w:multiLevelType w:val="hybridMultilevel"/>
    <w:tmpl w:val="2EC4775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6C448F3"/>
    <w:multiLevelType w:val="hybridMultilevel"/>
    <w:tmpl w:val="9D2E8C0A"/>
    <w:lvl w:ilvl="0" w:tplc="2CB6A3CA">
      <w:start w:val="1"/>
      <w:numFmt w:val="lowerLetter"/>
      <w:lvlText w:val="%1)"/>
      <w:lvlJc w:val="left"/>
      <w:pPr>
        <w:tabs>
          <w:tab w:val="num" w:pos="1069"/>
        </w:tabs>
        <w:ind w:left="1069" w:hanging="360"/>
      </w:pPr>
      <w:rPr>
        <w:rFonts w:cs="Times New Roman"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21" w15:restartNumberingAfterBreak="0">
    <w:nsid w:val="3A0C2B83"/>
    <w:multiLevelType w:val="hybridMultilevel"/>
    <w:tmpl w:val="A4BAFD3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C747918"/>
    <w:multiLevelType w:val="hybridMultilevel"/>
    <w:tmpl w:val="DAC41C46"/>
    <w:lvl w:ilvl="0" w:tplc="F760D932">
      <w:start w:val="6"/>
      <w:numFmt w:val="decimal"/>
      <w:lvlText w:val="%1."/>
      <w:lvlJc w:val="left"/>
      <w:pPr>
        <w:ind w:left="1428" w:hanging="360"/>
      </w:pPr>
      <w:rPr>
        <w:rFonts w:cs="Times New Roman" w:hint="default"/>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23" w15:restartNumberingAfterBreak="0">
    <w:nsid w:val="41AA5903"/>
    <w:multiLevelType w:val="hybridMultilevel"/>
    <w:tmpl w:val="D8D276A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5FC16E7"/>
    <w:multiLevelType w:val="hybridMultilevel"/>
    <w:tmpl w:val="0F2C62AE"/>
    <w:lvl w:ilvl="0" w:tplc="04050017">
      <w:start w:val="1"/>
      <w:numFmt w:val="lowerLetter"/>
      <w:lvlText w:val="%1)"/>
      <w:lvlJc w:val="left"/>
      <w:pPr>
        <w:tabs>
          <w:tab w:val="num" w:pos="1428"/>
        </w:tabs>
        <w:ind w:left="1428" w:hanging="360"/>
      </w:pPr>
      <w:rPr>
        <w:rFonts w:hint="default"/>
      </w:rPr>
    </w:lvl>
    <w:lvl w:ilvl="1" w:tplc="60AE6FB2">
      <w:start w:val="1"/>
      <w:numFmt w:val="upperLetter"/>
      <w:lvlText w:val="%2)"/>
      <w:lvlJc w:val="left"/>
      <w:pPr>
        <w:tabs>
          <w:tab w:val="num" w:pos="2148"/>
        </w:tabs>
        <w:ind w:left="2148" w:hanging="360"/>
      </w:pPr>
      <w:rPr>
        <w:rFonts w:ascii="Arial" w:hAnsi="Arial" w:cs="Arial" w:hint="default"/>
        <w:sz w:val="20"/>
        <w:szCs w:val="20"/>
      </w:rPr>
    </w:lvl>
    <w:lvl w:ilvl="2" w:tplc="1D46651E">
      <w:start w:val="1"/>
      <w:numFmt w:val="decimal"/>
      <w:lvlText w:val="%3."/>
      <w:lvlJc w:val="left"/>
      <w:pPr>
        <w:tabs>
          <w:tab w:val="num" w:pos="3048"/>
        </w:tabs>
        <w:ind w:left="3048" w:hanging="360"/>
      </w:pPr>
      <w:rPr>
        <w:rFonts w:hint="default"/>
      </w:rPr>
    </w:lvl>
    <w:lvl w:ilvl="3" w:tplc="0405000F" w:tentative="1">
      <w:start w:val="1"/>
      <w:numFmt w:val="decimal"/>
      <w:lvlText w:val="%4."/>
      <w:lvlJc w:val="left"/>
      <w:pPr>
        <w:tabs>
          <w:tab w:val="num" w:pos="3588"/>
        </w:tabs>
        <w:ind w:left="3588" w:hanging="360"/>
      </w:pPr>
      <w:rPr>
        <w:rFonts w:cs="Times New Roman"/>
      </w:rPr>
    </w:lvl>
    <w:lvl w:ilvl="4" w:tplc="04050019" w:tentative="1">
      <w:start w:val="1"/>
      <w:numFmt w:val="lowerLetter"/>
      <w:lvlText w:val="%5."/>
      <w:lvlJc w:val="left"/>
      <w:pPr>
        <w:tabs>
          <w:tab w:val="num" w:pos="4308"/>
        </w:tabs>
        <w:ind w:left="4308" w:hanging="360"/>
      </w:pPr>
      <w:rPr>
        <w:rFonts w:cs="Times New Roman"/>
      </w:rPr>
    </w:lvl>
    <w:lvl w:ilvl="5" w:tplc="0405001B" w:tentative="1">
      <w:start w:val="1"/>
      <w:numFmt w:val="lowerRoman"/>
      <w:lvlText w:val="%6."/>
      <w:lvlJc w:val="right"/>
      <w:pPr>
        <w:tabs>
          <w:tab w:val="num" w:pos="5028"/>
        </w:tabs>
        <w:ind w:left="5028" w:hanging="180"/>
      </w:pPr>
      <w:rPr>
        <w:rFonts w:cs="Times New Roman"/>
      </w:rPr>
    </w:lvl>
    <w:lvl w:ilvl="6" w:tplc="0405000F" w:tentative="1">
      <w:start w:val="1"/>
      <w:numFmt w:val="decimal"/>
      <w:lvlText w:val="%7."/>
      <w:lvlJc w:val="left"/>
      <w:pPr>
        <w:tabs>
          <w:tab w:val="num" w:pos="5748"/>
        </w:tabs>
        <w:ind w:left="5748" w:hanging="360"/>
      </w:pPr>
      <w:rPr>
        <w:rFonts w:cs="Times New Roman"/>
      </w:rPr>
    </w:lvl>
    <w:lvl w:ilvl="7" w:tplc="04050019" w:tentative="1">
      <w:start w:val="1"/>
      <w:numFmt w:val="lowerLetter"/>
      <w:lvlText w:val="%8."/>
      <w:lvlJc w:val="left"/>
      <w:pPr>
        <w:tabs>
          <w:tab w:val="num" w:pos="6468"/>
        </w:tabs>
        <w:ind w:left="6468" w:hanging="360"/>
      </w:pPr>
      <w:rPr>
        <w:rFonts w:cs="Times New Roman"/>
      </w:rPr>
    </w:lvl>
    <w:lvl w:ilvl="8" w:tplc="0405001B" w:tentative="1">
      <w:start w:val="1"/>
      <w:numFmt w:val="lowerRoman"/>
      <w:lvlText w:val="%9."/>
      <w:lvlJc w:val="right"/>
      <w:pPr>
        <w:tabs>
          <w:tab w:val="num" w:pos="7188"/>
        </w:tabs>
        <w:ind w:left="7188" w:hanging="180"/>
      </w:pPr>
      <w:rPr>
        <w:rFonts w:cs="Times New Roman"/>
      </w:rPr>
    </w:lvl>
  </w:abstractNum>
  <w:abstractNum w:abstractNumId="25" w15:restartNumberingAfterBreak="0">
    <w:nsid w:val="460F77A9"/>
    <w:multiLevelType w:val="hybridMultilevel"/>
    <w:tmpl w:val="D400A4E2"/>
    <w:lvl w:ilvl="0" w:tplc="04050017">
      <w:start w:val="1"/>
      <w:numFmt w:val="lowerLetter"/>
      <w:lvlText w:val="%1)"/>
      <w:lvlJc w:val="left"/>
      <w:pPr>
        <w:tabs>
          <w:tab w:val="num" w:pos="360"/>
        </w:tabs>
        <w:ind w:left="360" w:hanging="360"/>
      </w:pPr>
      <w:rPr>
        <w:rFonts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4611487C"/>
    <w:multiLevelType w:val="hybridMultilevel"/>
    <w:tmpl w:val="0CF683D6"/>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66E38E7"/>
    <w:multiLevelType w:val="hybridMultilevel"/>
    <w:tmpl w:val="6E02B4A6"/>
    <w:lvl w:ilvl="0" w:tplc="0409001B">
      <w:start w:val="1"/>
      <w:numFmt w:val="lowerRoman"/>
      <w:lvlText w:val="%1."/>
      <w:lvlJc w:val="righ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8" w15:restartNumberingAfterBreak="0">
    <w:nsid w:val="48CB6A73"/>
    <w:multiLevelType w:val="hybridMultilevel"/>
    <w:tmpl w:val="33CEDFDE"/>
    <w:lvl w:ilvl="0" w:tplc="0405001B">
      <w:start w:val="1"/>
      <w:numFmt w:val="lowerRoman"/>
      <w:lvlText w:val="%1."/>
      <w:lvlJc w:val="right"/>
      <w:pPr>
        <w:tabs>
          <w:tab w:val="num" w:pos="360"/>
        </w:tabs>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4B7579FC"/>
    <w:multiLevelType w:val="multilevel"/>
    <w:tmpl w:val="4A50514E"/>
    <w:lvl w:ilvl="0">
      <w:start w:val="1"/>
      <w:numFmt w:val="decimal"/>
      <w:lvlText w:val="%1."/>
      <w:lvlJc w:val="left"/>
      <w:pPr>
        <w:tabs>
          <w:tab w:val="num" w:pos="2505"/>
        </w:tabs>
        <w:ind w:left="2505" w:hanging="360"/>
      </w:pPr>
      <w:rPr>
        <w:rFonts w:cs="Times New Roman"/>
        <w:b w:val="0"/>
      </w:rPr>
    </w:lvl>
    <w:lvl w:ilvl="1">
      <w:start w:val="1"/>
      <w:numFmt w:val="lowerLetter"/>
      <w:lvlText w:val="%2."/>
      <w:lvlJc w:val="left"/>
      <w:pPr>
        <w:tabs>
          <w:tab w:val="num" w:pos="3225"/>
        </w:tabs>
        <w:ind w:left="3225" w:hanging="360"/>
      </w:pPr>
      <w:rPr>
        <w:rFonts w:cs="Times New Roman"/>
      </w:rPr>
    </w:lvl>
    <w:lvl w:ilvl="2">
      <w:start w:val="1"/>
      <w:numFmt w:val="lowerRoman"/>
      <w:lvlText w:val="%3."/>
      <w:lvlJc w:val="right"/>
      <w:pPr>
        <w:tabs>
          <w:tab w:val="num" w:pos="3945"/>
        </w:tabs>
        <w:ind w:left="3945" w:hanging="180"/>
      </w:pPr>
      <w:rPr>
        <w:rFonts w:cs="Times New Roman"/>
      </w:rPr>
    </w:lvl>
    <w:lvl w:ilvl="3">
      <w:start w:val="1"/>
      <w:numFmt w:val="decimal"/>
      <w:lvlText w:val="%4."/>
      <w:lvlJc w:val="left"/>
      <w:pPr>
        <w:tabs>
          <w:tab w:val="num" w:pos="4665"/>
        </w:tabs>
        <w:ind w:left="4665" w:hanging="360"/>
      </w:pPr>
      <w:rPr>
        <w:rFonts w:cs="Times New Roman"/>
      </w:rPr>
    </w:lvl>
    <w:lvl w:ilvl="4">
      <w:start w:val="1"/>
      <w:numFmt w:val="lowerLetter"/>
      <w:lvlText w:val="%5."/>
      <w:lvlJc w:val="left"/>
      <w:pPr>
        <w:tabs>
          <w:tab w:val="num" w:pos="5385"/>
        </w:tabs>
        <w:ind w:left="5385" w:hanging="360"/>
      </w:pPr>
      <w:rPr>
        <w:rFonts w:cs="Times New Roman"/>
      </w:rPr>
    </w:lvl>
    <w:lvl w:ilvl="5">
      <w:start w:val="1"/>
      <w:numFmt w:val="lowerRoman"/>
      <w:lvlText w:val="%6."/>
      <w:lvlJc w:val="right"/>
      <w:pPr>
        <w:tabs>
          <w:tab w:val="num" w:pos="6105"/>
        </w:tabs>
        <w:ind w:left="6105" w:hanging="180"/>
      </w:pPr>
      <w:rPr>
        <w:rFonts w:cs="Times New Roman"/>
      </w:rPr>
    </w:lvl>
    <w:lvl w:ilvl="6">
      <w:start w:val="1"/>
      <w:numFmt w:val="decimal"/>
      <w:lvlText w:val="%7."/>
      <w:lvlJc w:val="left"/>
      <w:pPr>
        <w:tabs>
          <w:tab w:val="num" w:pos="6825"/>
        </w:tabs>
        <w:ind w:left="6825" w:hanging="360"/>
      </w:pPr>
      <w:rPr>
        <w:rFonts w:cs="Times New Roman"/>
      </w:rPr>
    </w:lvl>
    <w:lvl w:ilvl="7">
      <w:start w:val="1"/>
      <w:numFmt w:val="lowerLetter"/>
      <w:lvlText w:val="%8."/>
      <w:lvlJc w:val="left"/>
      <w:pPr>
        <w:tabs>
          <w:tab w:val="num" w:pos="7545"/>
        </w:tabs>
        <w:ind w:left="7545" w:hanging="360"/>
      </w:pPr>
      <w:rPr>
        <w:rFonts w:cs="Times New Roman"/>
      </w:rPr>
    </w:lvl>
    <w:lvl w:ilvl="8">
      <w:start w:val="1"/>
      <w:numFmt w:val="lowerRoman"/>
      <w:lvlText w:val="%9."/>
      <w:lvlJc w:val="right"/>
      <w:pPr>
        <w:tabs>
          <w:tab w:val="num" w:pos="8265"/>
        </w:tabs>
        <w:ind w:left="8265" w:hanging="180"/>
      </w:pPr>
      <w:rPr>
        <w:rFonts w:cs="Times New Roman"/>
      </w:rPr>
    </w:lvl>
  </w:abstractNum>
  <w:abstractNum w:abstractNumId="30" w15:restartNumberingAfterBreak="0">
    <w:nsid w:val="4B8609E9"/>
    <w:multiLevelType w:val="hybridMultilevel"/>
    <w:tmpl w:val="8FBA5C8C"/>
    <w:lvl w:ilvl="0" w:tplc="063204AC">
      <w:start w:val="1"/>
      <w:numFmt w:val="lowerLetter"/>
      <w:lvlText w:val="%1)"/>
      <w:lvlJc w:val="left"/>
      <w:pPr>
        <w:tabs>
          <w:tab w:val="num" w:pos="735"/>
        </w:tabs>
        <w:ind w:left="735" w:hanging="375"/>
      </w:pPr>
      <w:rPr>
        <w:rFonts w:ascii="Arial" w:hAnsi="Arial" w:cs="Times New Roman" w:hint="default"/>
        <w:b w:val="0"/>
        <w:i w:val="0"/>
        <w:color w:val="auto"/>
        <w:sz w:val="22"/>
      </w:rPr>
    </w:lvl>
    <w:lvl w:ilvl="1" w:tplc="0405000F">
      <w:start w:val="1"/>
      <w:numFmt w:val="decimal"/>
      <w:lvlText w:val="%2."/>
      <w:lvlJc w:val="left"/>
      <w:pPr>
        <w:tabs>
          <w:tab w:val="num" w:pos="1440"/>
        </w:tabs>
        <w:ind w:left="1440" w:hanging="360"/>
      </w:pPr>
      <w:rPr>
        <w:rFonts w:cs="Times New Roman"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5005A0"/>
    <w:multiLevelType w:val="hybridMultilevel"/>
    <w:tmpl w:val="D8D276A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3605DC1"/>
    <w:multiLevelType w:val="hybridMultilevel"/>
    <w:tmpl w:val="EB8CDDE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47F420C"/>
    <w:multiLevelType w:val="hybridMultilevel"/>
    <w:tmpl w:val="4050AFEC"/>
    <w:lvl w:ilvl="0" w:tplc="64E404DE">
      <w:start w:val="1"/>
      <w:numFmt w:val="decimal"/>
      <w:lvlText w:val="%1."/>
      <w:lvlJc w:val="left"/>
      <w:pPr>
        <w:ind w:left="1080" w:hanging="360"/>
      </w:pPr>
      <w:rPr>
        <w:b w:val="0"/>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5601390A"/>
    <w:multiLevelType w:val="hybridMultilevel"/>
    <w:tmpl w:val="E10E89F6"/>
    <w:lvl w:ilvl="0" w:tplc="FE0A6A98">
      <w:start w:val="1"/>
      <w:numFmt w:val="lowerLetter"/>
      <w:lvlText w:val="%1)"/>
      <w:lvlJc w:val="left"/>
      <w:pPr>
        <w:tabs>
          <w:tab w:val="num" w:pos="1428"/>
        </w:tabs>
        <w:ind w:left="1428" w:hanging="360"/>
      </w:pPr>
      <w:rPr>
        <w:rFonts w:ascii="Arial" w:hAnsi="Arial" w:cs="Times New Roman" w:hint="default"/>
        <w:b w:val="0"/>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F2132B0"/>
    <w:multiLevelType w:val="hybridMultilevel"/>
    <w:tmpl w:val="6B1C70A0"/>
    <w:lvl w:ilvl="0" w:tplc="B30EAECC">
      <w:start w:val="1"/>
      <w:numFmt w:val="bullet"/>
      <w:lvlText w:val=""/>
      <w:lvlJc w:val="left"/>
      <w:pPr>
        <w:tabs>
          <w:tab w:val="num" w:pos="720"/>
        </w:tabs>
        <w:ind w:left="720" w:hanging="360"/>
      </w:pPr>
      <w:rPr>
        <w:rFonts w:ascii="Symbol" w:hAnsi="Symbol" w:hint="default"/>
        <w:color w:val="auto"/>
      </w:rPr>
    </w:lvl>
    <w:lvl w:ilvl="1" w:tplc="0405000F">
      <w:start w:val="1"/>
      <w:numFmt w:val="decimal"/>
      <w:lvlText w:val="%2."/>
      <w:lvlJc w:val="left"/>
      <w:pPr>
        <w:tabs>
          <w:tab w:val="num" w:pos="1440"/>
        </w:tabs>
        <w:ind w:left="1440" w:hanging="360"/>
      </w:pPr>
      <w:rPr>
        <w:rFonts w:cs="Times New Roman"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8F086C"/>
    <w:multiLevelType w:val="hybridMultilevel"/>
    <w:tmpl w:val="86C6D49C"/>
    <w:lvl w:ilvl="0" w:tplc="2CE222DC">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58323C8"/>
    <w:multiLevelType w:val="hybridMultilevel"/>
    <w:tmpl w:val="134CA2F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7031E33"/>
    <w:multiLevelType w:val="hybridMultilevel"/>
    <w:tmpl w:val="0F2C62AE"/>
    <w:lvl w:ilvl="0" w:tplc="04050017">
      <w:start w:val="1"/>
      <w:numFmt w:val="lowerLetter"/>
      <w:lvlText w:val="%1)"/>
      <w:lvlJc w:val="left"/>
      <w:pPr>
        <w:tabs>
          <w:tab w:val="num" w:pos="1428"/>
        </w:tabs>
        <w:ind w:left="1428" w:hanging="360"/>
      </w:pPr>
      <w:rPr>
        <w:rFonts w:hint="default"/>
      </w:rPr>
    </w:lvl>
    <w:lvl w:ilvl="1" w:tplc="60AE6FB2">
      <w:start w:val="1"/>
      <w:numFmt w:val="upperLetter"/>
      <w:lvlText w:val="%2)"/>
      <w:lvlJc w:val="left"/>
      <w:pPr>
        <w:tabs>
          <w:tab w:val="num" w:pos="2148"/>
        </w:tabs>
        <w:ind w:left="2148" w:hanging="360"/>
      </w:pPr>
      <w:rPr>
        <w:rFonts w:ascii="Arial" w:hAnsi="Arial" w:cs="Arial" w:hint="default"/>
        <w:sz w:val="20"/>
        <w:szCs w:val="20"/>
      </w:rPr>
    </w:lvl>
    <w:lvl w:ilvl="2" w:tplc="1D46651E">
      <w:start w:val="1"/>
      <w:numFmt w:val="decimal"/>
      <w:lvlText w:val="%3."/>
      <w:lvlJc w:val="left"/>
      <w:pPr>
        <w:tabs>
          <w:tab w:val="num" w:pos="3048"/>
        </w:tabs>
        <w:ind w:left="3048" w:hanging="360"/>
      </w:pPr>
      <w:rPr>
        <w:rFonts w:hint="default"/>
      </w:rPr>
    </w:lvl>
    <w:lvl w:ilvl="3" w:tplc="0405000F">
      <w:start w:val="1"/>
      <w:numFmt w:val="decimal"/>
      <w:lvlText w:val="%4."/>
      <w:lvlJc w:val="left"/>
      <w:pPr>
        <w:tabs>
          <w:tab w:val="num" w:pos="3588"/>
        </w:tabs>
        <w:ind w:left="3588" w:hanging="360"/>
      </w:pPr>
      <w:rPr>
        <w:rFonts w:cs="Times New Roman"/>
      </w:rPr>
    </w:lvl>
    <w:lvl w:ilvl="4" w:tplc="04050019" w:tentative="1">
      <w:start w:val="1"/>
      <w:numFmt w:val="lowerLetter"/>
      <w:lvlText w:val="%5."/>
      <w:lvlJc w:val="left"/>
      <w:pPr>
        <w:tabs>
          <w:tab w:val="num" w:pos="4308"/>
        </w:tabs>
        <w:ind w:left="4308" w:hanging="360"/>
      </w:pPr>
      <w:rPr>
        <w:rFonts w:cs="Times New Roman"/>
      </w:rPr>
    </w:lvl>
    <w:lvl w:ilvl="5" w:tplc="0405001B" w:tentative="1">
      <w:start w:val="1"/>
      <w:numFmt w:val="lowerRoman"/>
      <w:lvlText w:val="%6."/>
      <w:lvlJc w:val="right"/>
      <w:pPr>
        <w:tabs>
          <w:tab w:val="num" w:pos="5028"/>
        </w:tabs>
        <w:ind w:left="5028" w:hanging="180"/>
      </w:pPr>
      <w:rPr>
        <w:rFonts w:cs="Times New Roman"/>
      </w:rPr>
    </w:lvl>
    <w:lvl w:ilvl="6" w:tplc="0405000F" w:tentative="1">
      <w:start w:val="1"/>
      <w:numFmt w:val="decimal"/>
      <w:lvlText w:val="%7."/>
      <w:lvlJc w:val="left"/>
      <w:pPr>
        <w:tabs>
          <w:tab w:val="num" w:pos="5748"/>
        </w:tabs>
        <w:ind w:left="5748" w:hanging="360"/>
      </w:pPr>
      <w:rPr>
        <w:rFonts w:cs="Times New Roman"/>
      </w:rPr>
    </w:lvl>
    <w:lvl w:ilvl="7" w:tplc="04050019" w:tentative="1">
      <w:start w:val="1"/>
      <w:numFmt w:val="lowerLetter"/>
      <w:lvlText w:val="%8."/>
      <w:lvlJc w:val="left"/>
      <w:pPr>
        <w:tabs>
          <w:tab w:val="num" w:pos="6468"/>
        </w:tabs>
        <w:ind w:left="6468" w:hanging="360"/>
      </w:pPr>
      <w:rPr>
        <w:rFonts w:cs="Times New Roman"/>
      </w:rPr>
    </w:lvl>
    <w:lvl w:ilvl="8" w:tplc="0405001B" w:tentative="1">
      <w:start w:val="1"/>
      <w:numFmt w:val="lowerRoman"/>
      <w:lvlText w:val="%9."/>
      <w:lvlJc w:val="right"/>
      <w:pPr>
        <w:tabs>
          <w:tab w:val="num" w:pos="7188"/>
        </w:tabs>
        <w:ind w:left="7188" w:hanging="180"/>
      </w:pPr>
      <w:rPr>
        <w:rFonts w:cs="Times New Roman"/>
      </w:rPr>
    </w:lvl>
  </w:abstractNum>
  <w:abstractNum w:abstractNumId="39" w15:restartNumberingAfterBreak="0">
    <w:nsid w:val="6E657A2A"/>
    <w:multiLevelType w:val="hybridMultilevel"/>
    <w:tmpl w:val="B3322E38"/>
    <w:lvl w:ilvl="0" w:tplc="93D496A4">
      <w:start w:val="1"/>
      <w:numFmt w:val="decimal"/>
      <w:lvlText w:val="%1."/>
      <w:lvlJc w:val="left"/>
      <w:pPr>
        <w:tabs>
          <w:tab w:val="num" w:pos="720"/>
        </w:tabs>
        <w:ind w:left="720" w:hanging="360"/>
      </w:pPr>
      <w:rPr>
        <w:rFonts w:cs="Times New Roman" w:hint="default"/>
      </w:rPr>
    </w:lvl>
    <w:lvl w:ilvl="1" w:tplc="6714E7FC">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FE8787E"/>
    <w:multiLevelType w:val="hybridMultilevel"/>
    <w:tmpl w:val="8C10E50C"/>
    <w:lvl w:ilvl="0" w:tplc="04050017">
      <w:start w:val="1"/>
      <w:numFmt w:val="lowerLetter"/>
      <w:lvlText w:val="%1)"/>
      <w:lvlJc w:val="left"/>
      <w:pPr>
        <w:tabs>
          <w:tab w:val="num" w:pos="360"/>
        </w:tabs>
        <w:ind w:left="360" w:hanging="360"/>
      </w:pPr>
      <w:rPr>
        <w:rFonts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1" w15:restartNumberingAfterBreak="0">
    <w:nsid w:val="705B1202"/>
    <w:multiLevelType w:val="hybridMultilevel"/>
    <w:tmpl w:val="8CDC44DA"/>
    <w:lvl w:ilvl="0" w:tplc="C7708C28">
      <w:start w:val="1"/>
      <w:numFmt w:val="lowerLetter"/>
      <w:lvlText w:val="%1)"/>
      <w:lvlJc w:val="left"/>
      <w:pPr>
        <w:tabs>
          <w:tab w:val="num" w:pos="1428"/>
        </w:tabs>
        <w:ind w:left="1428" w:hanging="360"/>
      </w:pPr>
      <w:rPr>
        <w:rFonts w:hint="default"/>
        <w:b w:val="0"/>
      </w:rPr>
    </w:lvl>
    <w:lvl w:ilvl="1" w:tplc="60AE6FB2">
      <w:start w:val="1"/>
      <w:numFmt w:val="upperLetter"/>
      <w:lvlText w:val="%2)"/>
      <w:lvlJc w:val="left"/>
      <w:pPr>
        <w:tabs>
          <w:tab w:val="num" w:pos="2148"/>
        </w:tabs>
        <w:ind w:left="2148" w:hanging="360"/>
      </w:pPr>
      <w:rPr>
        <w:rFonts w:ascii="Arial" w:hAnsi="Arial" w:cs="Arial" w:hint="default"/>
        <w:sz w:val="20"/>
        <w:szCs w:val="20"/>
      </w:rPr>
    </w:lvl>
    <w:lvl w:ilvl="2" w:tplc="1D46651E">
      <w:start w:val="1"/>
      <w:numFmt w:val="decimal"/>
      <w:lvlText w:val="%3."/>
      <w:lvlJc w:val="left"/>
      <w:pPr>
        <w:tabs>
          <w:tab w:val="num" w:pos="3048"/>
        </w:tabs>
        <w:ind w:left="3048" w:hanging="360"/>
      </w:pPr>
      <w:rPr>
        <w:rFonts w:hint="default"/>
      </w:rPr>
    </w:lvl>
    <w:lvl w:ilvl="3" w:tplc="0405000F" w:tentative="1">
      <w:start w:val="1"/>
      <w:numFmt w:val="decimal"/>
      <w:lvlText w:val="%4."/>
      <w:lvlJc w:val="left"/>
      <w:pPr>
        <w:tabs>
          <w:tab w:val="num" w:pos="3588"/>
        </w:tabs>
        <w:ind w:left="3588" w:hanging="360"/>
      </w:pPr>
      <w:rPr>
        <w:rFonts w:cs="Times New Roman"/>
      </w:rPr>
    </w:lvl>
    <w:lvl w:ilvl="4" w:tplc="04050019" w:tentative="1">
      <w:start w:val="1"/>
      <w:numFmt w:val="lowerLetter"/>
      <w:lvlText w:val="%5."/>
      <w:lvlJc w:val="left"/>
      <w:pPr>
        <w:tabs>
          <w:tab w:val="num" w:pos="4308"/>
        </w:tabs>
        <w:ind w:left="4308" w:hanging="360"/>
      </w:pPr>
      <w:rPr>
        <w:rFonts w:cs="Times New Roman"/>
      </w:rPr>
    </w:lvl>
    <w:lvl w:ilvl="5" w:tplc="0405001B" w:tentative="1">
      <w:start w:val="1"/>
      <w:numFmt w:val="lowerRoman"/>
      <w:lvlText w:val="%6."/>
      <w:lvlJc w:val="right"/>
      <w:pPr>
        <w:tabs>
          <w:tab w:val="num" w:pos="5028"/>
        </w:tabs>
        <w:ind w:left="5028" w:hanging="180"/>
      </w:pPr>
      <w:rPr>
        <w:rFonts w:cs="Times New Roman"/>
      </w:rPr>
    </w:lvl>
    <w:lvl w:ilvl="6" w:tplc="0405000F" w:tentative="1">
      <w:start w:val="1"/>
      <w:numFmt w:val="decimal"/>
      <w:lvlText w:val="%7."/>
      <w:lvlJc w:val="left"/>
      <w:pPr>
        <w:tabs>
          <w:tab w:val="num" w:pos="5748"/>
        </w:tabs>
        <w:ind w:left="5748" w:hanging="360"/>
      </w:pPr>
      <w:rPr>
        <w:rFonts w:cs="Times New Roman"/>
      </w:rPr>
    </w:lvl>
    <w:lvl w:ilvl="7" w:tplc="04050019" w:tentative="1">
      <w:start w:val="1"/>
      <w:numFmt w:val="lowerLetter"/>
      <w:lvlText w:val="%8."/>
      <w:lvlJc w:val="left"/>
      <w:pPr>
        <w:tabs>
          <w:tab w:val="num" w:pos="6468"/>
        </w:tabs>
        <w:ind w:left="6468" w:hanging="360"/>
      </w:pPr>
      <w:rPr>
        <w:rFonts w:cs="Times New Roman"/>
      </w:rPr>
    </w:lvl>
    <w:lvl w:ilvl="8" w:tplc="0405001B" w:tentative="1">
      <w:start w:val="1"/>
      <w:numFmt w:val="lowerRoman"/>
      <w:lvlText w:val="%9."/>
      <w:lvlJc w:val="right"/>
      <w:pPr>
        <w:tabs>
          <w:tab w:val="num" w:pos="7188"/>
        </w:tabs>
        <w:ind w:left="7188" w:hanging="180"/>
      </w:pPr>
      <w:rPr>
        <w:rFonts w:cs="Times New Roman"/>
      </w:rPr>
    </w:lvl>
  </w:abstractNum>
  <w:abstractNum w:abstractNumId="42" w15:restartNumberingAfterBreak="0">
    <w:nsid w:val="71C27813"/>
    <w:multiLevelType w:val="multilevel"/>
    <w:tmpl w:val="0F465A56"/>
    <w:lvl w:ilvl="0">
      <w:start w:val="1"/>
      <w:numFmt w:val="upperLetter"/>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3" w15:restartNumberingAfterBreak="0">
    <w:nsid w:val="73DE6744"/>
    <w:multiLevelType w:val="hybridMultilevel"/>
    <w:tmpl w:val="EEA85DF2"/>
    <w:lvl w:ilvl="0" w:tplc="2CB6A3CA">
      <w:start w:val="1"/>
      <w:numFmt w:val="lowerLetter"/>
      <w:lvlText w:val="%1)"/>
      <w:lvlJc w:val="left"/>
      <w:pPr>
        <w:tabs>
          <w:tab w:val="num" w:pos="702"/>
        </w:tabs>
        <w:ind w:left="702" w:hanging="360"/>
      </w:pPr>
      <w:rPr>
        <w:rFonts w:cs="Times New Roman" w:hint="default"/>
      </w:rPr>
    </w:lvl>
    <w:lvl w:ilvl="1" w:tplc="04050019" w:tentative="1">
      <w:start w:val="1"/>
      <w:numFmt w:val="lowerLetter"/>
      <w:lvlText w:val="%2."/>
      <w:lvlJc w:val="left"/>
      <w:pPr>
        <w:ind w:left="702" w:hanging="360"/>
      </w:pPr>
    </w:lvl>
    <w:lvl w:ilvl="2" w:tplc="0405001B" w:tentative="1">
      <w:start w:val="1"/>
      <w:numFmt w:val="lowerRoman"/>
      <w:lvlText w:val="%3."/>
      <w:lvlJc w:val="right"/>
      <w:pPr>
        <w:ind w:left="1422" w:hanging="180"/>
      </w:pPr>
    </w:lvl>
    <w:lvl w:ilvl="3" w:tplc="0405000F" w:tentative="1">
      <w:start w:val="1"/>
      <w:numFmt w:val="decimal"/>
      <w:lvlText w:val="%4."/>
      <w:lvlJc w:val="left"/>
      <w:pPr>
        <w:ind w:left="2142" w:hanging="360"/>
      </w:pPr>
    </w:lvl>
    <w:lvl w:ilvl="4" w:tplc="04050019" w:tentative="1">
      <w:start w:val="1"/>
      <w:numFmt w:val="lowerLetter"/>
      <w:lvlText w:val="%5."/>
      <w:lvlJc w:val="left"/>
      <w:pPr>
        <w:ind w:left="2862" w:hanging="360"/>
      </w:pPr>
    </w:lvl>
    <w:lvl w:ilvl="5" w:tplc="0405001B" w:tentative="1">
      <w:start w:val="1"/>
      <w:numFmt w:val="lowerRoman"/>
      <w:lvlText w:val="%6."/>
      <w:lvlJc w:val="right"/>
      <w:pPr>
        <w:ind w:left="3582" w:hanging="180"/>
      </w:pPr>
    </w:lvl>
    <w:lvl w:ilvl="6" w:tplc="0405000F" w:tentative="1">
      <w:start w:val="1"/>
      <w:numFmt w:val="decimal"/>
      <w:lvlText w:val="%7."/>
      <w:lvlJc w:val="left"/>
      <w:pPr>
        <w:ind w:left="4302" w:hanging="360"/>
      </w:pPr>
    </w:lvl>
    <w:lvl w:ilvl="7" w:tplc="04050019" w:tentative="1">
      <w:start w:val="1"/>
      <w:numFmt w:val="lowerLetter"/>
      <w:lvlText w:val="%8."/>
      <w:lvlJc w:val="left"/>
      <w:pPr>
        <w:ind w:left="5022" w:hanging="360"/>
      </w:pPr>
    </w:lvl>
    <w:lvl w:ilvl="8" w:tplc="0405001B" w:tentative="1">
      <w:start w:val="1"/>
      <w:numFmt w:val="lowerRoman"/>
      <w:lvlText w:val="%9."/>
      <w:lvlJc w:val="right"/>
      <w:pPr>
        <w:ind w:left="5742" w:hanging="180"/>
      </w:pPr>
    </w:lvl>
  </w:abstractNum>
  <w:num w:numId="1">
    <w:abstractNumId w:val="30"/>
  </w:num>
  <w:num w:numId="2">
    <w:abstractNumId w:val="2"/>
  </w:num>
  <w:num w:numId="3">
    <w:abstractNumId w:val="41"/>
  </w:num>
  <w:num w:numId="4">
    <w:abstractNumId w:val="23"/>
  </w:num>
  <w:num w:numId="5">
    <w:abstractNumId w:val="17"/>
  </w:num>
  <w:num w:numId="6">
    <w:abstractNumId w:val="21"/>
  </w:num>
  <w:num w:numId="7">
    <w:abstractNumId w:val="3"/>
  </w:num>
  <w:num w:numId="8">
    <w:abstractNumId w:val="35"/>
  </w:num>
  <w:num w:numId="9">
    <w:abstractNumId w:val="26"/>
  </w:num>
  <w:num w:numId="10">
    <w:abstractNumId w:val="32"/>
  </w:num>
  <w:num w:numId="11">
    <w:abstractNumId w:val="39"/>
  </w:num>
  <w:num w:numId="12">
    <w:abstractNumId w:val="34"/>
  </w:num>
  <w:num w:numId="13">
    <w:abstractNumId w:val="1"/>
  </w:num>
  <w:num w:numId="14">
    <w:abstractNumId w:val="10"/>
  </w:num>
  <w:num w:numId="15">
    <w:abstractNumId w:val="22"/>
  </w:num>
  <w:num w:numId="16">
    <w:abstractNumId w:val="13"/>
  </w:num>
  <w:num w:numId="17">
    <w:abstractNumId w:val="18"/>
  </w:num>
  <w:num w:numId="18">
    <w:abstractNumId w:val="0"/>
  </w:num>
  <w:num w:numId="19">
    <w:abstractNumId w:val="4"/>
  </w:num>
  <w:num w:numId="20">
    <w:abstractNumId w:val="6"/>
  </w:num>
  <w:num w:numId="21">
    <w:abstractNumId w:val="19"/>
  </w:num>
  <w:num w:numId="22">
    <w:abstractNumId w:val="27"/>
  </w:num>
  <w:num w:numId="23">
    <w:abstractNumId w:val="16"/>
  </w:num>
  <w:num w:numId="24">
    <w:abstractNumId w:val="9"/>
  </w:num>
  <w:num w:numId="25">
    <w:abstractNumId w:val="42"/>
  </w:num>
  <w:num w:numId="26">
    <w:abstractNumId w:val="11"/>
  </w:num>
  <w:num w:numId="27">
    <w:abstractNumId w:val="37"/>
  </w:num>
  <w:num w:numId="28">
    <w:abstractNumId w:val="7"/>
  </w:num>
  <w:num w:numId="29">
    <w:abstractNumId w:val="29"/>
  </w:num>
  <w:num w:numId="30">
    <w:abstractNumId w:val="28"/>
  </w:num>
  <w:num w:numId="31">
    <w:abstractNumId w:val="25"/>
  </w:num>
  <w:num w:numId="32">
    <w:abstractNumId w:val="14"/>
  </w:num>
  <w:num w:numId="33">
    <w:abstractNumId w:val="33"/>
  </w:num>
  <w:num w:numId="34">
    <w:abstractNumId w:val="40"/>
  </w:num>
  <w:num w:numId="35">
    <w:abstractNumId w:val="8"/>
  </w:num>
  <w:num w:numId="36">
    <w:abstractNumId w:val="36"/>
  </w:num>
  <w:num w:numId="37">
    <w:abstractNumId w:val="5"/>
  </w:num>
  <w:num w:numId="38">
    <w:abstractNumId w:val="12"/>
  </w:num>
  <w:num w:numId="39">
    <w:abstractNumId w:val="43"/>
  </w:num>
  <w:num w:numId="40">
    <w:abstractNumId w:val="24"/>
  </w:num>
  <w:num w:numId="41">
    <w:abstractNumId w:val="15"/>
  </w:num>
  <w:num w:numId="42">
    <w:abstractNumId w:val="38"/>
  </w:num>
  <w:num w:numId="43">
    <w:abstractNumId w:val="20"/>
  </w:num>
  <w:num w:numId="44">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71"/>
  <w:drawingGridVerticalSpacing w:val="127"/>
  <w:displayHorizontalDrawingGridEvery w:val="0"/>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81F"/>
    <w:rsid w:val="000010C4"/>
    <w:rsid w:val="000032C8"/>
    <w:rsid w:val="000078C4"/>
    <w:rsid w:val="00014BDC"/>
    <w:rsid w:val="0001685A"/>
    <w:rsid w:val="00017332"/>
    <w:rsid w:val="000275DE"/>
    <w:rsid w:val="00032839"/>
    <w:rsid w:val="00036431"/>
    <w:rsid w:val="00037415"/>
    <w:rsid w:val="00040E1D"/>
    <w:rsid w:val="00043A15"/>
    <w:rsid w:val="00043F1A"/>
    <w:rsid w:val="00050561"/>
    <w:rsid w:val="000548D1"/>
    <w:rsid w:val="0006006F"/>
    <w:rsid w:val="00065C19"/>
    <w:rsid w:val="000732B7"/>
    <w:rsid w:val="000742A1"/>
    <w:rsid w:val="00076EC9"/>
    <w:rsid w:val="0009451E"/>
    <w:rsid w:val="0009785E"/>
    <w:rsid w:val="000A023A"/>
    <w:rsid w:val="000A0FC2"/>
    <w:rsid w:val="000A1DAE"/>
    <w:rsid w:val="000A2475"/>
    <w:rsid w:val="000A3774"/>
    <w:rsid w:val="000A5891"/>
    <w:rsid w:val="000B0B78"/>
    <w:rsid w:val="000B2C3E"/>
    <w:rsid w:val="000C18D3"/>
    <w:rsid w:val="000C1D9E"/>
    <w:rsid w:val="000C3DC0"/>
    <w:rsid w:val="000C3DF9"/>
    <w:rsid w:val="000C551B"/>
    <w:rsid w:val="000D26AF"/>
    <w:rsid w:val="000F31B3"/>
    <w:rsid w:val="000F4AF1"/>
    <w:rsid w:val="000F5F2B"/>
    <w:rsid w:val="000F62D6"/>
    <w:rsid w:val="000F71BB"/>
    <w:rsid w:val="0010210A"/>
    <w:rsid w:val="00103355"/>
    <w:rsid w:val="0010766B"/>
    <w:rsid w:val="001173FB"/>
    <w:rsid w:val="00126F97"/>
    <w:rsid w:val="00134B5C"/>
    <w:rsid w:val="00136179"/>
    <w:rsid w:val="0015098D"/>
    <w:rsid w:val="001522B3"/>
    <w:rsid w:val="00152EFE"/>
    <w:rsid w:val="001550B9"/>
    <w:rsid w:val="0016194F"/>
    <w:rsid w:val="001706C7"/>
    <w:rsid w:val="001717D5"/>
    <w:rsid w:val="00172B5E"/>
    <w:rsid w:val="001754BE"/>
    <w:rsid w:val="00176456"/>
    <w:rsid w:val="0017743C"/>
    <w:rsid w:val="001806CD"/>
    <w:rsid w:val="00182BDD"/>
    <w:rsid w:val="001832A4"/>
    <w:rsid w:val="0019128F"/>
    <w:rsid w:val="00191651"/>
    <w:rsid w:val="00191721"/>
    <w:rsid w:val="001A0590"/>
    <w:rsid w:val="001B5371"/>
    <w:rsid w:val="001B56C6"/>
    <w:rsid w:val="001C1EE5"/>
    <w:rsid w:val="001C3810"/>
    <w:rsid w:val="001C5B98"/>
    <w:rsid w:val="001D0EDD"/>
    <w:rsid w:val="001D40DC"/>
    <w:rsid w:val="001E124C"/>
    <w:rsid w:val="001E2122"/>
    <w:rsid w:val="001E3289"/>
    <w:rsid w:val="001F23E6"/>
    <w:rsid w:val="001F5AAE"/>
    <w:rsid w:val="001F799D"/>
    <w:rsid w:val="00202B21"/>
    <w:rsid w:val="002052A7"/>
    <w:rsid w:val="0021226F"/>
    <w:rsid w:val="00213971"/>
    <w:rsid w:val="002143D0"/>
    <w:rsid w:val="00224A6D"/>
    <w:rsid w:val="00224B09"/>
    <w:rsid w:val="00225F29"/>
    <w:rsid w:val="002261E4"/>
    <w:rsid w:val="00226ECE"/>
    <w:rsid w:val="00233AB1"/>
    <w:rsid w:val="002364B9"/>
    <w:rsid w:val="00240192"/>
    <w:rsid w:val="00241628"/>
    <w:rsid w:val="002467A8"/>
    <w:rsid w:val="002478F7"/>
    <w:rsid w:val="00251541"/>
    <w:rsid w:val="00253473"/>
    <w:rsid w:val="00255027"/>
    <w:rsid w:val="00256F1E"/>
    <w:rsid w:val="0026569A"/>
    <w:rsid w:val="00275C2B"/>
    <w:rsid w:val="00275E0A"/>
    <w:rsid w:val="00283E6C"/>
    <w:rsid w:val="00284D8E"/>
    <w:rsid w:val="002877D5"/>
    <w:rsid w:val="00290ACF"/>
    <w:rsid w:val="002A39E7"/>
    <w:rsid w:val="002B1E51"/>
    <w:rsid w:val="002B25E1"/>
    <w:rsid w:val="002B3739"/>
    <w:rsid w:val="002B5077"/>
    <w:rsid w:val="002B5209"/>
    <w:rsid w:val="002C4590"/>
    <w:rsid w:val="002C6A0D"/>
    <w:rsid w:val="002D4825"/>
    <w:rsid w:val="002D6E94"/>
    <w:rsid w:val="002D6F43"/>
    <w:rsid w:val="002E1A9B"/>
    <w:rsid w:val="002E2245"/>
    <w:rsid w:val="002F09B0"/>
    <w:rsid w:val="002F0ED2"/>
    <w:rsid w:val="002F1B7D"/>
    <w:rsid w:val="002F1EE3"/>
    <w:rsid w:val="002F6D28"/>
    <w:rsid w:val="0030272C"/>
    <w:rsid w:val="00302B35"/>
    <w:rsid w:val="00305A56"/>
    <w:rsid w:val="00317868"/>
    <w:rsid w:val="00321C08"/>
    <w:rsid w:val="00323C40"/>
    <w:rsid w:val="00324360"/>
    <w:rsid w:val="00324368"/>
    <w:rsid w:val="003249D5"/>
    <w:rsid w:val="00336F54"/>
    <w:rsid w:val="00342D89"/>
    <w:rsid w:val="003455D0"/>
    <w:rsid w:val="00350EED"/>
    <w:rsid w:val="0035281F"/>
    <w:rsid w:val="0035361B"/>
    <w:rsid w:val="00361E7F"/>
    <w:rsid w:val="00365224"/>
    <w:rsid w:val="0037204B"/>
    <w:rsid w:val="003748C0"/>
    <w:rsid w:val="003808CF"/>
    <w:rsid w:val="00387630"/>
    <w:rsid w:val="003A2A73"/>
    <w:rsid w:val="003A37D1"/>
    <w:rsid w:val="003A71D0"/>
    <w:rsid w:val="003A740D"/>
    <w:rsid w:val="003B082C"/>
    <w:rsid w:val="003B42A3"/>
    <w:rsid w:val="003C356F"/>
    <w:rsid w:val="003D026A"/>
    <w:rsid w:val="003D0F52"/>
    <w:rsid w:val="003D204D"/>
    <w:rsid w:val="003D3CBF"/>
    <w:rsid w:val="003D41FA"/>
    <w:rsid w:val="003D7978"/>
    <w:rsid w:val="003D7ECA"/>
    <w:rsid w:val="003E1573"/>
    <w:rsid w:val="003E292C"/>
    <w:rsid w:val="003E2C9B"/>
    <w:rsid w:val="003E3BF2"/>
    <w:rsid w:val="003E51CC"/>
    <w:rsid w:val="003E5343"/>
    <w:rsid w:val="003E602A"/>
    <w:rsid w:val="003F199B"/>
    <w:rsid w:val="00400973"/>
    <w:rsid w:val="0040141C"/>
    <w:rsid w:val="00401C37"/>
    <w:rsid w:val="004048CA"/>
    <w:rsid w:val="004116CB"/>
    <w:rsid w:val="004163D5"/>
    <w:rsid w:val="00424F0E"/>
    <w:rsid w:val="004253A5"/>
    <w:rsid w:val="00435B51"/>
    <w:rsid w:val="00442C8A"/>
    <w:rsid w:val="00445F58"/>
    <w:rsid w:val="00447378"/>
    <w:rsid w:val="0044750C"/>
    <w:rsid w:val="004616AE"/>
    <w:rsid w:val="00472581"/>
    <w:rsid w:val="004729FD"/>
    <w:rsid w:val="00472EC6"/>
    <w:rsid w:val="0047528C"/>
    <w:rsid w:val="004757BB"/>
    <w:rsid w:val="00476D61"/>
    <w:rsid w:val="004800D6"/>
    <w:rsid w:val="004907B2"/>
    <w:rsid w:val="00493447"/>
    <w:rsid w:val="004957C2"/>
    <w:rsid w:val="0049790B"/>
    <w:rsid w:val="00497D24"/>
    <w:rsid w:val="004A6483"/>
    <w:rsid w:val="004B0F80"/>
    <w:rsid w:val="004B1382"/>
    <w:rsid w:val="004B2310"/>
    <w:rsid w:val="004B7071"/>
    <w:rsid w:val="004B70C2"/>
    <w:rsid w:val="004B7C0B"/>
    <w:rsid w:val="004C02ED"/>
    <w:rsid w:val="004C1CDF"/>
    <w:rsid w:val="004C4A35"/>
    <w:rsid w:val="004C52A8"/>
    <w:rsid w:val="004E0A78"/>
    <w:rsid w:val="004F045C"/>
    <w:rsid w:val="004F3F3B"/>
    <w:rsid w:val="004F4D82"/>
    <w:rsid w:val="004F5631"/>
    <w:rsid w:val="00503730"/>
    <w:rsid w:val="00503C3F"/>
    <w:rsid w:val="00507631"/>
    <w:rsid w:val="00514EE2"/>
    <w:rsid w:val="00515D7A"/>
    <w:rsid w:val="005172F8"/>
    <w:rsid w:val="00522DAC"/>
    <w:rsid w:val="00524B4F"/>
    <w:rsid w:val="00526A6F"/>
    <w:rsid w:val="00527E58"/>
    <w:rsid w:val="0053263C"/>
    <w:rsid w:val="00534162"/>
    <w:rsid w:val="00534906"/>
    <w:rsid w:val="005361B7"/>
    <w:rsid w:val="00537F43"/>
    <w:rsid w:val="00540005"/>
    <w:rsid w:val="00541E2B"/>
    <w:rsid w:val="0055051A"/>
    <w:rsid w:val="00551F2D"/>
    <w:rsid w:val="0055283B"/>
    <w:rsid w:val="005531BE"/>
    <w:rsid w:val="00553232"/>
    <w:rsid w:val="005567B6"/>
    <w:rsid w:val="00557852"/>
    <w:rsid w:val="005617CC"/>
    <w:rsid w:val="00564256"/>
    <w:rsid w:val="00565F55"/>
    <w:rsid w:val="005746B7"/>
    <w:rsid w:val="00575969"/>
    <w:rsid w:val="0058317C"/>
    <w:rsid w:val="005A2D36"/>
    <w:rsid w:val="005A7CD6"/>
    <w:rsid w:val="005B315A"/>
    <w:rsid w:val="005B532F"/>
    <w:rsid w:val="005B57AD"/>
    <w:rsid w:val="005B5907"/>
    <w:rsid w:val="005B7C3D"/>
    <w:rsid w:val="005B7CE8"/>
    <w:rsid w:val="005C26DB"/>
    <w:rsid w:val="005C3FFE"/>
    <w:rsid w:val="005C4FB3"/>
    <w:rsid w:val="005C5F37"/>
    <w:rsid w:val="005D14CC"/>
    <w:rsid w:val="005D4A51"/>
    <w:rsid w:val="005E3127"/>
    <w:rsid w:val="005E3D55"/>
    <w:rsid w:val="005E4931"/>
    <w:rsid w:val="005E4B60"/>
    <w:rsid w:val="005E7FB5"/>
    <w:rsid w:val="005F0C5E"/>
    <w:rsid w:val="005F275D"/>
    <w:rsid w:val="005F40E7"/>
    <w:rsid w:val="005F55D6"/>
    <w:rsid w:val="005F5F27"/>
    <w:rsid w:val="00600195"/>
    <w:rsid w:val="00600D3D"/>
    <w:rsid w:val="00601CF1"/>
    <w:rsid w:val="00607E8D"/>
    <w:rsid w:val="00610394"/>
    <w:rsid w:val="00612C5F"/>
    <w:rsid w:val="00614334"/>
    <w:rsid w:val="00615AD1"/>
    <w:rsid w:val="006163AF"/>
    <w:rsid w:val="006221B1"/>
    <w:rsid w:val="00625DF5"/>
    <w:rsid w:val="00631A53"/>
    <w:rsid w:val="00632E54"/>
    <w:rsid w:val="00634FC7"/>
    <w:rsid w:val="00635101"/>
    <w:rsid w:val="00642EC7"/>
    <w:rsid w:val="00643A70"/>
    <w:rsid w:val="00643A85"/>
    <w:rsid w:val="00647397"/>
    <w:rsid w:val="00653591"/>
    <w:rsid w:val="0066103B"/>
    <w:rsid w:val="0066194B"/>
    <w:rsid w:val="00664BFB"/>
    <w:rsid w:val="00665D53"/>
    <w:rsid w:val="00667C75"/>
    <w:rsid w:val="006701D8"/>
    <w:rsid w:val="00670BCA"/>
    <w:rsid w:val="0067151D"/>
    <w:rsid w:val="00674986"/>
    <w:rsid w:val="00682559"/>
    <w:rsid w:val="0068443B"/>
    <w:rsid w:val="0069117D"/>
    <w:rsid w:val="0069226A"/>
    <w:rsid w:val="0069444B"/>
    <w:rsid w:val="006944B5"/>
    <w:rsid w:val="00696007"/>
    <w:rsid w:val="006A67D0"/>
    <w:rsid w:val="006B087E"/>
    <w:rsid w:val="006C0489"/>
    <w:rsid w:val="006C3E1C"/>
    <w:rsid w:val="006C3F14"/>
    <w:rsid w:val="006C3F8D"/>
    <w:rsid w:val="006D3364"/>
    <w:rsid w:val="006D7486"/>
    <w:rsid w:val="006D7BCB"/>
    <w:rsid w:val="006E0220"/>
    <w:rsid w:val="006E250D"/>
    <w:rsid w:val="006E40EF"/>
    <w:rsid w:val="006F520F"/>
    <w:rsid w:val="006F660C"/>
    <w:rsid w:val="00721975"/>
    <w:rsid w:val="00722117"/>
    <w:rsid w:val="0072501C"/>
    <w:rsid w:val="00726D6E"/>
    <w:rsid w:val="00730826"/>
    <w:rsid w:val="007308C6"/>
    <w:rsid w:val="007373DA"/>
    <w:rsid w:val="0073758A"/>
    <w:rsid w:val="0074026D"/>
    <w:rsid w:val="00743810"/>
    <w:rsid w:val="00746823"/>
    <w:rsid w:val="00746E3D"/>
    <w:rsid w:val="0074789B"/>
    <w:rsid w:val="00747C77"/>
    <w:rsid w:val="00750792"/>
    <w:rsid w:val="00752EB0"/>
    <w:rsid w:val="007611C9"/>
    <w:rsid w:val="00770504"/>
    <w:rsid w:val="0077094D"/>
    <w:rsid w:val="00777FA5"/>
    <w:rsid w:val="00781F7D"/>
    <w:rsid w:val="00783D95"/>
    <w:rsid w:val="007849CB"/>
    <w:rsid w:val="007860A3"/>
    <w:rsid w:val="007925EC"/>
    <w:rsid w:val="00792E04"/>
    <w:rsid w:val="00792F42"/>
    <w:rsid w:val="00792FA3"/>
    <w:rsid w:val="007A0969"/>
    <w:rsid w:val="007A1164"/>
    <w:rsid w:val="007B0685"/>
    <w:rsid w:val="007B0B76"/>
    <w:rsid w:val="007B0D2F"/>
    <w:rsid w:val="007C3778"/>
    <w:rsid w:val="007D0F84"/>
    <w:rsid w:val="007E0D35"/>
    <w:rsid w:val="007E250B"/>
    <w:rsid w:val="007E33C4"/>
    <w:rsid w:val="007E5FEE"/>
    <w:rsid w:val="007E6F83"/>
    <w:rsid w:val="007E70A5"/>
    <w:rsid w:val="007F1A16"/>
    <w:rsid w:val="00811C4E"/>
    <w:rsid w:val="0081325B"/>
    <w:rsid w:val="0081428C"/>
    <w:rsid w:val="00817073"/>
    <w:rsid w:val="0082026A"/>
    <w:rsid w:val="00820794"/>
    <w:rsid w:val="00821BC2"/>
    <w:rsid w:val="008231B2"/>
    <w:rsid w:val="00832952"/>
    <w:rsid w:val="008351D9"/>
    <w:rsid w:val="00840F2E"/>
    <w:rsid w:val="008416E4"/>
    <w:rsid w:val="00841FB6"/>
    <w:rsid w:val="0084574B"/>
    <w:rsid w:val="00847E75"/>
    <w:rsid w:val="008503B0"/>
    <w:rsid w:val="00852818"/>
    <w:rsid w:val="008529C1"/>
    <w:rsid w:val="00854BBF"/>
    <w:rsid w:val="00855874"/>
    <w:rsid w:val="00863503"/>
    <w:rsid w:val="00863582"/>
    <w:rsid w:val="00865EB3"/>
    <w:rsid w:val="00866694"/>
    <w:rsid w:val="00871904"/>
    <w:rsid w:val="0088028A"/>
    <w:rsid w:val="00882EB1"/>
    <w:rsid w:val="00883204"/>
    <w:rsid w:val="00885082"/>
    <w:rsid w:val="008949AE"/>
    <w:rsid w:val="008A03C1"/>
    <w:rsid w:val="008B3FA0"/>
    <w:rsid w:val="008B4CD5"/>
    <w:rsid w:val="008C3CF9"/>
    <w:rsid w:val="008C4C86"/>
    <w:rsid w:val="008E6203"/>
    <w:rsid w:val="008E7D3A"/>
    <w:rsid w:val="008F112A"/>
    <w:rsid w:val="008F2F2D"/>
    <w:rsid w:val="008F4204"/>
    <w:rsid w:val="008F4368"/>
    <w:rsid w:val="008F71ED"/>
    <w:rsid w:val="00902DFB"/>
    <w:rsid w:val="00902FE0"/>
    <w:rsid w:val="0090504A"/>
    <w:rsid w:val="00920B64"/>
    <w:rsid w:val="00923F52"/>
    <w:rsid w:val="009310C5"/>
    <w:rsid w:val="009361BF"/>
    <w:rsid w:val="009477DC"/>
    <w:rsid w:val="00955375"/>
    <w:rsid w:val="00956FA9"/>
    <w:rsid w:val="00961FDE"/>
    <w:rsid w:val="009627EF"/>
    <w:rsid w:val="0096334C"/>
    <w:rsid w:val="00964219"/>
    <w:rsid w:val="009711D9"/>
    <w:rsid w:val="0097225E"/>
    <w:rsid w:val="009752DD"/>
    <w:rsid w:val="009846A5"/>
    <w:rsid w:val="0099022B"/>
    <w:rsid w:val="00990410"/>
    <w:rsid w:val="00994CCE"/>
    <w:rsid w:val="00995B61"/>
    <w:rsid w:val="00997B95"/>
    <w:rsid w:val="009A227F"/>
    <w:rsid w:val="009A4C8D"/>
    <w:rsid w:val="009A4D54"/>
    <w:rsid w:val="009B487C"/>
    <w:rsid w:val="009C16D4"/>
    <w:rsid w:val="009C427A"/>
    <w:rsid w:val="009C5983"/>
    <w:rsid w:val="009D713E"/>
    <w:rsid w:val="009E0C67"/>
    <w:rsid w:val="009E2F17"/>
    <w:rsid w:val="009E6897"/>
    <w:rsid w:val="009E692C"/>
    <w:rsid w:val="009F3216"/>
    <w:rsid w:val="009F6869"/>
    <w:rsid w:val="00A07554"/>
    <w:rsid w:val="00A0772E"/>
    <w:rsid w:val="00A07ED6"/>
    <w:rsid w:val="00A13150"/>
    <w:rsid w:val="00A311E8"/>
    <w:rsid w:val="00A36CBA"/>
    <w:rsid w:val="00A412D0"/>
    <w:rsid w:val="00A44930"/>
    <w:rsid w:val="00A459C6"/>
    <w:rsid w:val="00A50B7A"/>
    <w:rsid w:val="00A51090"/>
    <w:rsid w:val="00A5210C"/>
    <w:rsid w:val="00A52F28"/>
    <w:rsid w:val="00A540B0"/>
    <w:rsid w:val="00A54A5E"/>
    <w:rsid w:val="00A63B43"/>
    <w:rsid w:val="00A64A5E"/>
    <w:rsid w:val="00A64D42"/>
    <w:rsid w:val="00A739EA"/>
    <w:rsid w:val="00A766D2"/>
    <w:rsid w:val="00A81C05"/>
    <w:rsid w:val="00A826CA"/>
    <w:rsid w:val="00A85A5D"/>
    <w:rsid w:val="00A91FDD"/>
    <w:rsid w:val="00AA315E"/>
    <w:rsid w:val="00AA61E7"/>
    <w:rsid w:val="00AB46F1"/>
    <w:rsid w:val="00AC295B"/>
    <w:rsid w:val="00AC7F47"/>
    <w:rsid w:val="00AD4275"/>
    <w:rsid w:val="00AE23A8"/>
    <w:rsid w:val="00AE3EE6"/>
    <w:rsid w:val="00AE7B8B"/>
    <w:rsid w:val="00AF1E21"/>
    <w:rsid w:val="00AF3C45"/>
    <w:rsid w:val="00B02909"/>
    <w:rsid w:val="00B02C92"/>
    <w:rsid w:val="00B0335C"/>
    <w:rsid w:val="00B05B04"/>
    <w:rsid w:val="00B06577"/>
    <w:rsid w:val="00B07971"/>
    <w:rsid w:val="00B124D7"/>
    <w:rsid w:val="00B12CBC"/>
    <w:rsid w:val="00B208A2"/>
    <w:rsid w:val="00B22F54"/>
    <w:rsid w:val="00B248EA"/>
    <w:rsid w:val="00B30D98"/>
    <w:rsid w:val="00B31807"/>
    <w:rsid w:val="00B32DA8"/>
    <w:rsid w:val="00B33E74"/>
    <w:rsid w:val="00B36D68"/>
    <w:rsid w:val="00B43A03"/>
    <w:rsid w:val="00B52029"/>
    <w:rsid w:val="00B6238F"/>
    <w:rsid w:val="00B65753"/>
    <w:rsid w:val="00B66CF7"/>
    <w:rsid w:val="00B74A9B"/>
    <w:rsid w:val="00B76EBE"/>
    <w:rsid w:val="00B840B4"/>
    <w:rsid w:val="00B90F4E"/>
    <w:rsid w:val="00B91925"/>
    <w:rsid w:val="00B92DB9"/>
    <w:rsid w:val="00BA150D"/>
    <w:rsid w:val="00BA2C49"/>
    <w:rsid w:val="00BA2F3E"/>
    <w:rsid w:val="00BA5116"/>
    <w:rsid w:val="00BA7313"/>
    <w:rsid w:val="00BB2859"/>
    <w:rsid w:val="00BB5B00"/>
    <w:rsid w:val="00BB78D3"/>
    <w:rsid w:val="00BC04F0"/>
    <w:rsid w:val="00BC330B"/>
    <w:rsid w:val="00BC6273"/>
    <w:rsid w:val="00BC6E56"/>
    <w:rsid w:val="00BD038B"/>
    <w:rsid w:val="00BD0952"/>
    <w:rsid w:val="00BD0FA0"/>
    <w:rsid w:val="00BD275D"/>
    <w:rsid w:val="00BD73F8"/>
    <w:rsid w:val="00BE1478"/>
    <w:rsid w:val="00BE2ABA"/>
    <w:rsid w:val="00BE2E8E"/>
    <w:rsid w:val="00BE7C69"/>
    <w:rsid w:val="00BF011F"/>
    <w:rsid w:val="00BF0E96"/>
    <w:rsid w:val="00C00CDB"/>
    <w:rsid w:val="00C01980"/>
    <w:rsid w:val="00C02E91"/>
    <w:rsid w:val="00C03606"/>
    <w:rsid w:val="00C0446A"/>
    <w:rsid w:val="00C06748"/>
    <w:rsid w:val="00C1174A"/>
    <w:rsid w:val="00C17261"/>
    <w:rsid w:val="00C218C1"/>
    <w:rsid w:val="00C219D5"/>
    <w:rsid w:val="00C222FE"/>
    <w:rsid w:val="00C24C7D"/>
    <w:rsid w:val="00C26877"/>
    <w:rsid w:val="00C339E6"/>
    <w:rsid w:val="00C34D05"/>
    <w:rsid w:val="00C35E6B"/>
    <w:rsid w:val="00C41F3E"/>
    <w:rsid w:val="00C54754"/>
    <w:rsid w:val="00C579B5"/>
    <w:rsid w:val="00C60ABC"/>
    <w:rsid w:val="00C629FD"/>
    <w:rsid w:val="00C6796B"/>
    <w:rsid w:val="00C71BFD"/>
    <w:rsid w:val="00C723E8"/>
    <w:rsid w:val="00C7681C"/>
    <w:rsid w:val="00C80B17"/>
    <w:rsid w:val="00C83566"/>
    <w:rsid w:val="00C83A48"/>
    <w:rsid w:val="00C84CAA"/>
    <w:rsid w:val="00C90755"/>
    <w:rsid w:val="00C92E4E"/>
    <w:rsid w:val="00CA27A9"/>
    <w:rsid w:val="00CA3D6F"/>
    <w:rsid w:val="00CA67A1"/>
    <w:rsid w:val="00CB10D9"/>
    <w:rsid w:val="00CB3A68"/>
    <w:rsid w:val="00CB70A9"/>
    <w:rsid w:val="00CC1F78"/>
    <w:rsid w:val="00CD3124"/>
    <w:rsid w:val="00CD3C76"/>
    <w:rsid w:val="00CD5E20"/>
    <w:rsid w:val="00CE1A81"/>
    <w:rsid w:val="00CE7AE5"/>
    <w:rsid w:val="00CF2928"/>
    <w:rsid w:val="00CF637A"/>
    <w:rsid w:val="00CF6A14"/>
    <w:rsid w:val="00D0702A"/>
    <w:rsid w:val="00D076F1"/>
    <w:rsid w:val="00D1044E"/>
    <w:rsid w:val="00D136F5"/>
    <w:rsid w:val="00D13BB9"/>
    <w:rsid w:val="00D14937"/>
    <w:rsid w:val="00D176E1"/>
    <w:rsid w:val="00D17FDC"/>
    <w:rsid w:val="00D22028"/>
    <w:rsid w:val="00D268C8"/>
    <w:rsid w:val="00D31BA6"/>
    <w:rsid w:val="00D33F3E"/>
    <w:rsid w:val="00D36C66"/>
    <w:rsid w:val="00D5036B"/>
    <w:rsid w:val="00D538DB"/>
    <w:rsid w:val="00D55266"/>
    <w:rsid w:val="00D71799"/>
    <w:rsid w:val="00D729EB"/>
    <w:rsid w:val="00D743DD"/>
    <w:rsid w:val="00D748CE"/>
    <w:rsid w:val="00D776FD"/>
    <w:rsid w:val="00D804A3"/>
    <w:rsid w:val="00D8051C"/>
    <w:rsid w:val="00D80776"/>
    <w:rsid w:val="00D81CF4"/>
    <w:rsid w:val="00D832D1"/>
    <w:rsid w:val="00D8718B"/>
    <w:rsid w:val="00D91A1A"/>
    <w:rsid w:val="00D92787"/>
    <w:rsid w:val="00DA0053"/>
    <w:rsid w:val="00DA03EC"/>
    <w:rsid w:val="00DA6902"/>
    <w:rsid w:val="00DB02C3"/>
    <w:rsid w:val="00DB3759"/>
    <w:rsid w:val="00DB6A38"/>
    <w:rsid w:val="00DC2CBE"/>
    <w:rsid w:val="00DC4B69"/>
    <w:rsid w:val="00DD54D8"/>
    <w:rsid w:val="00DE2784"/>
    <w:rsid w:val="00DE6CC1"/>
    <w:rsid w:val="00DF67B1"/>
    <w:rsid w:val="00E00883"/>
    <w:rsid w:val="00E0332B"/>
    <w:rsid w:val="00E03CD8"/>
    <w:rsid w:val="00E100CC"/>
    <w:rsid w:val="00E121F8"/>
    <w:rsid w:val="00E125B4"/>
    <w:rsid w:val="00E1738D"/>
    <w:rsid w:val="00E35AD7"/>
    <w:rsid w:val="00E457F5"/>
    <w:rsid w:val="00E533C3"/>
    <w:rsid w:val="00E70B28"/>
    <w:rsid w:val="00E779D9"/>
    <w:rsid w:val="00E86CF8"/>
    <w:rsid w:val="00E90557"/>
    <w:rsid w:val="00E95039"/>
    <w:rsid w:val="00EA0F4A"/>
    <w:rsid w:val="00EA307F"/>
    <w:rsid w:val="00EA4C45"/>
    <w:rsid w:val="00EB23C3"/>
    <w:rsid w:val="00EB5258"/>
    <w:rsid w:val="00ED6047"/>
    <w:rsid w:val="00ED6F07"/>
    <w:rsid w:val="00EE2B35"/>
    <w:rsid w:val="00EE315A"/>
    <w:rsid w:val="00EE4A33"/>
    <w:rsid w:val="00EE5E0F"/>
    <w:rsid w:val="00EF36FD"/>
    <w:rsid w:val="00EF41DB"/>
    <w:rsid w:val="00F059C1"/>
    <w:rsid w:val="00F0641A"/>
    <w:rsid w:val="00F10D50"/>
    <w:rsid w:val="00F12018"/>
    <w:rsid w:val="00F139EC"/>
    <w:rsid w:val="00F21897"/>
    <w:rsid w:val="00F21997"/>
    <w:rsid w:val="00F23D64"/>
    <w:rsid w:val="00F24579"/>
    <w:rsid w:val="00F302F7"/>
    <w:rsid w:val="00F4022B"/>
    <w:rsid w:val="00F42DEB"/>
    <w:rsid w:val="00F42FBC"/>
    <w:rsid w:val="00F4463D"/>
    <w:rsid w:val="00F51D49"/>
    <w:rsid w:val="00F547DD"/>
    <w:rsid w:val="00F567B5"/>
    <w:rsid w:val="00F63F22"/>
    <w:rsid w:val="00F6683C"/>
    <w:rsid w:val="00F67D2E"/>
    <w:rsid w:val="00F67E0C"/>
    <w:rsid w:val="00F70FB9"/>
    <w:rsid w:val="00F725A1"/>
    <w:rsid w:val="00F75521"/>
    <w:rsid w:val="00F75733"/>
    <w:rsid w:val="00F771B8"/>
    <w:rsid w:val="00F85FF5"/>
    <w:rsid w:val="00F9001C"/>
    <w:rsid w:val="00F9581C"/>
    <w:rsid w:val="00FA1661"/>
    <w:rsid w:val="00FA713E"/>
    <w:rsid w:val="00FB1881"/>
    <w:rsid w:val="00FB34C7"/>
    <w:rsid w:val="00FB6104"/>
    <w:rsid w:val="00FC07C2"/>
    <w:rsid w:val="00FD2C63"/>
    <w:rsid w:val="00FD4208"/>
    <w:rsid w:val="00FD4F94"/>
    <w:rsid w:val="00FE43C9"/>
    <w:rsid w:val="00FE75D1"/>
    <w:rsid w:val="00FE7B8B"/>
    <w:rsid w:val="00FE7CA7"/>
    <w:rsid w:val="00FF035F"/>
    <w:rsid w:val="00FF461D"/>
    <w:rsid w:val="00FF74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978F69"/>
  <w15:docId w15:val="{45FCCEE5-4F7A-4AAB-9D97-7D9B4649A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DE2784"/>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rsid w:val="004B0F80"/>
    <w:rPr>
      <w:rFonts w:ascii="Tahoma" w:hAnsi="Tahoma" w:cs="Tahoma"/>
      <w:sz w:val="16"/>
      <w:szCs w:val="16"/>
    </w:rPr>
  </w:style>
  <w:style w:type="character" w:customStyle="1" w:styleId="TextbublinyChar">
    <w:name w:val="Text bubliny Char"/>
    <w:link w:val="Textbubliny"/>
    <w:semiHidden/>
    <w:locked/>
    <w:rsid w:val="00CE1A81"/>
    <w:rPr>
      <w:rFonts w:cs="Times New Roman"/>
      <w:sz w:val="2"/>
    </w:rPr>
  </w:style>
  <w:style w:type="paragraph" w:styleId="Zpat">
    <w:name w:val="footer"/>
    <w:basedOn w:val="Normln"/>
    <w:link w:val="ZpatChar"/>
    <w:rsid w:val="00D91A1A"/>
    <w:pPr>
      <w:tabs>
        <w:tab w:val="center" w:pos="4536"/>
        <w:tab w:val="right" w:pos="9072"/>
      </w:tabs>
    </w:pPr>
  </w:style>
  <w:style w:type="character" w:customStyle="1" w:styleId="ZpatChar">
    <w:name w:val="Zápatí Char"/>
    <w:link w:val="Zpat"/>
    <w:semiHidden/>
    <w:locked/>
    <w:rsid w:val="00CE1A81"/>
    <w:rPr>
      <w:rFonts w:ascii="Arial" w:hAnsi="Arial" w:cs="Times New Roman"/>
    </w:rPr>
  </w:style>
  <w:style w:type="character" w:styleId="slostrnky">
    <w:name w:val="page number"/>
    <w:rsid w:val="00D91A1A"/>
    <w:rPr>
      <w:rFonts w:cs="Times New Roman"/>
    </w:rPr>
  </w:style>
  <w:style w:type="paragraph" w:styleId="Zhlav">
    <w:name w:val="header"/>
    <w:basedOn w:val="Normln"/>
    <w:link w:val="ZhlavChar"/>
    <w:rsid w:val="00D832D1"/>
    <w:pPr>
      <w:tabs>
        <w:tab w:val="center" w:pos="4536"/>
        <w:tab w:val="right" w:pos="9072"/>
      </w:tabs>
    </w:pPr>
  </w:style>
  <w:style w:type="character" w:customStyle="1" w:styleId="ZhlavChar">
    <w:name w:val="Záhlaví Char"/>
    <w:link w:val="Zhlav"/>
    <w:semiHidden/>
    <w:locked/>
    <w:rsid w:val="00CE1A81"/>
    <w:rPr>
      <w:rFonts w:ascii="Arial" w:hAnsi="Arial" w:cs="Times New Roman"/>
    </w:rPr>
  </w:style>
  <w:style w:type="character" w:customStyle="1" w:styleId="styl11b">
    <w:name w:val="styl11b"/>
    <w:rsid w:val="000C18D3"/>
    <w:rPr>
      <w:rFonts w:ascii="Tahoma" w:hAnsi="Tahoma"/>
    </w:rPr>
  </w:style>
  <w:style w:type="character" w:styleId="Odkaznakoment">
    <w:name w:val="annotation reference"/>
    <w:semiHidden/>
    <w:rsid w:val="00747C77"/>
    <w:rPr>
      <w:rFonts w:cs="Times New Roman"/>
      <w:sz w:val="16"/>
    </w:rPr>
  </w:style>
  <w:style w:type="paragraph" w:styleId="Textkomente">
    <w:name w:val="annotation text"/>
    <w:basedOn w:val="Normln"/>
    <w:link w:val="TextkomenteChar"/>
    <w:semiHidden/>
    <w:rsid w:val="00747C77"/>
    <w:rPr>
      <w:sz w:val="20"/>
      <w:szCs w:val="20"/>
    </w:rPr>
  </w:style>
  <w:style w:type="character" w:customStyle="1" w:styleId="TextkomenteChar">
    <w:name w:val="Text komentáře Char"/>
    <w:link w:val="Textkomente"/>
    <w:semiHidden/>
    <w:locked/>
    <w:rsid w:val="00CE1A81"/>
    <w:rPr>
      <w:rFonts w:ascii="Arial" w:hAnsi="Arial" w:cs="Times New Roman"/>
      <w:sz w:val="20"/>
      <w:szCs w:val="20"/>
    </w:rPr>
  </w:style>
  <w:style w:type="paragraph" w:styleId="Pedmtkomente">
    <w:name w:val="annotation subject"/>
    <w:basedOn w:val="Textkomente"/>
    <w:next w:val="Textkomente"/>
    <w:link w:val="PedmtkomenteChar"/>
    <w:semiHidden/>
    <w:rsid w:val="00747C77"/>
    <w:rPr>
      <w:b/>
      <w:bCs/>
    </w:rPr>
  </w:style>
  <w:style w:type="character" w:customStyle="1" w:styleId="PedmtkomenteChar">
    <w:name w:val="Předmět komentáře Char"/>
    <w:link w:val="Pedmtkomente"/>
    <w:semiHidden/>
    <w:locked/>
    <w:rsid w:val="00CE1A81"/>
    <w:rPr>
      <w:rFonts w:ascii="Arial" w:hAnsi="Arial" w:cs="Times New Roman"/>
      <w:b/>
      <w:bCs/>
      <w:sz w:val="20"/>
      <w:szCs w:val="20"/>
    </w:rPr>
  </w:style>
  <w:style w:type="character" w:styleId="Hypertextovodkaz">
    <w:name w:val="Hyperlink"/>
    <w:rsid w:val="00747C77"/>
    <w:rPr>
      <w:rFonts w:cs="Times New Roman"/>
      <w:color w:val="0000FF"/>
      <w:u w:val="single"/>
    </w:rPr>
  </w:style>
  <w:style w:type="paragraph" w:customStyle="1" w:styleId="HlavStyl">
    <w:name w:val="HlavStyl"/>
    <w:basedOn w:val="Normln"/>
    <w:rsid w:val="001D40DC"/>
    <w:pPr>
      <w:spacing w:after="120"/>
      <w:jc w:val="both"/>
    </w:pPr>
    <w:rPr>
      <w:szCs w:val="20"/>
    </w:rPr>
  </w:style>
  <w:style w:type="character" w:styleId="Sledovanodkaz">
    <w:name w:val="FollowedHyperlink"/>
    <w:rsid w:val="00527E58"/>
    <w:rPr>
      <w:rFonts w:cs="Times New Roman"/>
      <w:color w:val="800080"/>
      <w:u w:val="single"/>
    </w:rPr>
  </w:style>
  <w:style w:type="character" w:styleId="Siln">
    <w:name w:val="Strong"/>
    <w:qFormat/>
    <w:rsid w:val="00F70FB9"/>
    <w:rPr>
      <w:rFonts w:cs="Times New Roman"/>
      <w:b/>
    </w:rPr>
  </w:style>
  <w:style w:type="character" w:customStyle="1" w:styleId="spiszn">
    <w:name w:val="spiszn"/>
    <w:rsid w:val="00F70FB9"/>
  </w:style>
  <w:style w:type="paragraph" w:customStyle="1" w:styleId="Odstavecseseznamem1">
    <w:name w:val="Odstavec se seznamem1"/>
    <w:basedOn w:val="Normln"/>
    <w:rsid w:val="0066103B"/>
    <w:pPr>
      <w:ind w:left="720"/>
      <w:contextualSpacing/>
    </w:pPr>
  </w:style>
  <w:style w:type="paragraph" w:styleId="Zkladntextodsazen">
    <w:name w:val="Body Text Indent"/>
    <w:basedOn w:val="Normln"/>
    <w:rsid w:val="00365224"/>
    <w:pPr>
      <w:overflowPunct w:val="0"/>
      <w:autoSpaceDE w:val="0"/>
      <w:autoSpaceDN w:val="0"/>
      <w:adjustRightInd w:val="0"/>
      <w:ind w:left="600" w:hanging="316"/>
      <w:jc w:val="both"/>
    </w:pPr>
    <w:rPr>
      <w:rFonts w:ascii="Times New Roman" w:hAnsi="Times New Roman"/>
      <w:sz w:val="24"/>
      <w:szCs w:val="24"/>
    </w:rPr>
  </w:style>
  <w:style w:type="paragraph" w:customStyle="1" w:styleId="Default">
    <w:name w:val="Default"/>
    <w:rsid w:val="007611C9"/>
    <w:pPr>
      <w:autoSpaceDE w:val="0"/>
      <w:autoSpaceDN w:val="0"/>
      <w:adjustRightInd w:val="0"/>
    </w:pPr>
    <w:rPr>
      <w:rFonts w:ascii="Franklin Gothic Medium" w:hAnsi="Franklin Gothic Medium" w:cs="Franklin Gothic Medium"/>
      <w:color w:val="000000"/>
      <w:sz w:val="24"/>
      <w:szCs w:val="24"/>
    </w:rPr>
  </w:style>
  <w:style w:type="paragraph" w:styleId="Zkladntextodsazen3">
    <w:name w:val="Body Text Indent 3"/>
    <w:basedOn w:val="Normln"/>
    <w:link w:val="Zkladntextodsazen3Char"/>
    <w:semiHidden/>
    <w:unhideWhenUsed/>
    <w:rsid w:val="001832A4"/>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1832A4"/>
    <w:rPr>
      <w:rFonts w:ascii="Arial" w:hAnsi="Arial"/>
      <w:sz w:val="16"/>
      <w:szCs w:val="16"/>
    </w:rPr>
  </w:style>
  <w:style w:type="paragraph" w:styleId="Odstavecseseznamem">
    <w:name w:val="List Paragraph"/>
    <w:basedOn w:val="Normln"/>
    <w:uiPriority w:val="34"/>
    <w:qFormat/>
    <w:rsid w:val="002C6A0D"/>
    <w:pPr>
      <w:ind w:left="720"/>
      <w:contextualSpacing/>
    </w:pPr>
  </w:style>
  <w:style w:type="character" w:customStyle="1" w:styleId="UnresolvedMention1">
    <w:name w:val="Unresolved Mention1"/>
    <w:basedOn w:val="Standardnpsmoodstavce"/>
    <w:uiPriority w:val="99"/>
    <w:semiHidden/>
    <w:unhideWhenUsed/>
    <w:rsid w:val="008231B2"/>
    <w:rPr>
      <w:color w:val="808080"/>
      <w:shd w:val="clear" w:color="auto" w:fill="E6E6E6"/>
    </w:rPr>
  </w:style>
  <w:style w:type="character" w:styleId="Nevyeenzmnka">
    <w:name w:val="Unresolved Mention"/>
    <w:basedOn w:val="Standardnpsmoodstavce"/>
    <w:uiPriority w:val="99"/>
    <w:semiHidden/>
    <w:unhideWhenUsed/>
    <w:rsid w:val="005C2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15679788">
      <w:bodyDiv w:val="1"/>
      <w:marLeft w:val="0"/>
      <w:marRight w:val="0"/>
      <w:marTop w:val="0"/>
      <w:marBottom w:val="0"/>
      <w:divBdr>
        <w:top w:val="none" w:sz="0" w:space="0" w:color="auto"/>
        <w:left w:val="none" w:sz="0" w:space="0" w:color="auto"/>
        <w:bottom w:val="none" w:sz="0" w:space="0" w:color="auto"/>
        <w:right w:val="none" w:sz="0" w:space="0" w:color="auto"/>
      </w:divBdr>
    </w:div>
    <w:div w:id="250622401">
      <w:bodyDiv w:val="1"/>
      <w:marLeft w:val="0"/>
      <w:marRight w:val="0"/>
      <w:marTop w:val="0"/>
      <w:marBottom w:val="0"/>
      <w:divBdr>
        <w:top w:val="none" w:sz="0" w:space="0" w:color="auto"/>
        <w:left w:val="none" w:sz="0" w:space="0" w:color="auto"/>
        <w:bottom w:val="none" w:sz="0" w:space="0" w:color="auto"/>
        <w:right w:val="none" w:sz="0" w:space="0" w:color="auto"/>
      </w:divBdr>
    </w:div>
    <w:div w:id="386681177">
      <w:bodyDiv w:val="1"/>
      <w:marLeft w:val="0"/>
      <w:marRight w:val="0"/>
      <w:marTop w:val="0"/>
      <w:marBottom w:val="0"/>
      <w:divBdr>
        <w:top w:val="none" w:sz="0" w:space="0" w:color="auto"/>
        <w:left w:val="none" w:sz="0" w:space="0" w:color="auto"/>
        <w:bottom w:val="none" w:sz="0" w:space="0" w:color="auto"/>
        <w:right w:val="none" w:sz="0" w:space="0" w:color="auto"/>
      </w:divBdr>
    </w:div>
    <w:div w:id="1415978547">
      <w:bodyDiv w:val="1"/>
      <w:marLeft w:val="0"/>
      <w:marRight w:val="0"/>
      <w:marTop w:val="0"/>
      <w:marBottom w:val="0"/>
      <w:divBdr>
        <w:top w:val="none" w:sz="0" w:space="0" w:color="auto"/>
        <w:left w:val="none" w:sz="0" w:space="0" w:color="auto"/>
        <w:bottom w:val="none" w:sz="0" w:space="0" w:color="auto"/>
        <w:right w:val="none" w:sz="0" w:space="0" w:color="auto"/>
      </w:divBdr>
      <w:divsChild>
        <w:div w:id="1552615083">
          <w:marLeft w:val="0"/>
          <w:marRight w:val="0"/>
          <w:marTop w:val="0"/>
          <w:marBottom w:val="0"/>
          <w:divBdr>
            <w:top w:val="none" w:sz="0" w:space="0" w:color="auto"/>
            <w:left w:val="none" w:sz="0" w:space="0" w:color="auto"/>
            <w:bottom w:val="none" w:sz="0" w:space="0" w:color="auto"/>
            <w:right w:val="none" w:sz="0" w:space="0" w:color="auto"/>
          </w:divBdr>
          <w:divsChild>
            <w:div w:id="1754817048">
              <w:marLeft w:val="0"/>
              <w:marRight w:val="0"/>
              <w:marTop w:val="0"/>
              <w:marBottom w:val="0"/>
              <w:divBdr>
                <w:top w:val="none" w:sz="0" w:space="0" w:color="auto"/>
                <w:left w:val="none" w:sz="0" w:space="0" w:color="auto"/>
                <w:bottom w:val="none" w:sz="0" w:space="0" w:color="auto"/>
                <w:right w:val="none" w:sz="0" w:space="0" w:color="auto"/>
              </w:divBdr>
              <w:divsChild>
                <w:div w:id="292952295">
                  <w:marLeft w:val="0"/>
                  <w:marRight w:val="0"/>
                  <w:marTop w:val="0"/>
                  <w:marBottom w:val="0"/>
                  <w:divBdr>
                    <w:top w:val="none" w:sz="0" w:space="0" w:color="auto"/>
                    <w:left w:val="none" w:sz="0" w:space="0" w:color="auto"/>
                    <w:bottom w:val="none" w:sz="0" w:space="0" w:color="auto"/>
                    <w:right w:val="none" w:sz="0" w:space="0" w:color="auto"/>
                  </w:divBdr>
                  <w:divsChild>
                    <w:div w:id="2015835754">
                      <w:marLeft w:val="0"/>
                      <w:marRight w:val="0"/>
                      <w:marTop w:val="0"/>
                      <w:marBottom w:val="0"/>
                      <w:divBdr>
                        <w:top w:val="none" w:sz="0" w:space="0" w:color="auto"/>
                        <w:left w:val="none" w:sz="0" w:space="0" w:color="auto"/>
                        <w:bottom w:val="none" w:sz="0" w:space="0" w:color="auto"/>
                        <w:right w:val="none" w:sz="0" w:space="0" w:color="auto"/>
                      </w:divBdr>
                      <w:divsChild>
                        <w:div w:id="1126121316">
                          <w:marLeft w:val="0"/>
                          <w:marRight w:val="0"/>
                          <w:marTop w:val="0"/>
                          <w:marBottom w:val="0"/>
                          <w:divBdr>
                            <w:top w:val="none" w:sz="0" w:space="0" w:color="auto"/>
                            <w:left w:val="none" w:sz="0" w:space="0" w:color="auto"/>
                            <w:bottom w:val="none" w:sz="0" w:space="0" w:color="auto"/>
                            <w:right w:val="none" w:sz="0" w:space="0" w:color="auto"/>
                          </w:divBdr>
                          <w:divsChild>
                            <w:div w:id="362945196">
                              <w:marLeft w:val="0"/>
                              <w:marRight w:val="0"/>
                              <w:marTop w:val="0"/>
                              <w:marBottom w:val="0"/>
                              <w:divBdr>
                                <w:top w:val="none" w:sz="0" w:space="0" w:color="auto"/>
                                <w:left w:val="none" w:sz="0" w:space="0" w:color="auto"/>
                                <w:bottom w:val="none" w:sz="0" w:space="0" w:color="auto"/>
                                <w:right w:val="none" w:sz="0" w:space="0" w:color="auto"/>
                              </w:divBdr>
                              <w:divsChild>
                                <w:div w:id="905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pattynova@pierstone.com" TargetMode="External"/><Relationship Id="rId3" Type="http://schemas.openxmlformats.org/officeDocument/2006/relationships/settings" Target="settings.xml"/><Relationship Id="rId7" Type="http://schemas.openxmlformats.org/officeDocument/2006/relationships/hyperlink" Target="mailto:radim.rouce@mu.ckrumlo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2167</Words>
  <Characters>13195</Characters>
  <Application>Microsoft Office Word</Application>
  <DocSecurity>4</DocSecurity>
  <Lines>109</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Návrh smlouvy</vt:lpstr>
      <vt:lpstr>Návrh smlouvy</vt:lpstr>
    </vt:vector>
  </TitlesOfParts>
  <Company/>
  <LinksUpToDate>false</LinksUpToDate>
  <CharactersWithSpaces>15332</CharactersWithSpaces>
  <SharedDoc>false</SharedDoc>
  <HLinks>
    <vt:vector size="12" baseType="variant">
      <vt:variant>
        <vt:i4>7536642</vt:i4>
      </vt:variant>
      <vt:variant>
        <vt:i4>3</vt:i4>
      </vt:variant>
      <vt:variant>
        <vt:i4>0</vt:i4>
      </vt:variant>
      <vt:variant>
        <vt:i4>5</vt:i4>
      </vt:variant>
      <vt:variant>
        <vt:lpwstr>C:\Documents and Settings\ebertm\Local Settings\Temporary Internet Files\OLK110\jana.pattynova@pierstone.com</vt:lpwstr>
      </vt:variant>
      <vt:variant>
        <vt:lpwstr/>
      </vt:variant>
      <vt:variant>
        <vt:i4>6488128</vt:i4>
      </vt:variant>
      <vt:variant>
        <vt:i4>0</vt:i4>
      </vt:variant>
      <vt:variant>
        <vt:i4>0</vt:i4>
      </vt:variant>
      <vt:variant>
        <vt:i4>5</vt:i4>
      </vt:variant>
      <vt:variant>
        <vt:lpwstr>mailto:ebert@ctu.cz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dc:title>
  <dc:subject/>
  <dc:creator>Pierstone3</dc:creator>
  <cp:keywords/>
  <dc:description/>
  <cp:lastModifiedBy>Jan Lippl</cp:lastModifiedBy>
  <cp:revision>2</cp:revision>
  <cp:lastPrinted>2018-08-01T13:36:00Z</cp:lastPrinted>
  <dcterms:created xsi:type="dcterms:W3CDTF">2018-08-02T09:05:00Z</dcterms:created>
  <dcterms:modified xsi:type="dcterms:W3CDTF">2018-08-02T09:05:00Z</dcterms:modified>
</cp:coreProperties>
</file>