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2018/1066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21.8.2018</w:t>
      </w:r>
    </w:p>
    <w:p w:rsidR="009B4271" w:rsidRPr="00AF318E" w:rsidRDefault="003E0E2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0E2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ATONdesign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Republikánská 1102/45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Lobzy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27893839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CZ27893839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55 500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20.9.2018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zajištění autorského a stavebního dozoru na akci "Rekonstrukce zákaznického centra VP a.s."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2098C" w:rsidRDefault="003E0E2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2098C">
        <w:br w:type="page"/>
      </w:r>
    </w:p>
    <w:p w:rsidR="0032098C" w:rsidRDefault="0032098C">
      <w:r>
        <w:lastRenderedPageBreak/>
        <w:t xml:space="preserve">Datum potvrzení objednávky dodavatelem:  </w:t>
      </w:r>
      <w:r w:rsidR="00F700FD">
        <w:t>21.8.2018</w:t>
      </w:r>
    </w:p>
    <w:p w:rsidR="0032098C" w:rsidRDefault="0032098C">
      <w:r>
        <w:t>Potvrzení objednávky:</w:t>
      </w:r>
    </w:p>
    <w:p w:rsidR="00F700FD" w:rsidRDefault="00F700FD">
      <w:r>
        <w:t>Dobrý den, pane,</w:t>
      </w:r>
    </w:p>
    <w:p w:rsidR="00F700FD" w:rsidRDefault="00F700FD"/>
    <w:p w:rsidR="00F700FD" w:rsidRDefault="00F700FD">
      <w:r>
        <w:t>tímto potvrzujeme přijetí objednávky – autorský a stavební dozor na stavbě „Rekonstrukce zákaznického centra VP a.s“.</w:t>
      </w:r>
    </w:p>
    <w:p w:rsidR="00F700FD" w:rsidRDefault="00F700FD"/>
    <w:p w:rsidR="00F700FD" w:rsidRDefault="00F700FD">
      <w:r>
        <w:t>Děkuji a přeji hezký den.</w:t>
      </w:r>
    </w:p>
    <w:p w:rsidR="00F700FD" w:rsidRDefault="00F700FD"/>
    <w:p w:rsidR="00F700FD" w:rsidRDefault="00F700FD">
      <w:r>
        <w:t xml:space="preserve"> </w:t>
      </w:r>
      <w:bookmarkStart w:id="0" w:name="_GoBack"/>
      <w:bookmarkEnd w:id="0"/>
      <w:r>
        <w:t>| Obchod/ Marketing</w:t>
      </w:r>
    </w:p>
    <w:p w:rsidR="00F700FD" w:rsidRDefault="00F700FD">
      <w:r>
        <w:t>ATONdesign s.r.o.</w:t>
      </w:r>
    </w:p>
    <w:p w:rsidR="00F700FD" w:rsidRDefault="00F700FD">
      <w:r>
        <w:t>Republikánská 45, 312 00  Plzeň</w:t>
      </w:r>
    </w:p>
    <w:p w:rsidR="00F700FD" w:rsidRDefault="00F700FD">
      <w:r>
        <w:t>www.atondesign.cz</w:t>
      </w:r>
    </w:p>
    <w:p w:rsidR="0032098C" w:rsidRDefault="0032098C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2F" w:rsidRDefault="003E0E2F" w:rsidP="000071C6">
      <w:pPr>
        <w:spacing w:after="0" w:line="240" w:lineRule="auto"/>
      </w:pPr>
      <w:r>
        <w:separator/>
      </w:r>
    </w:p>
  </w:endnote>
  <w:endnote w:type="continuationSeparator" w:id="0">
    <w:p w:rsidR="003E0E2F" w:rsidRDefault="003E0E2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C7DA9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2F" w:rsidRDefault="003E0E2F" w:rsidP="000071C6">
      <w:pPr>
        <w:spacing w:after="0" w:line="240" w:lineRule="auto"/>
      </w:pPr>
      <w:r>
        <w:separator/>
      </w:r>
    </w:p>
  </w:footnote>
  <w:footnote w:type="continuationSeparator" w:id="0">
    <w:p w:rsidR="003E0E2F" w:rsidRDefault="003E0E2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C7DA9"/>
    <w:rsid w:val="000D0EC7"/>
    <w:rsid w:val="00154F65"/>
    <w:rsid w:val="0016107E"/>
    <w:rsid w:val="001D56B5"/>
    <w:rsid w:val="001E49B5"/>
    <w:rsid w:val="00235989"/>
    <w:rsid w:val="0032098C"/>
    <w:rsid w:val="00376414"/>
    <w:rsid w:val="00390ED6"/>
    <w:rsid w:val="003B2288"/>
    <w:rsid w:val="003E0E2F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7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451AB5A0-6420-4913-B24A-51FE345D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B2DB-E545-468A-B6A0-2EA80F912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D9EBB-5FE9-42BB-B5FD-91E385DA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676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 Vladimír</dc:creator>
  <cp:keywords/>
  <dc:description/>
  <cp:lastModifiedBy>KAŠPAROVÁ Štěpánka</cp:lastModifiedBy>
  <cp:revision>3</cp:revision>
  <cp:lastPrinted>2017-04-21T08:32:00Z</cp:lastPrinted>
  <dcterms:created xsi:type="dcterms:W3CDTF">2018-08-27T11:49:00Z</dcterms:created>
  <dcterms:modified xsi:type="dcterms:W3CDTF">2018-08-27T12:43:00Z</dcterms:modified>
</cp:coreProperties>
</file>