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100487" w:rsidRDefault="00100487" w:rsidP="00100487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00487">
        <w:rPr>
          <w:rFonts w:ascii="Arial" w:hAnsi="Arial" w:cs="Arial"/>
        </w:rPr>
        <w:t>SPU 184059/2018/33/Sv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5C39F1">
        <w:rPr>
          <w:rFonts w:ascii="Arial" w:hAnsi="Arial" w:cs="Arial"/>
          <w:b/>
          <w:sz w:val="32"/>
          <w:szCs w:val="32"/>
        </w:rPr>
        <w:t>3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5C39F1">
        <w:rPr>
          <w:rFonts w:ascii="Arial" w:hAnsi="Arial" w:cs="Arial"/>
          <w:b/>
          <w:sz w:val="32"/>
          <w:szCs w:val="32"/>
        </w:rPr>
        <w:t>130N15/33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560E25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560E25" w:rsidRDefault="00560E25" w:rsidP="00DE6E12">
      <w:pPr>
        <w:tabs>
          <w:tab w:val="left" w:pos="568"/>
        </w:tabs>
        <w:jc w:val="both"/>
        <w:rPr>
          <w:rFonts w:ascii="Arial" w:hAnsi="Arial" w:cs="Arial"/>
          <w:b/>
          <w:iCs/>
          <w:sz w:val="28"/>
          <w:szCs w:val="28"/>
        </w:rPr>
      </w:pPr>
      <w:r w:rsidRPr="00560E25">
        <w:rPr>
          <w:rFonts w:ascii="Arial" w:hAnsi="Arial" w:cs="Arial"/>
          <w:iCs/>
          <w:sz w:val="22"/>
          <w:szCs w:val="22"/>
        </w:rPr>
        <w:t>název:</w:t>
      </w:r>
      <w:r>
        <w:rPr>
          <w:rFonts w:ascii="Arial" w:hAnsi="Arial" w:cs="Arial"/>
          <w:iCs/>
          <w:sz w:val="22"/>
          <w:szCs w:val="22"/>
        </w:rPr>
        <w:tab/>
      </w:r>
      <w:r w:rsidRPr="00560E25">
        <w:rPr>
          <w:rFonts w:ascii="Arial" w:hAnsi="Arial" w:cs="Arial"/>
          <w:b/>
          <w:iCs/>
          <w:sz w:val="28"/>
          <w:szCs w:val="28"/>
        </w:rPr>
        <w:t xml:space="preserve">AGROCON Kájov s.r.o. </w:t>
      </w:r>
    </w:p>
    <w:p w:rsidR="00DE6E12" w:rsidRPr="00560E25" w:rsidRDefault="00DE6E12" w:rsidP="00DE6E12">
      <w:pPr>
        <w:tabs>
          <w:tab w:val="left" w:pos="568"/>
        </w:tabs>
        <w:jc w:val="both"/>
        <w:rPr>
          <w:rFonts w:ascii="Arial" w:hAnsi="Arial" w:cs="Arial"/>
          <w:b/>
          <w:iCs/>
          <w:sz w:val="28"/>
          <w:szCs w:val="28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sídlo: </w:t>
      </w:r>
      <w:r w:rsidR="00560E25">
        <w:rPr>
          <w:rFonts w:ascii="Arial" w:hAnsi="Arial" w:cs="Arial"/>
          <w:iCs/>
          <w:sz w:val="22"/>
          <w:szCs w:val="22"/>
        </w:rPr>
        <w:tab/>
      </w:r>
      <w:r w:rsidR="00560E25" w:rsidRPr="00560E25">
        <w:rPr>
          <w:rFonts w:ascii="Arial" w:hAnsi="Arial" w:cs="Arial"/>
          <w:b/>
          <w:iCs/>
          <w:sz w:val="28"/>
          <w:szCs w:val="28"/>
        </w:rPr>
        <w:t>Křenov 1, 381 01 Český Krumlov</w:t>
      </w:r>
    </w:p>
    <w:p w:rsidR="00DE6E12" w:rsidRPr="00572031" w:rsidRDefault="00DE6E12" w:rsidP="00DE6E12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IČO: </w:t>
      </w:r>
      <w:r w:rsidR="00560E25">
        <w:rPr>
          <w:rFonts w:ascii="Arial" w:hAnsi="Arial" w:cs="Arial"/>
          <w:iCs/>
          <w:sz w:val="22"/>
          <w:szCs w:val="22"/>
        </w:rPr>
        <w:tab/>
      </w:r>
      <w:r w:rsidR="00560E25">
        <w:rPr>
          <w:rFonts w:ascii="Arial" w:hAnsi="Arial" w:cs="Arial"/>
          <w:iCs/>
          <w:sz w:val="22"/>
          <w:szCs w:val="22"/>
        </w:rPr>
        <w:tab/>
      </w:r>
      <w:r w:rsidR="00560E25" w:rsidRPr="00560E25">
        <w:rPr>
          <w:rFonts w:ascii="Arial" w:hAnsi="Arial" w:cs="Arial"/>
          <w:b/>
          <w:iCs/>
          <w:sz w:val="28"/>
          <w:szCs w:val="28"/>
        </w:rPr>
        <w:t>608 27 548</w:t>
      </w:r>
    </w:p>
    <w:p w:rsidR="00DE6E12" w:rsidRPr="00572031" w:rsidRDefault="00DE6E12" w:rsidP="00DE6E12">
      <w:pPr>
        <w:jc w:val="both"/>
        <w:rPr>
          <w:rFonts w:ascii="Arial" w:hAnsi="Arial" w:cs="Arial"/>
          <w:iCs/>
          <w:sz w:val="22"/>
          <w:szCs w:val="22"/>
        </w:rPr>
      </w:pPr>
    </w:p>
    <w:p w:rsidR="00DE6E12" w:rsidRPr="00560E25" w:rsidRDefault="00560E25" w:rsidP="00DE6E12">
      <w:pPr>
        <w:jc w:val="both"/>
        <w:rPr>
          <w:rFonts w:ascii="Arial" w:hAnsi="Arial" w:cs="Arial"/>
          <w:i/>
          <w:iCs/>
          <w:u w:val="single"/>
        </w:rPr>
      </w:pPr>
      <w:r w:rsidRPr="00560E25">
        <w:rPr>
          <w:rFonts w:ascii="Arial" w:hAnsi="Arial" w:cs="Arial"/>
        </w:rPr>
        <w:t>zapsána</w:t>
      </w:r>
      <w:r w:rsidR="00DE6E12" w:rsidRPr="00560E25">
        <w:rPr>
          <w:rFonts w:ascii="Arial" w:hAnsi="Arial" w:cs="Arial"/>
        </w:rPr>
        <w:t xml:space="preserve"> v obchodním rejstříku vedeném </w:t>
      </w:r>
      <w:r w:rsidRPr="00560E25">
        <w:rPr>
          <w:rFonts w:ascii="Arial" w:hAnsi="Arial" w:cs="Arial"/>
        </w:rPr>
        <w:t>Krajským soudem v Č. Budějovicích, odd. c, vložka 3620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560E25">
        <w:rPr>
          <w:rFonts w:ascii="Arial" w:hAnsi="Arial" w:cs="Arial"/>
        </w:rPr>
        <w:t>osoba oprávněná jednat za právnickou osobu</w:t>
      </w:r>
      <w:r w:rsidR="009C6F8A">
        <w:rPr>
          <w:rFonts w:ascii="Arial" w:hAnsi="Arial" w:cs="Arial"/>
        </w:rPr>
        <w:t>:</w:t>
      </w:r>
      <w:r w:rsidR="00560E25">
        <w:rPr>
          <w:rFonts w:ascii="Arial" w:hAnsi="Arial" w:cs="Arial"/>
        </w:rPr>
        <w:t xml:space="preserve"> </w:t>
      </w:r>
      <w:r w:rsidR="00560E25" w:rsidRPr="00560E25">
        <w:rPr>
          <w:rFonts w:ascii="Arial" w:hAnsi="Arial" w:cs="Arial"/>
          <w:b/>
        </w:rPr>
        <w:t>Ing. Petr Hradský</w:t>
      </w:r>
      <w:r w:rsidR="009C6F8A">
        <w:rPr>
          <w:rFonts w:ascii="Arial" w:hAnsi="Arial" w:cs="Arial"/>
          <w:b/>
        </w:rPr>
        <w:t>, pan Alois Hradský</w:t>
      </w:r>
    </w:p>
    <w:p w:rsidR="00DE6E12" w:rsidRPr="00572031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560E25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9C6F8A">
        <w:rPr>
          <w:rFonts w:ascii="Arial" w:hAnsi="Arial" w:cs="Arial"/>
          <w:sz w:val="22"/>
          <w:szCs w:val="22"/>
        </w:rPr>
        <w:t>3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 w:rsidR="009C6F8A">
        <w:rPr>
          <w:rFonts w:ascii="Arial" w:hAnsi="Arial" w:cs="Arial"/>
          <w:sz w:val="22"/>
          <w:szCs w:val="22"/>
        </w:rPr>
        <w:t>130N15/33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9C6F8A">
        <w:rPr>
          <w:rFonts w:ascii="Arial" w:hAnsi="Arial" w:cs="Arial"/>
          <w:sz w:val="22"/>
          <w:szCs w:val="22"/>
        </w:rPr>
        <w:t>30. 6. 2015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9C6F8A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9C6F8A">
        <w:rPr>
          <w:rFonts w:ascii="Arial" w:hAnsi="Arial" w:cs="Arial"/>
          <w:sz w:val="22"/>
          <w:szCs w:val="22"/>
        </w:rPr>
        <w:t xml:space="preserve"> 31. 5. 2016 a dodatku č. 2 ze dne 18. 9. 2017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9C6F8A">
        <w:rPr>
          <w:rFonts w:ascii="Arial" w:hAnsi="Arial" w:cs="Arial"/>
          <w:sz w:val="22"/>
          <w:szCs w:val="22"/>
        </w:rPr>
        <w:t>a výše ročního pachtovného.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C70B8F">
        <w:rPr>
          <w:rFonts w:ascii="Arial" w:hAnsi="Arial" w:cs="Arial"/>
          <w:sz w:val="22"/>
          <w:szCs w:val="22"/>
        </w:rPr>
        <w:t>10. 10. 2017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="00C70B8F" w:rsidRPr="00C70B8F">
        <w:rPr>
          <w:rFonts w:ascii="Arial" w:hAnsi="Arial" w:cs="Arial"/>
          <w:sz w:val="22"/>
          <w:szCs w:val="22"/>
        </w:rPr>
        <w:t>parc. č. KN 25, obec Kájov, k.ú. Křenov u Kájova</w:t>
      </w:r>
      <w:r w:rsidRPr="00C70B8F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třetí osoba na </w:t>
      </w:r>
      <w:r w:rsidRPr="00C70B8F">
        <w:rPr>
          <w:rFonts w:ascii="Arial" w:hAnsi="Arial" w:cs="Arial"/>
          <w:sz w:val="22"/>
          <w:szCs w:val="22"/>
        </w:rPr>
        <w:t xml:space="preserve">základě </w:t>
      </w:r>
      <w:r w:rsidR="00C70B8F">
        <w:rPr>
          <w:rFonts w:ascii="Arial" w:hAnsi="Arial" w:cs="Arial"/>
          <w:iCs/>
          <w:sz w:val="22"/>
          <w:szCs w:val="22"/>
        </w:rPr>
        <w:t>smlouvy</w:t>
      </w:r>
      <w:r w:rsidRPr="00C70B8F">
        <w:rPr>
          <w:rFonts w:ascii="Arial" w:hAnsi="Arial" w:cs="Arial"/>
          <w:iCs/>
          <w:sz w:val="22"/>
          <w:szCs w:val="22"/>
        </w:rPr>
        <w:t xml:space="preserve"> o převodu </w:t>
      </w:r>
      <w:r w:rsidR="00C70B8F">
        <w:rPr>
          <w:rFonts w:ascii="Arial" w:hAnsi="Arial" w:cs="Arial"/>
          <w:iCs/>
          <w:sz w:val="22"/>
          <w:szCs w:val="22"/>
        </w:rPr>
        <w:t>pozemků č. 14PR17/33.</w:t>
      </w:r>
    </w:p>
    <w:p w:rsidR="00C70B8F" w:rsidRDefault="00C70B8F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C70B8F" w:rsidRDefault="00C70B8F" w:rsidP="00C70B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6. 2. 2018 nabyly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Pr="00C8738D">
        <w:rPr>
          <w:rFonts w:ascii="Arial" w:hAnsi="Arial" w:cs="Arial"/>
          <w:sz w:val="22"/>
          <w:szCs w:val="22"/>
        </w:rPr>
        <w:t xml:space="preserve">vlastnické právo k pozemku parc. č. KN </w:t>
      </w:r>
      <w:r w:rsidR="00C8738D" w:rsidRPr="00C8738D">
        <w:rPr>
          <w:rFonts w:ascii="Arial" w:hAnsi="Arial" w:cs="Arial"/>
          <w:sz w:val="22"/>
          <w:szCs w:val="22"/>
        </w:rPr>
        <w:t>100/3</w:t>
      </w:r>
      <w:r w:rsidRPr="00C8738D">
        <w:rPr>
          <w:rFonts w:ascii="Arial" w:hAnsi="Arial" w:cs="Arial"/>
          <w:sz w:val="22"/>
          <w:szCs w:val="22"/>
        </w:rPr>
        <w:t xml:space="preserve">, obec Kájov, </w:t>
      </w:r>
      <w:r w:rsidR="00C8738D" w:rsidRPr="00C8738D">
        <w:rPr>
          <w:rFonts w:ascii="Arial" w:hAnsi="Arial" w:cs="Arial"/>
          <w:sz w:val="22"/>
          <w:szCs w:val="22"/>
        </w:rPr>
        <w:t>k.ú. Křenov u Kájova třetí osoby</w:t>
      </w:r>
      <w:r w:rsidRPr="00C8738D">
        <w:rPr>
          <w:rFonts w:ascii="Arial" w:hAnsi="Arial" w:cs="Arial"/>
          <w:sz w:val="22"/>
          <w:szCs w:val="22"/>
        </w:rPr>
        <w:t xml:space="preserve"> na základě </w:t>
      </w:r>
      <w:r w:rsidR="00C8738D" w:rsidRPr="00C8738D">
        <w:rPr>
          <w:rFonts w:ascii="Arial" w:hAnsi="Arial" w:cs="Arial"/>
          <w:iCs/>
          <w:sz w:val="22"/>
          <w:szCs w:val="22"/>
        </w:rPr>
        <w:t>smlouvy o převodu pozemků č. 1PR18</w:t>
      </w:r>
      <w:r w:rsidRPr="00C8738D">
        <w:rPr>
          <w:rFonts w:ascii="Arial" w:hAnsi="Arial" w:cs="Arial"/>
          <w:iCs/>
          <w:sz w:val="22"/>
          <w:szCs w:val="22"/>
        </w:rPr>
        <w:t>/33.</w:t>
      </w:r>
    </w:p>
    <w:p w:rsidR="00216812" w:rsidRDefault="00216812" w:rsidP="00C70B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216812" w:rsidRDefault="00216812" w:rsidP="00C70B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7. 3. 2018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C70B8F">
        <w:rPr>
          <w:rFonts w:ascii="Arial" w:hAnsi="Arial" w:cs="Arial"/>
          <w:sz w:val="22"/>
          <w:szCs w:val="22"/>
        </w:rPr>
        <w:t xml:space="preserve">parc. č. KN </w:t>
      </w:r>
      <w:r>
        <w:rPr>
          <w:rFonts w:ascii="Arial" w:hAnsi="Arial" w:cs="Arial"/>
          <w:sz w:val="22"/>
          <w:szCs w:val="22"/>
        </w:rPr>
        <w:t>104/2</w:t>
      </w:r>
      <w:r w:rsidRPr="00C70B8F">
        <w:rPr>
          <w:rFonts w:ascii="Arial" w:hAnsi="Arial" w:cs="Arial"/>
          <w:sz w:val="22"/>
          <w:szCs w:val="22"/>
        </w:rPr>
        <w:t xml:space="preserve">, obec Kájov, k.ú. Křenov u Kájova </w:t>
      </w:r>
      <w:r w:rsidRPr="00C55134">
        <w:rPr>
          <w:rFonts w:ascii="Arial" w:hAnsi="Arial" w:cs="Arial"/>
          <w:sz w:val="22"/>
          <w:szCs w:val="22"/>
        </w:rPr>
        <w:t xml:space="preserve">třetí osoba na </w:t>
      </w:r>
      <w:r w:rsidRPr="00C70B8F">
        <w:rPr>
          <w:rFonts w:ascii="Arial" w:hAnsi="Arial" w:cs="Arial"/>
          <w:sz w:val="22"/>
          <w:szCs w:val="22"/>
        </w:rPr>
        <w:t xml:space="preserve">základě </w:t>
      </w:r>
      <w:r>
        <w:rPr>
          <w:rFonts w:ascii="Arial" w:hAnsi="Arial" w:cs="Arial"/>
          <w:iCs/>
          <w:sz w:val="22"/>
          <w:szCs w:val="22"/>
        </w:rPr>
        <w:t>smlouvy</w:t>
      </w:r>
      <w:r w:rsidRPr="00C70B8F">
        <w:rPr>
          <w:rFonts w:ascii="Arial" w:hAnsi="Arial" w:cs="Arial"/>
          <w:iCs/>
          <w:sz w:val="22"/>
          <w:szCs w:val="22"/>
        </w:rPr>
        <w:t xml:space="preserve"> o převodu </w:t>
      </w:r>
      <w:r>
        <w:rPr>
          <w:rFonts w:ascii="Arial" w:hAnsi="Arial" w:cs="Arial"/>
          <w:iCs/>
          <w:sz w:val="22"/>
          <w:szCs w:val="22"/>
        </w:rPr>
        <w:t>pozemků č. 3PR18/33.</w:t>
      </w:r>
    </w:p>
    <w:p w:rsidR="007803B4" w:rsidRDefault="007803B4" w:rsidP="00C70B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7803B4" w:rsidRDefault="007803B4" w:rsidP="00C70B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216812" w:rsidRDefault="00216812" w:rsidP="00C70B8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216812" w:rsidRDefault="00216812" w:rsidP="002168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 xml:space="preserve">Dne </w:t>
      </w:r>
      <w:r>
        <w:rPr>
          <w:rFonts w:ascii="Arial" w:hAnsi="Arial" w:cs="Arial"/>
          <w:sz w:val="22"/>
          <w:szCs w:val="22"/>
        </w:rPr>
        <w:t>6. 4. 2018 nabyly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Pr="00C8738D">
        <w:rPr>
          <w:rFonts w:ascii="Arial" w:hAnsi="Arial" w:cs="Arial"/>
          <w:sz w:val="22"/>
          <w:szCs w:val="22"/>
        </w:rPr>
        <w:t xml:space="preserve">vlastnické právo k pozemku parc. č. KN </w:t>
      </w:r>
      <w:r w:rsidR="00A56C66">
        <w:rPr>
          <w:rFonts w:ascii="Arial" w:hAnsi="Arial" w:cs="Arial"/>
          <w:sz w:val="22"/>
          <w:szCs w:val="22"/>
        </w:rPr>
        <w:t>85</w:t>
      </w:r>
      <w:r w:rsidRPr="00C8738D">
        <w:rPr>
          <w:rFonts w:ascii="Arial" w:hAnsi="Arial" w:cs="Arial"/>
          <w:sz w:val="22"/>
          <w:szCs w:val="22"/>
        </w:rPr>
        <w:t xml:space="preserve">/3, obec Kájov, k.ú. Křenov u Kájova třetí osoby na základě </w:t>
      </w:r>
      <w:r w:rsidRPr="00C8738D">
        <w:rPr>
          <w:rFonts w:ascii="Arial" w:hAnsi="Arial" w:cs="Arial"/>
          <w:iCs/>
          <w:sz w:val="22"/>
          <w:szCs w:val="22"/>
        </w:rPr>
        <w:t xml:space="preserve">smlouvy o převodu </w:t>
      </w:r>
      <w:r>
        <w:rPr>
          <w:rFonts w:ascii="Arial" w:hAnsi="Arial" w:cs="Arial"/>
          <w:iCs/>
          <w:sz w:val="22"/>
          <w:szCs w:val="22"/>
        </w:rPr>
        <w:t>pozemků č. 9</w:t>
      </w:r>
      <w:r w:rsidRPr="00C8738D">
        <w:rPr>
          <w:rFonts w:ascii="Arial" w:hAnsi="Arial" w:cs="Arial"/>
          <w:iCs/>
          <w:sz w:val="22"/>
          <w:szCs w:val="22"/>
        </w:rPr>
        <w:t>PR18/33.</w:t>
      </w:r>
    </w:p>
    <w:p w:rsidR="00216812" w:rsidRDefault="00216812" w:rsidP="002168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216812" w:rsidRDefault="00216812" w:rsidP="002168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6. 4. 2018 nabyly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Pr="00C8738D">
        <w:rPr>
          <w:rFonts w:ascii="Arial" w:hAnsi="Arial" w:cs="Arial"/>
          <w:sz w:val="22"/>
          <w:szCs w:val="22"/>
        </w:rPr>
        <w:t xml:space="preserve">vlastnické právo k pozemku parc. č. KN </w:t>
      </w:r>
      <w:r>
        <w:rPr>
          <w:rFonts w:ascii="Arial" w:hAnsi="Arial" w:cs="Arial"/>
          <w:sz w:val="22"/>
          <w:szCs w:val="22"/>
        </w:rPr>
        <w:t>100/7</w:t>
      </w:r>
      <w:r w:rsidRPr="00C8738D">
        <w:rPr>
          <w:rFonts w:ascii="Arial" w:hAnsi="Arial" w:cs="Arial"/>
          <w:sz w:val="22"/>
          <w:szCs w:val="22"/>
        </w:rPr>
        <w:t>, obec Kájov, k.ú. Křenov u Kájova třetí osoby</w:t>
      </w:r>
      <w:r>
        <w:rPr>
          <w:rFonts w:ascii="Arial" w:hAnsi="Arial" w:cs="Arial"/>
          <w:sz w:val="22"/>
          <w:szCs w:val="22"/>
        </w:rPr>
        <w:t xml:space="preserve"> </w:t>
      </w:r>
      <w:r w:rsidRPr="00C8738D">
        <w:rPr>
          <w:rFonts w:ascii="Arial" w:hAnsi="Arial" w:cs="Arial"/>
          <w:sz w:val="22"/>
          <w:szCs w:val="22"/>
        </w:rPr>
        <w:t xml:space="preserve">na základě </w:t>
      </w:r>
      <w:r w:rsidRPr="00C8738D">
        <w:rPr>
          <w:rFonts w:ascii="Arial" w:hAnsi="Arial" w:cs="Arial"/>
          <w:iCs/>
          <w:sz w:val="22"/>
          <w:szCs w:val="22"/>
        </w:rPr>
        <w:t xml:space="preserve">smlouvy o převodu </w:t>
      </w:r>
      <w:r>
        <w:rPr>
          <w:rFonts w:ascii="Arial" w:hAnsi="Arial" w:cs="Arial"/>
          <w:iCs/>
          <w:sz w:val="22"/>
          <w:szCs w:val="22"/>
        </w:rPr>
        <w:t>pozemků č. 10</w:t>
      </w:r>
      <w:r w:rsidRPr="00C8738D">
        <w:rPr>
          <w:rFonts w:ascii="Arial" w:hAnsi="Arial" w:cs="Arial"/>
          <w:iCs/>
          <w:sz w:val="22"/>
          <w:szCs w:val="22"/>
        </w:rPr>
        <w:t>PR18/33.</w:t>
      </w:r>
    </w:p>
    <w:p w:rsidR="00216812" w:rsidRDefault="00216812" w:rsidP="002168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16812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216812">
        <w:rPr>
          <w:rFonts w:ascii="Arial" w:hAnsi="Arial" w:cs="Arial"/>
          <w:iCs/>
          <w:sz w:val="22"/>
          <w:szCs w:val="22"/>
        </w:rPr>
        <w:t>do katastru nemovitostí nenáleží</w:t>
      </w:r>
      <w:r w:rsidRPr="00216812">
        <w:rPr>
          <w:rFonts w:ascii="Arial" w:hAnsi="Arial" w:cs="Arial"/>
          <w:sz w:val="22"/>
          <w:szCs w:val="22"/>
        </w:rPr>
        <w:t xml:space="preserve"> propachtovateli pachtovné.</w:t>
      </w:r>
    </w:p>
    <w:p w:rsidR="00216812" w:rsidRDefault="002168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16812" w:rsidRDefault="002168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změn výměr v katastru nemovitostí v katastrálním území Křenov u Kájova</w:t>
      </w:r>
      <w:r w:rsidR="00260ACF">
        <w:rPr>
          <w:rFonts w:ascii="Arial" w:hAnsi="Arial" w:cs="Arial"/>
          <w:sz w:val="22"/>
          <w:szCs w:val="22"/>
        </w:rPr>
        <w:t xml:space="preserve"> došlo ke změně výměry u pozemku parc. č. KN151/10 z 186 163 m</w:t>
      </w:r>
      <w:r w:rsidR="00260ACF" w:rsidRPr="00260ACF">
        <w:rPr>
          <w:rFonts w:ascii="Arial" w:hAnsi="Arial" w:cs="Arial"/>
          <w:sz w:val="22"/>
          <w:szCs w:val="22"/>
          <w:vertAlign w:val="superscript"/>
        </w:rPr>
        <w:t>2</w:t>
      </w:r>
      <w:r w:rsidR="00260ACF">
        <w:rPr>
          <w:rFonts w:ascii="Arial" w:hAnsi="Arial" w:cs="Arial"/>
          <w:sz w:val="22"/>
          <w:szCs w:val="22"/>
        </w:rPr>
        <w:t xml:space="preserve"> na 186 167 m</w:t>
      </w:r>
      <w:r w:rsidR="00260ACF" w:rsidRPr="00260ACF">
        <w:rPr>
          <w:rFonts w:ascii="Arial" w:hAnsi="Arial" w:cs="Arial"/>
          <w:sz w:val="22"/>
          <w:szCs w:val="22"/>
          <w:vertAlign w:val="superscript"/>
        </w:rPr>
        <w:t>2</w:t>
      </w:r>
      <w:r w:rsidR="00260ACF">
        <w:rPr>
          <w:rFonts w:ascii="Arial" w:hAnsi="Arial" w:cs="Arial"/>
          <w:sz w:val="22"/>
          <w:szCs w:val="22"/>
        </w:rPr>
        <w:t>.</w:t>
      </w:r>
    </w:p>
    <w:p w:rsidR="00260ACF" w:rsidRDefault="00260AC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60ACF" w:rsidRPr="00216812" w:rsidRDefault="00260AC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5. 12. 2017 došlo na základě obnovy katastrálního operátu v katastrálním území Kladné k těmto změnám: z parcely PK 421 o výměře 1 017 m</w:t>
      </w:r>
      <w:r w:rsidRPr="00260AC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vznikla parcela KN 421 o výměře 906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z parcely PK 422 o výměře 2</w:t>
      </w:r>
      <w:r w:rsidR="00164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974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vznikla parcela KN 422 o výměře 2</w:t>
      </w:r>
      <w:r w:rsidR="00164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974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z parcely PK 1317/1 o výměře 2</w:t>
      </w:r>
      <w:r w:rsidR="00164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108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vznikla parcela KN 40/21 o výměře 2</w:t>
      </w:r>
      <w:r w:rsidR="00164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108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z parcely PK 2013/1 díl 1 o výměře 1</w:t>
      </w:r>
      <w:r w:rsidR="00164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158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 w:rsidR="0016411E">
        <w:rPr>
          <w:rFonts w:ascii="Arial" w:hAnsi="Arial" w:cs="Arial"/>
          <w:sz w:val="22"/>
          <w:szCs w:val="22"/>
        </w:rPr>
        <w:t xml:space="preserve"> vznikl</w:t>
      </w:r>
      <w:r>
        <w:rPr>
          <w:rFonts w:ascii="Arial" w:hAnsi="Arial" w:cs="Arial"/>
          <w:sz w:val="22"/>
          <w:szCs w:val="22"/>
        </w:rPr>
        <w:t>y parc</w:t>
      </w:r>
      <w:r w:rsidR="0016411E">
        <w:rPr>
          <w:rFonts w:ascii="Arial" w:hAnsi="Arial" w:cs="Arial"/>
          <w:sz w:val="22"/>
          <w:szCs w:val="22"/>
        </w:rPr>
        <w:t>ely</w:t>
      </w:r>
      <w:r>
        <w:rPr>
          <w:rFonts w:ascii="Arial" w:hAnsi="Arial" w:cs="Arial"/>
          <w:sz w:val="22"/>
          <w:szCs w:val="22"/>
        </w:rPr>
        <w:t xml:space="preserve"> KN 15/6 o výměře 841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KN 2013/15 o výměře 381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KN 2013/16 o výměře 153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z parcely PK 2014 o výměře 338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 w:rsidR="0016411E">
        <w:rPr>
          <w:rFonts w:ascii="Arial" w:hAnsi="Arial" w:cs="Arial"/>
          <w:sz w:val="22"/>
          <w:szCs w:val="22"/>
        </w:rPr>
        <w:t xml:space="preserve"> vznikl</w:t>
      </w:r>
      <w:r>
        <w:rPr>
          <w:rFonts w:ascii="Arial" w:hAnsi="Arial" w:cs="Arial"/>
          <w:sz w:val="22"/>
          <w:szCs w:val="22"/>
        </w:rPr>
        <w:t>y parcely KN 40/21 o výměře 323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KN 2014 o výměře 15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Celková výměra parcely KN 40/21 činí 2 431 m</w:t>
      </w:r>
      <w:r w:rsidRPr="001641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pachtovného na částku </w:t>
      </w:r>
      <w:r w:rsidR="00695D9A" w:rsidRPr="00BB1E6C">
        <w:rPr>
          <w:bCs w:val="0"/>
          <w:sz w:val="22"/>
          <w:szCs w:val="22"/>
        </w:rPr>
        <w:t>217 740,00</w:t>
      </w:r>
      <w:r w:rsidRPr="00BB1E6C">
        <w:rPr>
          <w:bCs w:val="0"/>
          <w:sz w:val="22"/>
          <w:szCs w:val="22"/>
        </w:rPr>
        <w:t xml:space="preserve"> Kč</w:t>
      </w:r>
      <w:r w:rsidRPr="00C55134">
        <w:rPr>
          <w:b w:val="0"/>
          <w:bCs w:val="0"/>
          <w:sz w:val="22"/>
          <w:szCs w:val="22"/>
        </w:rPr>
        <w:t xml:space="preserve"> (slovy: </w:t>
      </w:r>
      <w:r w:rsidR="00695D9A">
        <w:rPr>
          <w:b w:val="0"/>
          <w:bCs w:val="0"/>
          <w:sz w:val="22"/>
          <w:szCs w:val="22"/>
        </w:rPr>
        <w:t>dvěstěsedmnáctsedmsetčtyřicet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BB1E6C">
        <w:rPr>
          <w:rFonts w:ascii="Arial" w:hAnsi="Arial" w:cs="Arial"/>
          <w:sz w:val="22"/>
          <w:szCs w:val="22"/>
        </w:rPr>
        <w:t>K</w:t>
      </w:r>
      <w:r w:rsidR="0045046E">
        <w:rPr>
          <w:rFonts w:ascii="Arial" w:hAnsi="Arial" w:cs="Arial"/>
          <w:sz w:val="22"/>
          <w:szCs w:val="22"/>
        </w:rPr>
        <w:t xml:space="preserve"> </w:t>
      </w:r>
      <w:r w:rsidR="00695D9A" w:rsidRPr="00BB1E6C">
        <w:rPr>
          <w:rFonts w:ascii="Arial" w:hAnsi="Arial" w:cs="Arial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695D9A" w:rsidRPr="00BB1E6C">
        <w:rPr>
          <w:rFonts w:ascii="Arial" w:hAnsi="Arial" w:cs="Arial"/>
          <w:sz w:val="22"/>
          <w:szCs w:val="22"/>
          <w:u w:val="single"/>
        </w:rPr>
        <w:t>218 </w:t>
      </w:r>
      <w:r w:rsidR="00BB1E6C" w:rsidRPr="00BB1E6C">
        <w:rPr>
          <w:rFonts w:ascii="Arial" w:hAnsi="Arial" w:cs="Arial"/>
          <w:sz w:val="22"/>
          <w:szCs w:val="22"/>
          <w:u w:val="single"/>
        </w:rPr>
        <w:t>394</w:t>
      </w:r>
      <w:r w:rsidR="00695D9A" w:rsidRPr="00BB1E6C">
        <w:rPr>
          <w:rFonts w:ascii="Arial" w:hAnsi="Arial" w:cs="Arial"/>
          <w:sz w:val="22"/>
          <w:szCs w:val="22"/>
          <w:u w:val="single"/>
        </w:rPr>
        <w:t>,00</w:t>
      </w:r>
      <w:r w:rsidRPr="00BB1E6C">
        <w:rPr>
          <w:rFonts w:ascii="Arial" w:hAnsi="Arial" w:cs="Arial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695D9A">
        <w:rPr>
          <w:rFonts w:ascii="Arial" w:hAnsi="Arial" w:cs="Arial"/>
          <w:b w:val="0"/>
          <w:sz w:val="22"/>
          <w:szCs w:val="22"/>
        </w:rPr>
        <w:t>dvěstěosmnácttisíc</w:t>
      </w:r>
      <w:r w:rsidR="00BB1E6C">
        <w:rPr>
          <w:rFonts w:ascii="Arial" w:hAnsi="Arial" w:cs="Arial"/>
          <w:b w:val="0"/>
          <w:sz w:val="22"/>
          <w:szCs w:val="22"/>
        </w:rPr>
        <w:t>třistadevadesátčtyři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</w:t>
      </w:r>
      <w:r w:rsidR="00695D9A">
        <w:rPr>
          <w:rFonts w:ascii="Arial" w:hAnsi="Arial" w:cs="Arial"/>
          <w:b w:val="0"/>
          <w:sz w:val="22"/>
          <w:szCs w:val="22"/>
        </w:rPr>
        <w:t>, a z alikvotních částí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pachtovného u pozemků, které byly předmětem převodu</w:t>
      </w:r>
      <w:r w:rsidR="00695D9A">
        <w:rPr>
          <w:rFonts w:ascii="Arial" w:hAnsi="Arial" w:cs="Arial"/>
          <w:b w:val="0"/>
          <w:sz w:val="22"/>
          <w:szCs w:val="22"/>
        </w:rPr>
        <w:t xml:space="preserve">. Alikvotní části </w:t>
      </w:r>
      <w:r w:rsidR="00695D9A">
        <w:rPr>
          <w:rFonts w:ascii="Arial" w:hAnsi="Arial" w:cs="Arial"/>
          <w:b w:val="0"/>
          <w:iCs/>
          <w:sz w:val="22"/>
          <w:szCs w:val="22"/>
        </w:rPr>
        <w:t>jsou</w:t>
      </w:r>
      <w:r w:rsidR="00695D9A">
        <w:rPr>
          <w:rFonts w:ascii="Arial" w:hAnsi="Arial" w:cs="Arial"/>
          <w:b w:val="0"/>
          <w:sz w:val="22"/>
          <w:szCs w:val="22"/>
        </w:rPr>
        <w:t xml:space="preserve"> vypočítány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</w:t>
      </w:r>
      <w:r w:rsidRPr="00695D9A">
        <w:rPr>
          <w:rFonts w:ascii="Arial" w:hAnsi="Arial" w:cs="Arial"/>
          <w:b w:val="0"/>
          <w:iCs/>
          <w:sz w:val="22"/>
          <w:szCs w:val="22"/>
        </w:rPr>
        <w:t>rozhodných dat</w:t>
      </w:r>
      <w:r w:rsidR="00695D9A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pachtovné u pozemků, které nebyly předmětem převodu</w:t>
      </w:r>
      <w:r w:rsidR="00695D9A">
        <w:rPr>
          <w:rFonts w:ascii="Arial" w:hAnsi="Arial" w:cs="Arial"/>
          <w:bCs/>
          <w:sz w:val="22"/>
          <w:szCs w:val="22"/>
        </w:rPr>
        <w:t xml:space="preserve">: </w:t>
      </w:r>
      <w:r w:rsidR="00695D9A">
        <w:rPr>
          <w:rFonts w:ascii="Arial" w:hAnsi="Arial" w:cs="Arial"/>
          <w:b w:val="0"/>
          <w:sz w:val="22"/>
          <w:szCs w:val="22"/>
          <w:u w:val="single"/>
        </w:rPr>
        <w:t>205 832,00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BB1E6C">
        <w:rPr>
          <w:rFonts w:ascii="Arial" w:hAnsi="Arial" w:cs="Arial"/>
          <w:b w:val="0"/>
          <w:sz w:val="22"/>
          <w:szCs w:val="22"/>
        </w:rPr>
        <w:t>dvěstěpěttisícosmsettřicetdva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Alikvotní části ročního pachtovného u pozemků, které byly předmětem převodu: </w:t>
      </w:r>
      <w:r w:rsidR="00BB1E6C">
        <w:rPr>
          <w:rFonts w:ascii="Arial" w:hAnsi="Arial" w:cs="Arial"/>
          <w:b w:val="0"/>
          <w:sz w:val="22"/>
          <w:szCs w:val="22"/>
          <w:u w:val="single"/>
        </w:rPr>
        <w:t>12 562,00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BB1E6C">
        <w:rPr>
          <w:rFonts w:ascii="Arial" w:hAnsi="Arial" w:cs="Arial"/>
          <w:b w:val="0"/>
          <w:sz w:val="22"/>
          <w:szCs w:val="22"/>
        </w:rPr>
        <w:t>dvanácttisícpětsetšedesátdva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4E105B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 xml:space="preserve">pachtýř </w:t>
      </w:r>
      <w:r w:rsidRPr="00C55134">
        <w:rPr>
          <w:rFonts w:ascii="Arial" w:hAnsi="Arial" w:cs="Arial"/>
          <w:sz w:val="22"/>
          <w:szCs w:val="22"/>
        </w:rPr>
        <w:t>bude povinen novou výši pachtovného platit s účinností od nejbližší platby pachtovného.</w:t>
      </w:r>
    </w:p>
    <w:p w:rsidR="00DE6E12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7803B4" w:rsidRDefault="007803B4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803B4" w:rsidRDefault="007803B4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803B4" w:rsidRPr="00C55134" w:rsidRDefault="007803B4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4E105B">
        <w:rPr>
          <w:rFonts w:ascii="Arial" w:hAnsi="Arial" w:cs="Arial"/>
          <w:sz w:val="22"/>
          <w:szCs w:val="22"/>
        </w:rPr>
        <w:t>IX</w:t>
      </w:r>
      <w:r w:rsidRPr="00C55134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4E105B"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4E105B" w:rsidRDefault="004E105B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4E105B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>. Tento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dodatek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podpisu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smluvními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účinnosti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dnem </w:t>
      </w:r>
      <w:r>
        <w:rPr>
          <w:rFonts w:ascii="Arial" w:hAnsi="Arial" w:cs="Arial"/>
          <w:b w:val="0"/>
          <w:sz w:val="22"/>
          <w:szCs w:val="22"/>
        </w:rPr>
        <w:t>1. 6. 2018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4E105B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</w:t>
      </w:r>
      <w:r w:rsidR="004E105B">
        <w:rPr>
          <w:rFonts w:ascii="Arial" w:hAnsi="Arial" w:cs="Arial"/>
          <w:b w:val="0"/>
          <w:sz w:val="22"/>
          <w:szCs w:val="22"/>
        </w:rPr>
        <w:t>ropachtovatel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4E105B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DE6E12"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 dvou</w:t>
      </w:r>
      <w:r w:rsidR="00DE6E12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 xml:space="preserve">Jeden </w:t>
      </w:r>
      <w:r w:rsidR="00DE6E12" w:rsidRPr="00C55134">
        <w:rPr>
          <w:b w:val="0"/>
          <w:bCs w:val="0"/>
          <w:sz w:val="22"/>
          <w:szCs w:val="22"/>
        </w:rPr>
        <w:t xml:space="preserve">stejnopis přebírá pachtýř a jeden je určen pro propachtovatele. </w:t>
      </w: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4E105B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E6E12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4E105B">
        <w:rPr>
          <w:rFonts w:ascii="Arial" w:hAnsi="Arial" w:cs="Arial"/>
          <w:sz w:val="22"/>
          <w:szCs w:val="22"/>
        </w:rPr>
        <w:t>AGROCON Kájov s.r.o.</w:t>
      </w:r>
    </w:p>
    <w:p w:rsidR="00DE6E12" w:rsidRPr="004E105B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 w:rsidR="004E105B" w:rsidRPr="004E105B">
        <w:rPr>
          <w:rFonts w:ascii="Arial" w:hAnsi="Arial" w:cs="Arial"/>
          <w:iCs/>
          <w:sz w:val="22"/>
          <w:szCs w:val="22"/>
        </w:rPr>
        <w:t>zast. Ing. Petr Hradský</w:t>
      </w: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DE6E12" w:rsidRPr="00C55134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spacing w:before="120"/>
        <w:jc w:val="both"/>
        <w:rPr>
          <w:rFonts w:ascii="Arial" w:hAnsi="Arial" w:cs="Arial"/>
          <w:bCs/>
        </w:rPr>
      </w:pPr>
      <w:r w:rsidRPr="00572031">
        <w:rPr>
          <w:rFonts w:ascii="Arial" w:hAnsi="Arial" w:cs="Arial"/>
          <w:bCs/>
        </w:rPr>
        <w:t xml:space="preserve">Za správnost: </w:t>
      </w:r>
      <w:r w:rsidR="00394CB7">
        <w:rPr>
          <w:rFonts w:ascii="Arial" w:hAnsi="Arial" w:cs="Arial"/>
          <w:bCs/>
        </w:rPr>
        <w:t>Zdeňka Svobodová</w:t>
      </w:r>
    </w:p>
    <w:p w:rsidR="00DE6E12" w:rsidRPr="00572031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031">
        <w:rPr>
          <w:rFonts w:ascii="Arial" w:hAnsi="Arial" w:cs="Arial"/>
          <w:b w:val="0"/>
          <w:bCs/>
          <w:sz w:val="20"/>
        </w:rPr>
        <w:t>………………</w:t>
      </w:r>
      <w:r w:rsidR="00394CB7">
        <w:rPr>
          <w:rFonts w:ascii="Arial" w:hAnsi="Arial" w:cs="Arial"/>
          <w:b w:val="0"/>
          <w:bCs/>
          <w:sz w:val="20"/>
        </w:rPr>
        <w:t>………….</w:t>
      </w:r>
      <w:r w:rsidRPr="00572031">
        <w:rPr>
          <w:rFonts w:ascii="Arial" w:hAnsi="Arial" w:cs="Arial"/>
          <w:b w:val="0"/>
          <w:bCs/>
          <w:sz w:val="20"/>
        </w:rPr>
        <w:t>…………..</w:t>
      </w:r>
    </w:p>
    <w:p w:rsidR="00DE6E12" w:rsidRPr="00394CB7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394CB7">
        <w:rPr>
          <w:rFonts w:ascii="Arial" w:hAnsi="Arial" w:cs="Arial"/>
          <w:bCs/>
          <w:sz w:val="20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4E105B" w:rsidRDefault="004E105B" w:rsidP="00DE6E12">
      <w:pPr>
        <w:jc w:val="both"/>
        <w:rPr>
          <w:rFonts w:ascii="Arial" w:hAnsi="Arial" w:cs="Arial"/>
          <w:sz w:val="22"/>
          <w:szCs w:val="22"/>
        </w:rPr>
      </w:pPr>
    </w:p>
    <w:p w:rsidR="004E105B" w:rsidRDefault="004E105B" w:rsidP="00DE6E12">
      <w:pPr>
        <w:jc w:val="both"/>
        <w:rPr>
          <w:rFonts w:ascii="Arial" w:hAnsi="Arial" w:cs="Arial"/>
          <w:sz w:val="22"/>
          <w:szCs w:val="22"/>
        </w:rPr>
      </w:pPr>
    </w:p>
    <w:p w:rsidR="004E105B" w:rsidRDefault="004E105B" w:rsidP="00DE6E12">
      <w:pPr>
        <w:jc w:val="both"/>
        <w:rPr>
          <w:rFonts w:ascii="Arial" w:hAnsi="Arial" w:cs="Arial"/>
          <w:sz w:val="22"/>
          <w:szCs w:val="22"/>
        </w:rPr>
      </w:pPr>
    </w:p>
    <w:p w:rsidR="004E105B" w:rsidRDefault="004E105B" w:rsidP="00DE6E12">
      <w:pPr>
        <w:jc w:val="both"/>
        <w:rPr>
          <w:rFonts w:ascii="Arial" w:hAnsi="Arial" w:cs="Arial"/>
          <w:sz w:val="22"/>
          <w:szCs w:val="22"/>
        </w:rPr>
      </w:pPr>
    </w:p>
    <w:p w:rsidR="004E105B" w:rsidRDefault="004E105B" w:rsidP="00DE6E12">
      <w:pPr>
        <w:jc w:val="both"/>
        <w:rPr>
          <w:rFonts w:ascii="Arial" w:hAnsi="Arial" w:cs="Arial"/>
          <w:sz w:val="22"/>
          <w:szCs w:val="22"/>
        </w:rPr>
      </w:pPr>
    </w:p>
    <w:p w:rsidR="004E105B" w:rsidRDefault="004E105B" w:rsidP="00DE6E12">
      <w:pPr>
        <w:jc w:val="both"/>
        <w:rPr>
          <w:rFonts w:ascii="Arial" w:hAnsi="Arial" w:cs="Arial"/>
          <w:sz w:val="22"/>
          <w:szCs w:val="22"/>
        </w:rPr>
      </w:pPr>
    </w:p>
    <w:p w:rsidR="004E105B" w:rsidRDefault="004E105B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100487"/>
    <w:rsid w:val="0016411E"/>
    <w:rsid w:val="00216812"/>
    <w:rsid w:val="00260ACF"/>
    <w:rsid w:val="00394CB7"/>
    <w:rsid w:val="003E1120"/>
    <w:rsid w:val="0045046E"/>
    <w:rsid w:val="004E105B"/>
    <w:rsid w:val="00560E25"/>
    <w:rsid w:val="005C39F1"/>
    <w:rsid w:val="00695D9A"/>
    <w:rsid w:val="007803B4"/>
    <w:rsid w:val="007E22FE"/>
    <w:rsid w:val="007F53D9"/>
    <w:rsid w:val="009C6F8A"/>
    <w:rsid w:val="00A56C66"/>
    <w:rsid w:val="00BB1E6C"/>
    <w:rsid w:val="00C70B8F"/>
    <w:rsid w:val="00C8738D"/>
    <w:rsid w:val="00D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B62225E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0B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4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4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4EAB-9228-4324-A1D6-290F4A99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15</cp:revision>
  <cp:lastPrinted>2018-04-13T08:07:00Z</cp:lastPrinted>
  <dcterms:created xsi:type="dcterms:W3CDTF">2018-01-08T09:40:00Z</dcterms:created>
  <dcterms:modified xsi:type="dcterms:W3CDTF">2018-08-24T11:23:00Z</dcterms:modified>
</cp:coreProperties>
</file>