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80</w:t>
      </w:r>
      <w:r w:rsidR="00382A3B">
        <w:rPr>
          <w:b/>
          <w:sz w:val="24"/>
          <w:szCs w:val="24"/>
        </w:rPr>
        <w:t>7</w:t>
      </w:r>
      <w:r w:rsidR="00BE3286">
        <w:rPr>
          <w:b/>
          <w:sz w:val="24"/>
          <w:szCs w:val="24"/>
        </w:rPr>
        <w:t>9</w:t>
      </w:r>
      <w:r w:rsidR="00C935AE">
        <w:rPr>
          <w:b/>
          <w:sz w:val="24"/>
          <w:szCs w:val="24"/>
        </w:rPr>
        <w:t>6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8E7882" w:rsidRDefault="008E7882" w:rsidP="008E7882">
      <w:pPr>
        <w:rPr>
          <w:color w:val="1F497D"/>
          <w:sz w:val="22"/>
          <w:szCs w:val="22"/>
        </w:rPr>
      </w:pPr>
    </w:p>
    <w:p w:rsidR="00C935AE" w:rsidRDefault="00C935AE" w:rsidP="008E7882">
      <w:pPr>
        <w:rPr>
          <w:color w:val="1F497D"/>
          <w:sz w:val="22"/>
          <w:szCs w:val="22"/>
        </w:rPr>
      </w:pPr>
    </w:p>
    <w:p w:rsidR="00C935AE" w:rsidRDefault="00C935AE" w:rsidP="00C935AE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Info</w:t>
      </w:r>
      <w:proofErr w:type="spellEnd"/>
      <w:r>
        <w:rPr>
          <w:rFonts w:ascii="Tahoma" w:hAnsi="Tahoma" w:cs="Tahoma"/>
          <w:sz w:val="20"/>
          <w:szCs w:val="20"/>
        </w:rPr>
        <w:t xml:space="preserve"> Praha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mailto:info.praha@pfd.agel.cz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August 22, 2018 11:50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C935AE">
        <w:rPr>
          <w:rFonts w:ascii="Tahoma" w:hAnsi="Tahoma" w:cs="Tahoma"/>
          <w:b/>
          <w:sz w:val="20"/>
          <w:szCs w:val="20"/>
        </w:rPr>
        <w:t>100 180796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C935AE" w:rsidRDefault="00C935AE" w:rsidP="00C935AE">
      <w:pPr>
        <w:rPr>
          <w:rFonts w:ascii="Calibri" w:hAnsi="Calibri" w:cs="Calibri"/>
          <w:sz w:val="22"/>
          <w:szCs w:val="22"/>
        </w:rPr>
      </w:pPr>
    </w:p>
    <w:p w:rsidR="00C935AE" w:rsidRDefault="00C935AE" w:rsidP="00C935A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C935AE" w:rsidRDefault="00C935AE" w:rsidP="00C935AE">
      <w:pPr>
        <w:rPr>
          <w:rFonts w:ascii="Calibri" w:hAnsi="Calibri" w:cs="Calibri"/>
          <w:sz w:val="22"/>
          <w:szCs w:val="22"/>
        </w:rPr>
      </w:pPr>
    </w:p>
    <w:p w:rsidR="00C935AE" w:rsidRDefault="00C935AE" w:rsidP="00C935AE">
      <w:pPr>
        <w:rPr>
          <w:color w:val="1F497D"/>
        </w:rPr>
      </w:pPr>
      <w:r>
        <w:rPr>
          <w:color w:val="1F497D"/>
        </w:rPr>
        <w:t>Dobrý den,</w:t>
      </w:r>
    </w:p>
    <w:p w:rsidR="00C935AE" w:rsidRDefault="00C935AE" w:rsidP="00C935AE">
      <w:pPr>
        <w:rPr>
          <w:color w:val="1F497D"/>
        </w:rPr>
      </w:pPr>
      <w:bookmarkStart w:id="0" w:name="_GoBack"/>
      <w:bookmarkEnd w:id="0"/>
    </w:p>
    <w:p w:rsidR="00C935AE" w:rsidRDefault="00C935AE" w:rsidP="00C935AE">
      <w:pPr>
        <w:rPr>
          <w:color w:val="1F497D"/>
        </w:rPr>
      </w:pPr>
      <w:r>
        <w:rPr>
          <w:color w:val="1F497D"/>
        </w:rPr>
        <w:t>Objednávka byla přijata</w:t>
      </w:r>
    </w:p>
    <w:p w:rsidR="00C935AE" w:rsidRDefault="00C935AE" w:rsidP="00C935AE">
      <w:pPr>
        <w:rPr>
          <w:color w:val="1F497D"/>
        </w:rPr>
      </w:pPr>
    </w:p>
    <w:p w:rsidR="00C935AE" w:rsidRDefault="00C935AE" w:rsidP="00C935AE">
      <w:pPr>
        <w:rPr>
          <w:color w:val="1F497D"/>
        </w:rPr>
      </w:pPr>
      <w:r>
        <w:rPr>
          <w:color w:val="1F497D"/>
        </w:rPr>
        <w:t xml:space="preserve">S pozdravem </w:t>
      </w:r>
    </w:p>
    <w:p w:rsidR="00C935AE" w:rsidRDefault="00C935AE" w:rsidP="00C935AE">
      <w:pPr>
        <w:rPr>
          <w:color w:val="1F497D"/>
        </w:rPr>
      </w:pPr>
    </w:p>
    <w:p w:rsidR="00C935AE" w:rsidRDefault="00C935AE" w:rsidP="00C935AE">
      <w:pPr>
        <w:rPr>
          <w:b/>
          <w:bCs/>
          <w:color w:val="000080"/>
        </w:rPr>
      </w:pPr>
    </w:p>
    <w:p w:rsidR="00C935AE" w:rsidRDefault="00C935AE" w:rsidP="00C935AE">
      <w:pPr>
        <w:rPr>
          <w:b/>
          <w:bCs/>
          <w:color w:val="000080"/>
        </w:rPr>
      </w:pPr>
    </w:p>
    <w:p w:rsidR="00C935AE" w:rsidRDefault="00C935AE" w:rsidP="00C935AE">
      <w:pPr>
        <w:rPr>
          <w:b/>
          <w:bCs/>
          <w:color w:val="000080"/>
        </w:rPr>
      </w:pPr>
      <w:r>
        <w:rPr>
          <w:b/>
          <w:bCs/>
          <w:color w:val="000080"/>
        </w:rPr>
        <w:t>Barbora Pištorová</w:t>
      </w:r>
    </w:p>
    <w:p w:rsidR="00C935AE" w:rsidRDefault="00C935AE" w:rsidP="00C935AE">
      <w:pPr>
        <w:rPr>
          <w:color w:val="1F497D"/>
          <w:sz w:val="16"/>
          <w:szCs w:val="16"/>
        </w:rPr>
      </w:pPr>
      <w:r>
        <w:rPr>
          <w:color w:val="000080"/>
          <w:sz w:val="16"/>
          <w:szCs w:val="16"/>
        </w:rPr>
        <w:t>Fakturant</w:t>
      </w:r>
    </w:p>
    <w:p w:rsidR="00C935AE" w:rsidRDefault="00C935AE" w:rsidP="00C935AE">
      <w:pPr>
        <w:rPr>
          <w:b/>
          <w:bCs/>
          <w:color w:val="000080"/>
          <w:sz w:val="20"/>
          <w:szCs w:val="20"/>
        </w:rPr>
      </w:pPr>
    </w:p>
    <w:p w:rsidR="00C935AE" w:rsidRDefault="00C935AE" w:rsidP="00C935AE">
      <w:pPr>
        <w:rPr>
          <w:color w:val="1F497D"/>
          <w:sz w:val="22"/>
          <w:szCs w:val="22"/>
        </w:rPr>
      </w:pPr>
      <w:proofErr w:type="spellStart"/>
      <w:r>
        <w:rPr>
          <w:b/>
          <w:bCs/>
          <w:color w:val="000080"/>
        </w:rPr>
        <w:t>Perfect</w:t>
      </w:r>
      <w:proofErr w:type="spellEnd"/>
      <w:r>
        <w:rPr>
          <w:b/>
          <w:bCs/>
          <w:color w:val="000080"/>
        </w:rPr>
        <w:t xml:space="preserve"> </w:t>
      </w:r>
      <w:proofErr w:type="spellStart"/>
      <w:r>
        <w:rPr>
          <w:b/>
          <w:bCs/>
          <w:color w:val="000080"/>
        </w:rPr>
        <w:t>Distribution</w:t>
      </w:r>
      <w:proofErr w:type="spellEnd"/>
      <w:r>
        <w:rPr>
          <w:b/>
          <w:bCs/>
          <w:color w:val="000080"/>
        </w:rPr>
        <w:t xml:space="preserve"> a.s.</w:t>
      </w:r>
    </w:p>
    <w:p w:rsidR="00C935AE" w:rsidRDefault="00C935AE" w:rsidP="00C935AE">
      <w:pPr>
        <w:rPr>
          <w:b/>
          <w:bCs/>
          <w:color w:val="1F497D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>člen skupiny AGEL</w:t>
      </w:r>
    </w:p>
    <w:p w:rsidR="00C935AE" w:rsidRDefault="00C935AE" w:rsidP="00C935AE">
      <w:pPr>
        <w:rPr>
          <w:color w:val="1F497D"/>
          <w:sz w:val="22"/>
          <w:szCs w:val="22"/>
        </w:rPr>
      </w:pPr>
      <w:r>
        <w:rPr>
          <w:b/>
          <w:bCs/>
          <w:color w:val="1F497D"/>
        </w:rPr>
        <w:t xml:space="preserve">areál </w:t>
      </w:r>
      <w:proofErr w:type="spellStart"/>
      <w:r>
        <w:rPr>
          <w:b/>
          <w:bCs/>
          <w:color w:val="1F497D"/>
        </w:rPr>
        <w:t>CTPark</w:t>
      </w:r>
      <w:proofErr w:type="spellEnd"/>
      <w:r>
        <w:rPr>
          <w:b/>
          <w:bCs/>
          <w:color w:val="1F497D"/>
        </w:rPr>
        <w:t xml:space="preserve"> Prague </w:t>
      </w:r>
      <w:proofErr w:type="spellStart"/>
      <w:r>
        <w:rPr>
          <w:b/>
          <w:bCs/>
          <w:color w:val="1F497D"/>
        </w:rPr>
        <w:t>Airport</w:t>
      </w:r>
      <w:proofErr w:type="spellEnd"/>
    </w:p>
    <w:p w:rsidR="00C935AE" w:rsidRDefault="00C935AE" w:rsidP="00C935AE">
      <w:pPr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 xml:space="preserve">Kněževes 185 </w:t>
      </w:r>
      <w:r>
        <w:rPr>
          <w:color w:val="FF0000"/>
          <w:sz w:val="16"/>
          <w:szCs w:val="16"/>
          <w:lang w:val="sk-SK"/>
        </w:rPr>
        <w:t xml:space="preserve">• </w:t>
      </w:r>
      <w:r>
        <w:rPr>
          <w:color w:val="1F497D"/>
          <w:sz w:val="16"/>
          <w:szCs w:val="16"/>
        </w:rPr>
        <w:t>252 68 Kněževes, Praha západ</w:t>
      </w:r>
    </w:p>
    <w:p w:rsidR="00C935AE" w:rsidRDefault="00C935AE" w:rsidP="00C935AE">
      <w:pPr>
        <w:rPr>
          <w:color w:val="1F497D"/>
        </w:rPr>
      </w:pPr>
      <w:r>
        <w:rPr>
          <w:b/>
          <w:bCs/>
          <w:color w:val="000080"/>
          <w:sz w:val="15"/>
          <w:szCs w:val="15"/>
        </w:rPr>
        <w:t>telefon</w:t>
      </w:r>
      <w:r>
        <w:rPr>
          <w:b/>
          <w:bCs/>
          <w:color w:val="1F497D"/>
        </w:rPr>
        <w:t xml:space="preserve">: </w:t>
      </w:r>
      <w:r>
        <w:rPr>
          <w:rFonts w:ascii="Arial" w:hAnsi="Arial" w:cs="Arial"/>
          <w:sz w:val="20"/>
          <w:szCs w:val="20"/>
        </w:rPr>
        <w:t>▒▒▒▒▒▒▒▒</w:t>
      </w:r>
      <w:r>
        <w:rPr>
          <w:b/>
          <w:bCs/>
          <w:color w:val="000080"/>
          <w:sz w:val="16"/>
          <w:szCs w:val="16"/>
        </w:rPr>
        <w:t xml:space="preserve">    mobil: </w:t>
      </w:r>
      <w:r>
        <w:rPr>
          <w:rFonts w:ascii="Arial" w:hAnsi="Arial" w:cs="Arial"/>
          <w:sz w:val="20"/>
          <w:szCs w:val="20"/>
        </w:rPr>
        <w:t>▒▒▒▒▒▒▒▒</w:t>
      </w:r>
    </w:p>
    <w:p w:rsidR="00C935AE" w:rsidRDefault="00C935AE" w:rsidP="00C935AE">
      <w:pPr>
        <w:rPr>
          <w:rFonts w:ascii="Calibri" w:hAnsi="Calibri" w:cs="Calibri"/>
          <w:b/>
          <w:bCs/>
          <w:color w:val="00B0F0"/>
          <w:sz w:val="16"/>
          <w:szCs w:val="16"/>
        </w:rPr>
      </w:pPr>
      <w:r>
        <w:rPr>
          <w:b/>
          <w:bCs/>
          <w:color w:val="000080"/>
          <w:sz w:val="15"/>
          <w:szCs w:val="15"/>
        </w:rPr>
        <w:t>email:</w:t>
      </w:r>
      <w:r>
        <w:rPr>
          <w:b/>
          <w:bCs/>
          <w:color w:val="000080"/>
        </w:rPr>
        <w:t xml:space="preserve"> </w:t>
      </w:r>
      <w:r>
        <w:rPr>
          <w:b/>
          <w:bCs/>
          <w:color w:val="000080"/>
        </w:rPr>
        <w:t xml:space="preserve">  </w:t>
      </w:r>
      <w:r>
        <w:rPr>
          <w:rFonts w:ascii="Arial" w:hAnsi="Arial" w:cs="Arial"/>
          <w:sz w:val="20"/>
          <w:szCs w:val="20"/>
        </w:rPr>
        <w:t>▒▒▒▒▒▒▒▒</w:t>
      </w:r>
      <w:r>
        <w:rPr>
          <w:b/>
          <w:bCs/>
          <w:color w:val="FF0000"/>
          <w:lang w:val="sk-SK"/>
        </w:rPr>
        <w:t>•</w:t>
      </w:r>
      <w:r>
        <w:rPr>
          <w:b/>
          <w:bCs/>
          <w:color w:val="000080"/>
          <w:lang w:val="sk-SK"/>
        </w:rPr>
        <w:t xml:space="preserve"> </w:t>
      </w:r>
      <w:r>
        <w:rPr>
          <w:b/>
          <w:bCs/>
          <w:color w:val="000080"/>
          <w:sz w:val="15"/>
          <w:szCs w:val="15"/>
        </w:rPr>
        <w:t>web:</w:t>
      </w:r>
      <w:hyperlink r:id="rId5" w:history="1">
        <w:r>
          <w:rPr>
            <w:rStyle w:val="Hypertextovodkaz"/>
            <w:b/>
            <w:bCs/>
            <w:color w:val="00B0F0"/>
            <w:sz w:val="16"/>
            <w:szCs w:val="16"/>
          </w:rPr>
          <w:t>perfectdistribution.agel.cz</w:t>
        </w:r>
      </w:hyperlink>
    </w:p>
    <w:p w:rsidR="00C935AE" w:rsidRDefault="00C935AE" w:rsidP="00C935AE">
      <w:pPr>
        <w:rPr>
          <w:color w:val="1F497D"/>
          <w:sz w:val="22"/>
          <w:szCs w:val="22"/>
        </w:rPr>
      </w:pPr>
    </w:p>
    <w:p w:rsidR="00C935AE" w:rsidRDefault="00C935AE" w:rsidP="00C935AE">
      <w:pPr>
        <w:rPr>
          <w:color w:val="1F497D"/>
        </w:rPr>
      </w:pPr>
    </w:p>
    <w:p w:rsidR="00C935AE" w:rsidRDefault="00C935AE" w:rsidP="00C935AE">
      <w:pPr>
        <w:rPr>
          <w:color w:val="1F497D"/>
        </w:rPr>
      </w:pPr>
    </w:p>
    <w:p w:rsidR="00C935AE" w:rsidRDefault="00C935AE" w:rsidP="00C935AE">
      <w:pPr>
        <w:rPr>
          <w:color w:val="1F497D"/>
        </w:rPr>
      </w:pPr>
    </w:p>
    <w:p w:rsidR="00C935AE" w:rsidRDefault="00C935AE" w:rsidP="00C935AE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▒▒▒▒▒▒▒▒▒</w:t>
      </w:r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mailto:mtz@revma.cz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August 22, 2018 11:40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7" w:history="1">
        <w:r>
          <w:rPr>
            <w:rStyle w:val="Hypertextovodkaz"/>
            <w:rFonts w:ascii="Tahoma" w:hAnsi="Tahoma" w:cs="Tahoma"/>
            <w:sz w:val="20"/>
            <w:szCs w:val="20"/>
          </w:rPr>
          <w:t>info.praha@pfd.agel.cz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C935AE">
        <w:rPr>
          <w:rFonts w:ascii="Tahoma" w:hAnsi="Tahoma" w:cs="Tahoma"/>
          <w:b/>
          <w:sz w:val="20"/>
          <w:szCs w:val="20"/>
        </w:rPr>
        <w:t>100 180796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C935AE" w:rsidRDefault="00C935AE" w:rsidP="00C935AE">
      <w:pPr>
        <w:rPr>
          <w:rFonts w:ascii="Calibri" w:hAnsi="Calibri" w:cs="Calibri"/>
          <w:sz w:val="22"/>
          <w:szCs w:val="22"/>
        </w:rPr>
      </w:pPr>
    </w:p>
    <w:p w:rsidR="008E7882" w:rsidRDefault="008E7882" w:rsidP="008E7882"/>
    <w:p w:rsidR="0028590C" w:rsidRDefault="0028590C" w:rsidP="008E7882">
      <w:pPr>
        <w:rPr>
          <w:rFonts w:ascii="Calibri" w:hAnsi="Calibri"/>
          <w:color w:val="1F497D"/>
          <w:sz w:val="22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7368"/>
    <w:rsid w:val="000357F2"/>
    <w:rsid w:val="00043A81"/>
    <w:rsid w:val="0004439E"/>
    <w:rsid w:val="00062249"/>
    <w:rsid w:val="00066A18"/>
    <w:rsid w:val="000A4BBC"/>
    <w:rsid w:val="000A6F7E"/>
    <w:rsid w:val="000B468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E1247"/>
    <w:rsid w:val="001E202B"/>
    <w:rsid w:val="00205ED3"/>
    <w:rsid w:val="00227895"/>
    <w:rsid w:val="00243A89"/>
    <w:rsid w:val="0024749F"/>
    <w:rsid w:val="00247AAA"/>
    <w:rsid w:val="00252A5A"/>
    <w:rsid w:val="0026269D"/>
    <w:rsid w:val="00271A2F"/>
    <w:rsid w:val="0027599C"/>
    <w:rsid w:val="0028590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82A3B"/>
    <w:rsid w:val="003926C9"/>
    <w:rsid w:val="003B5474"/>
    <w:rsid w:val="003F2269"/>
    <w:rsid w:val="003F2793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C0FC3"/>
    <w:rsid w:val="005E6D9A"/>
    <w:rsid w:val="006068DB"/>
    <w:rsid w:val="00614E52"/>
    <w:rsid w:val="00616FCC"/>
    <w:rsid w:val="00625341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A216B"/>
    <w:rsid w:val="008A4840"/>
    <w:rsid w:val="008C5E5A"/>
    <w:rsid w:val="008E7882"/>
    <w:rsid w:val="009067F3"/>
    <w:rsid w:val="00912FC5"/>
    <w:rsid w:val="009A076C"/>
    <w:rsid w:val="009C1C05"/>
    <w:rsid w:val="009E1FEA"/>
    <w:rsid w:val="00A03733"/>
    <w:rsid w:val="00A10FD7"/>
    <w:rsid w:val="00A3285A"/>
    <w:rsid w:val="00A44DAF"/>
    <w:rsid w:val="00A51C53"/>
    <w:rsid w:val="00A85C31"/>
    <w:rsid w:val="00A97F63"/>
    <w:rsid w:val="00AA0472"/>
    <w:rsid w:val="00AA533F"/>
    <w:rsid w:val="00AC155E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E3286"/>
    <w:rsid w:val="00BE39BA"/>
    <w:rsid w:val="00BE6EA5"/>
    <w:rsid w:val="00C04542"/>
    <w:rsid w:val="00C25137"/>
    <w:rsid w:val="00C37D20"/>
    <w:rsid w:val="00C8128F"/>
    <w:rsid w:val="00C92296"/>
    <w:rsid w:val="00C935AE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BDD9D"/>
  <w15:docId w15:val="{3D706B58-C9E6-4DAF-8E1D-EC5182ED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.praha@pfd.age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tz@revma.cz" TargetMode="External"/><Relationship Id="rId5" Type="http://schemas.openxmlformats.org/officeDocument/2006/relationships/hyperlink" Target="http://perfectdistribution.agel.cz/" TargetMode="External"/><Relationship Id="rId4" Type="http://schemas.openxmlformats.org/officeDocument/2006/relationships/hyperlink" Target="mailto:info.praha@pfd.agel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221</cp:revision>
  <dcterms:created xsi:type="dcterms:W3CDTF">2016-10-27T09:48:00Z</dcterms:created>
  <dcterms:modified xsi:type="dcterms:W3CDTF">2018-08-27T06:34:00Z</dcterms:modified>
</cp:coreProperties>
</file>