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B948D" w14:textId="7211A5EB" w:rsidR="00B81659" w:rsidRPr="003D28FC" w:rsidRDefault="00B81659" w:rsidP="007D1E09">
      <w:pPr>
        <w:pStyle w:val="Nadpis1"/>
        <w:jc w:val="right"/>
        <w:rPr>
          <w:rFonts w:ascii="Arial" w:hAnsi="Arial" w:cs="Arial"/>
          <w:b w:val="0"/>
          <w:bCs/>
          <w:i/>
          <w:sz w:val="20"/>
          <w:u w:val="none"/>
        </w:rPr>
      </w:pPr>
      <w:bookmarkStart w:id="0" w:name="_GoBack"/>
      <w:bookmarkEnd w:id="0"/>
      <w:r w:rsidRPr="003D28FC">
        <w:rPr>
          <w:rFonts w:ascii="Arial" w:hAnsi="Arial" w:cs="Arial"/>
          <w:b w:val="0"/>
          <w:bCs/>
          <w:sz w:val="20"/>
          <w:u w:val="none"/>
        </w:rPr>
        <w:t>č.</w:t>
      </w:r>
      <w:r w:rsidR="00C41403">
        <w:rPr>
          <w:rFonts w:ascii="Arial" w:hAnsi="Arial" w:cs="Arial"/>
          <w:b w:val="0"/>
          <w:bCs/>
          <w:sz w:val="20"/>
          <w:u w:val="none"/>
        </w:rPr>
        <w:t xml:space="preserve"> </w:t>
      </w:r>
      <w:r>
        <w:rPr>
          <w:rFonts w:ascii="Arial" w:hAnsi="Arial" w:cs="Arial"/>
          <w:b w:val="0"/>
          <w:bCs/>
          <w:sz w:val="20"/>
          <w:u w:val="none"/>
        </w:rPr>
        <w:t>sml.</w:t>
      </w:r>
      <w:r w:rsidR="007D1E09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7D1E09" w:rsidRPr="007D1E09">
        <w:rPr>
          <w:rFonts w:ascii="Arial" w:hAnsi="Arial" w:cs="Arial"/>
          <w:b w:val="0"/>
          <w:bCs/>
          <w:sz w:val="20"/>
          <w:u w:val="none"/>
        </w:rPr>
        <w:t>7700100283_1/BVB</w:t>
      </w:r>
    </w:p>
    <w:p w14:paraId="3C1EA1EA" w14:textId="77777777" w:rsidR="00B81659" w:rsidRPr="00FA0D4D" w:rsidRDefault="00B81659" w:rsidP="00B81659">
      <w:pPr>
        <w:pStyle w:val="Nadpis1"/>
        <w:jc w:val="center"/>
        <w:rPr>
          <w:rFonts w:ascii="Arial" w:hAnsi="Arial" w:cs="Arial"/>
          <w:sz w:val="32"/>
          <w:szCs w:val="32"/>
          <w:u w:val="none"/>
        </w:rPr>
      </w:pPr>
      <w:r w:rsidRPr="00FA0D4D">
        <w:rPr>
          <w:rFonts w:ascii="Arial" w:hAnsi="Arial" w:cs="Arial"/>
          <w:sz w:val="32"/>
          <w:szCs w:val="32"/>
          <w:u w:val="none"/>
        </w:rPr>
        <w:t>SMLOUVA</w:t>
      </w:r>
    </w:p>
    <w:p w14:paraId="7E366CCA" w14:textId="77777777" w:rsidR="00B81659" w:rsidRPr="00FA0D4D" w:rsidRDefault="00B81659" w:rsidP="00B81659">
      <w:pPr>
        <w:pStyle w:val="Nadpis1"/>
        <w:jc w:val="center"/>
        <w:rPr>
          <w:rFonts w:ascii="Arial" w:hAnsi="Arial" w:cs="Arial"/>
          <w:sz w:val="22"/>
          <w:szCs w:val="22"/>
          <w:u w:val="none"/>
        </w:rPr>
      </w:pPr>
      <w:r w:rsidRPr="00FA0D4D">
        <w:rPr>
          <w:rFonts w:ascii="Arial" w:hAnsi="Arial" w:cs="Arial"/>
          <w:sz w:val="22"/>
          <w:szCs w:val="22"/>
          <w:u w:val="none"/>
        </w:rPr>
        <w:t xml:space="preserve">o budoucí smlouvě o zřízení věcného břemene </w:t>
      </w:r>
    </w:p>
    <w:p w14:paraId="08F878F9" w14:textId="3754259C" w:rsidR="002B5168" w:rsidRPr="00572C55" w:rsidRDefault="002B5168" w:rsidP="002B5168">
      <w:pPr>
        <w:jc w:val="both"/>
        <w:rPr>
          <w:rFonts w:ascii="Arial" w:hAnsi="Arial" w:cs="Arial"/>
        </w:rPr>
      </w:pPr>
      <w:r w:rsidRPr="002B516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</w:t>
      </w:r>
      <w:r w:rsidR="009E1305">
        <w:rPr>
          <w:rFonts w:ascii="Arial" w:hAnsi="Arial" w:cs="Arial"/>
        </w:rPr>
        <w:t>na č. 89/2012</w:t>
      </w:r>
      <w:r w:rsidR="00963200">
        <w:rPr>
          <w:rFonts w:ascii="Arial" w:hAnsi="Arial" w:cs="Arial"/>
        </w:rPr>
        <w:t xml:space="preserve"> Sb.</w:t>
      </w:r>
      <w:r w:rsidR="009E1305">
        <w:rPr>
          <w:rFonts w:ascii="Arial" w:hAnsi="Arial" w:cs="Arial"/>
        </w:rPr>
        <w:t>, občanský zákoník</w:t>
      </w:r>
      <w:r w:rsidR="00F216D7">
        <w:rPr>
          <w:rFonts w:ascii="Arial" w:hAnsi="Arial" w:cs="Arial"/>
        </w:rPr>
        <w:t>, ve znění pozdějších předpisů</w:t>
      </w:r>
    </w:p>
    <w:p w14:paraId="3F459809" w14:textId="77777777" w:rsidR="005B4775" w:rsidRDefault="005B4775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6BE67838" w14:textId="77777777" w:rsidR="00B81659" w:rsidRDefault="00B81659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7B2C1E">
        <w:rPr>
          <w:rFonts w:ascii="Arial" w:hAnsi="Arial" w:cs="Arial"/>
          <w:b/>
          <w:bCs/>
        </w:rPr>
        <w:t>mezi smluvními stranami:</w:t>
      </w:r>
    </w:p>
    <w:p w14:paraId="039EEC37" w14:textId="77777777" w:rsidR="0014549E" w:rsidRDefault="0014549E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2BDF20D1" w14:textId="77777777" w:rsidR="0022026C" w:rsidRPr="00564736" w:rsidRDefault="0022026C" w:rsidP="0022026C">
      <w:pPr>
        <w:keepNext/>
        <w:shd w:val="clear" w:color="auto" w:fill="FFFFFF"/>
        <w:jc w:val="both"/>
        <w:rPr>
          <w:rFonts w:ascii="Arial" w:hAnsi="Arial" w:cs="Arial"/>
          <w:b/>
          <w:noProof/>
        </w:rPr>
      </w:pPr>
      <w:r w:rsidRPr="00564736">
        <w:rPr>
          <w:rFonts w:ascii="Arial" w:hAnsi="Arial" w:cs="Arial"/>
          <w:b/>
          <w:noProof/>
        </w:rPr>
        <w:t>Město Litvínov</w:t>
      </w:r>
    </w:p>
    <w:p w14:paraId="29FAC2DA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Sídlo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  <w:t xml:space="preserve">náměstí Míru 11, 43601 Litvínov Horní Litvínov </w:t>
      </w:r>
    </w:p>
    <w:p w14:paraId="0CAF04C7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564736">
        <w:rPr>
          <w:rFonts w:ascii="Arial" w:hAnsi="Arial" w:cs="Arial"/>
          <w:noProof/>
        </w:rPr>
        <w:t>IČO:</w:t>
      </w:r>
      <w:r w:rsidRPr="00564736">
        <w:rPr>
          <w:rFonts w:ascii="Arial" w:hAnsi="Arial" w:cs="Arial"/>
          <w:noProof/>
        </w:rPr>
        <w:tab/>
        <w:t>00266027</w:t>
      </w:r>
    </w:p>
    <w:p w14:paraId="31570E4D" w14:textId="77777777" w:rsidR="0022026C" w:rsidRPr="00564736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564736">
        <w:rPr>
          <w:rFonts w:ascii="Arial" w:hAnsi="Arial" w:cs="Arial"/>
          <w:noProof/>
        </w:rPr>
        <w:t>DIČ:</w:t>
      </w:r>
      <w:r w:rsidRPr="00564736">
        <w:rPr>
          <w:rFonts w:ascii="Arial" w:hAnsi="Arial" w:cs="Arial"/>
          <w:noProof/>
        </w:rPr>
        <w:tab/>
        <w:t>CZ00266027</w:t>
      </w:r>
    </w:p>
    <w:p w14:paraId="73CC68CD" w14:textId="494CEF98" w:rsidR="0022026C" w:rsidRPr="004528C7" w:rsidRDefault="0022026C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 w:rsidRPr="004528C7">
        <w:rPr>
          <w:rFonts w:ascii="Arial" w:hAnsi="Arial" w:cs="Arial"/>
          <w:noProof/>
        </w:rPr>
        <w:t>Zastoupen</w:t>
      </w:r>
      <w:r w:rsidR="00010698" w:rsidRPr="004528C7">
        <w:rPr>
          <w:rFonts w:ascii="Arial" w:hAnsi="Arial" w:cs="Arial"/>
          <w:noProof/>
        </w:rPr>
        <w:t>o</w:t>
      </w:r>
      <w:r w:rsidRPr="004528C7">
        <w:rPr>
          <w:rFonts w:ascii="Arial" w:hAnsi="Arial" w:cs="Arial"/>
          <w:noProof/>
        </w:rPr>
        <w:t>:</w:t>
      </w:r>
      <w:r w:rsidRPr="004528C7">
        <w:rPr>
          <w:rFonts w:ascii="Arial" w:hAnsi="Arial" w:cs="Arial"/>
          <w:noProof/>
        </w:rPr>
        <w:tab/>
      </w:r>
      <w:r w:rsidR="00010698" w:rsidRPr="004528C7">
        <w:rPr>
          <w:rFonts w:ascii="Arial" w:hAnsi="Arial" w:cs="Arial"/>
          <w:noProof/>
        </w:rPr>
        <w:t>Mgr. Kamilou Bláhovou, starostkou</w:t>
      </w:r>
    </w:p>
    <w:p w14:paraId="744619F6" w14:textId="35AF15A8" w:rsidR="00010698" w:rsidRPr="004528C7" w:rsidRDefault="00010698" w:rsidP="00010698">
      <w:pPr>
        <w:tabs>
          <w:tab w:val="left" w:pos="1985"/>
        </w:tabs>
        <w:rPr>
          <w:rFonts w:ascii="Arial" w:hAnsi="Arial" w:cs="Arial"/>
        </w:rPr>
      </w:pPr>
      <w:r w:rsidRPr="004528C7">
        <w:rPr>
          <w:rFonts w:ascii="Arial" w:hAnsi="Arial" w:cs="Arial"/>
        </w:rPr>
        <w:t>Bankovní spojení:</w:t>
      </w:r>
      <w:r w:rsidRPr="004528C7">
        <w:rPr>
          <w:rFonts w:ascii="Arial" w:hAnsi="Arial" w:cs="Arial"/>
        </w:rPr>
        <w:tab/>
      </w:r>
      <w:r w:rsidRPr="004528C7">
        <w:rPr>
          <w:rFonts w:ascii="Arial" w:hAnsi="Arial" w:cs="Arial"/>
        </w:rPr>
        <w:tab/>
        <w:t>Komerční banka  a.s. pobočka Litvínov</w:t>
      </w:r>
    </w:p>
    <w:p w14:paraId="405EEF46" w14:textId="18DE949E" w:rsidR="00010698" w:rsidRPr="00C542E5" w:rsidRDefault="00010698" w:rsidP="00010698">
      <w:pPr>
        <w:tabs>
          <w:tab w:val="left" w:pos="1985"/>
        </w:tabs>
        <w:rPr>
          <w:rFonts w:ascii="Arial" w:hAnsi="Arial" w:cs="Arial"/>
        </w:rPr>
      </w:pPr>
      <w:r w:rsidRPr="004528C7">
        <w:rPr>
          <w:rFonts w:ascii="Arial" w:hAnsi="Arial" w:cs="Arial"/>
        </w:rPr>
        <w:t>Číslo účtu.:</w:t>
      </w:r>
      <w:r w:rsidRPr="004528C7">
        <w:rPr>
          <w:rFonts w:ascii="Arial" w:hAnsi="Arial" w:cs="Arial"/>
        </w:rPr>
        <w:tab/>
      </w:r>
      <w:r w:rsidRPr="004528C7">
        <w:rPr>
          <w:rFonts w:ascii="Arial" w:hAnsi="Arial" w:cs="Arial"/>
        </w:rPr>
        <w:tab/>
        <w:t>190000921491/0100</w:t>
      </w:r>
      <w:r w:rsidRPr="00C542E5">
        <w:rPr>
          <w:rFonts w:ascii="Arial" w:hAnsi="Arial" w:cs="Arial"/>
        </w:rPr>
        <w:t xml:space="preserve"> </w:t>
      </w:r>
    </w:p>
    <w:p w14:paraId="0879BA82" w14:textId="77777777" w:rsidR="00212759" w:rsidRDefault="00212759" w:rsidP="00212759">
      <w:pPr>
        <w:jc w:val="both"/>
        <w:rPr>
          <w:rFonts w:ascii="Arial" w:hAnsi="Arial" w:cs="Arial"/>
          <w:b/>
          <w:bCs/>
          <w:noProof/>
        </w:rPr>
      </w:pPr>
    </w:p>
    <w:p w14:paraId="44A56835" w14:textId="77777777" w:rsidR="00B81659" w:rsidRPr="00B56308" w:rsidRDefault="00B81659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14:paraId="221C4044" w14:textId="77777777" w:rsidR="00B81659" w:rsidRPr="00B81659" w:rsidRDefault="00B81659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0DA314B" w14:textId="77777777" w:rsidR="00B81659" w:rsidRPr="00B56308" w:rsidRDefault="00B81659" w:rsidP="00B81659">
      <w:pPr>
        <w:jc w:val="both"/>
        <w:rPr>
          <w:rFonts w:ascii="Arial" w:hAnsi="Arial" w:cs="Arial"/>
        </w:rPr>
      </w:pPr>
    </w:p>
    <w:p w14:paraId="3DA1D3C0" w14:textId="57D5A532" w:rsidR="0023475B" w:rsidRDefault="0023475B" w:rsidP="002347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GasNet, s.r.o.</w:t>
      </w:r>
    </w:p>
    <w:p w14:paraId="04454DDC" w14:textId="2F7E0618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624D9C" w:rsidRPr="00624D9C">
        <w:rPr>
          <w:rFonts w:ascii="Arial" w:hAnsi="Arial" w:cs="Arial"/>
        </w:rPr>
        <w:t>Klíšská 940/96, Klíše, 400 01 Ústí nad Labem</w:t>
      </w:r>
    </w:p>
    <w:p w14:paraId="71C8B3FB" w14:textId="77777777" w:rsidR="0023475B" w:rsidRDefault="0023475B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23083 vedená u Krajského soudu v Ústí nad Labem</w:t>
      </w:r>
    </w:p>
    <w:p w14:paraId="3BAD93D4" w14:textId="77777777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14:paraId="0D0CF85F" w14:textId="77777777" w:rsidR="0023475B" w:rsidRDefault="0023475B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14:paraId="4E436081" w14:textId="2AEE668B" w:rsidR="0023475B" w:rsidRDefault="00394DD9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 w:rsidR="0023475B">
        <w:rPr>
          <w:rFonts w:ascii="Arial" w:hAnsi="Arial" w:cs="Arial"/>
          <w:b/>
          <w:bCs/>
        </w:rPr>
        <w:t>astoupen</w:t>
      </w:r>
      <w:r w:rsidR="00963781">
        <w:rPr>
          <w:rFonts w:ascii="Arial" w:hAnsi="Arial" w:cs="Arial"/>
          <w:b/>
          <w:bCs/>
        </w:rPr>
        <w:t>a</w:t>
      </w:r>
      <w:r w:rsidR="0023475B">
        <w:rPr>
          <w:rFonts w:ascii="Arial" w:hAnsi="Arial" w:cs="Arial"/>
          <w:b/>
          <w:bCs/>
        </w:rPr>
        <w:t xml:space="preserve"> na základě plné moci společností </w:t>
      </w:r>
    </w:p>
    <w:p w14:paraId="09DA0C62" w14:textId="77777777" w:rsidR="0023475B" w:rsidRDefault="0023475B" w:rsidP="0023475B">
      <w:pPr>
        <w:rPr>
          <w:rFonts w:ascii="Arial" w:hAnsi="Arial" w:cs="Arial"/>
          <w:b/>
          <w:bCs/>
        </w:rPr>
      </w:pPr>
    </w:p>
    <w:p w14:paraId="0D19C513" w14:textId="467A55B8" w:rsidR="0023475B" w:rsidRDefault="00C43C49" w:rsidP="0023475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GridServices</w:t>
      </w:r>
      <w:r w:rsidR="0023475B">
        <w:rPr>
          <w:rFonts w:ascii="Arial" w:hAnsi="Arial" w:cs="Arial"/>
          <w:b/>
          <w:bCs/>
        </w:rPr>
        <w:t>, s.r.o.</w:t>
      </w:r>
    </w:p>
    <w:p w14:paraId="30AA2998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="00025842" w:rsidRPr="0005234E">
        <w:rPr>
          <w:rFonts w:ascii="Arial" w:hAnsi="Arial" w:cs="Arial"/>
        </w:rPr>
        <w:t>Plynárenská 499/1, Zábrdovice, 602 00 Brno</w:t>
      </w:r>
    </w:p>
    <w:p w14:paraId="0B0A6ED5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14:paraId="2A4AA737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14:paraId="0CFDA78D" w14:textId="77777777" w:rsidR="0023475B" w:rsidRDefault="0023475B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14:paraId="7A117308" w14:textId="77777777" w:rsidR="0023475B" w:rsidRDefault="0023475B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14:paraId="11EA0FF9" w14:textId="23FE543E" w:rsidR="00B81659" w:rsidRPr="00B56308" w:rsidRDefault="002D11FD" w:rsidP="00FD093B">
      <w:pPr>
        <w:shd w:val="clear" w:color="auto" w:fill="FFFFFF"/>
        <w:ind w:left="2124" w:hanging="2104"/>
        <w:jc w:val="both"/>
        <w:rPr>
          <w:rFonts w:ascii="Arial" w:hAnsi="Arial" w:cs="Arial"/>
        </w:rPr>
      </w:pPr>
      <w:r w:rsidRPr="002D11FD">
        <w:rPr>
          <w:rFonts w:ascii="Arial" w:hAnsi="Arial" w:cs="Arial"/>
        </w:rPr>
        <w:t>Mgr. Pavlínou Duškovou</w:t>
      </w:r>
      <w:r>
        <w:rPr>
          <w:rFonts w:ascii="Arial" w:hAnsi="Arial" w:cs="Arial"/>
        </w:rPr>
        <w:t xml:space="preserve">, vedoucí oddělení správy nemovitého majetku-Čechy západ a </w:t>
      </w:r>
      <w:r w:rsidR="00417478">
        <w:rPr>
          <w:rFonts w:ascii="Arial" w:hAnsi="Arial" w:cs="Arial"/>
        </w:rPr>
        <w:t>Karlem Strohe</w:t>
      </w:r>
      <w:r>
        <w:rPr>
          <w:rFonts w:ascii="Arial" w:hAnsi="Arial" w:cs="Arial"/>
        </w:rPr>
        <w:t>, technikem majetkoprávní podpory</w:t>
      </w:r>
      <w:r w:rsidR="00BE226B" w:rsidRPr="00B56308" w:rsidDel="00BE226B">
        <w:rPr>
          <w:rFonts w:ascii="Arial" w:hAnsi="Arial" w:cs="Arial"/>
          <w:b/>
        </w:rPr>
        <w:t xml:space="preserve"> </w:t>
      </w:r>
    </w:p>
    <w:p w14:paraId="5B737FB3" w14:textId="77777777" w:rsidR="00667A13" w:rsidRDefault="00667A13" w:rsidP="00B81659">
      <w:pPr>
        <w:jc w:val="both"/>
        <w:rPr>
          <w:rFonts w:ascii="Arial" w:hAnsi="Arial" w:cs="Arial"/>
        </w:rPr>
      </w:pPr>
    </w:p>
    <w:p w14:paraId="78F6D15D" w14:textId="77777777" w:rsidR="00B81659" w:rsidRDefault="00B81659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14:paraId="1136EE25" w14:textId="77777777" w:rsidR="00B81659" w:rsidRDefault="00B81659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14:paraId="6319031C" w14:textId="77777777" w:rsidR="008B6CA7" w:rsidRPr="008B6CA7" w:rsidRDefault="008B6CA7" w:rsidP="008B6CA7"/>
    <w:p w14:paraId="035ABEBD" w14:textId="24861C17" w:rsidR="0014549E" w:rsidRPr="00BB216A" w:rsidRDefault="001F6C4A" w:rsidP="0014549E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 xml:space="preserve">pozemků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606/2,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606/4,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606/10,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713/1,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722,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739/1,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2471,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2493/24,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2493/1,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2493/21,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 xml:space="preserve">2493/22,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parc. č. </w:t>
      </w:r>
      <w:r w:rsidRPr="00EB3D47">
        <w:rPr>
          <w:rFonts w:ascii="Arial" w:hAnsi="Arial" w:cs="Arial"/>
          <w:noProof/>
        </w:rPr>
        <w:t>2555/2, 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k.ú. </w:t>
      </w:r>
      <w:r w:rsidRPr="00BE636F">
        <w:rPr>
          <w:rFonts w:ascii="Arial" w:hAnsi="Arial" w:cs="Arial"/>
          <w:noProof/>
        </w:rPr>
        <w:t>Horní Litvínov</w:t>
      </w:r>
      <w:r w:rsidRPr="00A73122">
        <w:rPr>
          <w:rFonts w:ascii="Arial" w:hAnsi="Arial" w:cs="Arial"/>
        </w:rPr>
        <w:t xml:space="preserve">, obec </w:t>
      </w:r>
      <w:r w:rsidRPr="00BE636F">
        <w:rPr>
          <w:rFonts w:ascii="Arial" w:hAnsi="Arial" w:cs="Arial"/>
          <w:noProof/>
        </w:rPr>
        <w:t>Litvínov</w:t>
      </w:r>
      <w:r w:rsidRPr="00A73122">
        <w:rPr>
          <w:rFonts w:ascii="Arial" w:hAnsi="Arial" w:cs="Arial"/>
        </w:rPr>
        <w:t xml:space="preserve">, u Katastrálního úřadu pro </w:t>
      </w:r>
      <w:r w:rsidRPr="00715F49">
        <w:rPr>
          <w:rFonts w:ascii="Arial" w:hAnsi="Arial" w:cs="Arial"/>
          <w:noProof/>
        </w:rPr>
        <w:t>Ústecký kraj</w:t>
      </w:r>
      <w:r w:rsidRPr="00A73122">
        <w:rPr>
          <w:rFonts w:ascii="Arial" w:hAnsi="Arial" w:cs="Arial"/>
        </w:rPr>
        <w:t xml:space="preserve">, </w:t>
      </w:r>
      <w:r w:rsidR="00971CD6"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 w:rsidRPr="00BE636F">
        <w:rPr>
          <w:rFonts w:ascii="Arial" w:hAnsi="Arial" w:cs="Arial"/>
          <w:noProof/>
        </w:rPr>
        <w:t>Most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14:paraId="4B53FC1A" w14:textId="77777777" w:rsidR="00B81659" w:rsidRDefault="00B81659" w:rsidP="00B81659">
      <w:pPr>
        <w:pStyle w:val="Nadpis4"/>
        <w:rPr>
          <w:rFonts w:ascii="Arial" w:hAnsi="Arial" w:cs="Arial"/>
          <w:szCs w:val="22"/>
        </w:rPr>
      </w:pPr>
    </w:p>
    <w:p w14:paraId="160866C1" w14:textId="02B2EC0D" w:rsidR="00521415" w:rsidRDefault="00A6728E" w:rsidP="00521415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 w:rsidR="00CC388B"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="002D11FD">
        <w:rPr>
          <w:rFonts w:ascii="Arial" w:hAnsi="Arial" w:cs="Arial"/>
        </w:rPr>
        <w:t xml:space="preserve"> – výměna nízkotlakového plynovodu a přípojek</w:t>
      </w:r>
      <w:r w:rsidRPr="004F33F1">
        <w:rPr>
          <w:rFonts w:ascii="Arial" w:hAnsi="Arial"/>
          <w:bCs/>
        </w:rPr>
        <w:t xml:space="preserve"> </w:t>
      </w:r>
      <w:r w:rsidR="0014549E">
        <w:rPr>
          <w:rFonts w:ascii="Arial" w:hAnsi="Arial" w:cs="Arial"/>
        </w:rPr>
        <w:t>„REKO MS Litvínov - Šafaříkova</w:t>
      </w:r>
      <w:r w:rsidR="007A784E">
        <w:rPr>
          <w:rFonts w:ascii="Arial" w:hAnsi="Arial" w:cs="Arial"/>
        </w:rPr>
        <w:t>, číslo stavby:</w:t>
      </w:r>
      <w:r w:rsidR="0014549E">
        <w:rPr>
          <w:rFonts w:ascii="Arial" w:hAnsi="Arial" w:cs="Arial"/>
        </w:rPr>
        <w:t xml:space="preserve"> 7700100283</w:t>
      </w:r>
      <w:r w:rsidR="0014549E">
        <w:rPr>
          <w:rFonts w:ascii="Arial" w:hAnsi="Arial" w:cs="Arial"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</w:t>
      </w:r>
      <w:r w:rsidR="00DD0407" w:rsidRPr="004F33F1">
        <w:rPr>
          <w:rFonts w:ascii="Arial" w:hAnsi="Arial"/>
          <w:bCs/>
        </w:rPr>
        <w:t>budoucí</w:t>
      </w:r>
      <w:r w:rsidR="00DD0407">
        <w:rPr>
          <w:rFonts w:ascii="Arial" w:hAnsi="Arial"/>
          <w:bCs/>
        </w:rPr>
        <w:t>ch</w:t>
      </w:r>
      <w:r w:rsidR="00DD0407" w:rsidRPr="004F33F1">
        <w:rPr>
          <w:rFonts w:ascii="Arial" w:hAnsi="Arial"/>
          <w:bCs/>
        </w:rPr>
        <w:t xml:space="preserve"> </w:t>
      </w:r>
      <w:r w:rsidR="00DD0407">
        <w:rPr>
          <w:rFonts w:ascii="Arial" w:hAnsi="Arial"/>
          <w:bCs/>
        </w:rPr>
        <w:t>služeb</w:t>
      </w:r>
      <w:r w:rsidR="00DD0407" w:rsidRPr="004F33F1">
        <w:rPr>
          <w:rFonts w:ascii="Arial" w:hAnsi="Arial"/>
          <w:bCs/>
        </w:rPr>
        <w:t>n</w:t>
      </w:r>
      <w:r w:rsidR="00DD0407">
        <w:rPr>
          <w:rFonts w:ascii="Arial" w:hAnsi="Arial"/>
          <w:bCs/>
        </w:rPr>
        <w:t>ých</w:t>
      </w:r>
      <w:r w:rsidR="00DD0407" w:rsidRPr="004F33F1">
        <w:rPr>
          <w:rFonts w:ascii="Arial" w:hAnsi="Arial"/>
          <w:bCs/>
        </w:rPr>
        <w:t xml:space="preserve"> pozem</w:t>
      </w:r>
      <w:r w:rsidR="00DD0407"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="0014549E"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14:paraId="5B5AC4F7" w14:textId="77777777" w:rsidR="00B81659" w:rsidRDefault="00FA0D4D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t>I</w:t>
      </w:r>
      <w:r w:rsidR="00B81659" w:rsidRPr="00025842">
        <w:rPr>
          <w:rFonts w:ascii="Arial" w:hAnsi="Arial"/>
          <w:b/>
        </w:rPr>
        <w:t>I</w:t>
      </w:r>
      <w:r w:rsidR="00B81659" w:rsidRPr="005105EC">
        <w:rPr>
          <w:rFonts w:ascii="Arial" w:hAnsi="Arial"/>
          <w:b/>
          <w:sz w:val="22"/>
          <w:szCs w:val="22"/>
        </w:rPr>
        <w:t>.</w:t>
      </w:r>
    </w:p>
    <w:p w14:paraId="519935BE" w14:textId="77777777" w:rsidR="008B6CA7" w:rsidRDefault="008B6CA7" w:rsidP="00B81659">
      <w:pPr>
        <w:jc w:val="center"/>
        <w:rPr>
          <w:rFonts w:ascii="Arial" w:hAnsi="Arial"/>
          <w:b/>
          <w:sz w:val="22"/>
          <w:szCs w:val="22"/>
        </w:rPr>
      </w:pPr>
    </w:p>
    <w:p w14:paraId="4443232D" w14:textId="68504E21" w:rsidR="00A34E3B" w:rsidRPr="00A34E3B" w:rsidRDefault="00840901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262FF0">
        <w:rPr>
          <w:rFonts w:ascii="Arial" w:hAnsi="Arial" w:cs="Arial"/>
          <w:sz w:val="20"/>
          <w:szCs w:val="20"/>
        </w:rPr>
        <w:t xml:space="preserve">Smluvní strany se </w:t>
      </w:r>
      <w:r>
        <w:rPr>
          <w:rFonts w:ascii="Arial" w:hAnsi="Arial"/>
          <w:sz w:val="20"/>
          <w:szCs w:val="20"/>
        </w:rPr>
        <w:t>dohodly, že</w:t>
      </w:r>
      <w:r w:rsidRPr="00262FF0">
        <w:rPr>
          <w:rFonts w:ascii="Arial" w:hAnsi="Arial"/>
          <w:sz w:val="20"/>
          <w:szCs w:val="20"/>
        </w:rPr>
        <w:t xml:space="preserve"> nejpozději do </w:t>
      </w:r>
      <w:r>
        <w:rPr>
          <w:rFonts w:ascii="Arial" w:hAnsi="Arial" w:cs="Arial"/>
          <w:sz w:val="20"/>
          <w:szCs w:val="20"/>
        </w:rPr>
        <w:t xml:space="preserve">jednoho roku po doručení kolaudačního souhlasu k plynárenskému zařízení </w:t>
      </w:r>
      <w:r w:rsidR="00F37505">
        <w:rPr>
          <w:rFonts w:ascii="Arial" w:hAnsi="Arial" w:cs="Arial"/>
          <w:sz w:val="20"/>
          <w:szCs w:val="20"/>
        </w:rPr>
        <w:t xml:space="preserve">nebo jiného dokladu vydaného (potvrzeného) stavebním úřadem, kterým se prokáže, že lze stavbu plynárenského zařízení užívat, </w:t>
      </w:r>
      <w:r w:rsidR="00555A01">
        <w:rPr>
          <w:rFonts w:ascii="Arial" w:hAnsi="Arial" w:cs="Arial"/>
          <w:sz w:val="20"/>
          <w:szCs w:val="20"/>
        </w:rPr>
        <w:t xml:space="preserve">nejpozději </w:t>
      </w:r>
      <w:r w:rsidR="008721D0">
        <w:rPr>
          <w:rFonts w:ascii="Arial" w:hAnsi="Arial" w:cs="Arial"/>
          <w:sz w:val="20"/>
          <w:szCs w:val="20"/>
        </w:rPr>
        <w:t xml:space="preserve">však </w:t>
      </w:r>
      <w:r w:rsidR="00555A01">
        <w:rPr>
          <w:rFonts w:ascii="Arial" w:hAnsi="Arial" w:cs="Arial"/>
          <w:sz w:val="20"/>
          <w:szCs w:val="20"/>
        </w:rPr>
        <w:t>do</w:t>
      </w:r>
      <w:r w:rsidR="002D11FD">
        <w:rPr>
          <w:rFonts w:ascii="Arial" w:hAnsi="Arial" w:cs="Arial"/>
          <w:sz w:val="20"/>
          <w:szCs w:val="20"/>
        </w:rPr>
        <w:t xml:space="preserve"> 31.12.2024 </w:t>
      </w:r>
      <w:r w:rsidR="00A34E3B" w:rsidRPr="00262FF0">
        <w:rPr>
          <w:rFonts w:ascii="Arial" w:hAnsi="Arial"/>
          <w:sz w:val="20"/>
          <w:szCs w:val="20"/>
        </w:rPr>
        <w:t>uzavř</w:t>
      </w:r>
      <w:r w:rsidR="00A34E3B">
        <w:rPr>
          <w:rFonts w:ascii="Arial" w:hAnsi="Arial"/>
          <w:sz w:val="20"/>
          <w:szCs w:val="20"/>
        </w:rPr>
        <w:t>ou</w:t>
      </w:r>
      <w:r w:rsidR="00A34E3B" w:rsidRPr="00971695">
        <w:rPr>
          <w:rFonts w:ascii="Arial" w:hAnsi="Arial" w:cs="Arial"/>
          <w:sz w:val="20"/>
          <w:szCs w:val="20"/>
        </w:rPr>
        <w:t xml:space="preserve"> v souladu s</w:t>
      </w:r>
      <w:r w:rsidR="00A34E3B">
        <w:rPr>
          <w:rFonts w:ascii="Arial" w:hAnsi="Arial" w:cs="Arial"/>
          <w:sz w:val="20"/>
          <w:szCs w:val="20"/>
        </w:rPr>
        <w:t> </w:t>
      </w:r>
      <w:r w:rsidR="00A34E3B" w:rsidRPr="00971695">
        <w:rPr>
          <w:rFonts w:ascii="Arial" w:hAnsi="Arial" w:cs="Arial"/>
          <w:sz w:val="20"/>
          <w:szCs w:val="20"/>
        </w:rPr>
        <w:t>ustanovením</w:t>
      </w:r>
      <w:r w:rsidR="00A34E3B">
        <w:rPr>
          <w:rFonts w:ascii="Arial" w:hAnsi="Arial" w:cs="Arial"/>
          <w:sz w:val="20"/>
          <w:szCs w:val="20"/>
        </w:rPr>
        <w:t xml:space="preserve"> § 59</w:t>
      </w:r>
      <w:r w:rsidR="00A34E3B" w:rsidRPr="00971695">
        <w:rPr>
          <w:rFonts w:ascii="Arial" w:hAnsi="Arial" w:cs="Arial"/>
          <w:sz w:val="20"/>
          <w:szCs w:val="20"/>
        </w:rPr>
        <w:t xml:space="preserve"> zákona č. 458/2000 Sb., o podmínkách podnikání a o výkonu státní správy v energetických odvětvích a o</w:t>
      </w:r>
      <w:r w:rsidR="00A34E3B">
        <w:rPr>
          <w:rFonts w:ascii="Arial" w:hAnsi="Arial" w:cs="Arial"/>
          <w:sz w:val="20"/>
          <w:szCs w:val="20"/>
        </w:rPr>
        <w:t> </w:t>
      </w:r>
      <w:r w:rsidR="00A34E3B" w:rsidRPr="00971695">
        <w:rPr>
          <w:rFonts w:ascii="Arial" w:hAnsi="Arial" w:cs="Arial"/>
          <w:sz w:val="20"/>
          <w:szCs w:val="20"/>
        </w:rPr>
        <w:t xml:space="preserve">změně některých zákonů (energetický zákon), ve znění pozdějších </w:t>
      </w:r>
      <w:r w:rsidR="00A34E3B" w:rsidRPr="00A34E3B">
        <w:rPr>
          <w:rFonts w:ascii="Arial" w:hAnsi="Arial" w:cs="Arial"/>
          <w:sz w:val="20"/>
          <w:szCs w:val="20"/>
        </w:rPr>
        <w:lastRenderedPageBreak/>
        <w:t xml:space="preserve">předpisů a v souladu s ustanoveními § 1257 </w:t>
      </w:r>
      <w:r w:rsidR="007F5BAB">
        <w:rPr>
          <w:rFonts w:ascii="Arial" w:hAnsi="Arial" w:cs="Arial"/>
          <w:sz w:val="20"/>
          <w:szCs w:val="20"/>
        </w:rPr>
        <w:t>-</w:t>
      </w:r>
      <w:r w:rsidR="00A34E3B" w:rsidRPr="00A34E3B">
        <w:rPr>
          <w:rFonts w:ascii="Arial" w:hAnsi="Arial" w:cs="Arial"/>
          <w:sz w:val="20"/>
          <w:szCs w:val="20"/>
        </w:rPr>
        <w:t xml:space="preserve"> 1266 a 1299 - 1302 zákona č. 89/2012</w:t>
      </w:r>
      <w:r w:rsidR="00963200">
        <w:rPr>
          <w:rFonts w:ascii="Arial" w:hAnsi="Arial" w:cs="Arial"/>
          <w:sz w:val="20"/>
          <w:szCs w:val="20"/>
        </w:rPr>
        <w:t xml:space="preserve"> Sb.</w:t>
      </w:r>
      <w:r w:rsidR="00A34E3B" w:rsidRPr="00A34E3B">
        <w:rPr>
          <w:rFonts w:ascii="Arial" w:hAnsi="Arial" w:cs="Arial"/>
          <w:sz w:val="20"/>
          <w:szCs w:val="20"/>
        </w:rPr>
        <w:t>, občanský zákoník</w:t>
      </w:r>
      <w:r w:rsidR="00F216D7" w:rsidRPr="00F216D7">
        <w:rPr>
          <w:rFonts w:ascii="Arial" w:hAnsi="Arial" w:cs="Arial"/>
          <w:sz w:val="20"/>
          <w:szCs w:val="20"/>
        </w:rPr>
        <w:t>, ve znění pozdějších předpisů</w:t>
      </w:r>
      <w:r w:rsidR="00A34E3B" w:rsidRPr="00A34E3B">
        <w:rPr>
          <w:rFonts w:ascii="Arial" w:hAnsi="Arial" w:cs="Arial"/>
          <w:sz w:val="20"/>
          <w:szCs w:val="20"/>
        </w:rPr>
        <w:t xml:space="preserve"> </w:t>
      </w:r>
      <w:r w:rsidR="00A34E3B" w:rsidRPr="00555FBA">
        <w:rPr>
          <w:rFonts w:ascii="Arial" w:hAnsi="Arial" w:cs="Arial"/>
          <w:sz w:val="20"/>
          <w:szCs w:val="20"/>
        </w:rPr>
        <w:t>smlouvu</w:t>
      </w:r>
      <w:r w:rsidR="00A34E3B">
        <w:rPr>
          <w:rFonts w:ascii="Arial" w:hAnsi="Arial" w:cs="Arial"/>
          <w:sz w:val="20"/>
          <w:szCs w:val="20"/>
        </w:rPr>
        <w:t xml:space="preserve"> o zřízení věcného břemene (dále jen </w:t>
      </w:r>
      <w:r w:rsidR="00A34E3B" w:rsidRPr="008F4AF0">
        <w:rPr>
          <w:rFonts w:ascii="Arial" w:hAnsi="Arial" w:cs="Arial"/>
          <w:b/>
          <w:i/>
          <w:sz w:val="20"/>
          <w:szCs w:val="20"/>
        </w:rPr>
        <w:t>„smlouva</w:t>
      </w:r>
      <w:r w:rsidR="00A34E3B">
        <w:rPr>
          <w:rFonts w:ascii="Arial" w:hAnsi="Arial" w:cs="Arial"/>
          <w:b/>
          <w:i/>
          <w:sz w:val="20"/>
          <w:szCs w:val="20"/>
        </w:rPr>
        <w:t xml:space="preserve"> o VB</w:t>
      </w:r>
      <w:r w:rsidR="00A34E3B" w:rsidRPr="008F4AF0">
        <w:rPr>
          <w:rFonts w:ascii="Arial" w:hAnsi="Arial" w:cs="Arial"/>
          <w:b/>
          <w:i/>
          <w:sz w:val="20"/>
          <w:szCs w:val="20"/>
        </w:rPr>
        <w:t>“</w:t>
      </w:r>
      <w:r w:rsidR="00A34E3B">
        <w:rPr>
          <w:rFonts w:ascii="Arial" w:hAnsi="Arial" w:cs="Arial"/>
          <w:sz w:val="20"/>
          <w:szCs w:val="20"/>
        </w:rPr>
        <w:t xml:space="preserve">), </w:t>
      </w:r>
      <w:r w:rsidR="00A34E3B" w:rsidRPr="00A34E3B">
        <w:rPr>
          <w:rFonts w:ascii="Arial" w:hAnsi="Arial" w:cs="Arial"/>
          <w:sz w:val="20"/>
          <w:szCs w:val="20"/>
        </w:rPr>
        <w:t>jejímž předmětem bude k </w:t>
      </w:r>
      <w:r w:rsidR="008E5052">
        <w:rPr>
          <w:rFonts w:ascii="Arial" w:hAnsi="Arial" w:cs="Arial"/>
          <w:sz w:val="20"/>
          <w:szCs w:val="20"/>
        </w:rPr>
        <w:t>budoucím</w:t>
      </w:r>
      <w:r w:rsidR="008E5052" w:rsidRPr="008E5052">
        <w:rPr>
          <w:rFonts w:ascii="Arial" w:hAnsi="Arial" w:cs="Arial"/>
          <w:sz w:val="20"/>
          <w:szCs w:val="20"/>
        </w:rPr>
        <w:t xml:space="preserve"> služebný</w:t>
      </w:r>
      <w:r w:rsidR="008E5052">
        <w:rPr>
          <w:rFonts w:ascii="Arial" w:hAnsi="Arial" w:cs="Arial"/>
          <w:sz w:val="20"/>
          <w:szCs w:val="20"/>
        </w:rPr>
        <w:t>m pozemkům</w:t>
      </w:r>
      <w:r w:rsidR="00A34E3B" w:rsidRPr="00A34E3B">
        <w:rPr>
          <w:rFonts w:ascii="Arial" w:hAnsi="Arial" w:cs="Arial"/>
          <w:sz w:val="20"/>
          <w:szCs w:val="20"/>
        </w:rPr>
        <w:t xml:space="preserve"> na dobu neurčitou úplatně zřízeno věcné břemeno ve smyslu služebnosti</w:t>
      </w:r>
      <w:r w:rsidR="00A34E3B">
        <w:rPr>
          <w:rFonts w:ascii="Arial" w:hAnsi="Arial" w:cs="Arial"/>
          <w:sz w:val="20"/>
          <w:szCs w:val="20"/>
        </w:rPr>
        <w:t xml:space="preserve"> spočívající v:</w:t>
      </w:r>
    </w:p>
    <w:p w14:paraId="5EA96151" w14:textId="77777777" w:rsidR="0014549E" w:rsidRPr="00C44CC1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  <w:szCs w:val="20"/>
        </w:rPr>
      </w:pPr>
      <w:r w:rsidRPr="00C44CC1">
        <w:rPr>
          <w:rFonts w:ascii="Arial" w:hAnsi="Arial" w:cs="Arial"/>
          <w:sz w:val="20"/>
          <w:szCs w:val="20"/>
        </w:rPr>
        <w:t xml:space="preserve">právu </w:t>
      </w:r>
      <w:r w:rsidRPr="002C7623">
        <w:rPr>
          <w:rFonts w:ascii="Arial" w:hAnsi="Arial" w:cs="Arial"/>
          <w:sz w:val="20"/>
          <w:szCs w:val="20"/>
        </w:rPr>
        <w:t>zřídit a</w:t>
      </w:r>
      <w:r>
        <w:rPr>
          <w:rFonts w:ascii="Arial" w:hAnsi="Arial" w:cs="Arial"/>
          <w:sz w:val="20"/>
          <w:szCs w:val="20"/>
        </w:rPr>
        <w:t xml:space="preserve"> </w:t>
      </w:r>
      <w:r w:rsidRPr="00C44CC1">
        <w:rPr>
          <w:rFonts w:ascii="Arial" w:hAnsi="Arial" w:cs="Arial"/>
          <w:sz w:val="20"/>
          <w:szCs w:val="20"/>
        </w:rPr>
        <w:t xml:space="preserve">provozovat na </w:t>
      </w:r>
      <w:r w:rsidRPr="001904E6">
        <w:rPr>
          <w:rFonts w:ascii="Arial" w:hAnsi="Arial" w:cs="Arial"/>
          <w:sz w:val="20"/>
          <w:szCs w:val="20"/>
        </w:rPr>
        <w:t>budoucích služebných pozemcích</w:t>
      </w:r>
      <w:r w:rsidRPr="00C44CC1">
        <w:rPr>
          <w:rFonts w:ascii="Arial" w:hAnsi="Arial" w:cs="Arial"/>
          <w:sz w:val="20"/>
          <w:szCs w:val="20"/>
        </w:rPr>
        <w:t xml:space="preserve"> plynárenské zařízení,</w:t>
      </w:r>
    </w:p>
    <w:p w14:paraId="230756D1" w14:textId="77777777" w:rsidR="0014549E" w:rsidRDefault="0014549E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  <w:szCs w:val="20"/>
        </w:rPr>
      </w:pPr>
      <w:r w:rsidRPr="00C44CC1">
        <w:rPr>
          <w:rFonts w:ascii="Arial" w:hAnsi="Arial" w:cs="Arial"/>
          <w:sz w:val="20"/>
          <w:szCs w:val="20"/>
        </w:rPr>
        <w:t xml:space="preserve">právu vstupovat a vjíždět na </w:t>
      </w:r>
      <w:r w:rsidRPr="001904E6">
        <w:rPr>
          <w:rFonts w:ascii="Arial" w:hAnsi="Arial" w:cs="Arial"/>
          <w:sz w:val="20"/>
          <w:szCs w:val="20"/>
        </w:rPr>
        <w:t>budoucí</w:t>
      </w:r>
      <w:r>
        <w:rPr>
          <w:rFonts w:ascii="Arial" w:hAnsi="Arial" w:cs="Arial"/>
          <w:sz w:val="20"/>
          <w:szCs w:val="20"/>
        </w:rPr>
        <w:t xml:space="preserve"> služebné pozemky</w:t>
      </w:r>
      <w:r w:rsidRPr="00C44CC1">
        <w:rPr>
          <w:rFonts w:ascii="Arial" w:hAnsi="Arial" w:cs="Arial"/>
          <w:sz w:val="20"/>
          <w:szCs w:val="20"/>
        </w:rPr>
        <w:t xml:space="preserve"> v souvislosti se </w:t>
      </w:r>
      <w:r w:rsidRPr="002C7623">
        <w:rPr>
          <w:rFonts w:ascii="Arial" w:hAnsi="Arial" w:cs="Arial"/>
          <w:sz w:val="20"/>
          <w:szCs w:val="20"/>
        </w:rPr>
        <w:t xml:space="preserve">zřizováním, </w:t>
      </w:r>
      <w:r w:rsidRPr="00C44CC1">
        <w:rPr>
          <w:rFonts w:ascii="Arial" w:hAnsi="Arial" w:cs="Arial"/>
          <w:sz w:val="20"/>
          <w:szCs w:val="20"/>
        </w:rPr>
        <w:t>stavebními úpravami,</w:t>
      </w:r>
      <w:r>
        <w:rPr>
          <w:rFonts w:ascii="Arial" w:hAnsi="Arial" w:cs="Arial"/>
          <w:bCs/>
          <w:sz w:val="20"/>
          <w:szCs w:val="20"/>
        </w:rPr>
        <w:t xml:space="preserve"> opravami,</w:t>
      </w:r>
      <w:r w:rsidRPr="00C44CC1">
        <w:rPr>
          <w:rFonts w:ascii="Arial" w:hAnsi="Arial" w:cs="Arial"/>
          <w:bCs/>
          <w:sz w:val="20"/>
          <w:szCs w:val="20"/>
        </w:rPr>
        <w:t xml:space="preserve"> provozováním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2C7623">
        <w:rPr>
          <w:rFonts w:ascii="Arial" w:hAnsi="Arial" w:cs="Arial"/>
          <w:bCs/>
          <w:sz w:val="20"/>
          <w:szCs w:val="20"/>
        </w:rPr>
        <w:t>odstra</w:t>
      </w:r>
      <w:r>
        <w:rPr>
          <w:rFonts w:ascii="Arial" w:hAnsi="Arial" w:cs="Arial"/>
          <w:bCs/>
          <w:sz w:val="20"/>
          <w:szCs w:val="20"/>
        </w:rPr>
        <w:t>něním</w:t>
      </w:r>
      <w:r w:rsidRPr="00C44CC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plynárenského zařízení</w:t>
      </w:r>
    </w:p>
    <w:p w14:paraId="6B9A4319" w14:textId="77777777" w:rsidR="00A34E3B" w:rsidRDefault="00AC577D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A34E3B" w:rsidRPr="00FA0D4D">
        <w:rPr>
          <w:rFonts w:ascii="Arial" w:hAnsi="Arial" w:cs="Arial"/>
          <w:bCs/>
          <w:sz w:val="20"/>
          <w:szCs w:val="20"/>
        </w:rPr>
        <w:t xml:space="preserve">(dále jen </w:t>
      </w:r>
      <w:r w:rsidR="00A34E3B" w:rsidRPr="00FA0D4D">
        <w:rPr>
          <w:rFonts w:ascii="Arial" w:hAnsi="Arial" w:cs="Arial"/>
          <w:b/>
          <w:bCs/>
          <w:i/>
          <w:sz w:val="20"/>
          <w:szCs w:val="20"/>
        </w:rPr>
        <w:t>„věcné břemeno“</w:t>
      </w:r>
      <w:r w:rsidR="00A34E3B" w:rsidRPr="00FA0D4D">
        <w:rPr>
          <w:rFonts w:ascii="Arial" w:hAnsi="Arial" w:cs="Arial"/>
          <w:bCs/>
          <w:sz w:val="20"/>
          <w:szCs w:val="20"/>
        </w:rPr>
        <w:t>).</w:t>
      </w:r>
    </w:p>
    <w:p w14:paraId="180D189C" w14:textId="77777777" w:rsidR="00FA0D4D" w:rsidRPr="00FA0D4D" w:rsidRDefault="00FA0D4D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  <w:szCs w:val="20"/>
        </w:rPr>
      </w:pPr>
    </w:p>
    <w:p w14:paraId="4975DC55" w14:textId="3835C6C5" w:rsidR="00B81659" w:rsidRDefault="0014549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dále dohodly na </w:t>
      </w:r>
      <w:r w:rsidR="00D1179C"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z w:val="20"/>
          <w:szCs w:val="20"/>
        </w:rPr>
        <w:t xml:space="preserve"> věcného břemene</w:t>
      </w:r>
      <w:r w:rsidR="002D11FD">
        <w:rPr>
          <w:rFonts w:ascii="Arial" w:hAnsi="Arial" w:cs="Arial"/>
          <w:sz w:val="20"/>
          <w:szCs w:val="20"/>
        </w:rPr>
        <w:t xml:space="preserve"> 1 </w:t>
      </w:r>
      <w:r>
        <w:rPr>
          <w:rFonts w:ascii="Arial" w:hAnsi="Arial" w:cs="Arial"/>
          <w:sz w:val="20"/>
          <w:szCs w:val="20"/>
        </w:rPr>
        <w:t xml:space="preserve">m na obě strany od půdorysu plynárenského zařízení. </w:t>
      </w:r>
      <w:r w:rsidR="00674E27">
        <w:rPr>
          <w:rFonts w:ascii="Arial" w:hAnsi="Arial" w:cs="Arial"/>
          <w:sz w:val="20"/>
          <w:szCs w:val="20"/>
        </w:rPr>
        <w:t>Geometrický plán</w:t>
      </w:r>
      <w:r w:rsidR="004164F1">
        <w:rPr>
          <w:rFonts w:ascii="Arial" w:hAnsi="Arial" w:cs="Arial"/>
          <w:sz w:val="20"/>
          <w:szCs w:val="20"/>
        </w:rPr>
        <w:t xml:space="preserve">, kterým se vyznačí část </w:t>
      </w:r>
      <w:r w:rsidRPr="003D2793">
        <w:rPr>
          <w:rFonts w:ascii="Arial" w:hAnsi="Arial" w:cs="Arial"/>
          <w:sz w:val="20"/>
          <w:szCs w:val="20"/>
        </w:rPr>
        <w:t>budoucí</w:t>
      </w:r>
      <w:r>
        <w:rPr>
          <w:rFonts w:ascii="Arial" w:hAnsi="Arial" w:cs="Arial"/>
          <w:sz w:val="20"/>
          <w:szCs w:val="20"/>
        </w:rPr>
        <w:t>ch</w:t>
      </w:r>
      <w:r w:rsidRPr="003D2793">
        <w:rPr>
          <w:rFonts w:ascii="Arial" w:hAnsi="Arial" w:cs="Arial"/>
          <w:sz w:val="20"/>
          <w:szCs w:val="20"/>
        </w:rPr>
        <w:t xml:space="preserve"> služebn</w:t>
      </w:r>
      <w:r>
        <w:rPr>
          <w:rFonts w:ascii="Arial" w:hAnsi="Arial" w:cs="Arial"/>
          <w:sz w:val="20"/>
          <w:szCs w:val="20"/>
        </w:rPr>
        <w:t>ýc</w:t>
      </w:r>
      <w:r w:rsidRPr="003D279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pozemků dotčených</w:t>
      </w:r>
      <w:r w:rsidR="004164F1">
        <w:rPr>
          <w:rFonts w:ascii="Arial" w:hAnsi="Arial" w:cs="Arial"/>
          <w:sz w:val="20"/>
          <w:szCs w:val="20"/>
        </w:rPr>
        <w:t xml:space="preserve"> věcným břemenem,</w:t>
      </w:r>
      <w:r w:rsidR="00674E27">
        <w:rPr>
          <w:rFonts w:ascii="Arial" w:hAnsi="Arial" w:cs="Arial"/>
          <w:sz w:val="20"/>
          <w:szCs w:val="20"/>
        </w:rPr>
        <w:t xml:space="preserve"> nechá na své náklady vyhotovit budoucí oprávněný</w:t>
      </w:r>
      <w:r w:rsidR="00B81659">
        <w:rPr>
          <w:rFonts w:ascii="Arial" w:hAnsi="Arial" w:cs="Arial"/>
          <w:sz w:val="20"/>
          <w:szCs w:val="20"/>
        </w:rPr>
        <w:t>.</w:t>
      </w:r>
    </w:p>
    <w:p w14:paraId="4992838B" w14:textId="77777777" w:rsidR="00B81659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14CD3D19" w14:textId="77777777" w:rsidR="00B81659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oprávněný se zavazuje vyhotovit a zkompletovat příslušný počet výtisků smlouvy</w:t>
      </w:r>
      <w:r w:rsidR="005152C6">
        <w:rPr>
          <w:rFonts w:ascii="Arial" w:hAnsi="Arial" w:cs="Arial"/>
          <w:sz w:val="20"/>
          <w:szCs w:val="20"/>
        </w:rPr>
        <w:t xml:space="preserve"> o VB</w:t>
      </w:r>
      <w:r>
        <w:rPr>
          <w:rFonts w:ascii="Arial" w:hAnsi="Arial" w:cs="Arial"/>
          <w:sz w:val="20"/>
          <w:szCs w:val="20"/>
        </w:rPr>
        <w:t xml:space="preserve"> a prokazatelně je doručit budoucímu povinnému. </w:t>
      </w:r>
    </w:p>
    <w:p w14:paraId="20AD9424" w14:textId="77777777" w:rsidR="00B81659" w:rsidRDefault="00B81659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3E18FB6D" w14:textId="77777777" w:rsidR="00B81659" w:rsidRPr="00E2687C" w:rsidRDefault="00B81659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povinný se zavazuje nejpozději do 30 dnů od </w:t>
      </w:r>
      <w:r w:rsidR="00E23F43">
        <w:rPr>
          <w:rFonts w:ascii="Arial" w:hAnsi="Arial" w:cs="Arial"/>
          <w:sz w:val="20"/>
          <w:szCs w:val="20"/>
        </w:rPr>
        <w:t>jejího doručení smlouvu</w:t>
      </w:r>
      <w:r w:rsidR="005152C6">
        <w:rPr>
          <w:rFonts w:ascii="Arial" w:hAnsi="Arial" w:cs="Arial"/>
          <w:sz w:val="20"/>
          <w:szCs w:val="20"/>
        </w:rPr>
        <w:t xml:space="preserve"> o VB</w:t>
      </w:r>
      <w:r>
        <w:rPr>
          <w:rFonts w:ascii="Arial" w:hAnsi="Arial" w:cs="Arial"/>
          <w:sz w:val="20"/>
          <w:szCs w:val="20"/>
        </w:rPr>
        <w:t xml:space="preserve"> </w:t>
      </w:r>
      <w:r w:rsidR="00BE226B">
        <w:rPr>
          <w:rFonts w:ascii="Arial" w:hAnsi="Arial" w:cs="Arial"/>
          <w:sz w:val="20"/>
          <w:szCs w:val="20"/>
        </w:rPr>
        <w:t>podepsa</w:t>
      </w:r>
      <w:r>
        <w:rPr>
          <w:rFonts w:ascii="Arial" w:hAnsi="Arial" w:cs="Arial"/>
          <w:sz w:val="20"/>
          <w:szCs w:val="20"/>
        </w:rPr>
        <w:t>t</w:t>
      </w:r>
      <w:r w:rsidR="005B3237">
        <w:rPr>
          <w:rFonts w:ascii="Arial" w:hAnsi="Arial" w:cs="Arial"/>
          <w:sz w:val="20"/>
          <w:szCs w:val="20"/>
        </w:rPr>
        <w:t>, přičemž na</w:t>
      </w:r>
      <w:r w:rsidR="007607A5">
        <w:rPr>
          <w:rFonts w:ascii="Arial" w:hAnsi="Arial" w:cs="Arial"/>
          <w:sz w:val="20"/>
          <w:szCs w:val="20"/>
        </w:rPr>
        <w:t> </w:t>
      </w:r>
      <w:r w:rsidR="005B3237">
        <w:rPr>
          <w:rFonts w:ascii="Arial" w:hAnsi="Arial" w:cs="Arial"/>
          <w:sz w:val="20"/>
          <w:szCs w:val="20"/>
        </w:rPr>
        <w:t xml:space="preserve">jejím prvopisu úředně ověří svůj vlastnoruční podpis, a prokazatelně ji doručit </w:t>
      </w:r>
      <w:r w:rsidR="005B3237" w:rsidRPr="00E2687C">
        <w:rPr>
          <w:rFonts w:ascii="Arial" w:hAnsi="Arial" w:cs="Arial"/>
          <w:sz w:val="20"/>
          <w:szCs w:val="20"/>
        </w:rPr>
        <w:t>budoucímu oprávněnému</w:t>
      </w:r>
      <w:r w:rsidR="00A77EE0">
        <w:rPr>
          <w:rFonts w:ascii="Arial" w:hAnsi="Arial" w:cs="Arial"/>
          <w:sz w:val="20"/>
          <w:szCs w:val="20"/>
        </w:rPr>
        <w:t xml:space="preserve">, který následně podá návrh na </w:t>
      </w:r>
      <w:r w:rsidR="002E5242">
        <w:rPr>
          <w:rFonts w:ascii="Arial" w:hAnsi="Arial" w:cs="Arial"/>
          <w:sz w:val="20"/>
          <w:szCs w:val="20"/>
        </w:rPr>
        <w:t>zápis věcného břemene</w:t>
      </w:r>
      <w:r w:rsidR="00A77EE0">
        <w:rPr>
          <w:rFonts w:ascii="Arial" w:hAnsi="Arial" w:cs="Arial"/>
          <w:sz w:val="20"/>
          <w:szCs w:val="20"/>
        </w:rPr>
        <w:t xml:space="preserve"> do katastru nemovitostí</w:t>
      </w:r>
      <w:r w:rsidRPr="00E2687C">
        <w:rPr>
          <w:rFonts w:ascii="Arial" w:hAnsi="Arial" w:cs="Arial"/>
          <w:sz w:val="20"/>
          <w:szCs w:val="20"/>
        </w:rPr>
        <w:t>.</w:t>
      </w:r>
    </w:p>
    <w:p w14:paraId="46DD36D8" w14:textId="77777777" w:rsidR="00010698" w:rsidRPr="004528C7" w:rsidRDefault="00010698" w:rsidP="00010698">
      <w:pPr>
        <w:pStyle w:val="Normlntextsmlouvy"/>
        <w:contextualSpacing/>
      </w:pPr>
      <w:r w:rsidRPr="004528C7">
        <w:t>Věcné břemeno se zřizuje úplatně. Finanční náhrada bude vypočtena dle “</w:t>
      </w:r>
      <w:r w:rsidRPr="004528C7">
        <w:rPr>
          <w:i/>
        </w:rPr>
        <w:t>Zásad pro prodej, pronájem, výpůjčky a pro zřizování věcných břemen u pozemků ve vlastnictví města Litvínov</w:t>
      </w:r>
      <w:r w:rsidRPr="004528C7">
        <w:t>“(dále jen „zásady“) schválených usnesením zastupitelstva města Litvínov č.Z/751/22 ze dne 25.4.2013 v souvislosti s geometrickým plánem pro vyznačení částí budoucího služebného pozemku dotčeného věcným břemenem. K uvedené finanční náhradě bude připočtena platná sazba DPH.</w:t>
      </w:r>
    </w:p>
    <w:p w14:paraId="2F8DDEED" w14:textId="77777777" w:rsidR="00010698" w:rsidRPr="00912264" w:rsidRDefault="00010698" w:rsidP="00010698">
      <w:pPr>
        <w:pStyle w:val="Normlntextsmlouvy"/>
        <w:contextualSpacing/>
        <w:rPr>
          <w:noProof/>
        </w:rPr>
      </w:pPr>
      <w:r w:rsidRPr="004528C7">
        <w:t>Úhrada nákladů spojených s uzavřením smlouvy o zřízení věcného břemene, kterou se strana oprávněná zavazuje zaplatit straně povinné, je stanovena dle „zásad“ na 1.000,- Kč + platná sazba DPH. Vzájemné dohodnuté úhrady dle čl.II budou stranou oprávněnou provedeny ve prospěch strany povinné na základě faktury vystavené stranou povinnou</w:t>
      </w:r>
      <w:r w:rsidRPr="004528C7">
        <w:rPr>
          <w:noProof/>
        </w:rPr>
        <w:t xml:space="preserve"> a to se splatností do 30 dnů ode dne vystavení. Strana povinná je oprávněna vystavit a oprávněnému odeslat fakturu až po obdržení vyrozumění o provedení vkladu odpovídajícímu  věcnému břemeni dle Vlastní smlouvy do katastru nemovitostí.</w:t>
      </w:r>
      <w:r w:rsidRPr="00912264">
        <w:rPr>
          <w:noProof/>
        </w:rPr>
        <w:t xml:space="preserve"> </w:t>
      </w:r>
    </w:p>
    <w:p w14:paraId="38D38DEA" w14:textId="77777777" w:rsidR="004C152E" w:rsidRDefault="004C152E" w:rsidP="004C152E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26F81CA8" w14:textId="77777777" w:rsidR="00BF14F7" w:rsidRDefault="00BF14F7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E2687C">
        <w:rPr>
          <w:rFonts w:ascii="Arial" w:hAnsi="Arial" w:cs="Arial"/>
          <w:sz w:val="20"/>
          <w:szCs w:val="20"/>
        </w:rPr>
        <w:t>Je-li budoucí povinný plátcem daně z přidané hodnoty</w:t>
      </w:r>
      <w:r w:rsidR="00CB26E8" w:rsidRPr="00E2687C">
        <w:rPr>
          <w:rFonts w:ascii="Arial" w:hAnsi="Arial" w:cs="Arial"/>
          <w:sz w:val="20"/>
          <w:szCs w:val="20"/>
        </w:rPr>
        <w:t xml:space="preserve"> a hradí-li ú</w:t>
      </w:r>
      <w:r w:rsidR="00063B13">
        <w:rPr>
          <w:rFonts w:ascii="Arial" w:hAnsi="Arial" w:cs="Arial"/>
          <w:sz w:val="20"/>
          <w:szCs w:val="20"/>
        </w:rPr>
        <w:t>plat</w:t>
      </w:r>
      <w:r w:rsidR="00CB26E8" w:rsidRPr="00E2687C">
        <w:rPr>
          <w:rFonts w:ascii="Arial" w:hAnsi="Arial" w:cs="Arial"/>
          <w:sz w:val="20"/>
          <w:szCs w:val="20"/>
        </w:rPr>
        <w:t>u za zřízení věcného břemene</w:t>
      </w:r>
      <w:r w:rsidR="00CB26E8">
        <w:rPr>
          <w:rFonts w:ascii="Arial" w:hAnsi="Arial" w:cs="Arial"/>
          <w:sz w:val="20"/>
          <w:szCs w:val="20"/>
        </w:rPr>
        <w:t xml:space="preserve"> </w:t>
      </w:r>
      <w:r w:rsidR="007373B8">
        <w:rPr>
          <w:rFonts w:ascii="Arial" w:hAnsi="Arial" w:cs="Arial"/>
          <w:sz w:val="20"/>
          <w:szCs w:val="20"/>
        </w:rPr>
        <w:t xml:space="preserve">budoucí </w:t>
      </w:r>
      <w:r w:rsidR="00CB26E8">
        <w:rPr>
          <w:rFonts w:ascii="Arial" w:hAnsi="Arial" w:cs="Arial"/>
          <w:sz w:val="20"/>
          <w:szCs w:val="20"/>
        </w:rPr>
        <w:t>oprávněný</w:t>
      </w:r>
      <w:r w:rsidRPr="001D70BA">
        <w:rPr>
          <w:rFonts w:ascii="Arial" w:hAnsi="Arial" w:cs="Arial"/>
          <w:sz w:val="20"/>
          <w:szCs w:val="20"/>
        </w:rPr>
        <w:t xml:space="preserve">, bude smlouva </w:t>
      </w:r>
      <w:r w:rsidR="000B22F3">
        <w:rPr>
          <w:rFonts w:ascii="Arial" w:hAnsi="Arial" w:cs="Arial"/>
          <w:sz w:val="20"/>
          <w:szCs w:val="20"/>
        </w:rPr>
        <w:t xml:space="preserve">o VB </w:t>
      </w:r>
      <w:r w:rsidRPr="001D70BA">
        <w:rPr>
          <w:rFonts w:ascii="Arial" w:hAnsi="Arial" w:cs="Arial"/>
          <w:sz w:val="20"/>
          <w:szCs w:val="20"/>
        </w:rPr>
        <w:t>vyhotovena tak, aby splňovala</w:t>
      </w:r>
      <w:r w:rsidR="00B81659" w:rsidRPr="001D70BA">
        <w:rPr>
          <w:rFonts w:ascii="Arial" w:hAnsi="Arial" w:cs="Arial"/>
          <w:sz w:val="20"/>
          <w:szCs w:val="20"/>
        </w:rPr>
        <w:t xml:space="preserve"> veškeré náležitosti daňového dokladu vyžadované </w:t>
      </w:r>
      <w:r w:rsidRPr="001D70BA">
        <w:rPr>
          <w:rFonts w:ascii="Arial" w:hAnsi="Arial" w:cs="Arial"/>
          <w:sz w:val="20"/>
          <w:szCs w:val="20"/>
        </w:rPr>
        <w:t xml:space="preserve">aktuálně </w:t>
      </w:r>
      <w:r w:rsidR="00B81659" w:rsidRPr="001D70BA">
        <w:rPr>
          <w:rFonts w:ascii="Arial" w:hAnsi="Arial" w:cs="Arial"/>
          <w:sz w:val="20"/>
          <w:szCs w:val="20"/>
        </w:rPr>
        <w:t>platnými právními předpisy.</w:t>
      </w:r>
    </w:p>
    <w:p w14:paraId="177019EC" w14:textId="77777777" w:rsidR="00476718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429F31C0" w14:textId="2F8C61F6" w:rsidR="00476718" w:rsidRDefault="00476718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 w:rsidRPr="00476718">
        <w:rPr>
          <w:rFonts w:ascii="Arial" w:hAnsi="Arial" w:cs="Arial"/>
          <w:sz w:val="20"/>
          <w:szCs w:val="20"/>
        </w:rPr>
        <w:t>Pokud k datu uskutečnění zdanitelného plnění budou u budoucí</w:t>
      </w:r>
      <w:r w:rsidR="004131F0">
        <w:rPr>
          <w:rFonts w:ascii="Arial" w:hAnsi="Arial" w:cs="Arial"/>
          <w:sz w:val="20"/>
          <w:szCs w:val="20"/>
        </w:rPr>
        <w:t>ho</w:t>
      </w:r>
      <w:r w:rsidRPr="00476718">
        <w:rPr>
          <w:rFonts w:ascii="Arial" w:hAnsi="Arial" w:cs="Arial"/>
          <w:sz w:val="20"/>
          <w:szCs w:val="20"/>
        </w:rPr>
        <w:t xml:space="preserve"> povinného naplněny podmínky ustanovení § 106a zákona č. 23</w:t>
      </w:r>
      <w:r w:rsidR="00E13B19">
        <w:rPr>
          <w:rFonts w:ascii="Arial" w:hAnsi="Arial" w:cs="Arial"/>
          <w:sz w:val="20"/>
          <w:szCs w:val="20"/>
        </w:rPr>
        <w:t>5</w:t>
      </w:r>
      <w:r w:rsidRPr="00476718">
        <w:rPr>
          <w:rFonts w:ascii="Arial" w:hAnsi="Arial" w:cs="Arial"/>
          <w:sz w:val="20"/>
          <w:szCs w:val="20"/>
        </w:rPr>
        <w:t>/20</w:t>
      </w:r>
      <w:r w:rsidR="00E13B19">
        <w:rPr>
          <w:rFonts w:ascii="Arial" w:hAnsi="Arial" w:cs="Arial"/>
          <w:sz w:val="20"/>
          <w:szCs w:val="20"/>
        </w:rPr>
        <w:t>0</w:t>
      </w:r>
      <w:r w:rsidRPr="00476718">
        <w:rPr>
          <w:rFonts w:ascii="Arial" w:hAnsi="Arial" w:cs="Arial"/>
          <w:sz w:val="20"/>
          <w:szCs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  <w:szCs w:val="20"/>
        </w:rPr>
        <w:t>„ZoDPH“</w:t>
      </w:r>
      <w:r w:rsidRPr="00476718">
        <w:rPr>
          <w:rFonts w:ascii="Arial" w:hAnsi="Arial" w:cs="Arial"/>
          <w:sz w:val="20"/>
          <w:szCs w:val="20"/>
        </w:rPr>
        <w:t>), je budoucí oprávněný oprávněn postupovat podle ustanovení § 109a ZoDPH,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7B8D69F4" w14:textId="77777777" w:rsidR="005E39EE" w:rsidRDefault="005E39EE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14:paraId="1540A6A2" w14:textId="38A49823" w:rsidR="00B81659" w:rsidRPr="00422AB7" w:rsidRDefault="00B77BF0" w:rsidP="00002B44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  <w:r w:rsidR="00B81659" w:rsidRPr="00422AB7">
        <w:rPr>
          <w:rFonts w:ascii="Arial" w:hAnsi="Arial" w:cs="Arial"/>
        </w:rPr>
        <w:t xml:space="preserve"> </w:t>
      </w:r>
    </w:p>
    <w:p w14:paraId="6C454B52" w14:textId="77777777" w:rsidR="00B81659" w:rsidRDefault="00674E27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="00B81659" w:rsidRPr="00A6728E">
        <w:rPr>
          <w:rFonts w:ascii="Arial" w:hAnsi="Arial"/>
          <w:b/>
          <w:sz w:val="22"/>
          <w:szCs w:val="22"/>
        </w:rPr>
        <w:t>.</w:t>
      </w:r>
    </w:p>
    <w:p w14:paraId="7DAF9B6D" w14:textId="77777777" w:rsidR="008B6CA7" w:rsidRDefault="008B6CA7" w:rsidP="00B81659">
      <w:pPr>
        <w:jc w:val="center"/>
        <w:rPr>
          <w:rFonts w:ascii="Arial" w:hAnsi="Arial"/>
          <w:b/>
          <w:sz w:val="22"/>
          <w:szCs w:val="22"/>
        </w:rPr>
      </w:pPr>
    </w:p>
    <w:p w14:paraId="39678B04" w14:textId="77777777" w:rsidR="004C152E" w:rsidRPr="00EE4890" w:rsidRDefault="004C152E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14:paraId="544CE69A" w14:textId="77777777" w:rsidR="00B81659" w:rsidRPr="005105EC" w:rsidRDefault="007D0047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</w:t>
      </w:r>
      <w:r w:rsidR="00B81659">
        <w:rPr>
          <w:rFonts w:ascii="Arial" w:hAnsi="Arial" w:cs="Arial"/>
        </w:rPr>
        <w:t>áklady spojen</w:t>
      </w:r>
      <w:r w:rsidR="00FA0D4D">
        <w:rPr>
          <w:rFonts w:ascii="Arial" w:hAnsi="Arial" w:cs="Arial"/>
        </w:rPr>
        <w:t>é se zřízením věcného břemene ponese</w:t>
      </w:r>
      <w:r w:rsidR="00B81659">
        <w:rPr>
          <w:rFonts w:ascii="Arial" w:hAnsi="Arial" w:cs="Arial"/>
        </w:rPr>
        <w:t xml:space="preserve"> budoucí oprávněný.</w:t>
      </w:r>
    </w:p>
    <w:p w14:paraId="1D6D3C67" w14:textId="77777777" w:rsidR="00002B44" w:rsidRDefault="00002B44" w:rsidP="00B81659">
      <w:pPr>
        <w:jc w:val="center"/>
        <w:rPr>
          <w:rFonts w:ascii="Arial" w:hAnsi="Arial"/>
          <w:b/>
        </w:rPr>
      </w:pPr>
    </w:p>
    <w:p w14:paraId="5F2CA1D1" w14:textId="77777777" w:rsidR="00B81659" w:rsidRDefault="00674E27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IV</w:t>
      </w:r>
      <w:r w:rsidR="00B81659" w:rsidRPr="00A6728E">
        <w:rPr>
          <w:rFonts w:ascii="Arial" w:hAnsi="Arial"/>
          <w:b/>
          <w:sz w:val="22"/>
          <w:szCs w:val="22"/>
        </w:rPr>
        <w:t>.</w:t>
      </w:r>
    </w:p>
    <w:p w14:paraId="54EAA9E5" w14:textId="77777777" w:rsidR="008B6CA7" w:rsidRDefault="008B6CA7" w:rsidP="00B81659">
      <w:pPr>
        <w:jc w:val="center"/>
        <w:rPr>
          <w:rFonts w:ascii="Arial" w:hAnsi="Arial"/>
          <w:b/>
          <w:sz w:val="22"/>
          <w:szCs w:val="22"/>
        </w:rPr>
      </w:pPr>
    </w:p>
    <w:p w14:paraId="4E48AF6F" w14:textId="77777777" w:rsidR="00B81659" w:rsidRDefault="00B81659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="003C45A7" w:rsidRPr="00BA23B2">
        <w:rPr>
          <w:rFonts w:ascii="Arial" w:hAnsi="Arial" w:cs="Arial"/>
        </w:rPr>
        <w:t>budoucí</w:t>
      </w:r>
      <w:r w:rsidR="003C45A7">
        <w:rPr>
          <w:rFonts w:ascii="Arial" w:hAnsi="Arial" w:cs="Arial"/>
        </w:rPr>
        <w:t>m</w:t>
      </w:r>
      <w:r w:rsidR="003C45A7" w:rsidRPr="00BA23B2">
        <w:rPr>
          <w:rFonts w:ascii="Arial" w:hAnsi="Arial" w:cs="Arial"/>
        </w:rPr>
        <w:t xml:space="preserve"> služebný</w:t>
      </w:r>
      <w:r w:rsidR="003C45A7">
        <w:rPr>
          <w:rFonts w:ascii="Arial" w:hAnsi="Arial" w:cs="Arial"/>
        </w:rPr>
        <w:t>m</w:t>
      </w:r>
      <w:r w:rsidR="003C45A7" w:rsidRPr="00BA23B2">
        <w:rPr>
          <w:rFonts w:ascii="Arial" w:hAnsi="Arial" w:cs="Arial"/>
        </w:rPr>
        <w:t xml:space="preserve"> pozemků</w:t>
      </w:r>
      <w:r w:rsidR="003C45A7"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 w:rsidR="005152C6"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 w:rsidR="006B499E"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="00F1642B" w:rsidRPr="00E2687C">
        <w:rPr>
          <w:rFonts w:ascii="Arial" w:hAnsi="Arial" w:cs="Arial"/>
        </w:rPr>
        <w:t xml:space="preserve">za souhlasu budoucího oprávněného </w:t>
      </w:r>
      <w:r w:rsidRPr="00E2687C">
        <w:rPr>
          <w:rFonts w:ascii="Arial" w:hAnsi="Arial" w:cs="Arial"/>
        </w:rPr>
        <w:t>na</w:t>
      </w:r>
      <w:r w:rsidR="00C41403"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 w:rsidR="006B499E"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 w:rsidR="00AB6D80"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 w:rsidR="00AB6D80"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 w:rsidR="007607A5"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 w:rsidR="00AB6D80"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 w:rsidR="006B499E"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</w:t>
      </w:r>
      <w:r w:rsidR="00242A1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povinností z této smlouvy vyplývajících.</w:t>
      </w:r>
    </w:p>
    <w:p w14:paraId="557F0D5D" w14:textId="77777777" w:rsidR="00B73451" w:rsidRPr="00B742B9" w:rsidRDefault="00B73451" w:rsidP="000B22F3">
      <w:pPr>
        <w:jc w:val="both"/>
        <w:rPr>
          <w:rFonts w:ascii="Arial" w:hAnsi="Arial" w:cs="Arial"/>
        </w:rPr>
      </w:pPr>
    </w:p>
    <w:p w14:paraId="0630930A" w14:textId="77777777" w:rsidR="00B81659" w:rsidRDefault="00B81659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lastRenderedPageBreak/>
        <w:t>Budoucí oprávněný se pro případ převodu vlastnického práva k</w:t>
      </w:r>
      <w:r w:rsidR="00413B69">
        <w:rPr>
          <w:rFonts w:ascii="Arial" w:hAnsi="Arial" w:cs="Arial"/>
        </w:rPr>
        <w:t> plynárenskému zařízení</w:t>
      </w:r>
      <w:r>
        <w:rPr>
          <w:rFonts w:ascii="Arial" w:hAnsi="Arial" w:cs="Arial"/>
        </w:rPr>
        <w:t>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 w:rsidR="005152C6"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 w:rsidR="006B499E"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</w:t>
      </w:r>
      <w:r w:rsidR="007D27F8" w:rsidRPr="00E2687C">
        <w:rPr>
          <w:rFonts w:ascii="Arial" w:hAnsi="Arial" w:cs="Arial"/>
        </w:rPr>
        <w:t xml:space="preserve">za souhlasu budoucího povinného </w:t>
      </w:r>
      <w:r w:rsidRPr="00E2687C">
        <w:rPr>
          <w:rFonts w:ascii="Arial" w:hAnsi="Arial" w:cs="Arial"/>
        </w:rPr>
        <w:t>na</w:t>
      </w:r>
      <w:r w:rsidR="007D27F8" w:rsidRPr="00E2687C"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 w:rsidR="006B499E"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 w:rsidR="00AB6D80"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 w:rsidR="00AB6D80"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</w:t>
      </w:r>
      <w:r w:rsidR="00242A11">
        <w:rPr>
          <w:rFonts w:ascii="Arial" w:hAnsi="Arial" w:cs="Arial"/>
        </w:rPr>
        <w:t>m</w:t>
      </w:r>
      <w:r w:rsidRPr="00B742B9">
        <w:rPr>
          <w:rFonts w:ascii="Arial" w:hAnsi="Arial" w:cs="Arial"/>
        </w:rPr>
        <w:t xml:space="preserve"> a </w:t>
      </w:r>
      <w:r w:rsidR="006B499E"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14:paraId="1085897A" w14:textId="77777777" w:rsidR="00980A64" w:rsidRDefault="00980A64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14:paraId="6DF7D28D" w14:textId="77777777" w:rsidR="00980A64" w:rsidRDefault="00980A64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14:paraId="4984956D" w14:textId="77777777" w:rsidR="008B6CA7" w:rsidRDefault="008B6CA7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14:paraId="41A4ACA1" w14:textId="77777777" w:rsidR="007B5E60" w:rsidRDefault="007B5E60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657F67F0" w14:textId="77777777" w:rsidR="007B5E60" w:rsidRDefault="007B5E60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14:paraId="7DEF99E5" w14:textId="63C35F04" w:rsidR="00980A64" w:rsidRDefault="007B5E60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6BEFD070" w14:textId="77777777" w:rsidR="00B81659" w:rsidRDefault="00B81659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14:paraId="6A1C4867" w14:textId="77777777" w:rsidR="00B81659" w:rsidRDefault="00674E27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="00980A64" w:rsidRPr="009B06CE">
        <w:rPr>
          <w:rFonts w:ascii="Arial" w:hAnsi="Arial" w:cs="Arial"/>
          <w:b/>
        </w:rPr>
        <w:t>I</w:t>
      </w:r>
      <w:r w:rsidR="00B81659" w:rsidRPr="000073E7">
        <w:rPr>
          <w:rFonts w:ascii="Arial" w:hAnsi="Arial" w:cs="Arial"/>
          <w:b/>
          <w:sz w:val="22"/>
          <w:szCs w:val="22"/>
        </w:rPr>
        <w:t>.</w:t>
      </w:r>
    </w:p>
    <w:p w14:paraId="7E654B43" w14:textId="77777777" w:rsidR="008B6CA7" w:rsidRDefault="008B6CA7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14:paraId="5A129106" w14:textId="454EE8CB" w:rsidR="00AB0027" w:rsidRDefault="005152C6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B81659" w:rsidRPr="005105EC">
        <w:rPr>
          <w:rFonts w:ascii="Arial" w:hAnsi="Arial" w:cs="Arial"/>
          <w:sz w:val="20"/>
          <w:szCs w:val="20"/>
        </w:rPr>
        <w:t xml:space="preserve">mlouva </w:t>
      </w:r>
      <w:r w:rsidR="00B81659" w:rsidRPr="00294165">
        <w:rPr>
          <w:rFonts w:ascii="Arial" w:hAnsi="Arial" w:cs="Arial"/>
          <w:sz w:val="20"/>
          <w:szCs w:val="20"/>
        </w:rPr>
        <w:t>se vyhotovuje v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3C45A7" w:rsidRPr="00294165">
        <w:rPr>
          <w:rFonts w:ascii="Arial" w:hAnsi="Arial" w:cs="Arial"/>
          <w:sz w:val="20"/>
          <w:szCs w:val="20"/>
        </w:rPr>
        <w:t>3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B81659" w:rsidRPr="00294165">
        <w:rPr>
          <w:rFonts w:ascii="Arial" w:hAnsi="Arial" w:cs="Arial"/>
          <w:sz w:val="20"/>
          <w:szCs w:val="20"/>
        </w:rPr>
        <w:t xml:space="preserve">stejnopisech, z nichž </w:t>
      </w:r>
      <w:r w:rsidR="002C5B38" w:rsidRPr="00294165">
        <w:rPr>
          <w:rFonts w:ascii="Arial" w:hAnsi="Arial" w:cs="Arial"/>
          <w:sz w:val="20"/>
          <w:szCs w:val="20"/>
        </w:rPr>
        <w:t>2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B81659" w:rsidRPr="00294165">
        <w:rPr>
          <w:rFonts w:ascii="Arial" w:hAnsi="Arial" w:cs="Arial"/>
          <w:sz w:val="20"/>
          <w:szCs w:val="20"/>
        </w:rPr>
        <w:t>obdrží budoucí oprávněný a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2C5B38" w:rsidRPr="00294165">
        <w:rPr>
          <w:rFonts w:ascii="Arial" w:hAnsi="Arial" w:cs="Arial"/>
          <w:sz w:val="20"/>
          <w:szCs w:val="20"/>
        </w:rPr>
        <w:t>1</w:t>
      </w:r>
      <w:r w:rsidR="003C4D7E" w:rsidRPr="00294165">
        <w:rPr>
          <w:rFonts w:ascii="Arial" w:hAnsi="Arial" w:cs="Arial"/>
          <w:sz w:val="20"/>
          <w:szCs w:val="20"/>
        </w:rPr>
        <w:t xml:space="preserve"> </w:t>
      </w:r>
      <w:r w:rsidR="00AB0027" w:rsidRPr="00294165">
        <w:rPr>
          <w:rFonts w:ascii="Arial" w:hAnsi="Arial" w:cs="Arial"/>
          <w:sz w:val="20"/>
          <w:szCs w:val="20"/>
        </w:rPr>
        <w:t>budoucí povinný.</w:t>
      </w:r>
    </w:p>
    <w:p w14:paraId="7E46C3FE" w14:textId="77777777" w:rsidR="00002B44" w:rsidRDefault="00002B44" w:rsidP="002D11FD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3F93E4C3" w14:textId="77777777" w:rsidR="002D11FD" w:rsidRPr="003D7E05" w:rsidRDefault="002D11FD" w:rsidP="002D11FD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3D7E05">
        <w:rPr>
          <w:rFonts w:ascii="Arial" w:hAnsi="Arial" w:cs="Arial"/>
          <w:sz w:val="20"/>
          <w:szCs w:val="20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</w:t>
      </w:r>
      <w:r w:rsidRPr="003D7E05">
        <w:rPr>
          <w:rFonts w:ascii="Arial" w:hAnsi="Arial" w:cs="Arial"/>
          <w:b/>
          <w:sz w:val="20"/>
          <w:szCs w:val="20"/>
        </w:rPr>
        <w:t>zákon o registru smluv</w:t>
      </w:r>
      <w:r w:rsidRPr="003D7E05">
        <w:rPr>
          <w:rFonts w:ascii="Arial" w:hAnsi="Arial" w:cs="Arial"/>
          <w:sz w:val="20"/>
          <w:szCs w:val="20"/>
        </w:rPr>
        <w:t>“).</w:t>
      </w:r>
    </w:p>
    <w:p w14:paraId="27BBD513" w14:textId="77777777" w:rsidR="002D11FD" w:rsidRDefault="002D11FD" w:rsidP="002D11FD">
      <w:pPr>
        <w:jc w:val="both"/>
      </w:pPr>
    </w:p>
    <w:p w14:paraId="6BE9F146" w14:textId="78C67D8B" w:rsidR="002D11FD" w:rsidRPr="003D7E05" w:rsidRDefault="002D11FD" w:rsidP="002D11FD">
      <w:pPr>
        <w:jc w:val="both"/>
        <w:rPr>
          <w:rFonts w:ascii="Arial" w:hAnsi="Arial" w:cs="Arial"/>
        </w:rPr>
      </w:pPr>
      <w:r w:rsidRPr="003D7E05">
        <w:rPr>
          <w:rFonts w:ascii="Arial" w:hAnsi="Arial" w:cs="Arial"/>
        </w:rPr>
        <w:t xml:space="preserve">Smlouvu bez zbytečného odkladu, nejpozději do 10 dnů od uzavření smlouvy, uveřejní Město </w:t>
      </w:r>
      <w:r w:rsidR="00FD13B7">
        <w:rPr>
          <w:rFonts w:ascii="Arial" w:hAnsi="Arial" w:cs="Arial"/>
        </w:rPr>
        <w:t>Litvínov</w:t>
      </w:r>
      <w:r w:rsidRPr="003D7E05">
        <w:rPr>
          <w:rFonts w:ascii="Arial" w:hAnsi="Arial" w:cs="Arial"/>
        </w:rPr>
        <w:t xml:space="preserve"> (dále též „</w:t>
      </w:r>
      <w:r w:rsidRPr="003D7E05">
        <w:rPr>
          <w:rFonts w:ascii="Arial" w:hAnsi="Arial" w:cs="Arial"/>
          <w:b/>
        </w:rPr>
        <w:t>strana povinná</w:t>
      </w:r>
      <w:r w:rsidRPr="003D7E05">
        <w:rPr>
          <w:rFonts w:ascii="Arial" w:hAnsi="Arial" w:cs="Arial"/>
        </w:rPr>
        <w:t>“).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14:paraId="08D9ED30" w14:textId="77777777" w:rsidR="002D11FD" w:rsidRDefault="002D11FD" w:rsidP="002D11FD">
      <w:pPr>
        <w:jc w:val="both"/>
      </w:pPr>
    </w:p>
    <w:p w14:paraId="2B6D0D80" w14:textId="77777777" w:rsidR="002D11FD" w:rsidRPr="003D7E05" w:rsidRDefault="002D11FD" w:rsidP="002D11FD">
      <w:pPr>
        <w:jc w:val="both"/>
        <w:rPr>
          <w:rFonts w:ascii="Arial" w:hAnsi="Arial" w:cs="Arial"/>
        </w:rPr>
      </w:pPr>
      <w:r w:rsidRPr="003D7E05">
        <w:rPr>
          <w:rFonts w:ascii="Arial" w:hAnsi="Arial" w:cs="Arial"/>
        </w:rPr>
        <w:t xml:space="preserve">Smluvní strany prohlašují, že tato smlouva neobsahuje obchodní tajemství, jež by nebylo možné uveřejnit. </w:t>
      </w:r>
    </w:p>
    <w:p w14:paraId="11ABB0C8" w14:textId="77777777" w:rsidR="002D11FD" w:rsidRDefault="002D11FD" w:rsidP="002D11FD">
      <w:pPr>
        <w:jc w:val="both"/>
      </w:pPr>
    </w:p>
    <w:p w14:paraId="02A9B4DD" w14:textId="77777777" w:rsidR="002D11FD" w:rsidRPr="003D7E05" w:rsidRDefault="002D11FD" w:rsidP="002D11FD">
      <w:pPr>
        <w:jc w:val="both"/>
        <w:rPr>
          <w:rFonts w:ascii="Arial" w:hAnsi="Arial" w:cs="Arial"/>
        </w:rPr>
      </w:pPr>
      <w:r w:rsidRPr="003D7E05">
        <w:rPr>
          <w:rFonts w:ascii="Arial" w:hAnsi="Arial" w:cs="Arial"/>
        </w:rPr>
        <w:t xml:space="preserve">Strana povinná zajistí, aby při uveřejnění této smlouvy nebyly uveřejněny informace, které nelze uveřejnit podle platných právních předpisů (osobní údaje zaměstnanců GridServices, s.r.o., jejich pracovní pozice a kontakty, telefonické i emailové adresy, apod.) a dále, aby byly znečitelněny podpisy osob zastupujících smluvní strany. </w:t>
      </w:r>
    </w:p>
    <w:p w14:paraId="438C2B59" w14:textId="77777777" w:rsidR="002D11FD" w:rsidRDefault="002D11FD" w:rsidP="002D11FD">
      <w:pPr>
        <w:jc w:val="both"/>
      </w:pPr>
    </w:p>
    <w:p w14:paraId="0C3FD10C" w14:textId="77777777" w:rsidR="00010698" w:rsidRDefault="002D11FD" w:rsidP="00010698">
      <w:pPr>
        <w:jc w:val="both"/>
        <w:rPr>
          <w:rFonts w:ascii="Arial" w:hAnsi="Arial" w:cs="Arial"/>
        </w:rPr>
      </w:pPr>
      <w:r w:rsidRPr="003D7E05">
        <w:rPr>
          <w:rFonts w:ascii="Arial" w:hAnsi="Arial" w:cs="Arial"/>
        </w:rPr>
        <w:t>Verze smlouvy k uveřejnění a znění metadat budou před uveřejněním v registru smluv odsouhlaseny oběma smluvními stranami. Strana povinná zašle k potvrzení smlouvu k uveřejnění včetně metadat do 5 dnů od podpisu smlouvy, GridServices, s.r.o.</w:t>
      </w:r>
      <w:r w:rsidR="00E724B5">
        <w:rPr>
          <w:rFonts w:ascii="Arial" w:hAnsi="Arial" w:cs="Arial"/>
        </w:rPr>
        <w:t xml:space="preserve"> </w:t>
      </w:r>
      <w:r w:rsidRPr="003D7E05">
        <w:rPr>
          <w:rFonts w:ascii="Arial" w:hAnsi="Arial" w:cs="Arial"/>
        </w:rPr>
        <w:t>zašle vyjádření straně povinné k obdrženým dokumentům k uveřejnění do 5 dnů od jejich obdržení.</w:t>
      </w:r>
    </w:p>
    <w:p w14:paraId="4100BBEC" w14:textId="77777777" w:rsidR="00010698" w:rsidRDefault="00010698" w:rsidP="00010698">
      <w:pPr>
        <w:jc w:val="both"/>
        <w:rPr>
          <w:rFonts w:ascii="Arial" w:hAnsi="Arial" w:cs="Arial"/>
        </w:rPr>
      </w:pPr>
    </w:p>
    <w:p w14:paraId="57FACDA1" w14:textId="543629F2" w:rsidR="00010698" w:rsidRPr="003D7E05" w:rsidRDefault="00010698" w:rsidP="002D11FD">
      <w:pPr>
        <w:jc w:val="both"/>
        <w:rPr>
          <w:rFonts w:ascii="Arial" w:hAnsi="Arial" w:cs="Arial"/>
        </w:rPr>
      </w:pPr>
      <w:r w:rsidRPr="004528C7">
        <w:rPr>
          <w:rFonts w:ascii="Arial" w:hAnsi="Arial" w:cs="Arial"/>
        </w:rPr>
        <w:t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Smluvní strany prohlašují, že skutečnosti uvedené v této Smlouvě nepovažují za obchodní tajemství a udělují svolení k jejich zpřístupnění ve smyslu zákona č. 106/1999 Sb., o svobodném přístupu k informacím.</w:t>
      </w:r>
    </w:p>
    <w:p w14:paraId="6DDD522D" w14:textId="77777777" w:rsidR="002D11FD" w:rsidRPr="00EF549E" w:rsidRDefault="002D11FD" w:rsidP="002D11FD">
      <w:pPr>
        <w:jc w:val="both"/>
        <w:rPr>
          <w:rFonts w:ascii="Arial" w:hAnsi="Arial" w:cs="Arial"/>
        </w:rPr>
      </w:pPr>
    </w:p>
    <w:p w14:paraId="5EA68C98" w14:textId="3D45F39C" w:rsidR="002D11FD" w:rsidRPr="00D33384" w:rsidRDefault="002D11FD" w:rsidP="002D11FD">
      <w:pPr>
        <w:jc w:val="both"/>
        <w:rPr>
          <w:rFonts w:ascii="Arial" w:hAnsi="Arial" w:cs="Arial"/>
        </w:rPr>
      </w:pPr>
      <w:r w:rsidRPr="00D33384">
        <w:rPr>
          <w:rFonts w:ascii="Arial" w:hAnsi="Arial" w:cs="Arial"/>
        </w:rPr>
        <w:t xml:space="preserve">Tato smlouva nabývá </w:t>
      </w:r>
      <w:r w:rsidR="00D33384" w:rsidRPr="00D33384">
        <w:rPr>
          <w:rFonts w:ascii="Arial" w:hAnsi="Arial" w:cs="Arial"/>
        </w:rPr>
        <w:t xml:space="preserve">platnosti dnem podpisu poslední ze smluvních stran a </w:t>
      </w:r>
      <w:r w:rsidRPr="00D33384">
        <w:rPr>
          <w:rFonts w:ascii="Arial" w:hAnsi="Arial" w:cs="Arial"/>
        </w:rPr>
        <w:t xml:space="preserve">účinnosti dnem uveřejnění v registru smluv v souladu s § 6 odst. 1 zákona o registru smluv. </w:t>
      </w:r>
    </w:p>
    <w:p w14:paraId="15528BD1" w14:textId="7801DD2B" w:rsidR="00AB0027" w:rsidRPr="00294165" w:rsidRDefault="00AB0027" w:rsidP="00AB0027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75E2F29C" w14:textId="77777777" w:rsidR="00D33384" w:rsidRDefault="00D33384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1E82446F" w14:textId="77777777" w:rsidR="00D33384" w:rsidRDefault="00D33384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0688103F" w14:textId="77777777" w:rsidR="00D33384" w:rsidRDefault="00D33384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2CE40406" w14:textId="77777777" w:rsidR="00D33384" w:rsidRDefault="00D33384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427B2A6E" w14:textId="77777777" w:rsidR="00D33384" w:rsidRDefault="00D33384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</w:p>
    <w:p w14:paraId="1ACA9557" w14:textId="1E71934F" w:rsidR="00B81659" w:rsidRPr="00294165" w:rsidRDefault="00B81659" w:rsidP="00FA0D4D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294165">
        <w:rPr>
          <w:rFonts w:ascii="Arial" w:hAnsi="Arial" w:cs="Arial"/>
          <w:sz w:val="20"/>
          <w:szCs w:val="20"/>
        </w:rPr>
        <w:lastRenderedPageBreak/>
        <w:t>Uzavření této smlouvy bylo schváleno usnesením č</w:t>
      </w:r>
      <w:r w:rsidR="00BC796C">
        <w:rPr>
          <w:rFonts w:ascii="Arial" w:hAnsi="Arial" w:cs="Arial"/>
          <w:sz w:val="20"/>
          <w:szCs w:val="20"/>
        </w:rPr>
        <w:t xml:space="preserve">. R/2601/97 </w:t>
      </w:r>
      <w:r w:rsidRPr="00294165">
        <w:rPr>
          <w:rFonts w:ascii="Arial" w:hAnsi="Arial" w:cs="Arial"/>
          <w:sz w:val="20"/>
          <w:szCs w:val="20"/>
        </w:rPr>
        <w:t>ze dne</w:t>
      </w:r>
      <w:r w:rsidR="00F968D0" w:rsidRPr="00294165">
        <w:rPr>
          <w:rFonts w:ascii="Arial" w:hAnsi="Arial" w:cs="Arial"/>
          <w:sz w:val="20"/>
          <w:szCs w:val="20"/>
        </w:rPr>
        <w:t xml:space="preserve"> </w:t>
      </w:r>
      <w:r w:rsidR="00BC796C">
        <w:rPr>
          <w:rFonts w:ascii="Arial" w:hAnsi="Arial" w:cs="Arial"/>
          <w:sz w:val="20"/>
          <w:szCs w:val="20"/>
        </w:rPr>
        <w:t>20.6.2018.</w:t>
      </w:r>
    </w:p>
    <w:p w14:paraId="0A17860C" w14:textId="77777777" w:rsidR="00D33384" w:rsidRDefault="00D33384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437E23CB" w14:textId="77777777" w:rsidR="00D33384" w:rsidRDefault="00D33384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59300DBE" w14:textId="77777777" w:rsidR="00D33384" w:rsidRDefault="00D33384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0899080A" w14:textId="44858C84" w:rsidR="00B81659" w:rsidRDefault="003A0DC8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81659" w:rsidRPr="00861D0D">
        <w:rPr>
          <w:rFonts w:ascii="Arial" w:hAnsi="Arial" w:cs="Arial"/>
          <w:sz w:val="20"/>
          <w:szCs w:val="20"/>
        </w:rPr>
        <w:t>V</w:t>
      </w:r>
      <w:r w:rsidR="007607A5">
        <w:rPr>
          <w:rFonts w:ascii="Arial" w:hAnsi="Arial" w:cs="Arial"/>
          <w:sz w:val="20"/>
          <w:szCs w:val="20"/>
        </w:rPr>
        <w:t xml:space="preserve"> </w:t>
      </w:r>
      <w:r w:rsidR="00B81659" w:rsidRPr="00861D0D">
        <w:rPr>
          <w:rFonts w:ascii="Arial" w:hAnsi="Arial" w:cs="Arial"/>
          <w:sz w:val="20"/>
          <w:szCs w:val="20"/>
        </w:rPr>
        <w:t>....................... dne</w:t>
      </w:r>
      <w:r w:rsidR="00B81659">
        <w:rPr>
          <w:rFonts w:ascii="Arial" w:hAnsi="Arial" w:cs="Arial"/>
          <w:sz w:val="20"/>
          <w:szCs w:val="20"/>
        </w:rPr>
        <w:t xml:space="preserve"> ................</w:t>
      </w:r>
      <w:r w:rsidR="00B81659">
        <w:rPr>
          <w:rFonts w:ascii="Arial" w:hAnsi="Arial" w:cs="Arial"/>
          <w:sz w:val="20"/>
          <w:szCs w:val="20"/>
        </w:rPr>
        <w:tab/>
      </w:r>
      <w:r w:rsidR="00B81659" w:rsidRPr="00861D0D">
        <w:rPr>
          <w:rFonts w:ascii="Arial" w:hAnsi="Arial" w:cs="Arial"/>
          <w:sz w:val="20"/>
          <w:szCs w:val="20"/>
        </w:rPr>
        <w:t>V ...............</w:t>
      </w:r>
      <w:r w:rsidR="007607A5">
        <w:rPr>
          <w:rFonts w:ascii="Arial" w:hAnsi="Arial" w:cs="Arial"/>
          <w:sz w:val="20"/>
          <w:szCs w:val="20"/>
        </w:rPr>
        <w:t>.</w:t>
      </w:r>
      <w:r w:rsidR="00B81659" w:rsidRPr="00861D0D">
        <w:rPr>
          <w:rFonts w:ascii="Arial" w:hAnsi="Arial" w:cs="Arial"/>
          <w:sz w:val="20"/>
          <w:szCs w:val="20"/>
        </w:rPr>
        <w:t>........ dne</w:t>
      </w:r>
      <w:r w:rsidR="00B81659">
        <w:rPr>
          <w:rFonts w:ascii="Arial" w:hAnsi="Arial" w:cs="Arial"/>
          <w:sz w:val="20"/>
          <w:szCs w:val="20"/>
        </w:rPr>
        <w:t xml:space="preserve"> ..................</w:t>
      </w:r>
    </w:p>
    <w:p w14:paraId="4679C19E" w14:textId="77777777" w:rsidR="006E51D6" w:rsidRDefault="006E51D6" w:rsidP="006E51D6">
      <w:pPr>
        <w:spacing w:before="120"/>
        <w:jc w:val="both"/>
        <w:rPr>
          <w:rFonts w:ascii="Arial" w:hAnsi="Arial" w:cs="Arial"/>
          <w:iCs/>
          <w:noProof/>
        </w:rPr>
      </w:pPr>
    </w:p>
    <w:p w14:paraId="238C1A8D" w14:textId="77777777" w:rsidR="00D33384" w:rsidRDefault="00D33384" w:rsidP="006E51D6">
      <w:pPr>
        <w:spacing w:before="120"/>
        <w:jc w:val="both"/>
        <w:rPr>
          <w:rFonts w:ascii="Arial" w:hAnsi="Arial" w:cs="Arial"/>
          <w:iCs/>
          <w:noProof/>
        </w:rPr>
      </w:pPr>
    </w:p>
    <w:p w14:paraId="477DE62C" w14:textId="77777777" w:rsidR="00D33384" w:rsidRDefault="00D33384" w:rsidP="006E51D6">
      <w:pPr>
        <w:spacing w:before="120"/>
        <w:jc w:val="both"/>
        <w:rPr>
          <w:rFonts w:ascii="Arial" w:hAnsi="Arial" w:cs="Arial"/>
          <w:iCs/>
          <w:noProof/>
        </w:rPr>
      </w:pPr>
    </w:p>
    <w:p w14:paraId="50E3559C" w14:textId="77777777" w:rsidR="00D33384" w:rsidRDefault="00D33384" w:rsidP="006E51D6">
      <w:pPr>
        <w:spacing w:before="120"/>
        <w:jc w:val="both"/>
        <w:rPr>
          <w:rFonts w:ascii="Arial" w:hAnsi="Arial" w:cs="Arial"/>
          <w:iCs/>
          <w:noProof/>
        </w:rPr>
      </w:pPr>
    </w:p>
    <w:tbl>
      <w:tblPr>
        <w:tblStyle w:val="Mkatabulky"/>
        <w:tblW w:w="9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700"/>
        <w:gridCol w:w="1455"/>
        <w:gridCol w:w="4237"/>
      </w:tblGrid>
      <w:tr w:rsidR="006E51D6" w14:paraId="72912A05" w14:textId="77777777" w:rsidTr="00002B44">
        <w:trPr>
          <w:cantSplit/>
          <w:trHeight w:val="960"/>
        </w:trPr>
        <w:tc>
          <w:tcPr>
            <w:tcW w:w="3700" w:type="dxa"/>
          </w:tcPr>
          <w:p w14:paraId="1B4C8BE7" w14:textId="77777777" w:rsidR="006E51D6" w:rsidRDefault="006E51D6" w:rsidP="003A0DC8">
            <w:pPr>
              <w:keepLines/>
              <w:tabs>
                <w:tab w:val="left" w:pos="5670"/>
              </w:tabs>
              <w:rPr>
                <w:rFonts w:ascii="Arial" w:hAnsi="Arial" w:cs="Arial"/>
                <w:iCs/>
                <w:noProof/>
              </w:rPr>
            </w:pPr>
            <w:r w:rsidRPr="00564736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14:paraId="629FEB84" w14:textId="2875CAAF" w:rsidR="006E51D6" w:rsidRDefault="00010698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Mgr. Kamila Bláhová</w:t>
            </w:r>
          </w:p>
          <w:p w14:paraId="5AADEC02" w14:textId="50878E83" w:rsidR="006E51D6" w:rsidRDefault="002D11FD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Starosta města</w:t>
            </w:r>
          </w:p>
          <w:p w14:paraId="3C5818F7" w14:textId="77777777" w:rsidR="003A0DC8" w:rsidRDefault="003A0DC8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14:paraId="1AC286A9" w14:textId="77777777" w:rsidR="00D33384" w:rsidRDefault="00D33384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14:paraId="33B4CD73" w14:textId="77777777" w:rsidR="00D33384" w:rsidRDefault="00D33384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14:paraId="3A3A7644" w14:textId="77777777" w:rsidR="00D33384" w:rsidRDefault="00D33384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  <w:p w14:paraId="2C1B158C" w14:textId="77777777" w:rsidR="00D33384" w:rsidRDefault="00D33384" w:rsidP="00F24458">
            <w:pPr>
              <w:keepLines/>
              <w:tabs>
                <w:tab w:val="left" w:pos="5670"/>
              </w:tabs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1455" w:type="dxa"/>
          </w:tcPr>
          <w:p w14:paraId="26167999" w14:textId="77777777" w:rsidR="006E51D6" w:rsidRDefault="006E51D6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</w:tc>
        <w:tc>
          <w:tcPr>
            <w:tcW w:w="4237" w:type="dxa"/>
          </w:tcPr>
          <w:p w14:paraId="08369FBC" w14:textId="77777777" w:rsidR="006E51D6" w:rsidRDefault="006E51D6" w:rsidP="00F24458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 w:rsidRPr="00564736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14:paraId="7A15472F" w14:textId="77777777" w:rsidR="002D11FD" w:rsidRDefault="002D11FD" w:rsidP="002D11FD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 xml:space="preserve">Mgr. Pavlína Dušková </w:t>
            </w:r>
            <w:r>
              <w:rPr>
                <w:rFonts w:ascii="Arial" w:hAnsi="Arial" w:cs="Arial"/>
                <w:iCs/>
                <w:noProof/>
              </w:rPr>
              <w:br/>
              <w:t>vedoucí oddělení správy nemovitého majetku – Čechy západ</w:t>
            </w:r>
          </w:p>
          <w:p w14:paraId="0110336F" w14:textId="08EC1513" w:rsidR="006E51D6" w:rsidRDefault="006E51D6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6591D78E" w14:textId="77777777" w:rsidR="002D11FD" w:rsidRDefault="002D11FD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21EA812A" w14:textId="77777777" w:rsidR="00D33384" w:rsidRDefault="00D3338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3C69F236" w14:textId="77777777" w:rsidR="00D33384" w:rsidRDefault="00D33384" w:rsidP="00F2445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</w:p>
          <w:p w14:paraId="27073F33" w14:textId="77777777" w:rsidR="002D11FD" w:rsidRDefault="002D11FD" w:rsidP="002D11FD">
            <w:pPr>
              <w:keepNext/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 w:rsidRPr="00564736">
              <w:rPr>
                <w:rFonts w:ascii="Arial" w:hAnsi="Arial" w:cs="Arial"/>
                <w:iCs/>
                <w:noProof/>
              </w:rPr>
              <w:t>..........................................................</w:t>
            </w:r>
          </w:p>
          <w:p w14:paraId="329AAAA4" w14:textId="6F7B8096" w:rsidR="002D11FD" w:rsidRDefault="00417478" w:rsidP="00417478">
            <w:pPr>
              <w:tabs>
                <w:tab w:val="left" w:pos="5670"/>
              </w:tabs>
              <w:ind w:left="63"/>
              <w:jc w:val="center"/>
              <w:rPr>
                <w:rFonts w:ascii="Arial" w:hAnsi="Arial" w:cs="Arial"/>
                <w:iCs/>
                <w:noProof/>
              </w:rPr>
            </w:pPr>
            <w:r>
              <w:rPr>
                <w:rFonts w:ascii="Arial" w:hAnsi="Arial" w:cs="Arial"/>
                <w:iCs/>
                <w:noProof/>
              </w:rPr>
              <w:t>Karel Strohe</w:t>
            </w:r>
            <w:r w:rsidR="002D11FD">
              <w:rPr>
                <w:rFonts w:ascii="Arial" w:hAnsi="Arial" w:cs="Arial"/>
                <w:iCs/>
                <w:noProof/>
              </w:rPr>
              <w:br/>
              <w:t xml:space="preserve">technik majetkoprávní </w:t>
            </w:r>
            <w:r>
              <w:rPr>
                <w:rFonts w:ascii="Arial" w:hAnsi="Arial" w:cs="Arial"/>
                <w:iCs/>
                <w:noProof/>
              </w:rPr>
              <w:t>podpory</w:t>
            </w:r>
          </w:p>
        </w:tc>
      </w:tr>
    </w:tbl>
    <w:p w14:paraId="0A9A888F" w14:textId="7BE62640" w:rsidR="003C45A7" w:rsidRDefault="003C45A7" w:rsidP="00663CC0">
      <w:pPr>
        <w:spacing w:before="120"/>
        <w:jc w:val="both"/>
        <w:rPr>
          <w:rFonts w:ascii="Arial" w:hAnsi="Arial" w:cs="Arial"/>
        </w:rPr>
        <w:sectPr w:rsidR="003C45A7" w:rsidSect="004D5AE7">
          <w:headerReference w:type="default" r:id="rId9"/>
          <w:footerReference w:type="even" r:id="rId10"/>
          <w:footerReference w:type="default" r:id="rId11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</w:p>
    <w:p w14:paraId="65759423" w14:textId="77777777" w:rsidR="003C45A7" w:rsidRDefault="003C45A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DB9E858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0133317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B9BB8E4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011043C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7DC2738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3D97CBD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9933FFE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10ACB3E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623C670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4151019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3EACA6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164E522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56B716E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8F675A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20D854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BBED24E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296C82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D8AA8B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B772ED9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564D27C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8FBDB53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119FDC9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D29BA71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4E28A9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1ECBC1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1F9BA3E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546AB33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C6A24E4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F16057D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ADD4AE6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68F4621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1821B1C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756C0B6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62BE12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C69899B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7D0E37D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3B406A1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C6F2EA0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05C6554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3A7F9A5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E20F646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194B246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087EEEA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9E5456B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BA525D6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9A973C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4CCA9C9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A9A58D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E4EFB41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709F3E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3DFF37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18BD554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C83BABA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49F48CA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DB83159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E49CD24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04FC58E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F5AAC95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49B9B5B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0A3D9FD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8EE6FEA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E4835E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348CD3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AF578D9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629C359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B37EEB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BCEDED0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A46D210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9F59D6F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EA57B32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D741F22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5ADB197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26CDA53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50071CD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A3014D6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5F4141D0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5869FA1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01BCCCB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58C481C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1B73522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C7E46D2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AD77F4C" w14:textId="77777777" w:rsidR="004528C7" w:rsidRDefault="004528C7" w:rsidP="00DF5BB8">
      <w:pPr>
        <w:pStyle w:val="Bezmezer"/>
        <w:sectPr w:rsidR="004528C7" w:rsidSect="003C45A7">
          <w:type w:val="continuous"/>
          <w:pgSz w:w="11906" w:h="16838"/>
          <w:pgMar w:top="1304" w:right="1304" w:bottom="1021" w:left="1304" w:header="709" w:footer="709" w:gutter="0"/>
          <w:cols w:num="2" w:space="708"/>
        </w:sect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30"/>
        <w:gridCol w:w="1404"/>
        <w:gridCol w:w="2772"/>
        <w:gridCol w:w="1853"/>
        <w:gridCol w:w="1447"/>
      </w:tblGrid>
      <w:tr w:rsidR="004528C7" w:rsidRPr="00247617" w14:paraId="55A17947" w14:textId="77777777" w:rsidTr="00BC796C">
        <w:trPr>
          <w:trHeight w:val="453"/>
        </w:trPr>
        <w:tc>
          <w:tcPr>
            <w:tcW w:w="0" w:type="auto"/>
            <w:shd w:val="clear" w:color="auto" w:fill="BFBFBF"/>
            <w:vAlign w:val="center"/>
          </w:tcPr>
          <w:p w14:paraId="13554AB4" w14:textId="5C37FC50" w:rsidR="004528C7" w:rsidRPr="00247617" w:rsidRDefault="004528C7" w:rsidP="00DF5BB8">
            <w:pPr>
              <w:pStyle w:val="Bezmezer"/>
            </w:pPr>
          </w:p>
        </w:tc>
        <w:tc>
          <w:tcPr>
            <w:tcW w:w="1404" w:type="dxa"/>
            <w:tcBorders>
              <w:bottom w:val="single" w:sz="12" w:space="0" w:color="auto"/>
            </w:tcBorders>
            <w:vAlign w:val="center"/>
          </w:tcPr>
          <w:p w14:paraId="4A1F98AF" w14:textId="77777777" w:rsidR="004528C7" w:rsidRPr="00E15930" w:rsidRDefault="004528C7" w:rsidP="00DF5BB8">
            <w:pPr>
              <w:pStyle w:val="Bezmezer"/>
              <w:jc w:val="center"/>
              <w:rPr>
                <w:b/>
              </w:rPr>
            </w:pPr>
            <w:r w:rsidRPr="00E15930">
              <w:rPr>
                <w:b/>
              </w:rPr>
              <w:t>Datum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9313B61" w14:textId="77777777" w:rsidR="004528C7" w:rsidRPr="00247617" w:rsidRDefault="004528C7" w:rsidP="00DF5BB8">
            <w:pPr>
              <w:pStyle w:val="Bezmezer"/>
              <w:jc w:val="center"/>
              <w:rPr>
                <w:b/>
              </w:rPr>
            </w:pPr>
            <w:r w:rsidRPr="00247617">
              <w:rPr>
                <w:b/>
              </w:rPr>
              <w:t>Jméno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0BFCEDB" w14:textId="77777777" w:rsidR="004528C7" w:rsidRPr="00247617" w:rsidRDefault="004528C7" w:rsidP="00DF5BB8">
            <w:pPr>
              <w:pStyle w:val="Bezmezer"/>
              <w:jc w:val="center"/>
              <w:rPr>
                <w:b/>
              </w:rPr>
            </w:pPr>
            <w:r w:rsidRPr="00247617">
              <w:rPr>
                <w:b/>
              </w:rPr>
              <w:t>Funkce</w:t>
            </w:r>
          </w:p>
        </w:tc>
        <w:tc>
          <w:tcPr>
            <w:tcW w:w="1447" w:type="dxa"/>
            <w:tcBorders>
              <w:bottom w:val="single" w:sz="12" w:space="0" w:color="auto"/>
            </w:tcBorders>
            <w:vAlign w:val="center"/>
          </w:tcPr>
          <w:p w14:paraId="496F8080" w14:textId="77777777" w:rsidR="004528C7" w:rsidRPr="00247617" w:rsidRDefault="004528C7" w:rsidP="00DF5BB8">
            <w:pPr>
              <w:pStyle w:val="Bezmezer"/>
              <w:jc w:val="center"/>
              <w:rPr>
                <w:b/>
              </w:rPr>
            </w:pPr>
            <w:r w:rsidRPr="00247617">
              <w:rPr>
                <w:b/>
              </w:rPr>
              <w:t>Podpis</w:t>
            </w:r>
          </w:p>
        </w:tc>
      </w:tr>
      <w:tr w:rsidR="004528C7" w:rsidRPr="00247617" w14:paraId="2DA5E949" w14:textId="77777777" w:rsidTr="00BC796C">
        <w:trPr>
          <w:trHeight w:val="453"/>
        </w:trPr>
        <w:tc>
          <w:tcPr>
            <w:tcW w:w="0" w:type="auto"/>
            <w:vAlign w:val="center"/>
          </w:tcPr>
          <w:p w14:paraId="2EB67D46" w14:textId="77777777" w:rsidR="004528C7" w:rsidRDefault="004528C7" w:rsidP="00DF5BB8">
            <w:pPr>
              <w:pStyle w:val="Bezmezer"/>
              <w:rPr>
                <w:b/>
              </w:rPr>
            </w:pPr>
          </w:p>
          <w:p w14:paraId="29F0B029" w14:textId="77777777" w:rsidR="004528C7" w:rsidRPr="00247617" w:rsidRDefault="004528C7" w:rsidP="00DF5BB8">
            <w:pPr>
              <w:pStyle w:val="Bezmezer"/>
              <w:rPr>
                <w:b/>
              </w:rPr>
            </w:pPr>
            <w:r>
              <w:rPr>
                <w:b/>
              </w:rPr>
              <w:t>Kontroloval:</w:t>
            </w:r>
          </w:p>
        </w:tc>
        <w:tc>
          <w:tcPr>
            <w:tcW w:w="140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2E48C" w14:textId="77777777" w:rsidR="004528C7" w:rsidRDefault="004528C7" w:rsidP="00DF5BB8">
            <w:pPr>
              <w:pStyle w:val="Bezmezer"/>
            </w:pPr>
          </w:p>
          <w:p w14:paraId="3126858F" w14:textId="77777777" w:rsidR="004528C7" w:rsidRPr="00247617" w:rsidRDefault="004528C7" w:rsidP="00DF5BB8">
            <w:pPr>
              <w:pStyle w:val="Bezmezer"/>
            </w:pP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E895B" w14:textId="77777777" w:rsidR="004528C7" w:rsidRDefault="004528C7" w:rsidP="00DF5BB8">
            <w:pPr>
              <w:pStyle w:val="Bezmezer"/>
            </w:pPr>
          </w:p>
          <w:p w14:paraId="4D4829B2" w14:textId="77777777" w:rsidR="004528C7" w:rsidRPr="00247617" w:rsidRDefault="004528C7" w:rsidP="00DF5BB8">
            <w:pPr>
              <w:pStyle w:val="Bezmezer"/>
            </w:pPr>
            <w:r>
              <w:t>Radka Fikrtová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46FFF" w14:textId="77777777" w:rsidR="004528C7" w:rsidRDefault="004528C7" w:rsidP="00DF5BB8">
            <w:pPr>
              <w:pStyle w:val="Bezmezer"/>
            </w:pPr>
          </w:p>
          <w:p w14:paraId="61F97DC6" w14:textId="77777777" w:rsidR="004528C7" w:rsidRPr="00247617" w:rsidRDefault="004528C7" w:rsidP="00DF5BB8">
            <w:pPr>
              <w:pStyle w:val="Bezmezer"/>
            </w:pPr>
            <w:r>
              <w:t>referent ONM</w:t>
            </w:r>
          </w:p>
        </w:tc>
        <w:tc>
          <w:tcPr>
            <w:tcW w:w="144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B5B0399" w14:textId="77777777" w:rsidR="004528C7" w:rsidRPr="00247617" w:rsidRDefault="004528C7" w:rsidP="00DF5BB8">
            <w:pPr>
              <w:pStyle w:val="Bezmezer"/>
            </w:pPr>
          </w:p>
        </w:tc>
      </w:tr>
      <w:tr w:rsidR="004528C7" w:rsidRPr="00247617" w14:paraId="2F4EE059" w14:textId="77777777" w:rsidTr="00BC796C">
        <w:trPr>
          <w:trHeight w:val="453"/>
        </w:trPr>
        <w:tc>
          <w:tcPr>
            <w:tcW w:w="0" w:type="auto"/>
            <w:vAlign w:val="center"/>
          </w:tcPr>
          <w:p w14:paraId="50F37427" w14:textId="77777777" w:rsidR="004528C7" w:rsidRDefault="004528C7" w:rsidP="00DF5BB8">
            <w:pPr>
              <w:pStyle w:val="Bezmezer"/>
              <w:rPr>
                <w:b/>
              </w:rPr>
            </w:pPr>
          </w:p>
          <w:p w14:paraId="26BBE5D2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Schválil: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611D" w14:textId="77777777" w:rsidR="004528C7" w:rsidRPr="00247617" w:rsidRDefault="004528C7" w:rsidP="00DF5BB8">
            <w:pPr>
              <w:pStyle w:val="Bezmezer"/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65561" w14:textId="77777777" w:rsidR="004528C7" w:rsidRDefault="004528C7" w:rsidP="00DF5BB8">
            <w:pPr>
              <w:pStyle w:val="Bezmezer"/>
            </w:pPr>
          </w:p>
          <w:p w14:paraId="0A96146D" w14:textId="77777777" w:rsidR="004528C7" w:rsidRPr="00247617" w:rsidRDefault="004528C7" w:rsidP="00DF5BB8">
            <w:pPr>
              <w:pStyle w:val="Bezmezer"/>
            </w:pPr>
            <w:r>
              <w:t>Ing. Petr Řeháček, MBA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A5730" w14:textId="77777777" w:rsidR="004528C7" w:rsidRDefault="004528C7" w:rsidP="00DF5BB8">
            <w:pPr>
              <w:pStyle w:val="Bezmezer"/>
            </w:pPr>
          </w:p>
          <w:p w14:paraId="4E0FB21D" w14:textId="77777777" w:rsidR="004528C7" w:rsidRPr="00247617" w:rsidRDefault="004528C7" w:rsidP="00DF5BB8">
            <w:pPr>
              <w:pStyle w:val="Bezmezer"/>
            </w:pPr>
            <w:r>
              <w:t>vedoucí ONM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30EF08" w14:textId="77777777" w:rsidR="004528C7" w:rsidRPr="00247617" w:rsidRDefault="004528C7" w:rsidP="00DF5BB8">
            <w:pPr>
              <w:pStyle w:val="Bezmezer"/>
            </w:pPr>
          </w:p>
        </w:tc>
      </w:tr>
      <w:tr w:rsidR="004528C7" w:rsidRPr="00247617" w14:paraId="72477486" w14:textId="77777777" w:rsidTr="00BC796C">
        <w:trPr>
          <w:trHeight w:val="453"/>
        </w:trPr>
        <w:tc>
          <w:tcPr>
            <w:tcW w:w="0" w:type="auto"/>
            <w:vAlign w:val="center"/>
          </w:tcPr>
          <w:p w14:paraId="00017307" w14:textId="77777777" w:rsidR="004528C7" w:rsidRDefault="004528C7" w:rsidP="00DF5BB8">
            <w:pPr>
              <w:pStyle w:val="Bezmezer"/>
              <w:rPr>
                <w:b/>
              </w:rPr>
            </w:pPr>
          </w:p>
          <w:p w14:paraId="52A68BF7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Správce rozpočtu: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453F4" w14:textId="77777777" w:rsidR="004528C7" w:rsidRPr="00247617" w:rsidRDefault="004528C7" w:rsidP="00DF5BB8">
            <w:pPr>
              <w:pStyle w:val="Bezmezer"/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59B71" w14:textId="77777777" w:rsidR="004528C7" w:rsidRDefault="004528C7" w:rsidP="00DF5BB8">
            <w:pPr>
              <w:pStyle w:val="Bezmezer"/>
            </w:pPr>
          </w:p>
          <w:p w14:paraId="6DC93C27" w14:textId="77777777" w:rsidR="004528C7" w:rsidRPr="00247617" w:rsidRDefault="004528C7" w:rsidP="00DF5BB8">
            <w:pPr>
              <w:pStyle w:val="Bezmezer"/>
            </w:pPr>
            <w:r>
              <w:t>Ing. Zdeňka Burešová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598FB" w14:textId="77777777" w:rsidR="004528C7" w:rsidRDefault="004528C7" w:rsidP="00DF5BB8">
            <w:pPr>
              <w:pStyle w:val="Bezmezer"/>
            </w:pPr>
          </w:p>
          <w:p w14:paraId="439AB5EB" w14:textId="77777777" w:rsidR="004528C7" w:rsidRPr="00247617" w:rsidRDefault="004528C7" w:rsidP="00DF5BB8">
            <w:pPr>
              <w:pStyle w:val="Bezmezer"/>
            </w:pPr>
            <w:r>
              <w:t>ekonom ONM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41BEF5" w14:textId="77777777" w:rsidR="004528C7" w:rsidRPr="00247617" w:rsidRDefault="004528C7" w:rsidP="00DF5BB8">
            <w:pPr>
              <w:pStyle w:val="Bezmezer"/>
            </w:pPr>
          </w:p>
        </w:tc>
      </w:tr>
      <w:tr w:rsidR="004528C7" w:rsidRPr="00247617" w14:paraId="0AAF6A69" w14:textId="77777777" w:rsidTr="00BC796C">
        <w:trPr>
          <w:trHeight w:val="453"/>
        </w:trPr>
        <w:tc>
          <w:tcPr>
            <w:tcW w:w="0" w:type="auto"/>
            <w:vAlign w:val="center"/>
          </w:tcPr>
          <w:p w14:paraId="3A4E295F" w14:textId="77777777" w:rsidR="004528C7" w:rsidRDefault="004528C7" w:rsidP="00DF5BB8">
            <w:pPr>
              <w:pStyle w:val="Bezmezer"/>
              <w:rPr>
                <w:b/>
              </w:rPr>
            </w:pPr>
          </w:p>
          <w:p w14:paraId="6396028B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Právní oddělení: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C70F5" w14:textId="77777777" w:rsidR="004528C7" w:rsidRPr="00247617" w:rsidRDefault="004528C7" w:rsidP="00DF5BB8">
            <w:pPr>
              <w:pStyle w:val="Bezmezer"/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60E0A" w14:textId="77777777" w:rsidR="004528C7" w:rsidRDefault="004528C7" w:rsidP="00DF5BB8">
            <w:pPr>
              <w:pStyle w:val="Bezmezer"/>
            </w:pPr>
          </w:p>
          <w:p w14:paraId="144587D4" w14:textId="77777777" w:rsidR="004528C7" w:rsidRPr="00247617" w:rsidRDefault="004528C7" w:rsidP="00DF5BB8">
            <w:pPr>
              <w:pStyle w:val="Bezmezer"/>
            </w:pPr>
            <w:r>
              <w:t>Mgr. Jan Buchta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87C99" w14:textId="77777777" w:rsidR="004528C7" w:rsidRDefault="004528C7" w:rsidP="00DF5BB8">
            <w:pPr>
              <w:pStyle w:val="Bezmezer"/>
            </w:pPr>
          </w:p>
          <w:p w14:paraId="0B50D659" w14:textId="77777777" w:rsidR="004528C7" w:rsidRPr="00247617" w:rsidRDefault="004528C7" w:rsidP="00DF5BB8">
            <w:pPr>
              <w:pStyle w:val="Bezmezer"/>
            </w:pPr>
            <w:r>
              <w:t>vedoucí PO</w:t>
            </w:r>
          </w:p>
        </w:tc>
        <w:tc>
          <w:tcPr>
            <w:tcW w:w="1447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73BC2DD" w14:textId="77777777" w:rsidR="004528C7" w:rsidRPr="00247617" w:rsidRDefault="004528C7" w:rsidP="00DF5BB8">
            <w:pPr>
              <w:pStyle w:val="Bezmezer"/>
            </w:pPr>
          </w:p>
        </w:tc>
      </w:tr>
      <w:tr w:rsidR="004528C7" w:rsidRPr="00247617" w14:paraId="6E6C155F" w14:textId="77777777" w:rsidTr="00BC796C">
        <w:trPr>
          <w:gridAfter w:val="1"/>
          <w:wAfter w:w="1447" w:type="dxa"/>
          <w:trHeight w:val="453"/>
        </w:trPr>
        <w:tc>
          <w:tcPr>
            <w:tcW w:w="0" w:type="auto"/>
            <w:vAlign w:val="center"/>
          </w:tcPr>
          <w:p w14:paraId="0691F49F" w14:textId="77777777" w:rsidR="004528C7" w:rsidRDefault="004528C7" w:rsidP="00DF5BB8">
            <w:pPr>
              <w:pStyle w:val="Bezmezer"/>
              <w:rPr>
                <w:b/>
              </w:rPr>
            </w:pPr>
          </w:p>
          <w:p w14:paraId="28622D43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Schváleno</w:t>
            </w:r>
            <w:r>
              <w:rPr>
                <w:b/>
              </w:rPr>
              <w:t xml:space="preserve"> </w:t>
            </w:r>
            <w:r w:rsidRPr="00247617">
              <w:rPr>
                <w:b/>
              </w:rPr>
              <w:t xml:space="preserve"> - RM: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F3157" w14:textId="77777777" w:rsidR="004528C7" w:rsidRDefault="004528C7" w:rsidP="00DF5BB8">
            <w:pPr>
              <w:pStyle w:val="Bezmezer"/>
            </w:pPr>
          </w:p>
          <w:p w14:paraId="19C4B3D2" w14:textId="4C7A7F9D" w:rsidR="004528C7" w:rsidRPr="00247617" w:rsidRDefault="00BC796C" w:rsidP="00DF5BB8">
            <w:pPr>
              <w:pStyle w:val="Bezmezer"/>
            </w:pPr>
            <w:r>
              <w:t>20.6.2018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33145" w14:textId="77777777" w:rsidR="004528C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</w:p>
          <w:p w14:paraId="08F5DD77" w14:textId="127E8D51" w:rsidR="004528C7" w:rsidRPr="0024761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  <w:r w:rsidRPr="00247617">
              <w:rPr>
                <w:b/>
                <w:sz w:val="18"/>
                <w:szCs w:val="18"/>
              </w:rPr>
              <w:t>Číslo usnesení</w:t>
            </w:r>
            <w:r>
              <w:rPr>
                <w:b/>
                <w:sz w:val="18"/>
                <w:szCs w:val="18"/>
              </w:rPr>
              <w:t>:</w:t>
            </w:r>
            <w:r w:rsidRPr="00247617">
              <w:rPr>
                <w:b/>
                <w:sz w:val="18"/>
                <w:szCs w:val="18"/>
              </w:rPr>
              <w:t xml:space="preserve"> </w:t>
            </w:r>
            <w:r w:rsidR="00BC796C" w:rsidRPr="00BC796C">
              <w:t>R/2601/97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3DD6F3" w14:textId="77777777" w:rsidR="004528C7" w:rsidRPr="0024761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</w:p>
        </w:tc>
      </w:tr>
      <w:tr w:rsidR="004528C7" w:rsidRPr="00247617" w14:paraId="5086DB7D" w14:textId="77777777" w:rsidTr="00BC796C">
        <w:trPr>
          <w:gridAfter w:val="1"/>
          <w:wAfter w:w="1447" w:type="dxa"/>
          <w:trHeight w:val="453"/>
        </w:trPr>
        <w:tc>
          <w:tcPr>
            <w:tcW w:w="0" w:type="auto"/>
            <w:vAlign w:val="center"/>
          </w:tcPr>
          <w:p w14:paraId="437CC955" w14:textId="77777777" w:rsidR="004528C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 xml:space="preserve"> </w:t>
            </w:r>
          </w:p>
          <w:p w14:paraId="2544AA68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</w:t>
            </w:r>
            <w:r w:rsidRPr="00247617">
              <w:rPr>
                <w:b/>
              </w:rPr>
              <w:t>ZM: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A1A2B" w14:textId="77777777" w:rsidR="004528C7" w:rsidRDefault="004528C7" w:rsidP="00DF5BB8">
            <w:pPr>
              <w:pStyle w:val="Bezmezer"/>
            </w:pPr>
          </w:p>
          <w:p w14:paraId="73DABAE9" w14:textId="77777777" w:rsidR="004528C7" w:rsidRPr="00247617" w:rsidRDefault="004528C7" w:rsidP="00DF5BB8">
            <w:pPr>
              <w:pStyle w:val="Bezmezer"/>
            </w:pPr>
            <w:r>
              <w:t>----------------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16DF0" w14:textId="77777777" w:rsidR="004528C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</w:p>
          <w:p w14:paraId="4E235C3D" w14:textId="77777777" w:rsidR="004528C7" w:rsidRPr="0024761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  <w:r w:rsidRPr="00247617">
              <w:rPr>
                <w:b/>
                <w:sz w:val="18"/>
                <w:szCs w:val="18"/>
              </w:rPr>
              <w:t>Číslo usnesení:</w:t>
            </w:r>
            <w:r>
              <w:rPr>
                <w:b/>
                <w:sz w:val="18"/>
                <w:szCs w:val="18"/>
              </w:rPr>
              <w:t xml:space="preserve"> -------------------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D967803" w14:textId="77777777" w:rsidR="004528C7" w:rsidRPr="0024761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</w:p>
        </w:tc>
      </w:tr>
      <w:tr w:rsidR="004528C7" w:rsidRPr="00247617" w14:paraId="5FCBBF21" w14:textId="77777777" w:rsidTr="00BC796C">
        <w:trPr>
          <w:gridAfter w:val="2"/>
          <w:wAfter w:w="3300" w:type="dxa"/>
          <w:trHeight w:val="453"/>
        </w:trPr>
        <w:tc>
          <w:tcPr>
            <w:tcW w:w="0" w:type="auto"/>
            <w:vAlign w:val="center"/>
          </w:tcPr>
          <w:p w14:paraId="609F206D" w14:textId="77777777" w:rsidR="004528C7" w:rsidRDefault="004528C7" w:rsidP="00DF5BB8">
            <w:pPr>
              <w:pStyle w:val="Bezmezer"/>
              <w:rPr>
                <w:b/>
              </w:rPr>
            </w:pPr>
          </w:p>
          <w:p w14:paraId="53ABE384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Zveřejněno:</w:t>
            </w:r>
          </w:p>
        </w:tc>
        <w:tc>
          <w:tcPr>
            <w:tcW w:w="140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42AB4" w14:textId="77777777" w:rsidR="004528C7" w:rsidRPr="0024761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  <w:r w:rsidRPr="002931D2">
              <w:rPr>
                <w:sz w:val="18"/>
                <w:szCs w:val="18"/>
              </w:rPr>
              <w:t>Od:</w:t>
            </w:r>
            <w:r>
              <w:rPr>
                <w:sz w:val="18"/>
                <w:szCs w:val="18"/>
              </w:rPr>
              <w:t xml:space="preserve"> -------------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26F682" w14:textId="77777777" w:rsidR="004528C7" w:rsidRPr="00247617" w:rsidRDefault="004528C7" w:rsidP="00DF5BB8">
            <w:pPr>
              <w:pStyle w:val="Bezmezer"/>
              <w:rPr>
                <w:b/>
                <w:sz w:val="18"/>
                <w:szCs w:val="18"/>
              </w:rPr>
            </w:pPr>
            <w:r w:rsidRPr="002931D2">
              <w:rPr>
                <w:sz w:val="18"/>
                <w:szCs w:val="18"/>
              </w:rPr>
              <w:t>Do:</w:t>
            </w:r>
            <w:r>
              <w:rPr>
                <w:sz w:val="18"/>
                <w:szCs w:val="18"/>
              </w:rPr>
              <w:t xml:space="preserve"> -----------------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528C7" w:rsidRPr="00247617" w14:paraId="1CD8A976" w14:textId="77777777" w:rsidTr="00BC796C">
        <w:trPr>
          <w:trHeight w:val="453"/>
        </w:trPr>
        <w:tc>
          <w:tcPr>
            <w:tcW w:w="0" w:type="auto"/>
            <w:vAlign w:val="center"/>
          </w:tcPr>
          <w:p w14:paraId="26703007" w14:textId="77777777" w:rsidR="004528C7" w:rsidRPr="00247617" w:rsidRDefault="004528C7" w:rsidP="00DF5BB8">
            <w:pPr>
              <w:pStyle w:val="Bezmezer"/>
              <w:rPr>
                <w:b/>
              </w:rPr>
            </w:pPr>
            <w:r w:rsidRPr="00247617">
              <w:rPr>
                <w:b/>
              </w:rPr>
              <w:t>Vedení města:</w:t>
            </w:r>
          </w:p>
        </w:tc>
        <w:tc>
          <w:tcPr>
            <w:tcW w:w="140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8EF4A9E" w14:textId="77777777" w:rsidR="004528C7" w:rsidRPr="00247617" w:rsidRDefault="004528C7" w:rsidP="00DF5BB8">
            <w:pPr>
              <w:pStyle w:val="Bezmezer"/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0E7394" w14:textId="77777777" w:rsidR="004528C7" w:rsidRPr="00247617" w:rsidRDefault="004528C7" w:rsidP="00DF5BB8">
            <w:pPr>
              <w:pStyle w:val="Bezmezer"/>
            </w:pPr>
            <w:r>
              <w:t>Mgr. Milan Šťovíček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74C8FB" w14:textId="77777777" w:rsidR="004528C7" w:rsidRDefault="004528C7" w:rsidP="00DF5BB8">
            <w:pPr>
              <w:pStyle w:val="Bezmezer"/>
            </w:pPr>
          </w:p>
          <w:p w14:paraId="334F4BAE" w14:textId="77777777" w:rsidR="004528C7" w:rsidRDefault="004528C7" w:rsidP="00DF5BB8">
            <w:pPr>
              <w:pStyle w:val="Bezmezer"/>
            </w:pPr>
            <w:r>
              <w:t>2.místostarosta</w:t>
            </w:r>
          </w:p>
          <w:p w14:paraId="04172DDA" w14:textId="77777777" w:rsidR="004528C7" w:rsidRPr="00247617" w:rsidRDefault="004528C7" w:rsidP="00DF5BB8">
            <w:pPr>
              <w:pStyle w:val="Bezmezer"/>
            </w:pPr>
          </w:p>
        </w:tc>
        <w:tc>
          <w:tcPr>
            <w:tcW w:w="1447" w:type="dxa"/>
            <w:tcBorders>
              <w:left w:val="single" w:sz="2" w:space="0" w:color="auto"/>
            </w:tcBorders>
            <w:vAlign w:val="center"/>
          </w:tcPr>
          <w:p w14:paraId="0846BD4B" w14:textId="77777777" w:rsidR="004528C7" w:rsidRPr="00247617" w:rsidRDefault="004528C7" w:rsidP="00DF5BB8">
            <w:pPr>
              <w:pStyle w:val="Bezmezer"/>
            </w:pPr>
          </w:p>
        </w:tc>
      </w:tr>
    </w:tbl>
    <w:p w14:paraId="236FCE97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7176627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7B69C31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392DC37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41710B4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3E8CAB8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C8D83E1" w14:textId="77777777" w:rsidR="004528C7" w:rsidRDefault="004528C7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  <w:sectPr w:rsidR="004528C7" w:rsidSect="004528C7">
          <w:type w:val="continuous"/>
          <w:pgSz w:w="11906" w:h="16838"/>
          <w:pgMar w:top="1304" w:right="1304" w:bottom="1021" w:left="1304" w:header="709" w:footer="709" w:gutter="0"/>
          <w:cols w:space="708"/>
        </w:sectPr>
      </w:pPr>
    </w:p>
    <w:p w14:paraId="04B5BC1B" w14:textId="683B7893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AFE0152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D857265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53824ABB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879D10F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4560039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2534107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EF29DD4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C9DCA9F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C73124D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591D3F6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67D62DA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34620E9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4694AB6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4663E736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1A9CADA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9D7C491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59CD16F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3C1B5DB3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0E675B8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243ED795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19E12A67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E246408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051E685B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7A96140B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p w14:paraId="6A8BD18B" w14:textId="77777777" w:rsidR="00010698" w:rsidRDefault="00010698" w:rsidP="002D11FD">
      <w:pPr>
        <w:tabs>
          <w:tab w:val="left" w:pos="5670"/>
        </w:tabs>
        <w:jc w:val="both"/>
        <w:rPr>
          <w:rFonts w:ascii="Arial" w:hAnsi="Arial" w:cs="Arial"/>
          <w:iCs/>
          <w:noProof/>
        </w:rPr>
      </w:pPr>
    </w:p>
    <w:sectPr w:rsidR="00010698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6D068" w14:textId="77777777" w:rsidR="0060459D" w:rsidRDefault="0060459D">
      <w:r>
        <w:separator/>
      </w:r>
    </w:p>
  </w:endnote>
  <w:endnote w:type="continuationSeparator" w:id="0">
    <w:p w14:paraId="23F8B646" w14:textId="77777777" w:rsidR="0060459D" w:rsidRDefault="0060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31A77" w14:textId="77777777" w:rsidR="00617288" w:rsidRDefault="009D14C3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728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288">
      <w:rPr>
        <w:rStyle w:val="slostrnky"/>
        <w:noProof/>
      </w:rPr>
      <w:t>1</w:t>
    </w:r>
    <w:r>
      <w:rPr>
        <w:rStyle w:val="slostrnky"/>
      </w:rPr>
      <w:fldChar w:fldCharType="end"/>
    </w:r>
  </w:p>
  <w:p w14:paraId="721B2F27" w14:textId="77777777" w:rsidR="00617288" w:rsidRDefault="006172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96D0" w14:textId="39820B0C" w:rsidR="00617288" w:rsidRDefault="00737224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035BB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C035BB">
      <w:rPr>
        <w:rFonts w:ascii="Arial" w:hAnsi="Arial" w:cs="Arial"/>
        <w:noProof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B9A03" w14:textId="77777777" w:rsidR="0060459D" w:rsidRDefault="0060459D">
      <w:r>
        <w:separator/>
      </w:r>
    </w:p>
  </w:footnote>
  <w:footnote w:type="continuationSeparator" w:id="0">
    <w:p w14:paraId="18CDD174" w14:textId="77777777" w:rsidR="0060459D" w:rsidRDefault="0060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0A9CA" w14:textId="30A934EB" w:rsidR="00617288" w:rsidRDefault="00213DBC">
    <w:pPr>
      <w:pStyle w:val="Zhlav"/>
    </w:pPr>
    <w:r>
      <w:tab/>
    </w:r>
    <w:r>
      <w:tab/>
      <w:t>KT/9712/18</w:t>
    </w:r>
    <w:r w:rsidR="00617288">
      <w:tab/>
    </w:r>
    <w:r w:rsidR="0061728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98621E"/>
    <w:multiLevelType w:val="hybridMultilevel"/>
    <w:tmpl w:val="289C50E8"/>
    <w:lvl w:ilvl="0" w:tplc="5DBEB3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9"/>
    <w:rsid w:val="00002B44"/>
    <w:rsid w:val="0000331E"/>
    <w:rsid w:val="00004871"/>
    <w:rsid w:val="00010698"/>
    <w:rsid w:val="0001362F"/>
    <w:rsid w:val="000161D2"/>
    <w:rsid w:val="00023077"/>
    <w:rsid w:val="0002563F"/>
    <w:rsid w:val="00025842"/>
    <w:rsid w:val="000338D0"/>
    <w:rsid w:val="00035942"/>
    <w:rsid w:val="00040011"/>
    <w:rsid w:val="00043530"/>
    <w:rsid w:val="00043F43"/>
    <w:rsid w:val="00044E23"/>
    <w:rsid w:val="00063B13"/>
    <w:rsid w:val="000668D5"/>
    <w:rsid w:val="0007199B"/>
    <w:rsid w:val="0008484D"/>
    <w:rsid w:val="000A2644"/>
    <w:rsid w:val="000B22F3"/>
    <w:rsid w:val="000B40E2"/>
    <w:rsid w:val="000C45A9"/>
    <w:rsid w:val="000C6B3B"/>
    <w:rsid w:val="000E07A3"/>
    <w:rsid w:val="000E348A"/>
    <w:rsid w:val="000E4EEF"/>
    <w:rsid w:val="000E5678"/>
    <w:rsid w:val="000E781C"/>
    <w:rsid w:val="000F2ECC"/>
    <w:rsid w:val="000F5778"/>
    <w:rsid w:val="00102427"/>
    <w:rsid w:val="001044FC"/>
    <w:rsid w:val="00114054"/>
    <w:rsid w:val="00120929"/>
    <w:rsid w:val="0012288A"/>
    <w:rsid w:val="00130383"/>
    <w:rsid w:val="00134A6F"/>
    <w:rsid w:val="00144883"/>
    <w:rsid w:val="0014549E"/>
    <w:rsid w:val="001517A6"/>
    <w:rsid w:val="0015394B"/>
    <w:rsid w:val="00156DF6"/>
    <w:rsid w:val="00160C97"/>
    <w:rsid w:val="00166402"/>
    <w:rsid w:val="00181B60"/>
    <w:rsid w:val="00184ACD"/>
    <w:rsid w:val="00192996"/>
    <w:rsid w:val="00197D55"/>
    <w:rsid w:val="001A05AE"/>
    <w:rsid w:val="001A2482"/>
    <w:rsid w:val="001A413B"/>
    <w:rsid w:val="001A7E5F"/>
    <w:rsid w:val="001B0690"/>
    <w:rsid w:val="001B5FEA"/>
    <w:rsid w:val="001C1C94"/>
    <w:rsid w:val="001C2A61"/>
    <w:rsid w:val="001C42A5"/>
    <w:rsid w:val="001D70BA"/>
    <w:rsid w:val="001E66F6"/>
    <w:rsid w:val="001F6C4A"/>
    <w:rsid w:val="00204858"/>
    <w:rsid w:val="00211B82"/>
    <w:rsid w:val="00212759"/>
    <w:rsid w:val="00213DBC"/>
    <w:rsid w:val="00216C6C"/>
    <w:rsid w:val="0021759E"/>
    <w:rsid w:val="0022026C"/>
    <w:rsid w:val="00220722"/>
    <w:rsid w:val="00224AC5"/>
    <w:rsid w:val="00224DFE"/>
    <w:rsid w:val="0023475B"/>
    <w:rsid w:val="00242A11"/>
    <w:rsid w:val="00243750"/>
    <w:rsid w:val="002515A9"/>
    <w:rsid w:val="00253E63"/>
    <w:rsid w:val="00254127"/>
    <w:rsid w:val="00264948"/>
    <w:rsid w:val="00271DC4"/>
    <w:rsid w:val="0027258A"/>
    <w:rsid w:val="002868AD"/>
    <w:rsid w:val="00291EC1"/>
    <w:rsid w:val="00294165"/>
    <w:rsid w:val="00295049"/>
    <w:rsid w:val="002B1689"/>
    <w:rsid w:val="002B5168"/>
    <w:rsid w:val="002C0F1C"/>
    <w:rsid w:val="002C5B38"/>
    <w:rsid w:val="002C6CB9"/>
    <w:rsid w:val="002C79EB"/>
    <w:rsid w:val="002D06A2"/>
    <w:rsid w:val="002D11FD"/>
    <w:rsid w:val="002D74A3"/>
    <w:rsid w:val="002E5242"/>
    <w:rsid w:val="002F2BE0"/>
    <w:rsid w:val="00301490"/>
    <w:rsid w:val="00304255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4DD9"/>
    <w:rsid w:val="003A042F"/>
    <w:rsid w:val="003A0DC8"/>
    <w:rsid w:val="003A51BA"/>
    <w:rsid w:val="003A6989"/>
    <w:rsid w:val="003B7605"/>
    <w:rsid w:val="003C45A7"/>
    <w:rsid w:val="003C4D7E"/>
    <w:rsid w:val="003E0970"/>
    <w:rsid w:val="003E708F"/>
    <w:rsid w:val="003F07A5"/>
    <w:rsid w:val="003F52D9"/>
    <w:rsid w:val="00403398"/>
    <w:rsid w:val="00412216"/>
    <w:rsid w:val="004131F0"/>
    <w:rsid w:val="00413B69"/>
    <w:rsid w:val="004164F1"/>
    <w:rsid w:val="00417478"/>
    <w:rsid w:val="0042081D"/>
    <w:rsid w:val="004265CC"/>
    <w:rsid w:val="00440B25"/>
    <w:rsid w:val="00442C00"/>
    <w:rsid w:val="00445604"/>
    <w:rsid w:val="004528C7"/>
    <w:rsid w:val="004548AD"/>
    <w:rsid w:val="0045539D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A503B"/>
    <w:rsid w:val="004B03F0"/>
    <w:rsid w:val="004B0832"/>
    <w:rsid w:val="004C152E"/>
    <w:rsid w:val="004C153C"/>
    <w:rsid w:val="004D5AE7"/>
    <w:rsid w:val="004E0D04"/>
    <w:rsid w:val="004E204F"/>
    <w:rsid w:val="004E42A4"/>
    <w:rsid w:val="004F00A1"/>
    <w:rsid w:val="004F33F1"/>
    <w:rsid w:val="004F7D9B"/>
    <w:rsid w:val="00500529"/>
    <w:rsid w:val="0050071D"/>
    <w:rsid w:val="0051246C"/>
    <w:rsid w:val="00512D73"/>
    <w:rsid w:val="005152C6"/>
    <w:rsid w:val="00521415"/>
    <w:rsid w:val="005328CB"/>
    <w:rsid w:val="00537ECD"/>
    <w:rsid w:val="00541066"/>
    <w:rsid w:val="0054598B"/>
    <w:rsid w:val="005516AB"/>
    <w:rsid w:val="00555A01"/>
    <w:rsid w:val="00565399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6501"/>
    <w:rsid w:val="005E39EE"/>
    <w:rsid w:val="00601ECD"/>
    <w:rsid w:val="0060459D"/>
    <w:rsid w:val="00604988"/>
    <w:rsid w:val="00612D83"/>
    <w:rsid w:val="006136F0"/>
    <w:rsid w:val="00617288"/>
    <w:rsid w:val="0062067F"/>
    <w:rsid w:val="00624D9C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A1F23"/>
    <w:rsid w:val="006B499E"/>
    <w:rsid w:val="006B6334"/>
    <w:rsid w:val="006B6E6C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265A5"/>
    <w:rsid w:val="00737224"/>
    <w:rsid w:val="007373B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83AD2"/>
    <w:rsid w:val="0079349F"/>
    <w:rsid w:val="007A784E"/>
    <w:rsid w:val="007B2C1E"/>
    <w:rsid w:val="007B4AC6"/>
    <w:rsid w:val="007B571B"/>
    <w:rsid w:val="007B5E60"/>
    <w:rsid w:val="007B7436"/>
    <w:rsid w:val="007C1C83"/>
    <w:rsid w:val="007D0047"/>
    <w:rsid w:val="007D1E09"/>
    <w:rsid w:val="007D27F8"/>
    <w:rsid w:val="007D383E"/>
    <w:rsid w:val="007D4BE6"/>
    <w:rsid w:val="007E1DB5"/>
    <w:rsid w:val="007F0D0B"/>
    <w:rsid w:val="007F1867"/>
    <w:rsid w:val="007F5BAB"/>
    <w:rsid w:val="008115FD"/>
    <w:rsid w:val="00826D3E"/>
    <w:rsid w:val="008312C4"/>
    <w:rsid w:val="0083205D"/>
    <w:rsid w:val="0083247A"/>
    <w:rsid w:val="0083488F"/>
    <w:rsid w:val="00840901"/>
    <w:rsid w:val="00845F39"/>
    <w:rsid w:val="00847D3E"/>
    <w:rsid w:val="008538CB"/>
    <w:rsid w:val="00857066"/>
    <w:rsid w:val="00867C85"/>
    <w:rsid w:val="008721D0"/>
    <w:rsid w:val="008A1730"/>
    <w:rsid w:val="008B172A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900005"/>
    <w:rsid w:val="009004B3"/>
    <w:rsid w:val="009041E8"/>
    <w:rsid w:val="0090614A"/>
    <w:rsid w:val="00907044"/>
    <w:rsid w:val="0090795C"/>
    <w:rsid w:val="00911D9D"/>
    <w:rsid w:val="009134C6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71CD6"/>
    <w:rsid w:val="0097577B"/>
    <w:rsid w:val="00980A64"/>
    <w:rsid w:val="009879D7"/>
    <w:rsid w:val="00987A0B"/>
    <w:rsid w:val="0099019E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9D6"/>
    <w:rsid w:val="00A14958"/>
    <w:rsid w:val="00A1632D"/>
    <w:rsid w:val="00A2484E"/>
    <w:rsid w:val="00A31FA7"/>
    <w:rsid w:val="00A32AFD"/>
    <w:rsid w:val="00A34E3B"/>
    <w:rsid w:val="00A442CC"/>
    <w:rsid w:val="00A448F3"/>
    <w:rsid w:val="00A50825"/>
    <w:rsid w:val="00A65326"/>
    <w:rsid w:val="00A6728E"/>
    <w:rsid w:val="00A67FFC"/>
    <w:rsid w:val="00A77EE0"/>
    <w:rsid w:val="00AA075C"/>
    <w:rsid w:val="00AB0027"/>
    <w:rsid w:val="00AB190A"/>
    <w:rsid w:val="00AB6D80"/>
    <w:rsid w:val="00AC577D"/>
    <w:rsid w:val="00AD6168"/>
    <w:rsid w:val="00AF47B7"/>
    <w:rsid w:val="00B0012E"/>
    <w:rsid w:val="00B01105"/>
    <w:rsid w:val="00B07AB8"/>
    <w:rsid w:val="00B15FFB"/>
    <w:rsid w:val="00B173EA"/>
    <w:rsid w:val="00B246F0"/>
    <w:rsid w:val="00B2606F"/>
    <w:rsid w:val="00B30DF3"/>
    <w:rsid w:val="00B40DFE"/>
    <w:rsid w:val="00B414C8"/>
    <w:rsid w:val="00B51908"/>
    <w:rsid w:val="00B623EB"/>
    <w:rsid w:val="00B73451"/>
    <w:rsid w:val="00B77BF0"/>
    <w:rsid w:val="00B81659"/>
    <w:rsid w:val="00B83C86"/>
    <w:rsid w:val="00B864C3"/>
    <w:rsid w:val="00B90279"/>
    <w:rsid w:val="00B978CA"/>
    <w:rsid w:val="00BB1FD7"/>
    <w:rsid w:val="00BB5EE1"/>
    <w:rsid w:val="00BB73B8"/>
    <w:rsid w:val="00BC1B2D"/>
    <w:rsid w:val="00BC615C"/>
    <w:rsid w:val="00BC796C"/>
    <w:rsid w:val="00BE226B"/>
    <w:rsid w:val="00BF14F7"/>
    <w:rsid w:val="00BF402B"/>
    <w:rsid w:val="00C035BB"/>
    <w:rsid w:val="00C04D4B"/>
    <w:rsid w:val="00C11259"/>
    <w:rsid w:val="00C20832"/>
    <w:rsid w:val="00C25C49"/>
    <w:rsid w:val="00C27B4B"/>
    <w:rsid w:val="00C41403"/>
    <w:rsid w:val="00C43C49"/>
    <w:rsid w:val="00C64752"/>
    <w:rsid w:val="00C74023"/>
    <w:rsid w:val="00C76F93"/>
    <w:rsid w:val="00C84E7F"/>
    <w:rsid w:val="00C94F26"/>
    <w:rsid w:val="00C95117"/>
    <w:rsid w:val="00C95556"/>
    <w:rsid w:val="00CA04AD"/>
    <w:rsid w:val="00CA28C8"/>
    <w:rsid w:val="00CA6378"/>
    <w:rsid w:val="00CB26E8"/>
    <w:rsid w:val="00CC073A"/>
    <w:rsid w:val="00CC1D08"/>
    <w:rsid w:val="00CC388B"/>
    <w:rsid w:val="00CE0BDA"/>
    <w:rsid w:val="00CF6D10"/>
    <w:rsid w:val="00D02175"/>
    <w:rsid w:val="00D04DB1"/>
    <w:rsid w:val="00D06692"/>
    <w:rsid w:val="00D1179C"/>
    <w:rsid w:val="00D15DB9"/>
    <w:rsid w:val="00D240B7"/>
    <w:rsid w:val="00D32653"/>
    <w:rsid w:val="00D33384"/>
    <w:rsid w:val="00D33435"/>
    <w:rsid w:val="00D55B1F"/>
    <w:rsid w:val="00D71B80"/>
    <w:rsid w:val="00D7589F"/>
    <w:rsid w:val="00D80CC5"/>
    <w:rsid w:val="00D84536"/>
    <w:rsid w:val="00D84F52"/>
    <w:rsid w:val="00D85BA7"/>
    <w:rsid w:val="00D86ABC"/>
    <w:rsid w:val="00DA1AFC"/>
    <w:rsid w:val="00DA24AE"/>
    <w:rsid w:val="00DA5C70"/>
    <w:rsid w:val="00DA652D"/>
    <w:rsid w:val="00DB6B1C"/>
    <w:rsid w:val="00DD0407"/>
    <w:rsid w:val="00DD6CED"/>
    <w:rsid w:val="00DE7EA6"/>
    <w:rsid w:val="00E02A7C"/>
    <w:rsid w:val="00E078D9"/>
    <w:rsid w:val="00E110DA"/>
    <w:rsid w:val="00E13389"/>
    <w:rsid w:val="00E13B19"/>
    <w:rsid w:val="00E15EDD"/>
    <w:rsid w:val="00E166CC"/>
    <w:rsid w:val="00E23F43"/>
    <w:rsid w:val="00E2687C"/>
    <w:rsid w:val="00E378A1"/>
    <w:rsid w:val="00E4041E"/>
    <w:rsid w:val="00E5117B"/>
    <w:rsid w:val="00E54DB8"/>
    <w:rsid w:val="00E566DC"/>
    <w:rsid w:val="00E724B5"/>
    <w:rsid w:val="00E751BD"/>
    <w:rsid w:val="00E80957"/>
    <w:rsid w:val="00E85D4F"/>
    <w:rsid w:val="00EA0375"/>
    <w:rsid w:val="00EB4D32"/>
    <w:rsid w:val="00EC768D"/>
    <w:rsid w:val="00EE69BD"/>
    <w:rsid w:val="00EE7071"/>
    <w:rsid w:val="00EF7EC7"/>
    <w:rsid w:val="00F003F5"/>
    <w:rsid w:val="00F10EF6"/>
    <w:rsid w:val="00F1642B"/>
    <w:rsid w:val="00F216D7"/>
    <w:rsid w:val="00F31890"/>
    <w:rsid w:val="00F37505"/>
    <w:rsid w:val="00F51B51"/>
    <w:rsid w:val="00F5254F"/>
    <w:rsid w:val="00F52A70"/>
    <w:rsid w:val="00F616E6"/>
    <w:rsid w:val="00F867CF"/>
    <w:rsid w:val="00F968D0"/>
    <w:rsid w:val="00FA0D4D"/>
    <w:rsid w:val="00FA5781"/>
    <w:rsid w:val="00FA6774"/>
    <w:rsid w:val="00FB4CB8"/>
    <w:rsid w:val="00FD093B"/>
    <w:rsid w:val="00FD13B7"/>
    <w:rsid w:val="00FE26DC"/>
    <w:rsid w:val="00FE2EAC"/>
    <w:rsid w:val="00FF0512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  <w:style w:type="paragraph" w:customStyle="1" w:styleId="Normlntextsmlouvy">
    <w:name w:val="Normální text smlouvy"/>
    <w:basedOn w:val="Normln"/>
    <w:qFormat/>
    <w:rsid w:val="00010698"/>
    <w:pPr>
      <w:tabs>
        <w:tab w:val="left" w:pos="284"/>
      </w:tabs>
      <w:spacing w:before="240"/>
      <w:jc w:val="both"/>
    </w:pPr>
    <w:rPr>
      <w:rFonts w:ascii="Arial" w:hAnsi="Arial" w:cs="Arial"/>
    </w:rPr>
  </w:style>
  <w:style w:type="paragraph" w:styleId="Bezmezer">
    <w:name w:val="No Spacing"/>
    <w:uiPriority w:val="1"/>
    <w:qFormat/>
    <w:rsid w:val="004528C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character" w:customStyle="1" w:styleId="RWE-SMP">
    <w:name w:val="RWE-SMP"/>
    <w:semiHidden/>
    <w:rsid w:val="008D1E90"/>
    <w:rPr>
      <w:rFonts w:ascii="Arial" w:hAnsi="Arial" w:cs="Arial"/>
      <w:color w:val="000080"/>
      <w:sz w:val="20"/>
      <w:szCs w:val="20"/>
    </w:rPr>
  </w:style>
  <w:style w:type="character" w:customStyle="1" w:styleId="TextkomenteChar">
    <w:name w:val="Text komentáře Char"/>
    <w:link w:val="Textkomente"/>
    <w:semiHidden/>
    <w:rsid w:val="00A6728E"/>
  </w:style>
  <w:style w:type="table" w:styleId="Mkatabulky">
    <w:name w:val="Table Grid"/>
    <w:basedOn w:val="Normlntabulka"/>
    <w:rsid w:val="0066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TextChar">
    <w:name w:val="styl Text Char"/>
    <w:link w:val="stylText"/>
    <w:uiPriority w:val="98"/>
    <w:locked/>
    <w:rsid w:val="00617288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617288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61728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37224"/>
  </w:style>
  <w:style w:type="paragraph" w:customStyle="1" w:styleId="Normlntextsmlouvy">
    <w:name w:val="Normální text smlouvy"/>
    <w:basedOn w:val="Normln"/>
    <w:qFormat/>
    <w:rsid w:val="00010698"/>
    <w:pPr>
      <w:tabs>
        <w:tab w:val="left" w:pos="284"/>
      </w:tabs>
      <w:spacing w:before="240"/>
      <w:jc w:val="both"/>
    </w:pPr>
    <w:rPr>
      <w:rFonts w:ascii="Arial" w:hAnsi="Arial" w:cs="Arial"/>
    </w:rPr>
  </w:style>
  <w:style w:type="paragraph" w:styleId="Bezmezer">
    <w:name w:val="No Spacing"/>
    <w:uiPriority w:val="1"/>
    <w:qFormat/>
    <w:rsid w:val="004528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4A80-3424-4D66-8294-7587C95D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 Interní služby, a.s.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Píšek</dc:creator>
  <cp:lastModifiedBy>Sieberova Miroslava</cp:lastModifiedBy>
  <cp:revision>2</cp:revision>
  <cp:lastPrinted>2018-07-03T12:08:00Z</cp:lastPrinted>
  <dcterms:created xsi:type="dcterms:W3CDTF">2018-08-24T10:29:00Z</dcterms:created>
  <dcterms:modified xsi:type="dcterms:W3CDTF">2018-08-24T10:29:00Z</dcterms:modified>
</cp:coreProperties>
</file>