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23CEBDF1" w:rsidR="00613524" w:rsidRPr="003F565C"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3F565C">
        <w:rPr>
          <w:rFonts w:ascii="Times New Roman" w:eastAsia="Times New Roman" w:hAnsi="Times New Roman"/>
          <w:color w:val="000000" w:themeColor="text1"/>
          <w:lang w:eastAsia="cs-CZ"/>
        </w:rPr>
        <w:t xml:space="preserve">Evidenční číslo smlouvy: </w:t>
      </w:r>
    </w:p>
    <w:p w14:paraId="5501E4C1" w14:textId="179F0A13" w:rsidR="007C0642" w:rsidRDefault="003F565C" w:rsidP="003F565C">
      <w:pPr>
        <w:tabs>
          <w:tab w:val="center" w:pos="4536"/>
        </w:tabs>
        <w:spacing w:after="0" w:line="240" w:lineRule="auto"/>
        <w:jc w:val="right"/>
        <w:rPr>
          <w:rFonts w:ascii="Times New Roman" w:eastAsia="Times New Roman" w:hAnsi="Times New Roman"/>
          <w:b/>
          <w:bCs/>
          <w:lang w:eastAsia="cs-CZ"/>
        </w:rPr>
      </w:pPr>
      <w:r w:rsidRPr="003F565C">
        <w:rPr>
          <w:rFonts w:ascii="Times New Roman" w:eastAsia="Times New Roman" w:hAnsi="Times New Roman"/>
          <w:color w:val="000000" w:themeColor="text1"/>
          <w:lang w:eastAsia="cs-CZ"/>
        </w:rPr>
        <w:t xml:space="preserve">KK02256/2018 </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03C2B9C4"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28213AAC"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18E73059" w14:textId="7DF0D33B" w:rsidR="00BF4874" w:rsidRDefault="00BF4874"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 xml:space="preserve">Město </w:t>
      </w:r>
      <w:r w:rsidR="000F3B64">
        <w:rPr>
          <w:rFonts w:ascii="Times New Roman" w:eastAsia="Times New Roman" w:hAnsi="Times New Roman"/>
          <w:b/>
          <w:bCs/>
          <w:lang w:eastAsia="cs-CZ"/>
        </w:rPr>
        <w:t>Kraslice</w:t>
      </w:r>
    </w:p>
    <w:p w14:paraId="5436B3C8" w14:textId="62369DB9" w:rsidR="00602229" w:rsidRPr="004B4774"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0F3B64" w:rsidRPr="000F3B64">
        <w:rPr>
          <w:rFonts w:ascii="Times New Roman" w:eastAsia="Times New Roman" w:hAnsi="Times New Roman"/>
          <w:bCs/>
          <w:lang w:eastAsia="cs-CZ"/>
        </w:rPr>
        <w:t>nám. 28. října 1438/6,  358</w:t>
      </w:r>
      <w:r w:rsidR="000F3B64">
        <w:rPr>
          <w:rFonts w:ascii="Times New Roman" w:eastAsia="Times New Roman" w:hAnsi="Times New Roman"/>
          <w:bCs/>
          <w:lang w:eastAsia="cs-CZ"/>
        </w:rPr>
        <w:t xml:space="preserve"> </w:t>
      </w:r>
      <w:r w:rsidR="000F3B64" w:rsidRPr="000F3B64">
        <w:rPr>
          <w:rFonts w:ascii="Times New Roman" w:eastAsia="Times New Roman" w:hAnsi="Times New Roman"/>
          <w:bCs/>
          <w:lang w:eastAsia="cs-CZ"/>
        </w:rPr>
        <w:t>01 Kraslice</w:t>
      </w:r>
    </w:p>
    <w:p w14:paraId="519BECAD" w14:textId="4E37CAB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0F3B64" w:rsidRPr="000F3B64">
        <w:rPr>
          <w:rFonts w:ascii="Times New Roman" w:eastAsia="Times New Roman" w:hAnsi="Times New Roman"/>
          <w:bCs/>
          <w:lang w:eastAsia="cs-CZ"/>
        </w:rPr>
        <w:t>00259438</w:t>
      </w:r>
    </w:p>
    <w:p w14:paraId="7FEFF898" w14:textId="2E278A5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BF4874">
        <w:rPr>
          <w:rFonts w:ascii="Times New Roman" w:eastAsia="Times New Roman" w:hAnsi="Times New Roman"/>
          <w:bCs/>
          <w:lang w:eastAsia="cs-CZ"/>
        </w:rPr>
        <w:t>Obec</w:t>
      </w:r>
    </w:p>
    <w:p w14:paraId="3420E6FD" w14:textId="413CAC8A"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0F3B64">
        <w:rPr>
          <w:rFonts w:ascii="Times New Roman" w:eastAsia="Times New Roman" w:hAnsi="Times New Roman"/>
          <w:lang w:eastAsia="cs-CZ"/>
        </w:rPr>
        <w:t xml:space="preserve">Roman </w:t>
      </w:r>
      <w:proofErr w:type="spellStart"/>
      <w:r w:rsidR="000F3B64">
        <w:rPr>
          <w:rFonts w:ascii="Times New Roman" w:eastAsia="Times New Roman" w:hAnsi="Times New Roman"/>
          <w:lang w:eastAsia="cs-CZ"/>
        </w:rPr>
        <w:t>Kotilínek</w:t>
      </w:r>
      <w:proofErr w:type="spellEnd"/>
      <w:r w:rsidR="00D00298">
        <w:rPr>
          <w:rFonts w:ascii="Times New Roman" w:eastAsia="Times New Roman" w:hAnsi="Times New Roman"/>
          <w:lang w:eastAsia="cs-CZ"/>
        </w:rPr>
        <w:t>, starosta</w:t>
      </w:r>
    </w:p>
    <w:p w14:paraId="57F27BA0" w14:textId="4C38990D"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p>
    <w:p w14:paraId="0C7D9D58" w14:textId="3254586C"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68D0F2C3"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249AFB0B" w:rsidR="00406CC0" w:rsidRPr="00406CC0" w:rsidRDefault="0014413C" w:rsidP="00635544">
      <w:pPr>
        <w:pStyle w:val="Normlnweb"/>
        <w:jc w:val="both"/>
        <w:rPr>
          <w:b/>
          <w:bCs/>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5120B6">
        <w:rPr>
          <w:b/>
          <w:u w:val="single"/>
        </w:rPr>
        <w:t>57</w:t>
      </w:r>
      <w:r w:rsidR="000F4096" w:rsidRPr="00004269">
        <w:rPr>
          <w:b/>
          <w:u w:val="single"/>
        </w:rPr>
        <w:t xml:space="preserve"> 000</w:t>
      </w:r>
      <w:r w:rsidRPr="00004269">
        <w:rPr>
          <w:b/>
          <w:u w:val="single"/>
        </w:rPr>
        <w:t xml:space="preserve"> Kč</w:t>
      </w:r>
      <w:r w:rsidRPr="00406CC0">
        <w:t xml:space="preserve"> (slovy: </w:t>
      </w:r>
      <w:proofErr w:type="spellStart"/>
      <w:r w:rsidR="005120B6">
        <w:t>padesátisíc</w:t>
      </w:r>
      <w:r w:rsidR="000F4096">
        <w:t>tisíc</w:t>
      </w:r>
      <w:r w:rsidRPr="00406CC0">
        <w:t>korun</w:t>
      </w:r>
      <w:proofErr w:type="spellEnd"/>
      <w:r w:rsidRPr="00406CC0">
        <w:t xml:space="preserve">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5120B6" w:rsidRPr="005120B6">
        <w:rPr>
          <w:b/>
        </w:rPr>
        <w:t>Sněžná, pamětní kříž - restau</w:t>
      </w:r>
      <w:r w:rsidR="005120B6">
        <w:rPr>
          <w:b/>
        </w:rPr>
        <w:t>rování kovového kříže, očista a</w:t>
      </w:r>
      <w:r w:rsidR="005120B6" w:rsidRPr="005120B6">
        <w:rPr>
          <w:b/>
        </w:rPr>
        <w:t xml:space="preserve"> obnova základní desky, antikorozní nátěr</w:t>
      </w:r>
      <w:r w:rsidRPr="00406CC0">
        <w:t xml:space="preserve"> (dále jen </w:t>
      </w:r>
      <w:r w:rsidRPr="000F4096">
        <w:t>„</w:t>
      </w:r>
      <w:r w:rsidR="000F4096" w:rsidRPr="000F4096">
        <w:t>projekt</w:t>
      </w:r>
      <w:r w:rsidRPr="00406CC0">
        <w:t>“).</w:t>
      </w:r>
      <w:r w:rsidR="00406CC0" w:rsidRPr="00406CC0">
        <w:t xml:space="preserve"> </w:t>
      </w:r>
      <w:r w:rsidR="00406CC0" w:rsidRPr="00406CC0">
        <w:rPr>
          <w:sz w:val="22"/>
          <w:szCs w:val="22"/>
        </w:rPr>
        <w:t xml:space="preserve">Výše dotace může být snížena s ohledem na maximální přípustnou výši podpory v režimu de </w:t>
      </w:r>
      <w:proofErr w:type="spellStart"/>
      <w:r w:rsidR="00406CC0" w:rsidRPr="00406CC0">
        <w:rPr>
          <w:sz w:val="22"/>
          <w:szCs w:val="22"/>
        </w:rPr>
        <w:t>minimis</w:t>
      </w:r>
      <w:proofErr w:type="spellEnd"/>
      <w:r w:rsidR="00004269">
        <w:rPr>
          <w:sz w:val="22"/>
          <w:szCs w:val="22"/>
        </w:rPr>
        <w:t>,</w:t>
      </w:r>
      <w:r w:rsidR="00406CC0" w:rsidRPr="00406CC0">
        <w:rPr>
          <w:sz w:val="22"/>
          <w:szCs w:val="22"/>
        </w:rPr>
        <w:t xml:space="preserve"> a to dle aktuálního stavu v registru podpor de </w:t>
      </w:r>
      <w:proofErr w:type="spellStart"/>
      <w:r w:rsidR="00406CC0" w:rsidRPr="00406CC0">
        <w:rPr>
          <w:sz w:val="22"/>
          <w:szCs w:val="22"/>
        </w:rPr>
        <w:t>minimis</w:t>
      </w:r>
      <w:proofErr w:type="spellEnd"/>
      <w:r w:rsidR="00406CC0" w:rsidRPr="00406CC0">
        <w:rPr>
          <w:sz w:val="22"/>
          <w:szCs w:val="22"/>
        </w:rPr>
        <w:t xml:space="preserve"> v den podpisu smlouvy.</w:t>
      </w:r>
    </w:p>
    <w:p w14:paraId="05ED4A78" w14:textId="4AA2F8F2" w:rsidR="0014413C" w:rsidRDefault="0014413C" w:rsidP="00BE65AC">
      <w:pPr>
        <w:spacing w:after="0" w:line="240" w:lineRule="auto"/>
        <w:jc w:val="both"/>
        <w:rPr>
          <w:rFonts w:ascii="Times New Roman" w:eastAsia="Times New Roman" w:hAnsi="Times New Roman"/>
          <w:b/>
          <w:bCs/>
          <w:lang w:eastAsia="cs-CZ"/>
        </w:rPr>
      </w:pPr>
    </w:p>
    <w:p w14:paraId="3D0339C9" w14:textId="256F67EF" w:rsidR="00AF00E2" w:rsidRDefault="00AF00E2" w:rsidP="00BE65AC">
      <w:pPr>
        <w:spacing w:after="0" w:line="240" w:lineRule="auto"/>
        <w:jc w:val="both"/>
        <w:rPr>
          <w:rFonts w:ascii="Times New Roman" w:eastAsia="Times New Roman" w:hAnsi="Times New Roman"/>
          <w:b/>
          <w:bCs/>
          <w:lang w:eastAsia="cs-CZ"/>
        </w:rPr>
      </w:pPr>
    </w:p>
    <w:p w14:paraId="3DF2FCDD" w14:textId="744BD4CE" w:rsidR="00D14C43" w:rsidRDefault="00D14C43" w:rsidP="00BE65AC">
      <w:pPr>
        <w:spacing w:after="0" w:line="240" w:lineRule="auto"/>
        <w:jc w:val="both"/>
        <w:rPr>
          <w:rFonts w:ascii="Times New Roman" w:eastAsia="Times New Roman" w:hAnsi="Times New Roman"/>
          <w:b/>
          <w:bCs/>
          <w:lang w:eastAsia="cs-CZ"/>
        </w:rPr>
      </w:pPr>
    </w:p>
    <w:p w14:paraId="1C2FCC43" w14:textId="77777777" w:rsidR="00D14C43" w:rsidRPr="00406CC0" w:rsidRDefault="00D14C43"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190E6290" w:rsidR="00D90BDC" w:rsidRPr="00406CC0" w:rsidRDefault="0014413C" w:rsidP="00C33458">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proofErr w:type="spellStart"/>
      <w:r w:rsidR="00D14C43">
        <w:rPr>
          <w:rFonts w:ascii="Times New Roman" w:eastAsia="Arial Unicode MS" w:hAnsi="Times New Roman"/>
          <w:lang w:eastAsia="cs-CZ"/>
        </w:rPr>
        <w:t>xxxx</w:t>
      </w:r>
      <w:proofErr w:type="spellEnd"/>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D14C43">
        <w:rPr>
          <w:rFonts w:ascii="Times New Roman" w:eastAsia="Arial Unicode MS" w:hAnsi="Times New Roman"/>
          <w:lang w:eastAsia="cs-CZ"/>
        </w:rPr>
        <w:t>xxxx</w:t>
      </w:r>
      <w:bookmarkStart w:id="0" w:name="_GoBack"/>
      <w:bookmarkEnd w:id="0"/>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7C6F8C40" w:rsidR="00B14819" w:rsidRDefault="00D90BDC" w:rsidP="005120B6">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5120B6" w:rsidRPr="005120B6">
        <w:rPr>
          <w:rFonts w:ascii="Times New Roman" w:eastAsia="Arial Unicode MS" w:hAnsi="Times New Roman"/>
          <w:lang w:eastAsia="cs-CZ"/>
        </w:rPr>
        <w:t>Sněžná, pamětní kříž - restaur</w:t>
      </w:r>
      <w:r w:rsidR="005120B6">
        <w:rPr>
          <w:rFonts w:ascii="Times New Roman" w:eastAsia="Arial Unicode MS" w:hAnsi="Times New Roman"/>
          <w:lang w:eastAsia="cs-CZ"/>
        </w:rPr>
        <w:t xml:space="preserve">ování kovového kříže, očista a </w:t>
      </w:r>
      <w:r w:rsidR="005120B6" w:rsidRPr="005120B6">
        <w:rPr>
          <w:rFonts w:ascii="Times New Roman" w:eastAsia="Arial Unicode MS" w:hAnsi="Times New Roman"/>
          <w:lang w:eastAsia="cs-CZ"/>
        </w:rPr>
        <w:t>obnova základní desky, antikorozní nátěr</w:t>
      </w:r>
      <w:r w:rsidR="005120B6">
        <w:rPr>
          <w:rFonts w:ascii="Times New Roman" w:eastAsia="Arial Unicode MS" w:hAnsi="Times New Roman"/>
          <w:lang w:eastAsia="cs-CZ"/>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789F0846" w14:textId="267F738F" w:rsidR="0014413C" w:rsidRPr="0084652B" w:rsidRDefault="00F95C3F" w:rsidP="00BE65AC">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1A7F3719" w14:textId="77777777"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342C786F" w:rsidR="000C2FD4" w:rsidRPr="00F95C3F" w:rsidRDefault="00F55F62" w:rsidP="005120B6">
      <w:pPr>
        <w:pStyle w:val="Normlnweb"/>
        <w:numPr>
          <w:ilvl w:val="0"/>
          <w:numId w:val="9"/>
        </w:numPr>
        <w:jc w:val="both"/>
      </w:pPr>
      <w:r w:rsidRPr="00F95C3F">
        <w:t>V</w:t>
      </w:r>
      <w:r w:rsidR="0025362F">
        <w:t> </w:t>
      </w:r>
      <w:r w:rsidRPr="00F95C3F">
        <w:t>případě</w:t>
      </w:r>
      <w:r w:rsidR="0025362F">
        <w:t xml:space="preserve">, že je žadatel </w:t>
      </w:r>
      <w:r w:rsidR="00967098">
        <w:t xml:space="preserve">obec </w:t>
      </w:r>
      <w:r w:rsidR="0025362F">
        <w:t>nad</w:t>
      </w:r>
      <w:r w:rsidR="00967098">
        <w:t xml:space="preserve"> 3 000 obyvatel</w:t>
      </w:r>
      <w:r w:rsidRPr="00F95C3F">
        <w:t xml:space="preserve">: Příjemce je povinen podílet se na realizaci projektu </w:t>
      </w:r>
      <w:r w:rsidR="005120B6" w:rsidRPr="005120B6">
        <w:t xml:space="preserve">Sněžná, pamětní kříž - restaurování kovového kříže, očista a obnova základní </w:t>
      </w:r>
      <w:r w:rsidR="005120B6" w:rsidRPr="005120B6">
        <w:lastRenderedPageBreak/>
        <w:t>desky, antikorozní nátěr</w:t>
      </w:r>
      <w:r w:rsidR="00967098">
        <w:t xml:space="preserve">, </w:t>
      </w:r>
      <w:r w:rsidR="00F95C3F">
        <w:t xml:space="preserve">dle </w:t>
      </w:r>
      <w:r w:rsidRPr="00F95C3F">
        <w:t xml:space="preserve">předloženého projektu vlastními prostředky ve výši minimálně </w:t>
      </w:r>
      <w:r w:rsidR="0025362F">
        <w:t>4</w:t>
      </w:r>
      <w:r w:rsidR="00F95C3F">
        <w:t xml:space="preserve">0 % z poskytnuté dotace, tj. </w:t>
      </w:r>
      <w:r w:rsidRPr="00F95C3F">
        <w:t xml:space="preserve">minimálně </w:t>
      </w:r>
      <w:r w:rsidR="0025362F">
        <w:t>22 800</w:t>
      </w:r>
      <w:r w:rsidR="00F95C3F">
        <w:t xml:space="preserve">,- </w:t>
      </w:r>
      <w:r w:rsidR="00967098">
        <w:t>Kč</w:t>
      </w:r>
      <w:r w:rsidRPr="00F95C3F">
        <w:t>.</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proofErr w:type="spellStart"/>
      <w:r w:rsidR="00543233" w:rsidRPr="00A4499A">
        <w:rPr>
          <w:rFonts w:ascii="Times New Roman" w:eastAsia="Arial Unicode MS" w:hAnsi="Times New Roman"/>
          <w:lang w:eastAsia="cs-CZ"/>
        </w:rPr>
        <w:t>administrujícímu</w:t>
      </w:r>
      <w:proofErr w:type="spellEnd"/>
      <w:r w:rsidR="00543233" w:rsidRPr="00A4499A">
        <w:rPr>
          <w:rFonts w:ascii="Times New Roman" w:eastAsia="Arial Unicode MS" w:hAnsi="Times New Roman"/>
          <w:lang w:eastAsia="cs-CZ"/>
        </w:rPr>
        <w:t xml:space="preserve">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601EAA6D" w14:textId="21BF4F25" w:rsidR="0014413C" w:rsidRDefault="00EA39C9" w:rsidP="007C3555">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23167AD1" w14:textId="118CED26" w:rsidR="003B4D00" w:rsidRDefault="003B4D00" w:rsidP="003B4D00">
      <w:pPr>
        <w:spacing w:after="0" w:line="240" w:lineRule="auto"/>
        <w:jc w:val="both"/>
        <w:rPr>
          <w:rFonts w:ascii="Times New Roman" w:eastAsia="Arial Unicode MS" w:hAnsi="Times New Roman"/>
          <w:lang w:eastAsia="cs-CZ"/>
        </w:rPr>
      </w:pPr>
    </w:p>
    <w:p w14:paraId="1582D95C" w14:textId="387983F5" w:rsidR="0014413C" w:rsidRPr="00EB438D" w:rsidRDefault="008F4CA7" w:rsidP="00BE65AC">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proofErr w:type="spellStart"/>
      <w:r w:rsidR="00543233" w:rsidRPr="001F37BD">
        <w:rPr>
          <w:rFonts w:ascii="Times New Roman" w:eastAsia="Arial Unicode MS" w:hAnsi="Times New Roman"/>
          <w:lang w:eastAsia="cs-CZ"/>
        </w:rPr>
        <w:t>administrující</w:t>
      </w:r>
      <w:proofErr w:type="spellEnd"/>
      <w:r w:rsidR="00543233" w:rsidRPr="001F37BD">
        <w:rPr>
          <w:rFonts w:ascii="Times New Roman" w:eastAsia="Arial Unicode MS" w:hAnsi="Times New Roman"/>
          <w:lang w:eastAsia="cs-CZ"/>
        </w:rPr>
        <w:t xml:space="preserve">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lastRenderedPageBreak/>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1A4496F7" w:rsidR="0014413C" w:rsidRDefault="0014413C" w:rsidP="00BE65AC">
      <w:pPr>
        <w:spacing w:after="0" w:line="240" w:lineRule="auto"/>
        <w:jc w:val="both"/>
        <w:rPr>
          <w:rFonts w:ascii="Times New Roman" w:eastAsia="Times New Roman" w:hAnsi="Times New Roman"/>
          <w:b/>
          <w:lang w:eastAsia="cs-CZ"/>
        </w:rPr>
      </w:pPr>
    </w:p>
    <w:p w14:paraId="546040BF" w14:textId="77777777" w:rsidR="00EB438D" w:rsidRPr="00406CC0" w:rsidRDefault="00EB438D"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lastRenderedPageBreak/>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1B25E176" w14:textId="0CB26E03" w:rsidR="00F44B77" w:rsidRDefault="00F44B77" w:rsidP="00BE65AC">
      <w:pPr>
        <w:spacing w:after="0" w:line="240" w:lineRule="auto"/>
        <w:rPr>
          <w:rFonts w:ascii="Times New Roman" w:eastAsia="Times New Roman" w:hAnsi="Times New Roman"/>
          <w:lang w:eastAsia="cs-CZ"/>
        </w:rPr>
      </w:pPr>
    </w:p>
    <w:p w14:paraId="34332868" w14:textId="3D1EFE27" w:rsidR="00811796" w:rsidRDefault="00811796" w:rsidP="00BE65AC">
      <w:pPr>
        <w:spacing w:after="0" w:line="240" w:lineRule="auto"/>
        <w:rPr>
          <w:rFonts w:ascii="Times New Roman" w:eastAsia="Times New Roman" w:hAnsi="Times New Roman"/>
          <w:lang w:eastAsia="cs-CZ"/>
        </w:rPr>
      </w:pPr>
    </w:p>
    <w:p w14:paraId="4586BDC1" w14:textId="0F12DCD7" w:rsidR="00811796" w:rsidRDefault="00811796" w:rsidP="00BE65AC">
      <w:pPr>
        <w:spacing w:after="0" w:line="240" w:lineRule="auto"/>
        <w:rPr>
          <w:rFonts w:ascii="Times New Roman" w:eastAsia="Times New Roman" w:hAnsi="Times New Roman"/>
          <w:lang w:eastAsia="cs-CZ"/>
        </w:rPr>
      </w:pPr>
    </w:p>
    <w:p w14:paraId="61AEEC42" w14:textId="1119517A" w:rsidR="00C141D1" w:rsidRDefault="00C141D1" w:rsidP="00BE65AC">
      <w:pPr>
        <w:spacing w:after="0" w:line="240" w:lineRule="auto"/>
        <w:rPr>
          <w:rFonts w:ascii="Times New Roman" w:eastAsia="Times New Roman" w:hAnsi="Times New Roman"/>
          <w:lang w:eastAsia="cs-CZ"/>
        </w:rPr>
      </w:pPr>
    </w:p>
    <w:p w14:paraId="13577430" w14:textId="66354667" w:rsidR="00C141D1" w:rsidRDefault="00C141D1" w:rsidP="00BE65AC">
      <w:pPr>
        <w:spacing w:after="0" w:line="240" w:lineRule="auto"/>
        <w:rPr>
          <w:rFonts w:ascii="Times New Roman" w:eastAsia="Times New Roman" w:hAnsi="Times New Roman"/>
          <w:lang w:eastAsia="cs-CZ"/>
        </w:rPr>
      </w:pPr>
    </w:p>
    <w:p w14:paraId="24DAD156" w14:textId="0CC16688" w:rsidR="00C141D1" w:rsidRDefault="00C141D1" w:rsidP="00BE65AC">
      <w:pPr>
        <w:spacing w:after="0" w:line="240" w:lineRule="auto"/>
        <w:rPr>
          <w:rFonts w:ascii="Times New Roman" w:eastAsia="Times New Roman" w:hAnsi="Times New Roman"/>
          <w:lang w:eastAsia="cs-CZ"/>
        </w:rPr>
      </w:pPr>
    </w:p>
    <w:p w14:paraId="72871DDC" w14:textId="21615C4D" w:rsidR="00C141D1" w:rsidRDefault="00C141D1" w:rsidP="00BE65AC">
      <w:pPr>
        <w:spacing w:after="0" w:line="240" w:lineRule="auto"/>
        <w:rPr>
          <w:rFonts w:ascii="Times New Roman" w:eastAsia="Times New Roman" w:hAnsi="Times New Roman"/>
          <w:lang w:eastAsia="cs-CZ"/>
        </w:rPr>
      </w:pPr>
    </w:p>
    <w:p w14:paraId="2F1EC360" w14:textId="3915C901" w:rsidR="00C141D1" w:rsidRDefault="00C141D1" w:rsidP="00BE65AC">
      <w:pPr>
        <w:spacing w:after="0" w:line="240" w:lineRule="auto"/>
        <w:rPr>
          <w:rFonts w:ascii="Times New Roman" w:eastAsia="Times New Roman" w:hAnsi="Times New Roman"/>
          <w:lang w:eastAsia="cs-CZ"/>
        </w:rPr>
      </w:pPr>
    </w:p>
    <w:p w14:paraId="13CD0043" w14:textId="456E483C" w:rsidR="00C141D1" w:rsidRDefault="00C141D1" w:rsidP="00BE65AC">
      <w:pPr>
        <w:spacing w:after="0" w:line="240" w:lineRule="auto"/>
        <w:rPr>
          <w:rFonts w:ascii="Times New Roman" w:eastAsia="Times New Roman" w:hAnsi="Times New Roman"/>
          <w:lang w:eastAsia="cs-CZ"/>
        </w:rPr>
      </w:pPr>
    </w:p>
    <w:p w14:paraId="32D5F3CC" w14:textId="525211BF" w:rsidR="00C141D1" w:rsidRDefault="00C141D1" w:rsidP="00BE65AC">
      <w:pPr>
        <w:spacing w:after="0" w:line="240" w:lineRule="auto"/>
        <w:rPr>
          <w:rFonts w:ascii="Times New Roman" w:eastAsia="Times New Roman" w:hAnsi="Times New Roman"/>
          <w:lang w:eastAsia="cs-CZ"/>
        </w:rPr>
      </w:pPr>
    </w:p>
    <w:p w14:paraId="317FAB79" w14:textId="2834B8EE" w:rsidR="00C141D1" w:rsidRDefault="00C141D1" w:rsidP="00BE65AC">
      <w:pPr>
        <w:spacing w:after="0" w:line="240" w:lineRule="auto"/>
        <w:rPr>
          <w:rFonts w:ascii="Times New Roman" w:eastAsia="Times New Roman" w:hAnsi="Times New Roman"/>
          <w:lang w:eastAsia="cs-CZ"/>
        </w:rPr>
      </w:pPr>
    </w:p>
    <w:p w14:paraId="09A73DE2" w14:textId="3AFDFEDB" w:rsidR="00C141D1" w:rsidRDefault="00C141D1" w:rsidP="00BE65AC">
      <w:pPr>
        <w:spacing w:after="0" w:line="240" w:lineRule="auto"/>
        <w:rPr>
          <w:rFonts w:ascii="Times New Roman" w:eastAsia="Times New Roman" w:hAnsi="Times New Roman"/>
          <w:lang w:eastAsia="cs-CZ"/>
        </w:rPr>
      </w:pPr>
    </w:p>
    <w:p w14:paraId="3D26F4B2" w14:textId="44B76B84" w:rsidR="00C141D1" w:rsidRDefault="00C141D1" w:rsidP="00BE65AC">
      <w:pPr>
        <w:spacing w:after="0" w:line="240" w:lineRule="auto"/>
        <w:rPr>
          <w:rFonts w:ascii="Times New Roman" w:eastAsia="Times New Roman" w:hAnsi="Times New Roman"/>
          <w:lang w:eastAsia="cs-CZ"/>
        </w:rPr>
      </w:pPr>
    </w:p>
    <w:p w14:paraId="4BA47135" w14:textId="52522D77" w:rsidR="00C141D1" w:rsidRDefault="00C141D1" w:rsidP="00BE65AC">
      <w:pPr>
        <w:spacing w:after="0" w:line="240" w:lineRule="auto"/>
        <w:rPr>
          <w:rFonts w:ascii="Times New Roman" w:eastAsia="Times New Roman" w:hAnsi="Times New Roman"/>
          <w:lang w:eastAsia="cs-CZ"/>
        </w:rPr>
      </w:pPr>
    </w:p>
    <w:p w14:paraId="35A7048C" w14:textId="4491BA6C" w:rsidR="00C141D1" w:rsidRDefault="00C141D1" w:rsidP="00BE65AC">
      <w:pPr>
        <w:spacing w:after="0" w:line="240" w:lineRule="auto"/>
        <w:rPr>
          <w:rFonts w:ascii="Times New Roman" w:eastAsia="Times New Roman" w:hAnsi="Times New Roman"/>
          <w:lang w:eastAsia="cs-CZ"/>
        </w:rPr>
      </w:pPr>
    </w:p>
    <w:p w14:paraId="25A9990D" w14:textId="6F40A5A5" w:rsidR="00C141D1" w:rsidRDefault="00C141D1" w:rsidP="00BE65AC">
      <w:pPr>
        <w:spacing w:after="0" w:line="240" w:lineRule="auto"/>
        <w:rPr>
          <w:rFonts w:ascii="Times New Roman" w:eastAsia="Times New Roman" w:hAnsi="Times New Roman"/>
          <w:lang w:eastAsia="cs-CZ"/>
        </w:rPr>
      </w:pPr>
    </w:p>
    <w:p w14:paraId="1E1F96FE" w14:textId="5B5C088F" w:rsidR="00C141D1" w:rsidRDefault="00C141D1" w:rsidP="00BE65AC">
      <w:pPr>
        <w:spacing w:after="0" w:line="240" w:lineRule="auto"/>
        <w:rPr>
          <w:rFonts w:ascii="Times New Roman" w:eastAsia="Times New Roman" w:hAnsi="Times New Roman"/>
          <w:lang w:eastAsia="cs-CZ"/>
        </w:rPr>
      </w:pPr>
    </w:p>
    <w:p w14:paraId="74C13D0C" w14:textId="2E8D4E4F" w:rsidR="00C141D1" w:rsidRDefault="00C141D1" w:rsidP="00BE65AC">
      <w:pPr>
        <w:spacing w:after="0" w:line="240" w:lineRule="auto"/>
        <w:rPr>
          <w:rFonts w:ascii="Times New Roman" w:eastAsia="Times New Roman" w:hAnsi="Times New Roman"/>
          <w:lang w:eastAsia="cs-CZ"/>
        </w:rPr>
      </w:pPr>
    </w:p>
    <w:p w14:paraId="7E01EAF6" w14:textId="7F63A16A" w:rsidR="00C141D1" w:rsidRDefault="00C141D1" w:rsidP="00BE65AC">
      <w:pPr>
        <w:spacing w:after="0" w:line="240" w:lineRule="auto"/>
        <w:rPr>
          <w:rFonts w:ascii="Times New Roman" w:eastAsia="Times New Roman" w:hAnsi="Times New Roman"/>
          <w:lang w:eastAsia="cs-CZ"/>
        </w:rPr>
      </w:pPr>
    </w:p>
    <w:p w14:paraId="52BACC20" w14:textId="3D2F54EE" w:rsidR="00C141D1" w:rsidRPr="00406CC0" w:rsidRDefault="00C141D1" w:rsidP="00BE65AC">
      <w:pPr>
        <w:spacing w:after="0" w:line="240" w:lineRule="auto"/>
        <w:rPr>
          <w:rFonts w:ascii="Times New Roman" w:eastAsia="Times New Roman" w:hAnsi="Times New Roman"/>
          <w:lang w:eastAsia="cs-CZ"/>
        </w:rPr>
      </w:pPr>
    </w:p>
    <w:p w14:paraId="7F064F01" w14:textId="77777777" w:rsidR="00C141D1" w:rsidRDefault="00C141D1" w:rsidP="00C141D1">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3011E7F4" w14:textId="77777777" w:rsidR="00C141D1" w:rsidRDefault="00C141D1" w:rsidP="00C141D1">
      <w:pPr>
        <w:spacing w:after="0" w:line="240" w:lineRule="auto"/>
        <w:rPr>
          <w:rFonts w:ascii="Times New Roman" w:eastAsia="Times New Roman" w:hAnsi="Times New Roman"/>
          <w:lang w:eastAsia="cs-CZ"/>
        </w:rPr>
      </w:pPr>
    </w:p>
    <w:p w14:paraId="39FC4898" w14:textId="77777777" w:rsidR="00C141D1" w:rsidRDefault="00C141D1" w:rsidP="00C141D1">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65CBD778" w14:textId="0AA277F9" w:rsidR="00F44B77" w:rsidRPr="00406CC0" w:rsidRDefault="00C141D1"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F44B77"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79DE653C" w:rsidR="003532CE" w:rsidRDefault="003532CE">
        <w:pPr>
          <w:pStyle w:val="Zpat"/>
          <w:jc w:val="center"/>
        </w:pPr>
        <w:r>
          <w:fldChar w:fldCharType="begin"/>
        </w:r>
        <w:r>
          <w:instrText>PAGE   \* MERGEFORMAT</w:instrText>
        </w:r>
        <w:r>
          <w:fldChar w:fldCharType="separate"/>
        </w:r>
        <w:r w:rsidR="00D14C43">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203BA"/>
    <w:rsid w:val="00021B99"/>
    <w:rsid w:val="00042B34"/>
    <w:rsid w:val="000517B9"/>
    <w:rsid w:val="00054236"/>
    <w:rsid w:val="0007392E"/>
    <w:rsid w:val="000921B3"/>
    <w:rsid w:val="000C2FD4"/>
    <w:rsid w:val="000D0A0A"/>
    <w:rsid w:val="000D7E3F"/>
    <w:rsid w:val="000F3B64"/>
    <w:rsid w:val="000F4096"/>
    <w:rsid w:val="001005CC"/>
    <w:rsid w:val="001226CD"/>
    <w:rsid w:val="00123BD3"/>
    <w:rsid w:val="0013360C"/>
    <w:rsid w:val="00133E0D"/>
    <w:rsid w:val="00137BD3"/>
    <w:rsid w:val="00141D1C"/>
    <w:rsid w:val="0014413C"/>
    <w:rsid w:val="00151042"/>
    <w:rsid w:val="00160C8F"/>
    <w:rsid w:val="00165A58"/>
    <w:rsid w:val="00172B80"/>
    <w:rsid w:val="001A17EC"/>
    <w:rsid w:val="001B4CCB"/>
    <w:rsid w:val="001C5E82"/>
    <w:rsid w:val="001F37BD"/>
    <w:rsid w:val="001F6BB4"/>
    <w:rsid w:val="001F7C4F"/>
    <w:rsid w:val="0021036C"/>
    <w:rsid w:val="00222BFF"/>
    <w:rsid w:val="00223AA5"/>
    <w:rsid w:val="0025362F"/>
    <w:rsid w:val="00254D14"/>
    <w:rsid w:val="00255105"/>
    <w:rsid w:val="00255E42"/>
    <w:rsid w:val="00276905"/>
    <w:rsid w:val="00295DBF"/>
    <w:rsid w:val="002B19C9"/>
    <w:rsid w:val="002B630B"/>
    <w:rsid w:val="002C3D92"/>
    <w:rsid w:val="002D4503"/>
    <w:rsid w:val="002E2B4F"/>
    <w:rsid w:val="002E7009"/>
    <w:rsid w:val="003211B2"/>
    <w:rsid w:val="0034026B"/>
    <w:rsid w:val="003444FD"/>
    <w:rsid w:val="003532CE"/>
    <w:rsid w:val="00357618"/>
    <w:rsid w:val="00360E6D"/>
    <w:rsid w:val="00360F89"/>
    <w:rsid w:val="003611AD"/>
    <w:rsid w:val="00397077"/>
    <w:rsid w:val="003A2D63"/>
    <w:rsid w:val="003A4509"/>
    <w:rsid w:val="003B42E8"/>
    <w:rsid w:val="003B4D00"/>
    <w:rsid w:val="003C1573"/>
    <w:rsid w:val="003D05BD"/>
    <w:rsid w:val="003D33AE"/>
    <w:rsid w:val="003E75E4"/>
    <w:rsid w:val="003F1B07"/>
    <w:rsid w:val="003F2BD5"/>
    <w:rsid w:val="003F565C"/>
    <w:rsid w:val="00406CC0"/>
    <w:rsid w:val="00414D20"/>
    <w:rsid w:val="00424DBD"/>
    <w:rsid w:val="004521A6"/>
    <w:rsid w:val="004766E0"/>
    <w:rsid w:val="00485A84"/>
    <w:rsid w:val="0049491F"/>
    <w:rsid w:val="004A1309"/>
    <w:rsid w:val="004A34B2"/>
    <w:rsid w:val="004B4520"/>
    <w:rsid w:val="004B4774"/>
    <w:rsid w:val="004C43D3"/>
    <w:rsid w:val="004D7C7B"/>
    <w:rsid w:val="004E2697"/>
    <w:rsid w:val="004F157D"/>
    <w:rsid w:val="00504B8A"/>
    <w:rsid w:val="005120B6"/>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602229"/>
    <w:rsid w:val="00613524"/>
    <w:rsid w:val="0062537E"/>
    <w:rsid w:val="006266EF"/>
    <w:rsid w:val="00632C71"/>
    <w:rsid w:val="0063353A"/>
    <w:rsid w:val="00635544"/>
    <w:rsid w:val="00644EDA"/>
    <w:rsid w:val="00647A74"/>
    <w:rsid w:val="00647E22"/>
    <w:rsid w:val="006636F5"/>
    <w:rsid w:val="00673DD2"/>
    <w:rsid w:val="006749B2"/>
    <w:rsid w:val="00685BCE"/>
    <w:rsid w:val="006979A3"/>
    <w:rsid w:val="006B657C"/>
    <w:rsid w:val="006B7B50"/>
    <w:rsid w:val="006C029B"/>
    <w:rsid w:val="006D060C"/>
    <w:rsid w:val="006E0042"/>
    <w:rsid w:val="006F408B"/>
    <w:rsid w:val="00746CFA"/>
    <w:rsid w:val="007519BF"/>
    <w:rsid w:val="00754679"/>
    <w:rsid w:val="00771AFF"/>
    <w:rsid w:val="0078078D"/>
    <w:rsid w:val="007872FD"/>
    <w:rsid w:val="00793E30"/>
    <w:rsid w:val="007C0642"/>
    <w:rsid w:val="007C3555"/>
    <w:rsid w:val="007C659B"/>
    <w:rsid w:val="00810246"/>
    <w:rsid w:val="00811312"/>
    <w:rsid w:val="00811796"/>
    <w:rsid w:val="00816662"/>
    <w:rsid w:val="0084652B"/>
    <w:rsid w:val="00857137"/>
    <w:rsid w:val="0086528E"/>
    <w:rsid w:val="00865F5A"/>
    <w:rsid w:val="00871172"/>
    <w:rsid w:val="00887680"/>
    <w:rsid w:val="008971A4"/>
    <w:rsid w:val="008A78C6"/>
    <w:rsid w:val="008A7A6B"/>
    <w:rsid w:val="008E2D00"/>
    <w:rsid w:val="008F4CA7"/>
    <w:rsid w:val="00900482"/>
    <w:rsid w:val="0090147B"/>
    <w:rsid w:val="009033B3"/>
    <w:rsid w:val="00910550"/>
    <w:rsid w:val="00916AF1"/>
    <w:rsid w:val="00920744"/>
    <w:rsid w:val="00921426"/>
    <w:rsid w:val="009309DC"/>
    <w:rsid w:val="00931FBE"/>
    <w:rsid w:val="00932C22"/>
    <w:rsid w:val="00942534"/>
    <w:rsid w:val="009510B9"/>
    <w:rsid w:val="00966A0B"/>
    <w:rsid w:val="00967098"/>
    <w:rsid w:val="00993A70"/>
    <w:rsid w:val="009A1EF4"/>
    <w:rsid w:val="009A27A4"/>
    <w:rsid w:val="009A63B2"/>
    <w:rsid w:val="009D1788"/>
    <w:rsid w:val="009D5AFF"/>
    <w:rsid w:val="009D6816"/>
    <w:rsid w:val="009D6E5B"/>
    <w:rsid w:val="009D77BC"/>
    <w:rsid w:val="009F26E9"/>
    <w:rsid w:val="00A1538A"/>
    <w:rsid w:val="00A21E10"/>
    <w:rsid w:val="00A22D02"/>
    <w:rsid w:val="00A238F5"/>
    <w:rsid w:val="00A4499A"/>
    <w:rsid w:val="00A57E05"/>
    <w:rsid w:val="00A62105"/>
    <w:rsid w:val="00A71373"/>
    <w:rsid w:val="00A8306E"/>
    <w:rsid w:val="00A8376E"/>
    <w:rsid w:val="00A91358"/>
    <w:rsid w:val="00A91923"/>
    <w:rsid w:val="00A94788"/>
    <w:rsid w:val="00A97285"/>
    <w:rsid w:val="00A9759E"/>
    <w:rsid w:val="00AA5121"/>
    <w:rsid w:val="00AB5FB8"/>
    <w:rsid w:val="00AC7CD8"/>
    <w:rsid w:val="00AD25DF"/>
    <w:rsid w:val="00AF00E2"/>
    <w:rsid w:val="00AF3BC4"/>
    <w:rsid w:val="00AF58B3"/>
    <w:rsid w:val="00B01210"/>
    <w:rsid w:val="00B14819"/>
    <w:rsid w:val="00B61B1E"/>
    <w:rsid w:val="00B71CC1"/>
    <w:rsid w:val="00B7459B"/>
    <w:rsid w:val="00B81791"/>
    <w:rsid w:val="00B85089"/>
    <w:rsid w:val="00B901A6"/>
    <w:rsid w:val="00B90E45"/>
    <w:rsid w:val="00B9571E"/>
    <w:rsid w:val="00BB0FBB"/>
    <w:rsid w:val="00BB75B4"/>
    <w:rsid w:val="00BD1541"/>
    <w:rsid w:val="00BE0D49"/>
    <w:rsid w:val="00BE360F"/>
    <w:rsid w:val="00BE65AC"/>
    <w:rsid w:val="00BE660D"/>
    <w:rsid w:val="00BF4874"/>
    <w:rsid w:val="00C04C17"/>
    <w:rsid w:val="00C141D1"/>
    <w:rsid w:val="00C33458"/>
    <w:rsid w:val="00C33BA6"/>
    <w:rsid w:val="00C400A4"/>
    <w:rsid w:val="00C41656"/>
    <w:rsid w:val="00C46EAE"/>
    <w:rsid w:val="00C534F0"/>
    <w:rsid w:val="00C75FCA"/>
    <w:rsid w:val="00C857E0"/>
    <w:rsid w:val="00CC1E5A"/>
    <w:rsid w:val="00CC3E33"/>
    <w:rsid w:val="00CC59AB"/>
    <w:rsid w:val="00CF34CC"/>
    <w:rsid w:val="00D00298"/>
    <w:rsid w:val="00D14C43"/>
    <w:rsid w:val="00D167AE"/>
    <w:rsid w:val="00D2561C"/>
    <w:rsid w:val="00D35D8F"/>
    <w:rsid w:val="00D4279B"/>
    <w:rsid w:val="00D54890"/>
    <w:rsid w:val="00D6351F"/>
    <w:rsid w:val="00D752E9"/>
    <w:rsid w:val="00D75FEA"/>
    <w:rsid w:val="00D86122"/>
    <w:rsid w:val="00D877E7"/>
    <w:rsid w:val="00D90BDC"/>
    <w:rsid w:val="00D94E79"/>
    <w:rsid w:val="00DA30D1"/>
    <w:rsid w:val="00DB3437"/>
    <w:rsid w:val="00DB44D4"/>
    <w:rsid w:val="00DB61B8"/>
    <w:rsid w:val="00DC74B9"/>
    <w:rsid w:val="00DE7302"/>
    <w:rsid w:val="00E11867"/>
    <w:rsid w:val="00E21999"/>
    <w:rsid w:val="00E21BE9"/>
    <w:rsid w:val="00E22F7A"/>
    <w:rsid w:val="00E231E5"/>
    <w:rsid w:val="00E33EE2"/>
    <w:rsid w:val="00E34F38"/>
    <w:rsid w:val="00E412A3"/>
    <w:rsid w:val="00E44B36"/>
    <w:rsid w:val="00E57AB3"/>
    <w:rsid w:val="00E70B74"/>
    <w:rsid w:val="00E729FB"/>
    <w:rsid w:val="00E91AE5"/>
    <w:rsid w:val="00E91D4A"/>
    <w:rsid w:val="00EA1FDE"/>
    <w:rsid w:val="00EA39C9"/>
    <w:rsid w:val="00EA6BAD"/>
    <w:rsid w:val="00EB438D"/>
    <w:rsid w:val="00EB78C0"/>
    <w:rsid w:val="00EC6B11"/>
    <w:rsid w:val="00ED17E2"/>
    <w:rsid w:val="00ED201B"/>
    <w:rsid w:val="00ED28E4"/>
    <w:rsid w:val="00ED2A22"/>
    <w:rsid w:val="00ED4636"/>
    <w:rsid w:val="00ED4DBA"/>
    <w:rsid w:val="00EF04B3"/>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769">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6E59-2800-46C5-A8B2-BC564DE2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2643</Words>
  <Characters>15598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7</cp:revision>
  <cp:lastPrinted>2018-06-19T05:06:00Z</cp:lastPrinted>
  <dcterms:created xsi:type="dcterms:W3CDTF">2018-07-04T08:15:00Z</dcterms:created>
  <dcterms:modified xsi:type="dcterms:W3CDTF">2018-07-12T10:53:00Z</dcterms:modified>
</cp:coreProperties>
</file>