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31" w:rsidRDefault="00B67477">
      <w:pPr>
        <w:pStyle w:val="Nadpis10"/>
        <w:keepNext/>
        <w:keepLines/>
        <w:framePr w:w="1958" w:h="382" w:wrap="none" w:vAnchor="text" w:hAnchor="page" w:x="9265" w:y="21"/>
        <w:shd w:val="clear" w:color="auto" w:fill="auto"/>
        <w:spacing w:after="0"/>
      </w:pPr>
      <w:bookmarkStart w:id="0" w:name="bookmark0"/>
      <w:r>
        <w:t>OBJEDNÁVKA</w:t>
      </w:r>
      <w:bookmarkEnd w:id="0"/>
    </w:p>
    <w:p w:rsidR="00C13031" w:rsidRDefault="00C13031">
      <w:pPr>
        <w:spacing w:after="368" w:line="14" w:lineRule="exact"/>
      </w:pPr>
    </w:p>
    <w:p w:rsidR="00C13031" w:rsidRDefault="00C13031">
      <w:pPr>
        <w:spacing w:line="14" w:lineRule="exact"/>
        <w:sectPr w:rsidR="00C13031">
          <w:footerReference w:type="default" r:id="rId6"/>
          <w:pgSz w:w="11900" w:h="16840"/>
          <w:pgMar w:top="328" w:right="648" w:bottom="450" w:left="264" w:header="0" w:footer="3" w:gutter="0"/>
          <w:pgNumType w:start="1"/>
          <w:cols w:space="720"/>
          <w:noEndnote/>
          <w:docGrid w:linePitch="360"/>
        </w:sectPr>
      </w:pPr>
    </w:p>
    <w:p w:rsidR="00C13031" w:rsidRDefault="00B67477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463550" distB="151130" distL="114300" distR="114300" simplePos="0" relativeHeight="125829378" behindDoc="0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1846580</wp:posOffset>
                </wp:positionV>
                <wp:extent cx="3630295" cy="41846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418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42"/>
                              <w:gridCol w:w="1030"/>
                              <w:gridCol w:w="1267"/>
                              <w:gridCol w:w="1778"/>
                            </w:tblGrid>
                            <w:tr w:rsidR="00C130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0"/>
                                <w:tblHeader/>
                              </w:trPr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13031" w:rsidRDefault="00B6747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Datum vystavení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13031" w:rsidRDefault="00B6747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proofErr w:type="gramStart"/>
                                  <w:r>
                                    <w:t>06.08.2018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13031" w:rsidRDefault="00B6747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Číslo jednací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13031" w:rsidRDefault="00C130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130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9"/>
                              </w:trPr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13031" w:rsidRDefault="00C130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13031" w:rsidRDefault="00C130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13031" w:rsidRDefault="00B67477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Smlouva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13031" w:rsidRDefault="00C130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B67477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76.75pt;margin-top:145.4pt;width:285.85pt;height:32.95pt;z-index:125829378;visibility:visible;mso-wrap-style:square;mso-wrap-distance-left:9pt;mso-wrap-distance-top:36.5pt;mso-wrap-distance-right:9pt;mso-wrap-distance-bottom:11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lukAEAABYDAAAOAAAAZHJzL2Uyb0RvYy54bWysUtuKGzEMfS/0H4zfm5lcSYdMQkvYslDa&#10;Qrof4HjsjGFsGcubmfx9ZWeSlO1b2RdZluSjoyNvdoPt2FkFNOBqPp2UnCknoTHuVPOX30+f1pxh&#10;FK4RHThV84tCvtt+/LDpfaVm0ELXqMAIxGHV+5q3MfqqKFC2ygqcgFeOkhqCFZGu4VQ0QfSEbrti&#10;VparoofQ+ABSIVJ0f03ybcbXWsn4U2tUkXU1J24x25DtMdliuxHVKQjfGjnSEP/BwgrjqOkdai+i&#10;YK/B/ANljQyAoONEgi1AayNVnoGmmZZvpjm0wqs8C4mD/i4Tvh+s/HH+FZhpar7gzAlLK8pd2SJJ&#10;03usqOLgqSYOX2GgFd/iSME08aCDTSfNwihPIl/uwqohMknB+Wpezj4vOZOUW0zXi9UywRSP1z5g&#10;/KbAsuTUPNDisp7i/B3jtfRWkpo5eDJdl+KJ4pVK8uJwHEbeR2guRLt7diRXWv3NCTfnODoJEP2X&#10;10iguVdCuj4fG5D4me34UdJ2/77nqsd33v4BAAD//wMAUEsDBBQABgAIAAAAIQAr5BlS3wAAAAwB&#10;AAAPAAAAZHJzL2Rvd25yZXYueG1sTI8xT8MwEIV3JP6DdUgsqHXsKikNcSqEYGGjsLC58ZFE2Oco&#10;dpPQX487wXi6T+99r9ovzrIJx9B7UiDWGTCkxpueWgUf7y+re2AhajLaekIFPxhgX19fVbo0fqY3&#10;nA6xZSmEQqkVdDEOJeeh6dDpsPYDUvp9+dHpmM6x5WbUcwp3lsssK7jTPaWGTg/41GHzfTg5BcXy&#10;PNy97lDO58ZO9HkWIqJQ6vZmeXwAFnGJfzBc9JM61Mnp6E9kArMK8nyTJ1SB3GVpw4UQMpfAjgo2&#10;ebEFXlf8/4j6FwAA//8DAFBLAQItABQABgAIAAAAIQC2gziS/gAAAOEBAAATAAAAAAAAAAAAAAAA&#10;AAAAAABbQ29udGVudF9UeXBlc10ueG1sUEsBAi0AFAAGAAgAAAAhADj9If/WAAAAlAEAAAsAAAAA&#10;AAAAAAAAAAAALwEAAF9yZWxzLy5yZWxzUEsBAi0AFAAGAAgAAAAhAOJh2W6QAQAAFgMAAA4AAAAA&#10;AAAAAAAAAAAALgIAAGRycy9lMm9Eb2MueG1sUEsBAi0AFAAGAAgAAAAhACvkGVLfAAAADAEAAA8A&#10;AAAAAAAAAAAAAAAA6gMAAGRycy9kb3ducmV2LnhtbFBLBQYAAAAABAAEAPMAAAD2BA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42"/>
                        <w:gridCol w:w="1030"/>
                        <w:gridCol w:w="1267"/>
                        <w:gridCol w:w="1778"/>
                      </w:tblGrid>
                      <w:tr w:rsidR="00C130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0"/>
                          <w:tblHeader/>
                        </w:trPr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13031" w:rsidRDefault="00B67477">
                            <w:pPr>
                              <w:pStyle w:val="Jin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Datum vystavení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13031" w:rsidRDefault="00B67477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</w:pPr>
                            <w:proofErr w:type="gramStart"/>
                            <w:r>
                              <w:t>06.08.2018</w:t>
                            </w:r>
                            <w:proofErr w:type="gramEnd"/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13031" w:rsidRDefault="00B67477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13031" w:rsidRDefault="00C130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130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9"/>
                        </w:trPr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13031" w:rsidRDefault="00C130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13031" w:rsidRDefault="00C130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13031" w:rsidRDefault="00B67477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Smlouva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13031" w:rsidRDefault="00C130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B67477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3592195</wp:posOffset>
                </wp:positionH>
                <wp:positionV relativeFrom="paragraph">
                  <wp:posOffset>1700530</wp:posOffset>
                </wp:positionV>
                <wp:extent cx="1922780" cy="14605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3031" w:rsidRDefault="00B67477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pos="1688"/>
                              </w:tabs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>27365972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CZ27365972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2.85000000000002pt;margin-top:133.90000000000001pt;width:151.40000000000001pt;height:11.5pt;z-index:-125829373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8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27365972</w:t>
                        <w:tab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CZ27365972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3592195</wp:posOffset>
                </wp:positionH>
                <wp:positionV relativeFrom="paragraph">
                  <wp:posOffset>2265045</wp:posOffset>
                </wp:positionV>
                <wp:extent cx="720090" cy="15113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3031" w:rsidRDefault="00B67477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Požadujeme: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82.85000000000002pt;margin-top:178.34999999999999pt;width:56.700000000000003pt;height:11.9pt;z-index:-125829371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Požadujeme: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3031" w:rsidRDefault="00B67477">
      <w:pPr>
        <w:pStyle w:val="Nadpis30"/>
        <w:keepNext/>
        <w:keepLines/>
        <w:shd w:val="clear" w:color="auto" w:fill="auto"/>
        <w:spacing w:after="200"/>
      </w:pPr>
      <w:bookmarkStart w:id="1" w:name="bookmark1"/>
      <w:r>
        <w:t>Doklad OJE - 1789</w:t>
      </w:r>
      <w:bookmarkEnd w:id="1"/>
    </w:p>
    <w:p w:rsidR="00C13031" w:rsidRDefault="00B67477">
      <w:pPr>
        <w:pStyle w:val="Nadpis30"/>
        <w:keepNext/>
        <w:keepLines/>
        <w:shd w:val="clear" w:color="auto" w:fill="auto"/>
        <w:spacing w:after="0"/>
        <w:ind w:left="700"/>
      </w:pPr>
      <w:bookmarkStart w:id="2" w:name="bookmark2"/>
      <w:r>
        <w:t>V</w:t>
      </w:r>
      <w:bookmarkEnd w:id="2"/>
    </w:p>
    <w:p w:rsidR="00C13031" w:rsidRDefault="00B67477">
      <w:pPr>
        <w:pStyle w:val="Nadpis20"/>
        <w:keepNext/>
        <w:keepLines/>
        <w:shd w:val="clear" w:color="auto" w:fill="auto"/>
        <w:spacing w:after="60" w:line="180" w:lineRule="auto"/>
      </w:pPr>
      <w:bookmarkStart w:id="3" w:name="bookmark3"/>
      <w:r>
        <w:rPr>
          <w:sz w:val="28"/>
          <w:szCs w:val="28"/>
        </w:rPr>
        <w:t xml:space="preserve">ODBĚRATEL </w:t>
      </w:r>
      <w:r>
        <w:t>- fakturační adresa</w:t>
      </w:r>
      <w:bookmarkEnd w:id="3"/>
    </w:p>
    <w:p w:rsidR="00E90E37" w:rsidRDefault="00B67477" w:rsidP="000B4E8F">
      <w:pPr>
        <w:pStyle w:val="Zkladntext1"/>
        <w:shd w:val="clear" w:color="auto" w:fill="auto"/>
        <w:spacing w:after="0"/>
        <w:jc w:val="left"/>
      </w:pPr>
      <w:r>
        <w:t xml:space="preserve">Národní galerie v Praze </w:t>
      </w:r>
    </w:p>
    <w:p w:rsidR="00E90E37" w:rsidRDefault="00B67477" w:rsidP="000B4E8F">
      <w:pPr>
        <w:pStyle w:val="Zkladntext1"/>
        <w:shd w:val="clear" w:color="auto" w:fill="auto"/>
        <w:spacing w:after="0"/>
        <w:jc w:val="left"/>
      </w:pPr>
      <w:r>
        <w:t xml:space="preserve">Staroměstské náměstí 12 </w:t>
      </w:r>
    </w:p>
    <w:p w:rsidR="00C13031" w:rsidRDefault="00B67477" w:rsidP="000B4E8F">
      <w:pPr>
        <w:pStyle w:val="Zkladntext1"/>
        <w:shd w:val="clear" w:color="auto" w:fill="auto"/>
        <w:spacing w:after="0"/>
        <w:jc w:val="left"/>
      </w:pPr>
      <w:r>
        <w:t>110 15 Praha 1</w:t>
      </w:r>
    </w:p>
    <w:p w:rsidR="000B4E8F" w:rsidRDefault="000B4E8F" w:rsidP="000B4E8F">
      <w:pPr>
        <w:pStyle w:val="Zkladntext1"/>
        <w:shd w:val="clear" w:color="auto" w:fill="auto"/>
        <w:spacing w:after="0"/>
        <w:jc w:val="left"/>
      </w:pPr>
    </w:p>
    <w:p w:rsidR="000B4E8F" w:rsidRDefault="00B67477" w:rsidP="000B4E8F">
      <w:pPr>
        <w:pStyle w:val="Zkladntext1"/>
        <w:shd w:val="clear" w:color="auto" w:fill="auto"/>
        <w:spacing w:after="0"/>
        <w:jc w:val="left"/>
      </w:pPr>
      <w:r>
        <w:t xml:space="preserve">Zřízena zákonem č. 148/1949 Sb., </w:t>
      </w:r>
    </w:p>
    <w:p w:rsidR="00C13031" w:rsidRDefault="00B67477">
      <w:pPr>
        <w:pStyle w:val="Zkladntext1"/>
        <w:shd w:val="clear" w:color="auto" w:fill="auto"/>
        <w:spacing w:after="580"/>
        <w:jc w:val="left"/>
      </w:pPr>
      <w:r>
        <w:t>o Národní galerii v Praze</w:t>
      </w:r>
    </w:p>
    <w:p w:rsidR="000B4E8F" w:rsidRDefault="00B67477">
      <w:pPr>
        <w:pStyle w:val="Zkladntext1"/>
        <w:shd w:val="clear" w:color="auto" w:fill="auto"/>
        <w:spacing w:after="0" w:line="310" w:lineRule="auto"/>
        <w:jc w:val="left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C13031" w:rsidRDefault="00B67477">
      <w:pPr>
        <w:pStyle w:val="Zkladntext1"/>
        <w:shd w:val="clear" w:color="auto" w:fill="auto"/>
        <w:spacing w:after="0" w:line="310" w:lineRule="auto"/>
        <w:jc w:val="left"/>
      </w:pPr>
      <w:r>
        <w:rPr>
          <w:b/>
          <w:bCs/>
        </w:rPr>
        <w:t xml:space="preserve">Typ </w:t>
      </w:r>
      <w:r>
        <w:t xml:space="preserve">Příspěvková </w:t>
      </w:r>
      <w:r>
        <w:t>organizace</w:t>
      </w:r>
    </w:p>
    <w:p w:rsidR="00C13031" w:rsidRDefault="00B67477">
      <w:pPr>
        <w:pStyle w:val="Nadpis20"/>
        <w:keepNext/>
        <w:keepLines/>
        <w:shd w:val="clear" w:color="auto" w:fill="auto"/>
        <w:spacing w:after="180" w:line="240" w:lineRule="auto"/>
        <w:rPr>
          <w:sz w:val="28"/>
          <w:szCs w:val="28"/>
        </w:rPr>
      </w:pPr>
      <w:bookmarkStart w:id="4" w:name="bookmark4"/>
      <w:r>
        <w:t xml:space="preserve">Číslo objednávky </w:t>
      </w:r>
      <w:r>
        <w:rPr>
          <w:sz w:val="28"/>
          <w:szCs w:val="28"/>
        </w:rPr>
        <w:t>1789/2018</w:t>
      </w:r>
      <w:bookmarkEnd w:id="4"/>
    </w:p>
    <w:p w:rsidR="00C13031" w:rsidRDefault="00B67477">
      <w:pPr>
        <w:pStyle w:val="Nadpis10"/>
        <w:keepNext/>
        <w:keepLines/>
        <w:shd w:val="clear" w:color="auto" w:fill="auto"/>
        <w:spacing w:after="60"/>
      </w:pPr>
      <w:bookmarkStart w:id="5" w:name="bookmark5"/>
      <w:r>
        <w:t>DODAVATEL</w:t>
      </w:r>
      <w:bookmarkEnd w:id="5"/>
    </w:p>
    <w:p w:rsidR="00C13031" w:rsidRDefault="00B67477">
      <w:pPr>
        <w:pStyle w:val="Zkladntext1"/>
        <w:shd w:val="clear" w:color="auto" w:fill="auto"/>
        <w:spacing w:after="220"/>
        <w:jc w:val="left"/>
        <w:rPr>
          <w:sz w:val="17"/>
          <w:szCs w:val="17"/>
        </w:rPr>
      </w:pPr>
      <w:proofErr w:type="spellStart"/>
      <w:r>
        <w:rPr>
          <w:sz w:val="17"/>
          <w:szCs w:val="17"/>
        </w:rPr>
        <w:t>Grafpro</w:t>
      </w:r>
      <w:proofErr w:type="spellEnd"/>
      <w:r>
        <w:rPr>
          <w:sz w:val="17"/>
          <w:szCs w:val="17"/>
        </w:rPr>
        <w:t>, s.r.o.</w:t>
      </w:r>
    </w:p>
    <w:p w:rsidR="00C13031" w:rsidRDefault="00B67477">
      <w:pPr>
        <w:pStyle w:val="Zkladntext1"/>
        <w:shd w:val="clear" w:color="auto" w:fill="auto"/>
        <w:spacing w:after="0"/>
        <w:jc w:val="left"/>
        <w:rPr>
          <w:sz w:val="17"/>
          <w:szCs w:val="17"/>
        </w:rPr>
      </w:pPr>
      <w:r>
        <w:rPr>
          <w:sz w:val="17"/>
          <w:szCs w:val="17"/>
        </w:rPr>
        <w:t>Ke strouze 499/7</w:t>
      </w:r>
    </w:p>
    <w:p w:rsidR="00C13031" w:rsidRDefault="00B67477">
      <w:pPr>
        <w:pStyle w:val="Zkladntext1"/>
        <w:shd w:val="clear" w:color="auto" w:fill="auto"/>
        <w:spacing w:after="0"/>
        <w:jc w:val="left"/>
        <w:rPr>
          <w:sz w:val="17"/>
          <w:szCs w:val="17"/>
        </w:rPr>
      </w:pPr>
      <w:r>
        <w:rPr>
          <w:sz w:val="17"/>
          <w:szCs w:val="17"/>
        </w:rPr>
        <w:t>107 00 Praha-Dolní Měcholupy</w:t>
      </w:r>
    </w:p>
    <w:p w:rsidR="00C13031" w:rsidRDefault="00B67477">
      <w:pPr>
        <w:pStyle w:val="Zkladntext1"/>
        <w:shd w:val="clear" w:color="auto" w:fill="auto"/>
        <w:spacing w:after="0"/>
        <w:jc w:val="left"/>
        <w:rPr>
          <w:sz w:val="17"/>
          <w:szCs w:val="17"/>
        </w:rPr>
        <w:sectPr w:rsidR="00C13031">
          <w:type w:val="continuous"/>
          <w:pgSz w:w="11900" w:h="16840"/>
          <w:pgMar w:top="328" w:right="2885" w:bottom="5675" w:left="351" w:header="0" w:footer="3" w:gutter="0"/>
          <w:cols w:num="2" w:space="1646"/>
          <w:noEndnote/>
          <w:docGrid w:linePitch="360"/>
        </w:sectPr>
      </w:pPr>
      <w:r>
        <w:rPr>
          <w:sz w:val="17"/>
          <w:szCs w:val="17"/>
        </w:rPr>
        <w:t>Česká republika</w:t>
      </w:r>
    </w:p>
    <w:p w:rsidR="00C13031" w:rsidRDefault="00B67477">
      <w:pPr>
        <w:pStyle w:val="Zkladntext1"/>
        <w:shd w:val="clear" w:color="auto" w:fill="auto"/>
        <w:tabs>
          <w:tab w:val="right" w:pos="6856"/>
          <w:tab w:val="left" w:pos="7057"/>
          <w:tab w:val="center" w:pos="7957"/>
          <w:tab w:val="center" w:pos="8430"/>
        </w:tabs>
        <w:spacing w:after="100"/>
        <w:ind w:left="5300" w:firstLine="20"/>
      </w:pPr>
      <w:r>
        <w:rPr>
          <w:b/>
          <w:bCs/>
        </w:rPr>
        <w:t>Termín dodání</w:t>
      </w:r>
      <w:r>
        <w:rPr>
          <w:b/>
          <w:bCs/>
        </w:rPr>
        <w:tab/>
      </w:r>
      <w:r>
        <w:tab/>
      </w:r>
      <w:proofErr w:type="gramStart"/>
      <w:r>
        <w:t>13.08.2018</w:t>
      </w:r>
      <w:proofErr w:type="gramEnd"/>
      <w:r>
        <w:tab/>
        <w:t>-</w:t>
      </w:r>
      <w:r>
        <w:tab/>
        <w:t>31.12.2018</w:t>
      </w:r>
    </w:p>
    <w:p w:rsidR="00C13031" w:rsidRDefault="00B67477">
      <w:pPr>
        <w:pStyle w:val="Zkladntext1"/>
        <w:shd w:val="clear" w:color="auto" w:fill="auto"/>
        <w:spacing w:after="0"/>
        <w:ind w:left="5300" w:firstLine="20"/>
      </w:pPr>
      <w:r>
        <w:rPr>
          <w:b/>
          <w:bCs/>
        </w:rPr>
        <w:t>Způsob dopravy</w:t>
      </w:r>
    </w:p>
    <w:p w:rsidR="000B4E8F" w:rsidRDefault="000B4E8F">
      <w:pPr>
        <w:pStyle w:val="Zkladntext1"/>
        <w:shd w:val="clear" w:color="auto" w:fill="auto"/>
        <w:tabs>
          <w:tab w:val="right" w:pos="6856"/>
          <w:tab w:val="left" w:pos="7057"/>
          <w:tab w:val="center" w:pos="7846"/>
        </w:tabs>
        <w:spacing w:after="100" w:line="180" w:lineRule="auto"/>
        <w:ind w:left="5300" w:firstLine="20"/>
        <w:rPr>
          <w:b/>
          <w:bCs/>
        </w:rPr>
      </w:pPr>
    </w:p>
    <w:p w:rsidR="00C13031" w:rsidRDefault="00B67477">
      <w:pPr>
        <w:pStyle w:val="Zkladntext1"/>
        <w:shd w:val="clear" w:color="auto" w:fill="auto"/>
        <w:tabs>
          <w:tab w:val="right" w:pos="6856"/>
          <w:tab w:val="left" w:pos="7057"/>
          <w:tab w:val="center" w:pos="7846"/>
        </w:tabs>
        <w:spacing w:after="100" w:line="180" w:lineRule="auto"/>
        <w:ind w:left="5300" w:firstLine="2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rPr>
          <w:sz w:val="22"/>
          <w:szCs w:val="22"/>
        </w:rPr>
        <w:tab/>
      </w:r>
      <w:r>
        <w:t>Platebním</w:t>
      </w:r>
      <w:r>
        <w:tab/>
        <w:t>příkazem</w:t>
      </w:r>
    </w:p>
    <w:p w:rsidR="00C13031" w:rsidRDefault="00B67477">
      <w:pPr>
        <w:pStyle w:val="Zkladntext1"/>
        <w:shd w:val="clear" w:color="auto" w:fill="auto"/>
        <w:tabs>
          <w:tab w:val="left" w:pos="7028"/>
        </w:tabs>
        <w:ind w:left="5300" w:firstLine="20"/>
      </w:pPr>
      <w:r>
        <w:rPr>
          <w:b/>
          <w:bCs/>
        </w:rPr>
        <w:t xml:space="preserve">Splatnost </w:t>
      </w:r>
      <w:r w:rsidR="000B4E8F">
        <w:rPr>
          <w:b/>
          <w:bCs/>
        </w:rPr>
        <w:t xml:space="preserve">faktury </w:t>
      </w:r>
      <w:r>
        <w:rPr>
          <w:b/>
          <w:bCs/>
        </w:rPr>
        <w:tab/>
      </w:r>
      <w:r>
        <w:t>30 dnů</w:t>
      </w:r>
    </w:p>
    <w:p w:rsidR="00C13031" w:rsidRDefault="00B67477">
      <w:pPr>
        <w:pStyle w:val="Zkladntext1"/>
        <w:pBdr>
          <w:bottom w:val="single" w:sz="4" w:space="0" w:color="auto"/>
        </w:pBdr>
        <w:shd w:val="clear" w:color="auto" w:fill="auto"/>
      </w:pPr>
      <w:r>
        <w:t>Objednáváme u Vás výrobu výstavní grafiky pro výstavu "Invaze 1968"</w:t>
      </w:r>
    </w:p>
    <w:p w:rsidR="00C13031" w:rsidRDefault="00B67477">
      <w:pPr>
        <w:pStyle w:val="Zkladntext1"/>
        <w:shd w:val="clear" w:color="auto" w:fill="auto"/>
        <w:tabs>
          <w:tab w:val="left" w:pos="3762"/>
          <w:tab w:val="left" w:pos="8352"/>
          <w:tab w:val="left" w:pos="9811"/>
        </w:tabs>
      </w:pPr>
      <w:r>
        <w:t>Položka</w:t>
      </w:r>
      <w:r>
        <w:tab/>
        <w:t xml:space="preserve">Množství MJ </w:t>
      </w:r>
      <w:r w:rsidR="000B4E8F">
        <w:t xml:space="preserve">            </w:t>
      </w:r>
      <w:r>
        <w:t xml:space="preserve">%DPH </w:t>
      </w:r>
      <w:r w:rsidR="000B4E8F">
        <w:t xml:space="preserve">         </w:t>
      </w:r>
      <w:r>
        <w:t>Cena bez DPH/MJ</w:t>
      </w:r>
      <w:r>
        <w:tab/>
        <w:t>DPH/MJ</w:t>
      </w:r>
      <w:r>
        <w:tab/>
        <w:t>Celkem s DPH</w:t>
      </w:r>
    </w:p>
    <w:p w:rsidR="00C13031" w:rsidRDefault="00B67477">
      <w:pPr>
        <w:pStyle w:val="Zkladntext1"/>
        <w:pBdr>
          <w:bottom w:val="single" w:sz="4" w:space="0" w:color="auto"/>
        </w:pBdr>
        <w:shd w:val="clear" w:color="auto" w:fill="auto"/>
        <w:tabs>
          <w:tab w:val="left" w:pos="4169"/>
          <w:tab w:val="left" w:pos="5434"/>
          <w:tab w:val="left" w:pos="6523"/>
          <w:tab w:val="left" w:pos="8352"/>
          <w:tab w:val="left" w:pos="9811"/>
        </w:tabs>
      </w:pPr>
      <w:r>
        <w:t>Invaze 1968 - výroba výstavní grafiky</w:t>
      </w:r>
      <w:r>
        <w:tab/>
        <w:t>1.00</w:t>
      </w:r>
      <w:r>
        <w:tab/>
        <w:t>21</w:t>
      </w:r>
      <w:r>
        <w:tab/>
        <w:t>139 800.00</w:t>
      </w:r>
      <w:r>
        <w:tab/>
        <w:t>29 358.00</w:t>
      </w:r>
      <w:r>
        <w:tab/>
        <w:t>169 158.00</w:t>
      </w:r>
    </w:p>
    <w:p w:rsidR="00C13031" w:rsidRDefault="00B67477">
      <w:pPr>
        <w:pStyle w:val="Nadpis30"/>
        <w:keepNext/>
        <w:keepLines/>
        <w:shd w:val="clear" w:color="auto" w:fill="auto"/>
        <w:tabs>
          <w:tab w:val="left" w:pos="5434"/>
          <w:tab w:val="left" w:pos="9364"/>
        </w:tabs>
        <w:spacing w:after="0"/>
        <w:jc w:val="both"/>
      </w:pPr>
      <w:bookmarkStart w:id="6" w:name="bookmark6"/>
      <w:proofErr w:type="gramStart"/>
      <w:r>
        <w:t>Vystavil(a)</w:t>
      </w:r>
      <w:r>
        <w:tab/>
        <w:t>Přibližná</w:t>
      </w:r>
      <w:proofErr w:type="gramEnd"/>
      <w:r>
        <w:t xml:space="preserve"> celková </w:t>
      </w:r>
      <w:r>
        <w:t>cena</w:t>
      </w:r>
      <w:r>
        <w:tab/>
        <w:t>169158.00 Kč</w:t>
      </w:r>
      <w:bookmarkEnd w:id="6"/>
    </w:p>
    <w:p w:rsidR="00C13031" w:rsidRDefault="000B4E8F">
      <w:pPr>
        <w:pStyle w:val="Zkladntext1"/>
        <w:shd w:val="clear" w:color="auto" w:fill="auto"/>
        <w:tabs>
          <w:tab w:val="left" w:pos="7384"/>
          <w:tab w:val="left" w:leader="dot" w:pos="7819"/>
          <w:tab w:val="left" w:leader="dot" w:pos="9811"/>
          <w:tab w:val="left" w:pos="10303"/>
        </w:tabs>
        <w:spacing w:after="1160"/>
      </w:pPr>
      <w:r>
        <w:t>XXXXXXXXXXXXXX</w:t>
      </w:r>
      <w:r w:rsidR="00B67477">
        <w:tab/>
      </w:r>
    </w:p>
    <w:p w:rsidR="00C13031" w:rsidRDefault="00B67477">
      <w:pPr>
        <w:pStyle w:val="Nadpis30"/>
        <w:keepNext/>
        <w:keepLines/>
        <w:shd w:val="clear" w:color="auto" w:fill="auto"/>
        <w:spacing w:after="120" w:line="233" w:lineRule="auto"/>
        <w:jc w:val="both"/>
      </w:pPr>
      <w:bookmarkStart w:id="7" w:name="bookmark7"/>
      <w:r>
        <w:t>Razítko a podpis</w:t>
      </w:r>
      <w:bookmarkEnd w:id="7"/>
    </w:p>
    <w:p w:rsidR="00C13031" w:rsidRDefault="000B4E8F">
      <w:pPr>
        <w:pStyle w:val="Zkladntext1"/>
        <w:shd w:val="clear" w:color="auto" w:fill="auto"/>
        <w:spacing w:after="360" w:line="233" w:lineRule="auto"/>
        <w:ind w:right="160"/>
      </w:pPr>
      <w:r>
        <w:t xml:space="preserve">Dle § 6 </w:t>
      </w:r>
      <w:proofErr w:type="gramStart"/>
      <w:r>
        <w:t>odst.1</w:t>
      </w:r>
      <w:r w:rsidR="00B67477">
        <w:t xml:space="preserve"> zákona</w:t>
      </w:r>
      <w:proofErr w:type="gramEnd"/>
      <w:r w:rsidR="00B67477">
        <w:t xml:space="preserve"> c. 340/2015 Sb. o registru smluv nabývá objednávka s předmětem plnění vyšší než hodnota 50.000,- Kč bez DPH účinnosti až uveřejněním (včetně jejího písemného potvrzení) v re</w:t>
      </w:r>
      <w:r w:rsidR="00B67477">
        <w:t>gistru smluv. Uveřejnění provede objednatel.</w:t>
      </w:r>
    </w:p>
    <w:p w:rsidR="00C13031" w:rsidRDefault="00B67477">
      <w:pPr>
        <w:pStyle w:val="Zkladntext1"/>
        <w:shd w:val="clear" w:color="auto" w:fill="auto"/>
        <w:spacing w:after="180" w:line="233" w:lineRule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C13031" w:rsidRDefault="00B67477">
      <w:pPr>
        <w:pStyle w:val="Zkladntext1"/>
        <w:shd w:val="clear" w:color="auto" w:fill="auto"/>
        <w:tabs>
          <w:tab w:val="left" w:pos="4169"/>
        </w:tabs>
        <w:spacing w:after="80" w:line="233" w:lineRule="auto"/>
      </w:pPr>
      <w:r>
        <w:t>Datum:</w:t>
      </w:r>
      <w:r>
        <w:tab/>
        <w:t>Podpis:</w:t>
      </w:r>
      <w:r w:rsidR="000B4E8F">
        <w:t xml:space="preserve">       XXXXXXXXX</w:t>
      </w:r>
      <w:bookmarkStart w:id="8" w:name="_GoBack"/>
      <w:bookmarkEnd w:id="8"/>
    </w:p>
    <w:p w:rsidR="00C13031" w:rsidRPr="000B4E8F" w:rsidRDefault="00B67477">
      <w:pPr>
        <w:pStyle w:val="Zkladntext1"/>
        <w:shd w:val="clear" w:color="auto" w:fill="auto"/>
        <w:spacing w:after="0" w:line="233" w:lineRule="auto"/>
        <w:rPr>
          <w:sz w:val="18"/>
          <w:szCs w:val="18"/>
        </w:rPr>
      </w:pPr>
      <w:r>
        <w:rPr>
          <w:b/>
          <w:bCs/>
        </w:rPr>
        <w:t>Platné elektronické podpisy:</w:t>
      </w:r>
      <w:r w:rsidR="000B4E8F">
        <w:rPr>
          <w:b/>
          <w:bCs/>
        </w:rPr>
        <w:tab/>
      </w:r>
      <w:r w:rsidR="000B4E8F">
        <w:rPr>
          <w:b/>
          <w:bCs/>
        </w:rPr>
        <w:tab/>
      </w:r>
      <w:r w:rsidR="000B4E8F">
        <w:rPr>
          <w:b/>
          <w:bCs/>
        </w:rPr>
        <w:tab/>
      </w:r>
      <w:r w:rsidR="000B4E8F">
        <w:rPr>
          <w:b/>
          <w:bCs/>
        </w:rPr>
        <w:tab/>
      </w:r>
      <w:r w:rsidR="000B4E8F">
        <w:rPr>
          <w:b/>
          <w:bCs/>
        </w:rPr>
        <w:tab/>
      </w:r>
      <w:r w:rsidR="000B4E8F">
        <w:rPr>
          <w:b/>
          <w:bCs/>
        </w:rPr>
        <w:tab/>
      </w:r>
      <w:r w:rsidR="000B4E8F">
        <w:rPr>
          <w:b/>
          <w:bCs/>
        </w:rPr>
        <w:tab/>
      </w:r>
      <w:proofErr w:type="spellStart"/>
      <w:r w:rsidR="000B4E8F" w:rsidRPr="000B4E8F">
        <w:rPr>
          <w:b/>
          <w:bCs/>
          <w:sz w:val="18"/>
          <w:szCs w:val="18"/>
        </w:rPr>
        <w:t>Grafpro</w:t>
      </w:r>
      <w:proofErr w:type="spellEnd"/>
      <w:r w:rsidR="000B4E8F" w:rsidRPr="000B4E8F">
        <w:rPr>
          <w:b/>
          <w:bCs/>
          <w:sz w:val="18"/>
          <w:szCs w:val="18"/>
        </w:rPr>
        <w:t>, s.r.o.</w:t>
      </w:r>
    </w:p>
    <w:p w:rsidR="00C13031" w:rsidRDefault="000B4E8F">
      <w:pPr>
        <w:pStyle w:val="Zkladntext1"/>
        <w:shd w:val="clear" w:color="auto" w:fill="auto"/>
        <w:spacing w:after="0" w:line="233" w:lineRule="auto"/>
      </w:pPr>
      <w:r>
        <w:t>07.08.2018 09:20:29 - XXXXXXXXXXXXXX</w:t>
      </w:r>
      <w:r w:rsidR="00B67477">
        <w:t xml:space="preserve"> - příkazce operace</w:t>
      </w:r>
      <w:r>
        <w:tab/>
      </w:r>
      <w:r>
        <w:tab/>
      </w:r>
      <w:r>
        <w:tab/>
      </w:r>
      <w:r>
        <w:tab/>
        <w:t>Ke Strouze 499/7</w:t>
      </w:r>
    </w:p>
    <w:p w:rsidR="00C13031" w:rsidRDefault="000B4E8F" w:rsidP="000B4E8F">
      <w:pPr>
        <w:pStyle w:val="Zkladntext1"/>
        <w:shd w:val="clear" w:color="auto" w:fill="auto"/>
        <w:spacing w:after="0" w:line="233" w:lineRule="auto"/>
      </w:pPr>
      <w:r>
        <w:t>20.08.2018 12:48:53 - XXXXXXXXXXX</w:t>
      </w:r>
      <w:r w:rsidR="00B67477">
        <w:t xml:space="preserve"> - správce </w:t>
      </w:r>
      <w:r w:rsidR="00B67477">
        <w:t>rozpočtu</w:t>
      </w:r>
      <w:r>
        <w:tab/>
      </w:r>
      <w:r>
        <w:tab/>
      </w:r>
      <w:r>
        <w:tab/>
      </w:r>
      <w:r>
        <w:tab/>
      </w:r>
      <w:r>
        <w:tab/>
        <w:t>107 00 Praha 10</w:t>
      </w:r>
    </w:p>
    <w:p w:rsidR="000B4E8F" w:rsidRDefault="000B4E8F" w:rsidP="000B4E8F">
      <w:pPr>
        <w:pStyle w:val="Zkladntext1"/>
        <w:shd w:val="clear" w:color="auto" w:fill="auto"/>
        <w:spacing w:after="0" w:line="233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27365972</w:t>
      </w:r>
    </w:p>
    <w:p w:rsidR="000B4E8F" w:rsidRDefault="000B4E8F" w:rsidP="000B4E8F">
      <w:pPr>
        <w:pStyle w:val="Zkladntext1"/>
        <w:shd w:val="clear" w:color="auto" w:fill="auto"/>
        <w:spacing w:after="0" w:line="233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CZ 27365972</w:t>
      </w:r>
    </w:p>
    <w:sectPr w:rsidR="000B4E8F">
      <w:type w:val="continuous"/>
      <w:pgSz w:w="11900" w:h="16840"/>
      <w:pgMar w:top="328" w:right="768" w:bottom="550" w:left="3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477" w:rsidRDefault="00B67477">
      <w:r>
        <w:separator/>
      </w:r>
    </w:p>
  </w:endnote>
  <w:endnote w:type="continuationSeparator" w:id="0">
    <w:p w:rsidR="00B67477" w:rsidRDefault="00B6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31" w:rsidRDefault="00B6747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167640</wp:posOffset>
              </wp:positionH>
              <wp:positionV relativeFrom="page">
                <wp:posOffset>10344150</wp:posOffset>
              </wp:positionV>
              <wp:extent cx="6910705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070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3031" w:rsidRDefault="00B67477">
                          <w:pPr>
                            <w:pStyle w:val="Zhlavnebozpat20"/>
                            <w:shd w:val="clear" w:color="auto" w:fill="auto"/>
                            <w:tabs>
                              <w:tab w:val="right" w:pos="6919"/>
                              <w:tab w:val="right" w:pos="1088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1789/2018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199999999999999pt;margin-top:814.5pt;width:544.14999999999998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19" w:val="right"/>
                        <w:tab w:pos="1088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1789/2018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149225</wp:posOffset>
              </wp:positionH>
              <wp:positionV relativeFrom="page">
                <wp:posOffset>10284460</wp:posOffset>
              </wp:positionV>
              <wp:extent cx="695642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64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75pt;margin-top:809.79999999999995pt;width:547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477" w:rsidRDefault="00B67477"/>
  </w:footnote>
  <w:footnote w:type="continuationSeparator" w:id="0">
    <w:p w:rsidR="00B67477" w:rsidRDefault="00B674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31"/>
    <w:rsid w:val="000B4E8F"/>
    <w:rsid w:val="00B67477"/>
    <w:rsid w:val="00C13031"/>
    <w:rsid w:val="00E9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08F5"/>
  <w15:docId w15:val="{ED3AAE1D-CBA2-4D0F-AA9E-1449F24E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/>
      <w:outlineLvl w:val="2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209" w:lineRule="auto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  <w:jc w:val="both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kopirka1.PK-20180823102044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kopirka1.PK-20180823102044</dc:title>
  <dc:subject/>
  <dc:creator/>
  <cp:keywords/>
  <cp:lastModifiedBy>Zdenka Šímová</cp:lastModifiedBy>
  <cp:revision>2</cp:revision>
  <dcterms:created xsi:type="dcterms:W3CDTF">2018-08-23T08:55:00Z</dcterms:created>
  <dcterms:modified xsi:type="dcterms:W3CDTF">2018-08-23T09:11:00Z</dcterms:modified>
</cp:coreProperties>
</file>