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65" w:rsidRDefault="00AD7965" w:rsidP="00AD7965">
      <w:r>
        <w:tab/>
      </w:r>
      <w:r>
        <w:tab/>
      </w:r>
    </w:p>
    <w:p w:rsidR="008E3236" w:rsidRPr="00915416" w:rsidRDefault="008E3236" w:rsidP="008E3236">
      <w:pPr>
        <w:jc w:val="center"/>
        <w:rPr>
          <w:rFonts w:ascii="Arial" w:hAnsi="Arial" w:cs="Arial"/>
          <w:b/>
          <w:sz w:val="36"/>
          <w:szCs w:val="36"/>
        </w:rPr>
      </w:pPr>
      <w:proofErr w:type="gramStart"/>
      <w:r w:rsidRPr="00915416">
        <w:rPr>
          <w:rFonts w:ascii="Arial" w:hAnsi="Arial" w:cs="Arial"/>
          <w:b/>
          <w:sz w:val="36"/>
          <w:szCs w:val="36"/>
        </w:rPr>
        <w:t>S M L O U V A   O   D Í L O</w:t>
      </w:r>
      <w:proofErr w:type="gramEnd"/>
      <w:r w:rsidRPr="00915416">
        <w:rPr>
          <w:rFonts w:ascii="Arial" w:hAnsi="Arial" w:cs="Arial"/>
          <w:b/>
          <w:sz w:val="36"/>
          <w:szCs w:val="36"/>
        </w:rPr>
        <w:t xml:space="preserve"> </w:t>
      </w:r>
    </w:p>
    <w:p w:rsidR="008E3236" w:rsidRPr="00D74A50" w:rsidRDefault="003E6780" w:rsidP="003E6780">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8E3236" w:rsidRPr="00D74A50">
        <w:rPr>
          <w:rFonts w:ascii="Arial" w:hAnsi="Arial" w:cs="Arial"/>
          <w:b/>
          <w:sz w:val="22"/>
          <w:szCs w:val="22"/>
        </w:rPr>
        <w:t xml:space="preserve"> </w:t>
      </w:r>
    </w:p>
    <w:p w:rsidR="008E3236" w:rsidRPr="00D74A50" w:rsidRDefault="008E3236" w:rsidP="008E3236">
      <w:pPr>
        <w:jc w:val="center"/>
        <w:rPr>
          <w:rFonts w:ascii="Arial" w:hAnsi="Arial" w:cs="Arial"/>
          <w:b/>
          <w:sz w:val="22"/>
          <w:szCs w:val="22"/>
        </w:rPr>
      </w:pPr>
      <w:r w:rsidRPr="00D74A50">
        <w:rPr>
          <w:rFonts w:ascii="Arial" w:hAnsi="Arial" w:cs="Arial"/>
          <w:b/>
          <w:sz w:val="22"/>
          <w:szCs w:val="22"/>
        </w:rPr>
        <w:t>č. smlouvy objednatele</w:t>
      </w:r>
      <w:r w:rsidR="009577CF">
        <w:rPr>
          <w:rFonts w:ascii="Arial" w:hAnsi="Arial" w:cs="Arial"/>
          <w:b/>
          <w:sz w:val="22"/>
          <w:szCs w:val="22"/>
        </w:rPr>
        <w:t>:</w:t>
      </w:r>
      <w:r w:rsidRPr="00D74A50">
        <w:rPr>
          <w:rFonts w:ascii="Arial" w:hAnsi="Arial" w:cs="Arial"/>
          <w:b/>
          <w:sz w:val="22"/>
          <w:szCs w:val="22"/>
        </w:rPr>
        <w:t xml:space="preserve"> </w:t>
      </w:r>
      <w:r w:rsidR="003E6780" w:rsidRPr="003E6780">
        <w:rPr>
          <w:rFonts w:ascii="Arial" w:hAnsi="Arial" w:cs="Arial"/>
          <w:b/>
          <w:sz w:val="22"/>
          <w:szCs w:val="22"/>
        </w:rPr>
        <w:t>898</w:t>
      </w:r>
      <w:r w:rsidRPr="003E6780">
        <w:rPr>
          <w:rFonts w:ascii="Arial" w:hAnsi="Arial" w:cs="Arial"/>
          <w:b/>
          <w:sz w:val="22"/>
          <w:szCs w:val="22"/>
        </w:rPr>
        <w:t>/20</w:t>
      </w:r>
      <w:r w:rsidR="003E6780" w:rsidRPr="003E6780">
        <w:rPr>
          <w:rFonts w:ascii="Arial" w:hAnsi="Arial" w:cs="Arial"/>
          <w:b/>
          <w:sz w:val="22"/>
          <w:szCs w:val="22"/>
        </w:rPr>
        <w:t>18</w:t>
      </w:r>
    </w:p>
    <w:p w:rsidR="008E3236" w:rsidRPr="00915416" w:rsidRDefault="008E3236" w:rsidP="008E3236">
      <w:pPr>
        <w:rPr>
          <w:rFonts w:ascii="Arial" w:hAnsi="Arial" w:cs="Arial"/>
          <w:b/>
        </w:rPr>
      </w:pPr>
    </w:p>
    <w:p w:rsidR="008E3236" w:rsidRPr="00915416" w:rsidRDefault="008E3236" w:rsidP="008E3236">
      <w:pPr>
        <w:rPr>
          <w:rFonts w:ascii="Arial" w:hAnsi="Arial" w:cs="Arial"/>
          <w:b/>
        </w:rPr>
      </w:pPr>
    </w:p>
    <w:p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rsidR="0039506D" w:rsidRPr="00D74A50" w:rsidRDefault="0039506D" w:rsidP="008E3236">
      <w:pPr>
        <w:pStyle w:val="Export0"/>
        <w:jc w:val="center"/>
        <w:rPr>
          <w:rFonts w:ascii="Arial" w:hAnsi="Arial" w:cs="Arial"/>
          <w:b/>
          <w:sz w:val="22"/>
          <w:szCs w:val="22"/>
          <w:lang w:val="cs-CZ"/>
        </w:rPr>
      </w:pPr>
    </w:p>
    <w:p w:rsidR="008E3236" w:rsidRDefault="0065313D" w:rsidP="008E3236">
      <w:pPr>
        <w:tabs>
          <w:tab w:val="left" w:pos="4080"/>
        </w:tabs>
        <w:jc w:val="both"/>
        <w:rPr>
          <w:rFonts w:ascii="Arial" w:hAnsi="Arial" w:cs="Arial"/>
          <w:b/>
          <w:sz w:val="28"/>
          <w:szCs w:val="28"/>
        </w:rPr>
      </w:pPr>
      <w:r w:rsidRPr="0065313D">
        <w:rPr>
          <w:rFonts w:ascii="Arial" w:hAnsi="Arial" w:cs="Arial"/>
          <w:b/>
          <w:sz w:val="28"/>
          <w:szCs w:val="28"/>
        </w:rPr>
        <w:t xml:space="preserve">Oprava a rekonstrukce </w:t>
      </w:r>
      <w:proofErr w:type="spellStart"/>
      <w:r w:rsidRPr="0065313D">
        <w:rPr>
          <w:rFonts w:ascii="Arial" w:hAnsi="Arial" w:cs="Arial"/>
          <w:b/>
          <w:sz w:val="28"/>
          <w:szCs w:val="28"/>
        </w:rPr>
        <w:t>Mandavy</w:t>
      </w:r>
      <w:proofErr w:type="spellEnd"/>
      <w:r w:rsidRPr="0065313D">
        <w:rPr>
          <w:rFonts w:ascii="Arial" w:hAnsi="Arial" w:cs="Arial"/>
          <w:b/>
          <w:sz w:val="28"/>
          <w:szCs w:val="28"/>
        </w:rPr>
        <w:t xml:space="preserve"> ve Starých Křečanech u č. p. 270</w:t>
      </w:r>
    </w:p>
    <w:p w:rsidR="0065313D" w:rsidRPr="00915416" w:rsidRDefault="0065313D" w:rsidP="008E3236">
      <w:pPr>
        <w:tabs>
          <w:tab w:val="left" w:pos="4080"/>
        </w:tabs>
        <w:jc w:val="both"/>
        <w:rPr>
          <w:rFonts w:ascii="Arial" w:hAnsi="Arial" w:cs="Arial"/>
          <w:b/>
          <w:sz w:val="32"/>
          <w:szCs w:val="32"/>
        </w:rPr>
      </w:pPr>
    </w:p>
    <w:p w:rsidR="00124D24" w:rsidRDefault="00124D24"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sidR="009577CF">
        <w:rPr>
          <w:rFonts w:ascii="Arial" w:hAnsi="Arial" w:cs="Arial"/>
          <w:sz w:val="22"/>
          <w:szCs w:val="22"/>
        </w:rPr>
        <w:t>:</w:t>
      </w:r>
    </w:p>
    <w:p w:rsidR="008E3236" w:rsidRPr="00D74A50" w:rsidRDefault="008E3236" w:rsidP="008E3236">
      <w:pPr>
        <w:jc w:val="both"/>
        <w:rPr>
          <w:rFonts w:ascii="Arial" w:hAnsi="Arial" w:cs="Arial"/>
          <w:sz w:val="22"/>
          <w:szCs w:val="22"/>
        </w:rPr>
      </w:pPr>
    </w:p>
    <w:p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78134D" w:rsidRPr="00D74A50" w:rsidRDefault="0078134D" w:rsidP="008E3236">
      <w:pPr>
        <w:tabs>
          <w:tab w:val="left" w:pos="3960"/>
        </w:tabs>
        <w:jc w:val="both"/>
        <w:rPr>
          <w:rFonts w:ascii="Arial" w:hAnsi="Arial" w:cs="Arial"/>
          <w:b/>
          <w:sz w:val="22"/>
          <w:szCs w:val="22"/>
        </w:rPr>
      </w:pPr>
    </w:p>
    <w:p w:rsidR="008E3236" w:rsidRDefault="00C77D98" w:rsidP="00D7124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D7124D" w:rsidRPr="00D74A50" w:rsidRDefault="00D7124D" w:rsidP="00D7124D">
      <w:pPr>
        <w:tabs>
          <w:tab w:val="left" w:pos="3960"/>
        </w:tabs>
        <w:jc w:val="both"/>
        <w:rPr>
          <w:rFonts w:ascii="Arial" w:hAnsi="Arial" w:cs="Arial"/>
          <w:sz w:val="22"/>
          <w:szCs w:val="22"/>
        </w:rPr>
      </w:pPr>
    </w:p>
    <w:p w:rsidR="00124D24" w:rsidRDefault="00124D24" w:rsidP="008E3236">
      <w:pPr>
        <w:tabs>
          <w:tab w:val="left" w:pos="3960"/>
        </w:tabs>
        <w:jc w:val="both"/>
        <w:rPr>
          <w:rFonts w:ascii="Arial" w:hAnsi="Arial" w:cs="Arial"/>
          <w:b/>
          <w:sz w:val="22"/>
          <w:szCs w:val="22"/>
        </w:rPr>
      </w:pPr>
    </w:p>
    <w:p w:rsidR="008E3236" w:rsidRPr="00D74A50" w:rsidRDefault="003B5F73" w:rsidP="008E3236">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rsidR="008E3236" w:rsidRPr="00D74A50" w:rsidRDefault="008E3236"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rsidR="008E3236" w:rsidRPr="00D74A50" w:rsidRDefault="008E3236" w:rsidP="008E3236">
      <w:pPr>
        <w:tabs>
          <w:tab w:val="left" w:pos="3960"/>
        </w:tabs>
        <w:jc w:val="both"/>
        <w:rPr>
          <w:rFonts w:ascii="Arial" w:hAnsi="Arial" w:cs="Arial"/>
          <w:sz w:val="22"/>
          <w:szCs w:val="22"/>
        </w:rPr>
      </w:pPr>
    </w:p>
    <w:p w:rsidR="008E3236" w:rsidRPr="00D74A50" w:rsidRDefault="008E3236" w:rsidP="008E3236">
      <w:pPr>
        <w:tabs>
          <w:tab w:val="left" w:pos="3960"/>
        </w:tabs>
        <w:jc w:val="both"/>
        <w:rPr>
          <w:rFonts w:ascii="Arial" w:hAnsi="Arial" w:cs="Arial"/>
          <w:b/>
          <w:sz w:val="22"/>
          <w:szCs w:val="22"/>
        </w:rPr>
      </w:pPr>
    </w:p>
    <w:p w:rsidR="00124D24" w:rsidRDefault="00124D24" w:rsidP="008E3236">
      <w:pPr>
        <w:tabs>
          <w:tab w:val="left" w:pos="3960"/>
        </w:tabs>
        <w:jc w:val="both"/>
        <w:rPr>
          <w:rFonts w:ascii="Arial" w:hAnsi="Arial" w:cs="Arial"/>
          <w:b/>
          <w:sz w:val="22"/>
          <w:szCs w:val="22"/>
        </w:rPr>
      </w:pPr>
    </w:p>
    <w:p w:rsidR="008E3236" w:rsidRPr="00D74A50" w:rsidRDefault="00E343DF" w:rsidP="008E3236">
      <w:pPr>
        <w:tabs>
          <w:tab w:val="left" w:pos="3960"/>
        </w:tabs>
        <w:jc w:val="both"/>
        <w:rPr>
          <w:rFonts w:ascii="Arial" w:hAnsi="Arial" w:cs="Arial"/>
          <w:b/>
          <w:sz w:val="22"/>
          <w:szCs w:val="22"/>
        </w:rPr>
      </w:pPr>
      <w:r>
        <w:rPr>
          <w:rFonts w:ascii="Arial" w:hAnsi="Arial" w:cs="Arial"/>
          <w:b/>
          <w:sz w:val="22"/>
          <w:szCs w:val="22"/>
        </w:rPr>
        <w:t>Zhotovitel</w:t>
      </w:r>
      <w:r w:rsidR="009577CF">
        <w:rPr>
          <w:rFonts w:ascii="Arial" w:hAnsi="Arial" w:cs="Arial"/>
          <w:b/>
          <w:sz w:val="22"/>
          <w:szCs w:val="22"/>
        </w:rPr>
        <w:t>:</w:t>
      </w:r>
      <w:r w:rsidR="0078134D" w:rsidRPr="00D74A50">
        <w:rPr>
          <w:rFonts w:ascii="Arial" w:hAnsi="Arial" w:cs="Arial"/>
          <w:b/>
          <w:sz w:val="22"/>
          <w:szCs w:val="22"/>
        </w:rPr>
        <w:tab/>
      </w:r>
      <w:proofErr w:type="spellStart"/>
      <w:proofErr w:type="gramStart"/>
      <w:r w:rsidR="00124D24">
        <w:rPr>
          <w:rFonts w:ascii="Arial" w:hAnsi="Arial" w:cs="Arial"/>
          <w:b/>
          <w:sz w:val="22"/>
          <w:szCs w:val="22"/>
        </w:rPr>
        <w:t>ŘEHÁK,</w:t>
      </w:r>
      <w:r w:rsidR="0006566A">
        <w:rPr>
          <w:rFonts w:ascii="Arial" w:hAnsi="Arial" w:cs="Arial"/>
          <w:b/>
          <w:sz w:val="22"/>
          <w:szCs w:val="22"/>
        </w:rPr>
        <w:t>spol</w:t>
      </w:r>
      <w:proofErr w:type="spellEnd"/>
      <w:r w:rsidR="0006566A">
        <w:rPr>
          <w:rFonts w:ascii="Arial" w:hAnsi="Arial" w:cs="Arial"/>
          <w:b/>
          <w:sz w:val="22"/>
          <w:szCs w:val="22"/>
        </w:rPr>
        <w:t>.</w:t>
      </w:r>
      <w:proofErr w:type="gramEnd"/>
      <w:r w:rsidR="0006566A">
        <w:rPr>
          <w:rFonts w:ascii="Arial" w:hAnsi="Arial" w:cs="Arial"/>
          <w:b/>
          <w:sz w:val="22"/>
          <w:szCs w:val="22"/>
        </w:rPr>
        <w:t xml:space="preserve"> s r.o.</w:t>
      </w:r>
    </w:p>
    <w:p w:rsidR="008E3236"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124D24">
        <w:rPr>
          <w:rFonts w:ascii="Arial" w:hAnsi="Arial" w:cs="Arial"/>
          <w:sz w:val="22"/>
          <w:szCs w:val="22"/>
        </w:rPr>
        <w:t xml:space="preserve">Rajmonova 1197/11,182 00 </w:t>
      </w:r>
      <w:r w:rsidR="0006566A">
        <w:rPr>
          <w:rFonts w:ascii="Arial" w:hAnsi="Arial" w:cs="Arial"/>
          <w:sz w:val="22"/>
          <w:szCs w:val="22"/>
        </w:rPr>
        <w:t>Praha 8</w:t>
      </w:r>
      <w:r w:rsidR="00124D24">
        <w:rPr>
          <w:rFonts w:ascii="Arial" w:hAnsi="Arial" w:cs="Arial"/>
          <w:sz w:val="22"/>
          <w:szCs w:val="22"/>
        </w:rPr>
        <w:t xml:space="preserve"> - Kobylisy</w:t>
      </w:r>
    </w:p>
    <w:p w:rsidR="00124D24" w:rsidRPr="00D74A50" w:rsidRDefault="00124D24" w:rsidP="008E3236">
      <w:pPr>
        <w:tabs>
          <w:tab w:val="left" w:pos="3960"/>
        </w:tabs>
        <w:jc w:val="both"/>
        <w:rPr>
          <w:rFonts w:ascii="Arial" w:hAnsi="Arial" w:cs="Arial"/>
          <w:sz w:val="22"/>
          <w:szCs w:val="22"/>
        </w:rPr>
      </w:pPr>
      <w:r>
        <w:rPr>
          <w:rFonts w:ascii="Arial" w:hAnsi="Arial" w:cs="Arial"/>
          <w:sz w:val="22"/>
          <w:szCs w:val="22"/>
        </w:rPr>
        <w:t xml:space="preserve">korespondenční adresa: </w:t>
      </w:r>
      <w:r>
        <w:rPr>
          <w:rFonts w:ascii="Arial" w:hAnsi="Arial" w:cs="Arial"/>
          <w:sz w:val="22"/>
          <w:szCs w:val="22"/>
        </w:rPr>
        <w:tab/>
      </w:r>
      <w:r w:rsidRPr="00261D0D">
        <w:rPr>
          <w:rFonts w:ascii="Arial" w:hAnsi="Arial" w:cs="Arial"/>
          <w:sz w:val="22"/>
          <w:szCs w:val="22"/>
        </w:rPr>
        <w:t>Areál Letiště Hořín, 276 01 Mělník 1</w:t>
      </w:r>
    </w:p>
    <w:p w:rsidR="008E3236" w:rsidRPr="0006566A"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0006566A">
        <w:rPr>
          <w:rFonts w:ascii="Arial" w:hAnsi="Arial" w:cs="Arial"/>
          <w:sz w:val="22"/>
          <w:szCs w:val="22"/>
        </w:rPr>
        <w:t>26186136</w:t>
      </w:r>
    </w:p>
    <w:p w:rsidR="008E3236" w:rsidRPr="0006566A"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0006566A">
        <w:rPr>
          <w:rFonts w:ascii="Arial" w:hAnsi="Arial" w:cs="Arial"/>
          <w:sz w:val="22"/>
          <w:szCs w:val="22"/>
        </w:rPr>
        <w:t>CZ26186136</w:t>
      </w:r>
    </w:p>
    <w:p w:rsidR="008E3236" w:rsidRPr="0006566A" w:rsidRDefault="0078134D" w:rsidP="008E3236">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sidR="009577CF">
        <w:rPr>
          <w:rFonts w:ascii="Arial" w:hAnsi="Arial" w:cs="Arial"/>
          <w:b/>
          <w:sz w:val="22"/>
          <w:szCs w:val="22"/>
        </w:rPr>
        <w:t>:</w:t>
      </w:r>
      <w:r w:rsidRPr="00D74A50">
        <w:rPr>
          <w:rFonts w:ascii="Arial" w:hAnsi="Arial" w:cs="Arial"/>
          <w:b/>
          <w:sz w:val="22"/>
          <w:szCs w:val="22"/>
        </w:rPr>
        <w:tab/>
      </w:r>
    </w:p>
    <w:p w:rsidR="00D7124D" w:rsidRDefault="008E3236" w:rsidP="008E3236">
      <w:pPr>
        <w:tabs>
          <w:tab w:val="left" w:pos="3960"/>
        </w:tabs>
        <w:jc w:val="both"/>
        <w:rPr>
          <w:rFonts w:ascii="Arial" w:hAnsi="Arial" w:cs="Arial"/>
          <w:b/>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rsidR="008E3236" w:rsidRPr="0006566A" w:rsidRDefault="008E3236" w:rsidP="008E3236">
      <w:pPr>
        <w:tabs>
          <w:tab w:val="left" w:pos="3960"/>
        </w:tabs>
        <w:jc w:val="both"/>
        <w:rPr>
          <w:rFonts w:ascii="Arial" w:hAnsi="Arial" w:cs="Arial"/>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0078134D" w:rsidRPr="00D74A50">
        <w:rPr>
          <w:rFonts w:ascii="Arial" w:hAnsi="Arial" w:cs="Arial"/>
          <w:b/>
          <w:sz w:val="22"/>
          <w:szCs w:val="22"/>
        </w:rPr>
        <w:tab/>
      </w:r>
    </w:p>
    <w:p w:rsidR="008E3236" w:rsidRPr="0006566A" w:rsidRDefault="008E3236" w:rsidP="008E3236">
      <w:pPr>
        <w:tabs>
          <w:tab w:val="left" w:pos="3960"/>
        </w:tabs>
        <w:jc w:val="both"/>
        <w:rPr>
          <w:rFonts w:ascii="Arial" w:hAnsi="Arial" w:cs="Arial"/>
          <w:sz w:val="22"/>
          <w:szCs w:val="22"/>
        </w:rPr>
      </w:pPr>
      <w:r w:rsidRPr="00D74A50">
        <w:rPr>
          <w:rFonts w:ascii="Arial" w:hAnsi="Arial" w:cs="Arial"/>
          <w:b/>
          <w:sz w:val="22"/>
          <w:szCs w:val="22"/>
        </w:rPr>
        <w:t>stavbyvedoucí</w:t>
      </w:r>
      <w:r w:rsidR="009577CF">
        <w:rPr>
          <w:rFonts w:ascii="Arial" w:hAnsi="Arial" w:cs="Arial"/>
          <w:b/>
          <w:sz w:val="22"/>
          <w:szCs w:val="22"/>
        </w:rPr>
        <w:t>:</w:t>
      </w:r>
      <w:r w:rsidRPr="00D74A50">
        <w:rPr>
          <w:rFonts w:ascii="Arial" w:hAnsi="Arial" w:cs="Arial"/>
          <w:b/>
          <w:sz w:val="22"/>
          <w:szCs w:val="22"/>
        </w:rPr>
        <w:tab/>
      </w:r>
    </w:p>
    <w:p w:rsidR="00D7124D" w:rsidRDefault="008E3236" w:rsidP="00D7124D">
      <w:pPr>
        <w:tabs>
          <w:tab w:val="left" w:pos="3960"/>
        </w:tabs>
        <w:jc w:val="both"/>
        <w:rPr>
          <w:rFonts w:ascii="Arial" w:hAnsi="Arial" w:cs="Arial"/>
          <w:sz w:val="22"/>
          <w:szCs w:val="22"/>
        </w:rPr>
      </w:pPr>
      <w:r w:rsidRPr="00D74A50">
        <w:rPr>
          <w:rFonts w:ascii="Arial" w:hAnsi="Arial" w:cs="Arial"/>
          <w:b/>
          <w:sz w:val="22"/>
          <w:szCs w:val="22"/>
        </w:rPr>
        <w:t>mana</w:t>
      </w:r>
      <w:r w:rsidR="004779E6">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8E3236" w:rsidRPr="00D74A50" w:rsidRDefault="008E3236" w:rsidP="00D74A50">
      <w:pPr>
        <w:tabs>
          <w:tab w:val="left" w:pos="1260"/>
          <w:tab w:val="left" w:pos="3960"/>
        </w:tabs>
        <w:spacing w:before="120"/>
        <w:rPr>
          <w:rFonts w:ascii="Arial" w:hAnsi="Arial" w:cs="Arial"/>
          <w:bCs/>
          <w:color w:val="000000"/>
          <w:sz w:val="22"/>
          <w:szCs w:val="22"/>
        </w:rPr>
      </w:pPr>
    </w:p>
    <w:p w:rsidR="00124D24" w:rsidRDefault="00124D24" w:rsidP="008E3236">
      <w:pPr>
        <w:tabs>
          <w:tab w:val="left" w:pos="3960"/>
        </w:tabs>
        <w:jc w:val="both"/>
        <w:rPr>
          <w:rFonts w:ascii="Arial" w:hAnsi="Arial" w:cs="Arial"/>
          <w:b/>
          <w:sz w:val="22"/>
          <w:szCs w:val="22"/>
        </w:rPr>
      </w:pPr>
    </w:p>
    <w:p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bankovní spojení</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číslo účtu</w:t>
      </w:r>
      <w:r w:rsidR="009577CF">
        <w:rPr>
          <w:rFonts w:ascii="Arial" w:hAnsi="Arial" w:cs="Arial"/>
          <w:b/>
          <w:sz w:val="22"/>
          <w:szCs w:val="22"/>
        </w:rPr>
        <w:t>:</w:t>
      </w:r>
      <w:r w:rsidRPr="00D74A50">
        <w:rPr>
          <w:rFonts w:ascii="Arial" w:hAnsi="Arial" w:cs="Arial"/>
          <w:b/>
          <w:sz w:val="22"/>
          <w:szCs w:val="22"/>
        </w:rPr>
        <w:tab/>
      </w:r>
    </w:p>
    <w:p w:rsidR="008E3236" w:rsidRPr="00D74A50" w:rsidRDefault="008E3236" w:rsidP="008E3236">
      <w:pPr>
        <w:tabs>
          <w:tab w:val="left" w:pos="3960"/>
        </w:tabs>
        <w:jc w:val="both"/>
        <w:rPr>
          <w:rFonts w:ascii="Arial" w:hAnsi="Arial" w:cs="Arial"/>
          <w:sz w:val="22"/>
          <w:szCs w:val="22"/>
        </w:rPr>
      </w:pPr>
    </w:p>
    <w:p w:rsidR="00E623BD" w:rsidRDefault="008E3236" w:rsidP="00E623BD">
      <w:pPr>
        <w:jc w:val="both"/>
        <w:rPr>
          <w:rFonts w:ascii="Arial" w:hAnsi="Arial" w:cs="Arial"/>
          <w:sz w:val="22"/>
          <w:szCs w:val="22"/>
        </w:rPr>
      </w:pPr>
      <w:r w:rsidRPr="00D74A50">
        <w:rPr>
          <w:rFonts w:ascii="Arial" w:hAnsi="Arial" w:cs="Arial"/>
          <w:sz w:val="22"/>
          <w:szCs w:val="22"/>
        </w:rPr>
        <w:t>zapsán v Obchodním rejstříku</w:t>
      </w:r>
      <w:r w:rsidR="0006566A">
        <w:rPr>
          <w:rFonts w:ascii="Arial" w:hAnsi="Arial" w:cs="Arial"/>
          <w:sz w:val="22"/>
          <w:szCs w:val="22"/>
        </w:rPr>
        <w:t xml:space="preserve"> Městského soudu v Praze</w:t>
      </w:r>
      <w:r w:rsidRPr="00D74A50">
        <w:rPr>
          <w:rFonts w:ascii="Arial" w:hAnsi="Arial" w:cs="Arial"/>
          <w:sz w:val="22"/>
          <w:szCs w:val="22"/>
        </w:rPr>
        <w:t>,</w:t>
      </w:r>
      <w:r w:rsidR="000D2A9F" w:rsidRPr="00D74A50">
        <w:rPr>
          <w:rFonts w:ascii="Arial" w:hAnsi="Arial" w:cs="Arial"/>
          <w:sz w:val="22"/>
          <w:szCs w:val="22"/>
        </w:rPr>
        <w:t xml:space="preserve"> </w:t>
      </w:r>
      <w:r w:rsidRPr="00D74A50">
        <w:rPr>
          <w:rFonts w:ascii="Arial" w:hAnsi="Arial" w:cs="Arial"/>
          <w:sz w:val="22"/>
          <w:szCs w:val="22"/>
        </w:rPr>
        <w:t>v</w:t>
      </w:r>
      <w:r w:rsidR="0006566A">
        <w:rPr>
          <w:rFonts w:ascii="Arial" w:hAnsi="Arial" w:cs="Arial"/>
          <w:sz w:val="22"/>
          <w:szCs w:val="22"/>
        </w:rPr>
        <w:t> </w:t>
      </w:r>
      <w:r w:rsidRPr="00D74A50">
        <w:rPr>
          <w:rFonts w:ascii="Arial" w:hAnsi="Arial" w:cs="Arial"/>
          <w:sz w:val="22"/>
          <w:szCs w:val="22"/>
        </w:rPr>
        <w:t>oddílu</w:t>
      </w:r>
      <w:r w:rsidR="0006566A">
        <w:rPr>
          <w:rFonts w:ascii="Arial" w:hAnsi="Arial" w:cs="Arial"/>
          <w:sz w:val="22"/>
          <w:szCs w:val="22"/>
        </w:rPr>
        <w:t xml:space="preserve"> C</w:t>
      </w:r>
      <w:r w:rsidRPr="00D74A50">
        <w:rPr>
          <w:rFonts w:ascii="Arial" w:hAnsi="Arial" w:cs="Arial"/>
          <w:sz w:val="22"/>
          <w:szCs w:val="22"/>
        </w:rPr>
        <w:t>,</w:t>
      </w:r>
      <w:r w:rsidR="000D2A9F" w:rsidRPr="00D74A50">
        <w:rPr>
          <w:rFonts w:ascii="Arial" w:hAnsi="Arial" w:cs="Arial"/>
          <w:sz w:val="22"/>
          <w:szCs w:val="22"/>
        </w:rPr>
        <w:t xml:space="preserve"> </w:t>
      </w:r>
      <w:r w:rsidRPr="00D74A50">
        <w:rPr>
          <w:rFonts w:ascii="Arial" w:hAnsi="Arial" w:cs="Arial"/>
          <w:sz w:val="22"/>
          <w:szCs w:val="22"/>
        </w:rPr>
        <w:t>vložce č.</w:t>
      </w:r>
      <w:r w:rsidR="0006566A">
        <w:rPr>
          <w:rFonts w:ascii="Arial" w:hAnsi="Arial" w:cs="Arial"/>
          <w:sz w:val="22"/>
          <w:szCs w:val="22"/>
        </w:rPr>
        <w:t xml:space="preserve"> 77973</w:t>
      </w:r>
      <w:r w:rsidRPr="00D74A50">
        <w:rPr>
          <w:rFonts w:ascii="Arial" w:hAnsi="Arial" w:cs="Arial"/>
          <w:sz w:val="22"/>
          <w:szCs w:val="22"/>
        </w:rPr>
        <w:t xml:space="preserve"> </w:t>
      </w:r>
    </w:p>
    <w:p w:rsidR="004100F6" w:rsidRDefault="004100F6" w:rsidP="008E3236">
      <w:pPr>
        <w:widowControl w:val="0"/>
        <w:spacing w:line="240" w:lineRule="atLeast"/>
        <w:rPr>
          <w:rFonts w:ascii="Arial" w:hAnsi="Arial" w:cs="Arial"/>
          <w:snapToGrid w:val="0"/>
          <w:sz w:val="22"/>
          <w:szCs w:val="22"/>
        </w:rPr>
      </w:pPr>
    </w:p>
    <w:p w:rsidR="004100F6" w:rsidRDefault="004100F6" w:rsidP="004100F6">
      <w:pPr>
        <w:widowControl w:val="0"/>
        <w:spacing w:line="240" w:lineRule="atLeast"/>
        <w:rPr>
          <w:rFonts w:ascii="Arial" w:hAnsi="Arial" w:cs="Arial"/>
          <w:color w:val="000000"/>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rsidR="004100F6" w:rsidRDefault="004100F6" w:rsidP="008E3236">
      <w:pPr>
        <w:widowControl w:val="0"/>
        <w:spacing w:line="240" w:lineRule="atLeast"/>
        <w:rPr>
          <w:rFonts w:ascii="Arial" w:hAnsi="Arial" w:cs="Arial"/>
          <w:snapToGrid w:val="0"/>
          <w:sz w:val="22"/>
          <w:szCs w:val="22"/>
        </w:rPr>
      </w:pPr>
    </w:p>
    <w:p w:rsidR="008E3236" w:rsidRPr="00D74A50" w:rsidRDefault="008E3236" w:rsidP="008E3236">
      <w:pPr>
        <w:widowControl w:val="0"/>
        <w:spacing w:line="240" w:lineRule="atLeast"/>
        <w:rPr>
          <w:rFonts w:ascii="Arial" w:hAnsi="Arial" w:cs="Arial"/>
          <w:color w:val="000000"/>
          <w:sz w:val="22"/>
          <w:szCs w:val="22"/>
        </w:rPr>
      </w:pPr>
    </w:p>
    <w:p w:rsidR="00D74A50" w:rsidRDefault="00B739FD" w:rsidP="00160643">
      <w:pPr>
        <w:jc w:val="both"/>
        <w:rPr>
          <w:rFonts w:ascii="Arial" w:hAnsi="Arial" w:cs="Arial"/>
          <w:sz w:val="22"/>
          <w:szCs w:val="22"/>
        </w:rPr>
      </w:pPr>
      <w:r w:rsidRPr="009149C2">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požadovaných k uveřejnění dle zákona č. 340/2015 Sb. o registru smluv. Zveřejnění smlouvy a </w:t>
      </w:r>
      <w:proofErr w:type="spellStart"/>
      <w:r w:rsidRPr="009149C2">
        <w:rPr>
          <w:rFonts w:ascii="Arial" w:hAnsi="Arial" w:cs="Arial"/>
          <w:bCs/>
          <w:iCs/>
          <w:color w:val="000000"/>
          <w:sz w:val="22"/>
          <w:szCs w:val="22"/>
        </w:rPr>
        <w:t>metadat</w:t>
      </w:r>
      <w:proofErr w:type="spellEnd"/>
      <w:r w:rsidRPr="009149C2">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77BDD" w:rsidRDefault="00377BDD" w:rsidP="00160643">
      <w:pPr>
        <w:jc w:val="both"/>
        <w:rPr>
          <w:rFonts w:ascii="Arial" w:hAnsi="Arial" w:cs="Arial"/>
          <w:sz w:val="22"/>
          <w:szCs w:val="22"/>
        </w:rPr>
      </w:pPr>
    </w:p>
    <w:p w:rsidR="00235203" w:rsidRPr="00D74A50" w:rsidRDefault="00235203" w:rsidP="00160643">
      <w:pPr>
        <w:jc w:val="both"/>
        <w:rPr>
          <w:rFonts w:ascii="Arial" w:hAnsi="Arial" w:cs="Arial"/>
          <w:sz w:val="22"/>
          <w:szCs w:val="22"/>
        </w:rPr>
      </w:pPr>
      <w:r w:rsidRPr="00D74A50">
        <w:rPr>
          <w:rFonts w:ascii="Arial" w:hAnsi="Arial" w:cs="Arial"/>
          <w:sz w:val="22"/>
          <w:szCs w:val="22"/>
        </w:rPr>
        <w:t xml:space="preserve">Vzhledem k tomu, že si objednatel přeje, aby </w:t>
      </w:r>
      <w:r w:rsidR="00E343DF">
        <w:rPr>
          <w:rFonts w:ascii="Arial" w:hAnsi="Arial" w:cs="Arial"/>
          <w:sz w:val="22"/>
          <w:szCs w:val="22"/>
        </w:rPr>
        <w:t>zhotovitel</w:t>
      </w:r>
      <w:r w:rsidRPr="00D74A50">
        <w:rPr>
          <w:rFonts w:ascii="Arial" w:hAnsi="Arial" w:cs="Arial"/>
          <w:sz w:val="22"/>
          <w:szCs w:val="22"/>
        </w:rPr>
        <w:t xml:space="preserve"> provedl dílo, s názvem</w:t>
      </w:r>
      <w:r w:rsidR="009577CF">
        <w:rPr>
          <w:rFonts w:ascii="Arial" w:hAnsi="Arial" w:cs="Arial"/>
          <w:sz w:val="22"/>
          <w:szCs w:val="22"/>
        </w:rPr>
        <w:t>:</w:t>
      </w:r>
    </w:p>
    <w:p w:rsidR="00DC0D56" w:rsidRPr="00D74A50" w:rsidRDefault="00DC0D56" w:rsidP="004B6B87">
      <w:pPr>
        <w:jc w:val="center"/>
        <w:rPr>
          <w:rFonts w:ascii="Arial" w:hAnsi="Arial" w:cs="Arial"/>
          <w:b/>
          <w:sz w:val="22"/>
          <w:szCs w:val="22"/>
        </w:rPr>
      </w:pPr>
    </w:p>
    <w:p w:rsidR="001E2B97" w:rsidRDefault="0065313D" w:rsidP="004B6B87">
      <w:pPr>
        <w:jc w:val="center"/>
        <w:rPr>
          <w:rFonts w:ascii="Arial" w:hAnsi="Arial" w:cs="Arial"/>
          <w:b/>
        </w:rPr>
      </w:pPr>
      <w:r w:rsidRPr="0065313D">
        <w:rPr>
          <w:rFonts w:ascii="Arial" w:hAnsi="Arial" w:cs="Arial"/>
          <w:b/>
        </w:rPr>
        <w:t xml:space="preserve">Oprava a rekonstrukce </w:t>
      </w:r>
      <w:proofErr w:type="spellStart"/>
      <w:r w:rsidRPr="0065313D">
        <w:rPr>
          <w:rFonts w:ascii="Arial" w:hAnsi="Arial" w:cs="Arial"/>
          <w:b/>
        </w:rPr>
        <w:t>Mandavy</w:t>
      </w:r>
      <w:proofErr w:type="spellEnd"/>
      <w:r w:rsidRPr="0065313D">
        <w:rPr>
          <w:rFonts w:ascii="Arial" w:hAnsi="Arial" w:cs="Arial"/>
          <w:b/>
        </w:rPr>
        <w:t xml:space="preserve"> ve Starých Křečanech u č. p. 270</w:t>
      </w:r>
    </w:p>
    <w:p w:rsidR="0065313D" w:rsidRPr="00D74A50" w:rsidRDefault="0065313D" w:rsidP="004B6B87">
      <w:pPr>
        <w:jc w:val="center"/>
        <w:rPr>
          <w:rFonts w:ascii="Arial" w:hAnsi="Arial" w:cs="Arial"/>
          <w:b/>
          <w:sz w:val="22"/>
          <w:szCs w:val="22"/>
        </w:rPr>
      </w:pPr>
    </w:p>
    <w:p w:rsidR="00DE2D09" w:rsidRPr="00D74A50" w:rsidRDefault="00235203" w:rsidP="00160643">
      <w:pPr>
        <w:jc w:val="both"/>
        <w:rPr>
          <w:rFonts w:ascii="Arial" w:hAnsi="Arial" w:cs="Arial"/>
          <w:sz w:val="22"/>
          <w:szCs w:val="22"/>
        </w:rPr>
      </w:pPr>
      <w:r w:rsidRPr="00D74A50">
        <w:rPr>
          <w:rFonts w:ascii="Arial" w:hAnsi="Arial" w:cs="Arial"/>
          <w:sz w:val="22"/>
          <w:szCs w:val="22"/>
        </w:rPr>
        <w:t xml:space="preserve">a přijal nabídku </w:t>
      </w:r>
      <w:r w:rsidR="00E343DF">
        <w:rPr>
          <w:rFonts w:ascii="Arial" w:hAnsi="Arial" w:cs="Arial"/>
          <w:sz w:val="22"/>
          <w:szCs w:val="22"/>
        </w:rPr>
        <w:t>zhotovitel</w:t>
      </w:r>
      <w:r w:rsidR="00224C74">
        <w:rPr>
          <w:rFonts w:ascii="Arial" w:hAnsi="Arial" w:cs="Arial"/>
          <w:sz w:val="22"/>
          <w:szCs w:val="22"/>
        </w:rPr>
        <w:t>e</w:t>
      </w:r>
      <w:r w:rsidRPr="00D74A50">
        <w:rPr>
          <w:rFonts w:ascii="Arial" w:hAnsi="Arial" w:cs="Arial"/>
          <w:sz w:val="22"/>
          <w:szCs w:val="22"/>
        </w:rPr>
        <w:t xml:space="preserve"> na provedení a dokončení tohoto díla, se smluvní strany dohodly na následujícím</w:t>
      </w:r>
      <w:r w:rsidR="009577CF">
        <w:rPr>
          <w:rFonts w:ascii="Arial" w:hAnsi="Arial" w:cs="Arial"/>
          <w:sz w:val="22"/>
          <w:szCs w:val="22"/>
        </w:rPr>
        <w:t>:</w:t>
      </w:r>
    </w:p>
    <w:p w:rsidR="00A075C1" w:rsidRPr="00B1004E" w:rsidRDefault="00A075C1" w:rsidP="00AD70F8">
      <w:pPr>
        <w:jc w:val="both"/>
        <w:rPr>
          <w:rFonts w:ascii="Arial" w:hAnsi="Arial" w:cs="Arial"/>
          <w:sz w:val="22"/>
          <w:szCs w:val="22"/>
        </w:rPr>
      </w:pPr>
    </w:p>
    <w:p w:rsidR="00AD70F8" w:rsidRPr="00B1004E" w:rsidRDefault="005D5110" w:rsidP="00AD70F8">
      <w:pPr>
        <w:numPr>
          <w:ilvl w:val="0"/>
          <w:numId w:val="1"/>
        </w:numPr>
        <w:tabs>
          <w:tab w:val="num" w:pos="360"/>
        </w:tabs>
        <w:ind w:left="360"/>
        <w:jc w:val="both"/>
        <w:rPr>
          <w:rFonts w:ascii="Arial" w:hAnsi="Arial" w:cs="Arial"/>
          <w:sz w:val="22"/>
          <w:szCs w:val="22"/>
        </w:rPr>
      </w:pPr>
      <w:r>
        <w:rPr>
          <w:rFonts w:ascii="Arial" w:hAnsi="Arial" w:cs="Arial"/>
          <w:sz w:val="22"/>
          <w:szCs w:val="22"/>
        </w:rPr>
        <w:t>N</w:t>
      </w:r>
      <w:r w:rsidR="00AD70F8" w:rsidRPr="00B1004E">
        <w:rPr>
          <w:rFonts w:ascii="Arial" w:hAnsi="Arial" w:cs="Arial"/>
          <w:sz w:val="22"/>
          <w:szCs w:val="22"/>
        </w:rPr>
        <w:t>ásledující dokument</w:t>
      </w:r>
      <w:r w:rsidR="00AD70F8">
        <w:rPr>
          <w:rFonts w:ascii="Arial" w:hAnsi="Arial" w:cs="Arial"/>
          <w:sz w:val="22"/>
          <w:szCs w:val="22"/>
        </w:rPr>
        <w:t>y</w:t>
      </w:r>
      <w:r w:rsidR="007E2B0A">
        <w:rPr>
          <w:rFonts w:ascii="Arial" w:hAnsi="Arial" w:cs="Arial"/>
          <w:sz w:val="22"/>
          <w:szCs w:val="22"/>
        </w:rPr>
        <w:t xml:space="preserve"> </w:t>
      </w:r>
      <w:r w:rsidR="00AD70F8" w:rsidRPr="00B1004E">
        <w:rPr>
          <w:rFonts w:ascii="Arial" w:hAnsi="Arial" w:cs="Arial"/>
          <w:sz w:val="22"/>
          <w:szCs w:val="22"/>
        </w:rPr>
        <w:t>budou studovány a vykládány jako část této smlouvy, s tímto pořadím priority</w:t>
      </w:r>
      <w:r w:rsidR="00AD70F8">
        <w:rPr>
          <w:rFonts w:ascii="Arial" w:hAnsi="Arial" w:cs="Arial"/>
          <w:sz w:val="22"/>
          <w:szCs w:val="22"/>
        </w:rPr>
        <w:t>:</w:t>
      </w:r>
    </w:p>
    <w:p w:rsidR="007E1E43" w:rsidRPr="00FB6921" w:rsidRDefault="007E1E43" w:rsidP="007E1E43">
      <w:pPr>
        <w:widowControl w:val="0"/>
        <w:numPr>
          <w:ilvl w:val="1"/>
          <w:numId w:val="1"/>
        </w:numPr>
        <w:spacing w:before="120"/>
        <w:ind w:left="540" w:firstLine="169"/>
        <w:jc w:val="both"/>
        <w:rPr>
          <w:rFonts w:ascii="Arial" w:hAnsi="Arial" w:cs="Arial"/>
          <w:snapToGrid w:val="0"/>
          <w:color w:val="FF0000"/>
          <w:sz w:val="22"/>
          <w:szCs w:val="22"/>
        </w:rPr>
      </w:pPr>
      <w:r w:rsidRPr="00FB6921">
        <w:rPr>
          <w:rFonts w:ascii="Arial" w:hAnsi="Arial" w:cs="Arial"/>
          <w:sz w:val="22"/>
          <w:szCs w:val="22"/>
        </w:rPr>
        <w:t xml:space="preserve">Smlouva </w:t>
      </w:r>
    </w:p>
    <w:p w:rsidR="007E1E43" w:rsidRPr="00FB6921" w:rsidRDefault="007E1E43" w:rsidP="007E1E43">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7E1E43" w:rsidRPr="00FB6921" w:rsidRDefault="007E1E43" w:rsidP="007E1E43">
      <w:pPr>
        <w:pStyle w:val="Odstavecseseznamem"/>
        <w:widowControl w:val="0"/>
        <w:spacing w:before="120"/>
        <w:ind w:left="540"/>
        <w:jc w:val="both"/>
        <w:rPr>
          <w:rFonts w:ascii="Arial" w:hAnsi="Arial" w:cs="Arial"/>
          <w:snapToGrid w:val="0"/>
          <w:sz w:val="22"/>
          <w:szCs w:val="22"/>
        </w:rPr>
      </w:pPr>
      <w:r w:rsidRPr="00FB6921">
        <w:rPr>
          <w:rFonts w:ascii="Arial" w:hAnsi="Arial" w:cs="Arial"/>
          <w:sz w:val="22"/>
          <w:szCs w:val="22"/>
        </w:rPr>
        <w:tab/>
      </w:r>
      <w:r w:rsidRPr="00FB6921">
        <w:rPr>
          <w:rFonts w:ascii="Arial" w:hAnsi="Arial" w:cs="Arial"/>
          <w:sz w:val="22"/>
          <w:szCs w:val="22"/>
        </w:rPr>
        <w:tab/>
        <w:t xml:space="preserve">Příloha </w:t>
      </w:r>
      <w:proofErr w:type="gramStart"/>
      <w:r w:rsidRPr="00FB6921">
        <w:rPr>
          <w:rFonts w:ascii="Arial" w:hAnsi="Arial" w:cs="Arial"/>
          <w:sz w:val="22"/>
          <w:szCs w:val="22"/>
        </w:rPr>
        <w:t>č.1 k SOD</w:t>
      </w:r>
      <w:proofErr w:type="gramEnd"/>
      <w:r w:rsidRPr="00FB6921">
        <w:rPr>
          <w:rFonts w:ascii="Arial" w:hAnsi="Arial" w:cs="Arial"/>
          <w:sz w:val="22"/>
          <w:szCs w:val="22"/>
        </w:rPr>
        <w:t xml:space="preserve"> - zajištění BOZP a PO</w:t>
      </w:r>
    </w:p>
    <w:p w:rsidR="007E1E43" w:rsidRPr="0006403B" w:rsidRDefault="007E1E43" w:rsidP="007E1E43">
      <w:pPr>
        <w:pStyle w:val="Odstavecseseznamem"/>
        <w:widowControl w:val="0"/>
        <w:spacing w:before="120"/>
        <w:ind w:left="540"/>
        <w:jc w:val="both"/>
        <w:rPr>
          <w:rFonts w:ascii="Arial" w:hAnsi="Arial" w:cs="Arial"/>
          <w:sz w:val="22"/>
          <w:szCs w:val="22"/>
        </w:rPr>
      </w:pP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Obchodní podmínky pro veřejnou zakázku na stavební práce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Zadávací dokumentace </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Nabídková cena – </w:t>
      </w:r>
      <w:r w:rsidR="00AC2456">
        <w:rPr>
          <w:rFonts w:ascii="Arial" w:hAnsi="Arial" w:cs="Arial"/>
          <w:sz w:val="22"/>
          <w:szCs w:val="22"/>
        </w:rPr>
        <w:t>soupis prací</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Nabídka </w:t>
      </w:r>
      <w:r w:rsidR="00E343DF">
        <w:rPr>
          <w:rFonts w:ascii="Arial" w:hAnsi="Arial" w:cs="Arial"/>
          <w:sz w:val="22"/>
          <w:szCs w:val="22"/>
        </w:rPr>
        <w:t>zhotovitel</w:t>
      </w:r>
      <w:r w:rsidR="00224C74">
        <w:rPr>
          <w:rFonts w:ascii="Arial" w:hAnsi="Arial" w:cs="Arial"/>
          <w:sz w:val="22"/>
          <w:szCs w:val="22"/>
        </w:rPr>
        <w:t>e</w:t>
      </w:r>
    </w:p>
    <w:p w:rsidR="00AD70F8" w:rsidRPr="00D74A50" w:rsidRDefault="00AD70F8" w:rsidP="00AD70F8">
      <w:pPr>
        <w:numPr>
          <w:ilvl w:val="1"/>
          <w:numId w:val="1"/>
        </w:numPr>
        <w:ind w:hanging="720"/>
        <w:jc w:val="both"/>
        <w:rPr>
          <w:rFonts w:ascii="Arial" w:hAnsi="Arial" w:cs="Arial"/>
          <w:sz w:val="22"/>
          <w:szCs w:val="22"/>
        </w:rPr>
      </w:pPr>
      <w:r w:rsidRPr="00D74A50">
        <w:rPr>
          <w:rFonts w:ascii="Arial" w:hAnsi="Arial" w:cs="Arial"/>
          <w:sz w:val="22"/>
          <w:szCs w:val="22"/>
        </w:rPr>
        <w:t xml:space="preserve">Závazný finanční harmonogram postupu plnění díla </w:t>
      </w:r>
    </w:p>
    <w:p w:rsidR="00A075C1" w:rsidRPr="00B1004E" w:rsidRDefault="00A075C1" w:rsidP="00AD70F8">
      <w:pPr>
        <w:jc w:val="both"/>
        <w:rPr>
          <w:rFonts w:ascii="Arial" w:hAnsi="Arial" w:cs="Arial"/>
          <w:sz w:val="22"/>
          <w:szCs w:val="22"/>
        </w:rPr>
      </w:pPr>
    </w:p>
    <w:p w:rsidR="00AD70F8" w:rsidRPr="00124D24" w:rsidRDefault="00C63F88" w:rsidP="00AD70F8">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Termín provedení díla</w:t>
      </w:r>
      <w:r w:rsidR="009577CF">
        <w:rPr>
          <w:rFonts w:ascii="Arial" w:hAnsi="Arial" w:cs="Arial"/>
          <w:sz w:val="22"/>
          <w:szCs w:val="22"/>
        </w:rPr>
        <w:t>:</w:t>
      </w:r>
    </w:p>
    <w:p w:rsidR="003C1DB1" w:rsidRPr="003C1DB1" w:rsidRDefault="003C1DB1" w:rsidP="003C1DB1">
      <w:pPr>
        <w:ind w:left="426"/>
        <w:rPr>
          <w:rFonts w:ascii="Arial" w:hAnsi="Arial" w:cs="Arial"/>
          <w:b/>
          <w:bCs/>
          <w:color w:val="000000"/>
          <w:sz w:val="22"/>
          <w:szCs w:val="22"/>
        </w:rPr>
      </w:pPr>
      <w:r w:rsidRPr="003C1DB1">
        <w:rPr>
          <w:rFonts w:ascii="Arial" w:hAnsi="Arial" w:cs="Arial"/>
          <w:b/>
          <w:bCs/>
          <w:color w:val="000000"/>
          <w:sz w:val="22"/>
          <w:szCs w:val="22"/>
        </w:rPr>
        <w:t>Předpokládaný termín zahájení plnění díla:</w:t>
      </w:r>
      <w:r w:rsidRPr="003C1DB1">
        <w:rPr>
          <w:rFonts w:ascii="Arial" w:hAnsi="Arial" w:cs="Arial"/>
          <w:b/>
          <w:bCs/>
          <w:color w:val="000000"/>
          <w:sz w:val="22"/>
          <w:szCs w:val="22"/>
        </w:rPr>
        <w:tab/>
      </w:r>
      <w:r w:rsidRPr="003C1DB1">
        <w:rPr>
          <w:rFonts w:ascii="Arial" w:hAnsi="Arial" w:cs="Arial"/>
          <w:b/>
          <w:bCs/>
          <w:color w:val="000000"/>
          <w:sz w:val="22"/>
          <w:szCs w:val="22"/>
        </w:rPr>
        <w:tab/>
      </w:r>
      <w:r w:rsidRPr="003C1DB1">
        <w:rPr>
          <w:rFonts w:ascii="Arial" w:hAnsi="Arial" w:cs="Arial"/>
          <w:b/>
          <w:bCs/>
          <w:color w:val="000000"/>
          <w:sz w:val="22"/>
          <w:szCs w:val="22"/>
        </w:rPr>
        <w:tab/>
      </w:r>
      <w:proofErr w:type="gramStart"/>
      <w:r w:rsidRPr="003C1DB1">
        <w:rPr>
          <w:rFonts w:ascii="Arial" w:hAnsi="Arial" w:cs="Arial"/>
          <w:b/>
          <w:bCs/>
          <w:color w:val="000000"/>
          <w:sz w:val="22"/>
          <w:szCs w:val="22"/>
        </w:rPr>
        <w:t>03.09.2018</w:t>
      </w:r>
      <w:proofErr w:type="gramEnd"/>
    </w:p>
    <w:p w:rsidR="003C1DB1" w:rsidRPr="003C1DB1" w:rsidRDefault="003C1DB1" w:rsidP="003C1DB1">
      <w:pPr>
        <w:ind w:left="426"/>
        <w:rPr>
          <w:rFonts w:ascii="Arial" w:hAnsi="Arial" w:cs="Arial"/>
          <w:b/>
          <w:bCs/>
          <w:color w:val="000000"/>
          <w:sz w:val="22"/>
          <w:szCs w:val="22"/>
        </w:rPr>
      </w:pPr>
      <w:r w:rsidRPr="003C1DB1">
        <w:rPr>
          <w:rFonts w:ascii="Arial" w:hAnsi="Arial" w:cs="Arial"/>
          <w:b/>
          <w:bCs/>
          <w:color w:val="000000"/>
          <w:sz w:val="22"/>
          <w:szCs w:val="22"/>
        </w:rPr>
        <w:t>Termín předání staveniště nejpozději do:</w:t>
      </w:r>
      <w:r w:rsidRPr="003C1DB1">
        <w:rPr>
          <w:rFonts w:ascii="Arial" w:hAnsi="Arial" w:cs="Arial"/>
          <w:b/>
          <w:bCs/>
          <w:color w:val="000000"/>
          <w:sz w:val="22"/>
          <w:szCs w:val="22"/>
        </w:rPr>
        <w:tab/>
      </w:r>
      <w:r w:rsidRPr="003C1DB1">
        <w:rPr>
          <w:rFonts w:ascii="Arial" w:hAnsi="Arial" w:cs="Arial"/>
          <w:b/>
          <w:bCs/>
          <w:color w:val="000000"/>
          <w:sz w:val="22"/>
          <w:szCs w:val="22"/>
        </w:rPr>
        <w:tab/>
      </w:r>
      <w:r w:rsidRPr="003C1DB1">
        <w:rPr>
          <w:rFonts w:ascii="Arial" w:hAnsi="Arial" w:cs="Arial"/>
          <w:b/>
          <w:bCs/>
          <w:color w:val="000000"/>
          <w:sz w:val="22"/>
          <w:szCs w:val="22"/>
        </w:rPr>
        <w:tab/>
      </w:r>
      <w:proofErr w:type="gramStart"/>
      <w:r w:rsidRPr="003C1DB1">
        <w:rPr>
          <w:rFonts w:ascii="Arial" w:hAnsi="Arial" w:cs="Arial"/>
          <w:b/>
          <w:bCs/>
          <w:color w:val="000000"/>
          <w:sz w:val="22"/>
          <w:szCs w:val="22"/>
        </w:rPr>
        <w:t>01.10.2018</w:t>
      </w:r>
      <w:proofErr w:type="gramEnd"/>
      <w:r w:rsidRPr="003C1DB1">
        <w:rPr>
          <w:rFonts w:ascii="Arial" w:hAnsi="Arial" w:cs="Arial"/>
          <w:b/>
          <w:bCs/>
          <w:color w:val="000000"/>
          <w:sz w:val="22"/>
          <w:szCs w:val="22"/>
        </w:rPr>
        <w:t xml:space="preserve"> </w:t>
      </w:r>
    </w:p>
    <w:p w:rsidR="003C1DB1" w:rsidRPr="003C1DB1" w:rsidRDefault="003C1DB1" w:rsidP="003C1DB1">
      <w:pPr>
        <w:ind w:left="426"/>
        <w:rPr>
          <w:rFonts w:ascii="Arial" w:hAnsi="Arial" w:cs="Arial"/>
          <w:b/>
          <w:bCs/>
          <w:color w:val="000000"/>
          <w:sz w:val="22"/>
          <w:szCs w:val="22"/>
        </w:rPr>
      </w:pPr>
      <w:r w:rsidRPr="003C1DB1">
        <w:rPr>
          <w:rFonts w:ascii="Arial" w:hAnsi="Arial" w:cs="Arial"/>
          <w:b/>
          <w:bCs/>
          <w:color w:val="000000"/>
          <w:sz w:val="22"/>
          <w:szCs w:val="22"/>
        </w:rPr>
        <w:t>Termín zahájení vlastní realizace je podmíněn dosažením platného stavebního povolení.</w:t>
      </w:r>
    </w:p>
    <w:p w:rsidR="003C1DB1" w:rsidRPr="003C1DB1" w:rsidRDefault="003C1DB1" w:rsidP="003C1DB1">
      <w:pPr>
        <w:ind w:left="426"/>
        <w:rPr>
          <w:rFonts w:ascii="Arial" w:hAnsi="Arial" w:cs="Arial"/>
          <w:b/>
          <w:bCs/>
          <w:color w:val="000000"/>
          <w:sz w:val="22"/>
          <w:szCs w:val="22"/>
        </w:rPr>
      </w:pPr>
      <w:r w:rsidRPr="003C1DB1">
        <w:rPr>
          <w:rFonts w:ascii="Arial" w:hAnsi="Arial" w:cs="Arial"/>
          <w:b/>
          <w:bCs/>
          <w:color w:val="000000"/>
          <w:sz w:val="22"/>
          <w:szCs w:val="22"/>
        </w:rPr>
        <w:t>Předpokládané ukončení plnění díla:</w:t>
      </w:r>
      <w:r w:rsidRPr="003C1DB1">
        <w:rPr>
          <w:rFonts w:ascii="Arial" w:hAnsi="Arial" w:cs="Arial"/>
          <w:b/>
          <w:bCs/>
          <w:color w:val="000000"/>
          <w:sz w:val="22"/>
          <w:szCs w:val="22"/>
        </w:rPr>
        <w:tab/>
      </w:r>
      <w:r w:rsidRPr="003C1DB1">
        <w:rPr>
          <w:rFonts w:ascii="Arial" w:hAnsi="Arial" w:cs="Arial"/>
          <w:b/>
          <w:bCs/>
          <w:color w:val="000000"/>
          <w:sz w:val="22"/>
          <w:szCs w:val="22"/>
        </w:rPr>
        <w:tab/>
      </w:r>
      <w:r w:rsidRPr="003C1DB1">
        <w:rPr>
          <w:rFonts w:ascii="Arial" w:hAnsi="Arial" w:cs="Arial"/>
          <w:b/>
          <w:bCs/>
          <w:color w:val="000000"/>
          <w:sz w:val="22"/>
          <w:szCs w:val="22"/>
        </w:rPr>
        <w:tab/>
      </w:r>
      <w:r w:rsidRPr="003C1DB1">
        <w:rPr>
          <w:rFonts w:ascii="Arial" w:hAnsi="Arial" w:cs="Arial"/>
          <w:b/>
          <w:bCs/>
          <w:color w:val="000000"/>
          <w:sz w:val="22"/>
          <w:szCs w:val="22"/>
        </w:rPr>
        <w:tab/>
      </w:r>
      <w:proofErr w:type="gramStart"/>
      <w:r w:rsidRPr="003C1DB1">
        <w:rPr>
          <w:rFonts w:ascii="Arial" w:hAnsi="Arial" w:cs="Arial"/>
          <w:b/>
          <w:bCs/>
          <w:color w:val="000000"/>
          <w:sz w:val="22"/>
          <w:szCs w:val="22"/>
        </w:rPr>
        <w:t>28.06.2019</w:t>
      </w:r>
      <w:proofErr w:type="gramEnd"/>
    </w:p>
    <w:p w:rsidR="003C1DB1" w:rsidRPr="003C1DB1" w:rsidRDefault="003C1DB1" w:rsidP="003C1DB1">
      <w:pPr>
        <w:ind w:left="426"/>
        <w:rPr>
          <w:rFonts w:ascii="Arial" w:hAnsi="Arial" w:cs="Arial"/>
          <w:b/>
          <w:bCs/>
          <w:color w:val="000000"/>
          <w:sz w:val="22"/>
          <w:szCs w:val="22"/>
        </w:rPr>
      </w:pPr>
    </w:p>
    <w:p w:rsidR="003C1DB1" w:rsidRPr="003C1DB1" w:rsidRDefault="003C1DB1" w:rsidP="003C1DB1">
      <w:pPr>
        <w:ind w:left="426"/>
        <w:rPr>
          <w:rFonts w:ascii="Arial" w:hAnsi="Arial" w:cs="Arial"/>
          <w:b/>
          <w:bCs/>
          <w:color w:val="000000"/>
          <w:sz w:val="22"/>
          <w:szCs w:val="22"/>
        </w:rPr>
      </w:pPr>
      <w:r w:rsidRPr="003C1DB1">
        <w:rPr>
          <w:rFonts w:ascii="Arial" w:hAnsi="Arial" w:cs="Arial"/>
          <w:b/>
          <w:bCs/>
          <w:color w:val="000000"/>
          <w:sz w:val="22"/>
          <w:szCs w:val="22"/>
        </w:rPr>
        <w:t xml:space="preserve">Postupový termín: </w:t>
      </w:r>
    </w:p>
    <w:p w:rsidR="00542F06" w:rsidRDefault="003C1DB1" w:rsidP="003C1DB1">
      <w:pPr>
        <w:ind w:left="426"/>
        <w:rPr>
          <w:rFonts w:ascii="Arial" w:hAnsi="Arial" w:cs="Arial"/>
          <w:b/>
          <w:bCs/>
          <w:color w:val="000000"/>
          <w:sz w:val="22"/>
          <w:szCs w:val="22"/>
        </w:rPr>
      </w:pPr>
      <w:r w:rsidRPr="003C1DB1">
        <w:rPr>
          <w:rFonts w:ascii="Arial" w:hAnsi="Arial" w:cs="Arial"/>
          <w:b/>
          <w:bCs/>
          <w:color w:val="000000"/>
          <w:sz w:val="22"/>
          <w:szCs w:val="22"/>
        </w:rPr>
        <w:t xml:space="preserve">k </w:t>
      </w:r>
      <w:proofErr w:type="gramStart"/>
      <w:r w:rsidRPr="003C1DB1">
        <w:rPr>
          <w:rFonts w:ascii="Arial" w:hAnsi="Arial" w:cs="Arial"/>
          <w:b/>
          <w:bCs/>
          <w:color w:val="000000"/>
          <w:sz w:val="22"/>
          <w:szCs w:val="22"/>
        </w:rPr>
        <w:t>30.11.2018</w:t>
      </w:r>
      <w:proofErr w:type="gramEnd"/>
      <w:r w:rsidRPr="003C1DB1">
        <w:rPr>
          <w:rFonts w:ascii="Arial" w:hAnsi="Arial" w:cs="Arial"/>
          <w:b/>
          <w:bCs/>
          <w:color w:val="000000"/>
          <w:sz w:val="22"/>
          <w:szCs w:val="22"/>
        </w:rPr>
        <w:t xml:space="preserve"> - </w:t>
      </w:r>
      <w:proofErr w:type="spellStart"/>
      <w:r w:rsidRPr="003C1DB1">
        <w:rPr>
          <w:rFonts w:ascii="Arial" w:hAnsi="Arial" w:cs="Arial"/>
          <w:b/>
          <w:bCs/>
          <w:color w:val="000000"/>
          <w:sz w:val="22"/>
          <w:szCs w:val="22"/>
        </w:rPr>
        <w:t>prostavěnost</w:t>
      </w:r>
      <w:proofErr w:type="spellEnd"/>
      <w:r w:rsidRPr="003C1DB1">
        <w:rPr>
          <w:rFonts w:ascii="Arial" w:hAnsi="Arial" w:cs="Arial"/>
          <w:b/>
          <w:bCs/>
          <w:color w:val="000000"/>
          <w:sz w:val="22"/>
          <w:szCs w:val="22"/>
        </w:rPr>
        <w:t xml:space="preserve"> v minimální výši o objemu 60% ceny zakázky</w:t>
      </w:r>
    </w:p>
    <w:p w:rsidR="003C1DB1" w:rsidRDefault="003C1DB1" w:rsidP="003C1DB1">
      <w:pPr>
        <w:ind w:left="426"/>
        <w:rPr>
          <w:rFonts w:ascii="Arial" w:hAnsi="Arial" w:cs="Arial"/>
          <w:b/>
          <w:bCs/>
          <w:color w:val="000000"/>
          <w:sz w:val="22"/>
          <w:szCs w:val="22"/>
        </w:rPr>
      </w:pPr>
    </w:p>
    <w:p w:rsidR="00B739FD" w:rsidRPr="00037FF0" w:rsidRDefault="00B739FD" w:rsidP="001F24C9">
      <w:pPr>
        <w:tabs>
          <w:tab w:val="left" w:pos="426"/>
        </w:tabs>
        <w:spacing w:line="276" w:lineRule="auto"/>
        <w:ind w:left="426"/>
        <w:jc w:val="both"/>
        <w:rPr>
          <w:rFonts w:ascii="Arial" w:hAnsi="Arial" w:cs="Arial"/>
          <w:sz w:val="22"/>
          <w:szCs w:val="22"/>
        </w:rPr>
      </w:pPr>
      <w:r w:rsidRPr="00C36351">
        <w:rPr>
          <w:rFonts w:ascii="Arial" w:hAnsi="Arial" w:cs="Arial"/>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C2456" w:rsidRDefault="00AC2456" w:rsidP="009C22A0">
      <w:pPr>
        <w:ind w:left="360"/>
        <w:jc w:val="both"/>
        <w:rPr>
          <w:rFonts w:ascii="Arial" w:hAnsi="Arial" w:cs="Arial"/>
          <w:color w:val="000000"/>
          <w:sz w:val="22"/>
          <w:szCs w:val="22"/>
        </w:rPr>
      </w:pPr>
    </w:p>
    <w:p w:rsidR="003A0395" w:rsidRDefault="00E343DF" w:rsidP="00D2260A">
      <w:pPr>
        <w:ind w:left="426"/>
        <w:jc w:val="both"/>
        <w:rPr>
          <w:rFonts w:ascii="Arial" w:hAnsi="Arial" w:cs="Arial"/>
          <w:color w:val="000000"/>
          <w:sz w:val="22"/>
          <w:szCs w:val="22"/>
        </w:rPr>
      </w:pPr>
      <w:r>
        <w:rPr>
          <w:rFonts w:ascii="Arial" w:hAnsi="Arial" w:cs="Arial"/>
          <w:color w:val="000000"/>
          <w:sz w:val="22"/>
          <w:szCs w:val="22"/>
        </w:rPr>
        <w:t>Zhotovitel</w:t>
      </w:r>
      <w:r w:rsidR="003A0395">
        <w:rPr>
          <w:rFonts w:ascii="Arial" w:hAnsi="Arial" w:cs="Arial"/>
          <w:color w:val="000000"/>
          <w:sz w:val="22"/>
          <w:szCs w:val="22"/>
        </w:rPr>
        <w:t xml:space="preserve"> se zavazuje, že v době ode dne zahájení díla do </w:t>
      </w:r>
      <w:r w:rsidR="003D75A6" w:rsidRPr="00C20688">
        <w:rPr>
          <w:rFonts w:ascii="Arial" w:hAnsi="Arial" w:cs="Arial"/>
          <w:color w:val="000000"/>
          <w:sz w:val="22"/>
          <w:szCs w:val="22"/>
        </w:rPr>
        <w:t>zahájení stavebních prací,</w:t>
      </w:r>
      <w:r w:rsidR="003D75A6">
        <w:rPr>
          <w:rFonts w:ascii="Arial" w:hAnsi="Arial" w:cs="Arial"/>
          <w:color w:val="000000"/>
          <w:sz w:val="22"/>
          <w:szCs w:val="22"/>
        </w:rPr>
        <w:t xml:space="preserve"> </w:t>
      </w:r>
      <w:r w:rsidR="003A0395">
        <w:rPr>
          <w:rFonts w:ascii="Arial" w:hAnsi="Arial" w:cs="Arial"/>
          <w:color w:val="000000"/>
          <w:sz w:val="22"/>
          <w:szCs w:val="22"/>
        </w:rPr>
        <w:t xml:space="preserve">vynaloží veškeré úsilí k zajištění všech podkladů dle </w:t>
      </w:r>
      <w:r w:rsidR="0030624A">
        <w:rPr>
          <w:rFonts w:ascii="Arial" w:hAnsi="Arial" w:cs="Arial"/>
          <w:color w:val="000000"/>
          <w:sz w:val="22"/>
          <w:szCs w:val="22"/>
        </w:rPr>
        <w:t>p</w:t>
      </w:r>
      <w:r w:rsidR="003A0395">
        <w:rPr>
          <w:rFonts w:ascii="Arial" w:hAnsi="Arial" w:cs="Arial"/>
          <w:color w:val="000000"/>
          <w:sz w:val="22"/>
          <w:szCs w:val="22"/>
        </w:rPr>
        <w:t>odmínek zadání zakázky nutných pro zahájení realizace provedení díla.</w:t>
      </w:r>
    </w:p>
    <w:p w:rsidR="0030624A" w:rsidRDefault="0030624A" w:rsidP="009C22A0">
      <w:pPr>
        <w:ind w:left="360"/>
        <w:jc w:val="both"/>
        <w:rPr>
          <w:rFonts w:ascii="Arial" w:hAnsi="Arial" w:cs="Arial"/>
          <w:color w:val="000000"/>
          <w:sz w:val="22"/>
          <w:szCs w:val="22"/>
        </w:rPr>
      </w:pPr>
    </w:p>
    <w:p w:rsidR="009C22A0" w:rsidRDefault="009C22A0" w:rsidP="009C22A0">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E343DF">
        <w:rPr>
          <w:rFonts w:ascii="Arial" w:hAnsi="Arial" w:cs="Arial"/>
          <w:bCs/>
          <w:color w:val="000000"/>
          <w:sz w:val="22"/>
          <w:szCs w:val="22"/>
        </w:rPr>
        <w:t>zhotovitel</w:t>
      </w:r>
      <w:r w:rsidR="00224C74">
        <w:rPr>
          <w:rFonts w:ascii="Arial" w:hAnsi="Arial" w:cs="Arial"/>
          <w:bCs/>
          <w:color w:val="000000"/>
          <w:sz w:val="22"/>
          <w:szCs w:val="22"/>
        </w:rPr>
        <w:t>i</w:t>
      </w:r>
      <w:r>
        <w:rPr>
          <w:rFonts w:ascii="Arial" w:hAnsi="Arial" w:cs="Arial"/>
          <w:bCs/>
          <w:color w:val="000000"/>
          <w:sz w:val="22"/>
          <w:szCs w:val="22"/>
        </w:rPr>
        <w:t xml:space="preserve"> bude objednatelem provedeno až po splnění, a prokazatelném doložení, všech potřebných legislativních povinností </w:t>
      </w:r>
      <w:r w:rsidR="00E343DF">
        <w:rPr>
          <w:rFonts w:ascii="Arial" w:hAnsi="Arial" w:cs="Arial"/>
          <w:bCs/>
          <w:color w:val="000000"/>
          <w:sz w:val="22"/>
          <w:szCs w:val="22"/>
        </w:rPr>
        <w:t>zhotovitel</w:t>
      </w:r>
      <w:r w:rsidR="00224C74">
        <w:rPr>
          <w:rFonts w:ascii="Arial" w:hAnsi="Arial" w:cs="Arial"/>
          <w:bCs/>
          <w:color w:val="000000"/>
          <w:sz w:val="22"/>
          <w:szCs w:val="22"/>
        </w:rPr>
        <w:t>e</w:t>
      </w:r>
      <w:r>
        <w:rPr>
          <w:rFonts w:ascii="Arial" w:hAnsi="Arial" w:cs="Arial"/>
          <w:bCs/>
          <w:color w:val="000000"/>
          <w:sz w:val="22"/>
          <w:szCs w:val="22"/>
        </w:rPr>
        <w:t xml:space="preserve">, nutných k zajištění před předáním staveniště, a definovaných v </w:t>
      </w:r>
      <w:r>
        <w:rPr>
          <w:rFonts w:ascii="Arial" w:hAnsi="Arial" w:cs="Arial"/>
          <w:sz w:val="22"/>
          <w:szCs w:val="22"/>
        </w:rPr>
        <w:t>Zadávací dokumentaci.</w:t>
      </w:r>
    </w:p>
    <w:p w:rsidR="00A075C1" w:rsidRDefault="00A075C1" w:rsidP="004C304B">
      <w:pPr>
        <w:tabs>
          <w:tab w:val="num" w:pos="360"/>
        </w:tabs>
        <w:ind w:left="360" w:hanging="360"/>
        <w:jc w:val="both"/>
        <w:rPr>
          <w:rFonts w:ascii="Arial" w:hAnsi="Arial" w:cs="Arial"/>
          <w:sz w:val="22"/>
          <w:szCs w:val="22"/>
        </w:rPr>
      </w:pPr>
    </w:p>
    <w:p w:rsidR="00124D24" w:rsidRDefault="00124D24" w:rsidP="004C304B">
      <w:pPr>
        <w:tabs>
          <w:tab w:val="num" w:pos="360"/>
        </w:tabs>
        <w:ind w:left="360" w:hanging="360"/>
        <w:jc w:val="both"/>
        <w:rPr>
          <w:rFonts w:ascii="Arial" w:hAnsi="Arial" w:cs="Arial"/>
          <w:sz w:val="22"/>
          <w:szCs w:val="22"/>
        </w:rPr>
      </w:pPr>
    </w:p>
    <w:p w:rsidR="00124D24" w:rsidRPr="00D74A50" w:rsidRDefault="00124D24" w:rsidP="004C304B">
      <w:pPr>
        <w:tabs>
          <w:tab w:val="num" w:pos="360"/>
        </w:tabs>
        <w:ind w:left="360" w:hanging="360"/>
        <w:jc w:val="both"/>
        <w:rPr>
          <w:rFonts w:ascii="Arial" w:hAnsi="Arial" w:cs="Arial"/>
          <w:sz w:val="22"/>
          <w:szCs w:val="22"/>
        </w:rPr>
      </w:pPr>
    </w:p>
    <w:p w:rsidR="00697A3F" w:rsidRDefault="00697A3F" w:rsidP="00D2260A">
      <w:pPr>
        <w:numPr>
          <w:ilvl w:val="0"/>
          <w:numId w:val="1"/>
        </w:numPr>
        <w:tabs>
          <w:tab w:val="num" w:pos="426"/>
        </w:tabs>
        <w:ind w:left="360"/>
        <w:jc w:val="both"/>
        <w:rPr>
          <w:rFonts w:ascii="Arial" w:hAnsi="Arial" w:cs="Arial"/>
          <w:sz w:val="22"/>
          <w:szCs w:val="22"/>
        </w:rPr>
      </w:pPr>
      <w:r w:rsidRPr="00D74A50">
        <w:rPr>
          <w:rFonts w:ascii="Arial" w:hAnsi="Arial" w:cs="Arial"/>
          <w:sz w:val="22"/>
          <w:szCs w:val="22"/>
        </w:rPr>
        <w:t xml:space="preserve">Jako protihodnotu za platby, které uskuteční objednatel vůči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jak jsou zmiňovány v tomto dokumentu, se </w:t>
      </w:r>
      <w:r w:rsidR="00E343DF">
        <w:rPr>
          <w:rFonts w:ascii="Arial" w:hAnsi="Arial" w:cs="Arial"/>
          <w:sz w:val="22"/>
          <w:szCs w:val="22"/>
        </w:rPr>
        <w:t>zhotovitel</w:t>
      </w:r>
      <w:r w:rsidRPr="00D74A50">
        <w:rPr>
          <w:rFonts w:ascii="Arial" w:hAnsi="Arial" w:cs="Arial"/>
          <w:sz w:val="22"/>
          <w:szCs w:val="22"/>
        </w:rPr>
        <w:t xml:space="preserve"> tímto zavazuje vůči objednateli, že </w:t>
      </w:r>
      <w:r w:rsidR="0078134D" w:rsidRPr="00D74A50">
        <w:rPr>
          <w:rFonts w:ascii="Arial" w:hAnsi="Arial" w:cs="Arial"/>
          <w:sz w:val="22"/>
          <w:szCs w:val="22"/>
        </w:rPr>
        <w:t>vykoná a </w:t>
      </w:r>
      <w:r w:rsidRPr="00D74A50">
        <w:rPr>
          <w:rFonts w:ascii="Arial" w:hAnsi="Arial" w:cs="Arial"/>
          <w:sz w:val="22"/>
          <w:szCs w:val="22"/>
        </w:rPr>
        <w:t>dokončí dílo podle této smlouvy a opraví jeho vady</w:t>
      </w:r>
      <w:r w:rsidR="0078134D" w:rsidRPr="00D74A50">
        <w:rPr>
          <w:rFonts w:ascii="Arial" w:hAnsi="Arial" w:cs="Arial"/>
          <w:sz w:val="22"/>
          <w:szCs w:val="22"/>
        </w:rPr>
        <w:t xml:space="preserve"> v době odpovědnosti za vady ve </w:t>
      </w:r>
      <w:r w:rsidRPr="00D74A50">
        <w:rPr>
          <w:rFonts w:ascii="Arial" w:hAnsi="Arial" w:cs="Arial"/>
          <w:sz w:val="22"/>
          <w:szCs w:val="22"/>
        </w:rPr>
        <w:t>všech ohledech podle ustanovení smlouvy.</w:t>
      </w:r>
    </w:p>
    <w:p w:rsidR="00A075C1" w:rsidRPr="00D74A50" w:rsidRDefault="00A075C1" w:rsidP="00697A3F">
      <w:pPr>
        <w:jc w:val="both"/>
        <w:rPr>
          <w:rFonts w:ascii="Arial" w:hAnsi="Arial" w:cs="Arial"/>
          <w:sz w:val="22"/>
          <w:szCs w:val="22"/>
        </w:rPr>
      </w:pPr>
    </w:p>
    <w:p w:rsidR="00697A3F" w:rsidRPr="00D74A50" w:rsidRDefault="00697A3F" w:rsidP="004C304B">
      <w:pPr>
        <w:numPr>
          <w:ilvl w:val="0"/>
          <w:numId w:val="1"/>
        </w:numPr>
        <w:tabs>
          <w:tab w:val="num" w:pos="360"/>
        </w:tabs>
        <w:ind w:left="360"/>
        <w:jc w:val="both"/>
        <w:rPr>
          <w:rFonts w:ascii="Arial" w:hAnsi="Arial" w:cs="Arial"/>
          <w:sz w:val="22"/>
          <w:szCs w:val="22"/>
        </w:rPr>
      </w:pPr>
      <w:r w:rsidRPr="00D74A50">
        <w:rPr>
          <w:rFonts w:ascii="Arial" w:hAnsi="Arial" w:cs="Arial"/>
          <w:sz w:val="22"/>
          <w:szCs w:val="22"/>
        </w:rPr>
        <w:t xml:space="preserve">Objednatel souhlasí s tím, že proplatí </w:t>
      </w:r>
      <w:r w:rsidR="00E343DF">
        <w:rPr>
          <w:rFonts w:ascii="Arial" w:hAnsi="Arial" w:cs="Arial"/>
          <w:sz w:val="22"/>
          <w:szCs w:val="22"/>
        </w:rPr>
        <w:t>zhotovitel</w:t>
      </w:r>
      <w:r w:rsidR="00224C74">
        <w:rPr>
          <w:rFonts w:ascii="Arial" w:hAnsi="Arial" w:cs="Arial"/>
          <w:sz w:val="22"/>
          <w:szCs w:val="22"/>
        </w:rPr>
        <w:t>i</w:t>
      </w:r>
      <w:r w:rsidRPr="00D74A50">
        <w:rPr>
          <w:rFonts w:ascii="Arial" w:hAnsi="Arial" w:cs="Arial"/>
          <w:sz w:val="22"/>
          <w:szCs w:val="22"/>
        </w:rPr>
        <w:t xml:space="preserve"> j</w:t>
      </w:r>
      <w:r w:rsidR="0078134D" w:rsidRPr="00D74A50">
        <w:rPr>
          <w:rFonts w:ascii="Arial" w:hAnsi="Arial" w:cs="Arial"/>
          <w:sz w:val="22"/>
          <w:szCs w:val="22"/>
        </w:rPr>
        <w:t>ako protihodnotu za provedení a </w:t>
      </w:r>
      <w:r w:rsidRPr="00D74A50">
        <w:rPr>
          <w:rFonts w:ascii="Arial" w:hAnsi="Arial" w:cs="Arial"/>
          <w:sz w:val="22"/>
          <w:szCs w:val="22"/>
        </w:rPr>
        <w:t xml:space="preserve">dokončení díla </w:t>
      </w:r>
      <w:r w:rsidR="00387502" w:rsidRPr="00D74A50">
        <w:rPr>
          <w:rFonts w:ascii="Arial" w:hAnsi="Arial" w:cs="Arial"/>
          <w:sz w:val="22"/>
          <w:szCs w:val="22"/>
        </w:rPr>
        <w:t>částku</w:t>
      </w:r>
      <w:r w:rsidR="009577CF">
        <w:rPr>
          <w:rFonts w:ascii="Arial" w:hAnsi="Arial" w:cs="Arial"/>
          <w:sz w:val="22"/>
          <w:szCs w:val="22"/>
        </w:rPr>
        <w:t>:</w:t>
      </w:r>
    </w:p>
    <w:p w:rsidR="00012345" w:rsidRPr="00D74A50" w:rsidRDefault="00012345" w:rsidP="00012345">
      <w:pPr>
        <w:ind w:firstLine="360"/>
        <w:jc w:val="both"/>
        <w:rPr>
          <w:rFonts w:ascii="Arial" w:hAnsi="Arial" w:cs="Arial"/>
          <w:b/>
          <w:sz w:val="22"/>
          <w:szCs w:val="22"/>
          <w:u w:val="single"/>
        </w:rPr>
      </w:pPr>
    </w:p>
    <w:p w:rsidR="009843D6" w:rsidRDefault="009843D6" w:rsidP="009843D6">
      <w:pPr>
        <w:ind w:firstLine="360"/>
        <w:jc w:val="both"/>
        <w:rPr>
          <w:rFonts w:ascii="Arial" w:hAnsi="Arial" w:cs="Arial"/>
          <w:sz w:val="22"/>
          <w:szCs w:val="22"/>
        </w:rPr>
      </w:pPr>
      <w:r w:rsidRPr="00AC7C31">
        <w:rPr>
          <w:rFonts w:ascii="Arial" w:hAnsi="Arial" w:cs="Arial"/>
          <w:b/>
          <w:sz w:val="22"/>
          <w:szCs w:val="22"/>
        </w:rPr>
        <w:t xml:space="preserve">Celková smluvní cena </w:t>
      </w:r>
      <w:r w:rsidR="00A77330" w:rsidRPr="00AC7C31">
        <w:rPr>
          <w:rFonts w:ascii="Arial" w:hAnsi="Arial" w:cs="Arial"/>
          <w:b/>
          <w:sz w:val="22"/>
          <w:szCs w:val="22"/>
        </w:rPr>
        <w:tab/>
      </w:r>
      <w:r w:rsidR="00330C49" w:rsidRPr="00AC7C31">
        <w:rPr>
          <w:rFonts w:ascii="Arial" w:hAnsi="Arial" w:cs="Arial"/>
          <w:b/>
          <w:sz w:val="22"/>
          <w:szCs w:val="22"/>
        </w:rPr>
        <w:t>bez DPH</w:t>
      </w:r>
      <w:r w:rsidR="00A77330" w:rsidRPr="00AC7C31">
        <w:rPr>
          <w:rFonts w:ascii="Arial" w:hAnsi="Arial" w:cs="Arial"/>
          <w:b/>
          <w:sz w:val="22"/>
          <w:szCs w:val="22"/>
        </w:rPr>
        <w:tab/>
      </w:r>
      <w:r w:rsidR="00330C49" w:rsidRPr="00AC7C31">
        <w:rPr>
          <w:rFonts w:ascii="Arial" w:hAnsi="Arial" w:cs="Arial"/>
          <w:b/>
          <w:sz w:val="22"/>
          <w:szCs w:val="22"/>
        </w:rPr>
        <w:t xml:space="preserve"> </w:t>
      </w:r>
      <w:r w:rsidR="00D2260A" w:rsidRPr="00AC7C31">
        <w:rPr>
          <w:rFonts w:ascii="Arial" w:hAnsi="Arial" w:cs="Arial"/>
          <w:b/>
          <w:sz w:val="22"/>
          <w:szCs w:val="22"/>
        </w:rPr>
        <w:tab/>
      </w:r>
      <w:r w:rsidR="00D2260A" w:rsidRPr="00AC7C31">
        <w:rPr>
          <w:rFonts w:ascii="Arial" w:hAnsi="Arial" w:cs="Arial"/>
          <w:b/>
          <w:sz w:val="22"/>
          <w:szCs w:val="22"/>
        </w:rPr>
        <w:tab/>
      </w:r>
      <w:r w:rsidR="00D2260A" w:rsidRPr="00AC7C31">
        <w:rPr>
          <w:rFonts w:ascii="Arial" w:hAnsi="Arial" w:cs="Arial"/>
          <w:b/>
          <w:sz w:val="22"/>
          <w:szCs w:val="22"/>
        </w:rPr>
        <w:tab/>
      </w:r>
      <w:r w:rsidR="0006566A">
        <w:rPr>
          <w:rFonts w:ascii="Arial" w:hAnsi="Arial" w:cs="Arial"/>
          <w:b/>
          <w:sz w:val="22"/>
          <w:szCs w:val="22"/>
        </w:rPr>
        <w:t>2 440 333,26</w:t>
      </w:r>
      <w:r w:rsidRPr="00AC7C31">
        <w:rPr>
          <w:rFonts w:ascii="Arial" w:hAnsi="Arial" w:cs="Arial"/>
          <w:sz w:val="22"/>
          <w:szCs w:val="22"/>
        </w:rPr>
        <w:t xml:space="preserve"> </w:t>
      </w:r>
      <w:r w:rsidRPr="0006566A">
        <w:rPr>
          <w:rFonts w:ascii="Arial" w:hAnsi="Arial" w:cs="Arial"/>
          <w:b/>
          <w:sz w:val="22"/>
          <w:szCs w:val="22"/>
        </w:rPr>
        <w:t>Kč</w:t>
      </w:r>
    </w:p>
    <w:p w:rsidR="0065313D" w:rsidRPr="0065313D" w:rsidRDefault="0065313D" w:rsidP="0065313D">
      <w:pPr>
        <w:ind w:firstLine="360"/>
        <w:jc w:val="both"/>
        <w:rPr>
          <w:rFonts w:ascii="Arial" w:hAnsi="Arial" w:cs="Arial"/>
          <w:b/>
          <w:sz w:val="22"/>
          <w:szCs w:val="22"/>
        </w:rPr>
      </w:pPr>
      <w:r w:rsidRPr="0065313D">
        <w:rPr>
          <w:rFonts w:ascii="Arial" w:hAnsi="Arial" w:cs="Arial"/>
          <w:b/>
          <w:sz w:val="22"/>
          <w:szCs w:val="22"/>
        </w:rPr>
        <w:t>Z toho:</w:t>
      </w:r>
    </w:p>
    <w:p w:rsidR="0065313D" w:rsidRPr="0065313D" w:rsidRDefault="0065313D" w:rsidP="0065313D">
      <w:pPr>
        <w:ind w:firstLine="360"/>
        <w:jc w:val="both"/>
        <w:rPr>
          <w:rFonts w:ascii="Arial" w:hAnsi="Arial" w:cs="Arial"/>
          <w:b/>
          <w:sz w:val="22"/>
          <w:szCs w:val="22"/>
        </w:rPr>
      </w:pPr>
      <w:r w:rsidRPr="0065313D">
        <w:rPr>
          <w:rFonts w:ascii="Arial" w:hAnsi="Arial" w:cs="Arial"/>
          <w:b/>
          <w:sz w:val="22"/>
          <w:szCs w:val="22"/>
        </w:rPr>
        <w:t xml:space="preserve">Oprava (SO 01.1, SO 01.2, VON O) </w:t>
      </w:r>
      <w:r w:rsidRPr="0065313D">
        <w:rPr>
          <w:rFonts w:ascii="Arial" w:hAnsi="Arial" w:cs="Arial"/>
          <w:b/>
          <w:sz w:val="22"/>
          <w:szCs w:val="22"/>
        </w:rPr>
        <w:tab/>
      </w:r>
      <w:r w:rsidRPr="0065313D">
        <w:rPr>
          <w:rFonts w:ascii="Arial" w:hAnsi="Arial" w:cs="Arial"/>
          <w:b/>
          <w:sz w:val="22"/>
          <w:szCs w:val="22"/>
        </w:rPr>
        <w:tab/>
      </w:r>
      <w:r w:rsidRPr="0065313D">
        <w:rPr>
          <w:rFonts w:ascii="Arial" w:hAnsi="Arial" w:cs="Arial"/>
          <w:b/>
          <w:sz w:val="22"/>
          <w:szCs w:val="22"/>
        </w:rPr>
        <w:tab/>
      </w:r>
      <w:r w:rsidRPr="0065313D">
        <w:rPr>
          <w:rFonts w:ascii="Arial" w:hAnsi="Arial" w:cs="Arial"/>
          <w:b/>
          <w:sz w:val="22"/>
          <w:szCs w:val="22"/>
        </w:rPr>
        <w:tab/>
      </w:r>
      <w:r w:rsidR="0006566A">
        <w:rPr>
          <w:rFonts w:ascii="Arial" w:hAnsi="Arial" w:cs="Arial"/>
          <w:b/>
          <w:sz w:val="22"/>
          <w:szCs w:val="22"/>
        </w:rPr>
        <w:t>1 713 849,77</w:t>
      </w:r>
      <w:r w:rsidRPr="0065313D">
        <w:rPr>
          <w:rFonts w:ascii="Arial" w:hAnsi="Arial" w:cs="Arial"/>
          <w:b/>
          <w:sz w:val="22"/>
          <w:szCs w:val="22"/>
        </w:rPr>
        <w:t xml:space="preserve"> Kč   </w:t>
      </w:r>
    </w:p>
    <w:p w:rsidR="0065313D" w:rsidRDefault="0065313D" w:rsidP="0065313D">
      <w:pPr>
        <w:ind w:firstLine="360"/>
        <w:jc w:val="both"/>
        <w:rPr>
          <w:rFonts w:ascii="Arial" w:hAnsi="Arial" w:cs="Arial"/>
          <w:sz w:val="22"/>
          <w:szCs w:val="22"/>
        </w:rPr>
      </w:pPr>
      <w:r w:rsidRPr="0065313D">
        <w:rPr>
          <w:rFonts w:ascii="Arial" w:hAnsi="Arial" w:cs="Arial"/>
          <w:b/>
          <w:sz w:val="22"/>
          <w:szCs w:val="22"/>
        </w:rPr>
        <w:t>Rekonstrukce (SO 02.1, SO 02.2, SO 03.2, VON R)</w:t>
      </w:r>
      <w:r w:rsidRPr="0065313D">
        <w:rPr>
          <w:rFonts w:ascii="Arial" w:hAnsi="Arial" w:cs="Arial"/>
          <w:b/>
          <w:sz w:val="22"/>
          <w:szCs w:val="22"/>
        </w:rPr>
        <w:tab/>
      </w:r>
      <w:r w:rsidRPr="0065313D">
        <w:rPr>
          <w:rFonts w:ascii="Arial" w:hAnsi="Arial" w:cs="Arial"/>
          <w:b/>
          <w:sz w:val="22"/>
          <w:szCs w:val="22"/>
        </w:rPr>
        <w:tab/>
      </w:r>
      <w:r w:rsidR="0006566A">
        <w:rPr>
          <w:rFonts w:ascii="Arial" w:hAnsi="Arial" w:cs="Arial"/>
          <w:b/>
          <w:sz w:val="22"/>
          <w:szCs w:val="22"/>
        </w:rPr>
        <w:t xml:space="preserve">   726 483,49 </w:t>
      </w:r>
      <w:r w:rsidRPr="0006566A">
        <w:rPr>
          <w:rFonts w:ascii="Arial" w:hAnsi="Arial" w:cs="Arial"/>
          <w:b/>
          <w:sz w:val="22"/>
          <w:szCs w:val="22"/>
        </w:rPr>
        <w:t>Kč</w:t>
      </w:r>
    </w:p>
    <w:p w:rsidR="00AC7C31" w:rsidRPr="00AC7C31" w:rsidRDefault="00AC7C31" w:rsidP="00AC7C31">
      <w:pPr>
        <w:ind w:left="360"/>
        <w:jc w:val="both"/>
        <w:rPr>
          <w:rFonts w:ascii="Arial" w:hAnsi="Arial" w:cs="Arial"/>
          <w:sz w:val="22"/>
          <w:szCs w:val="22"/>
          <w:highlight w:val="yellow"/>
        </w:rPr>
      </w:pPr>
    </w:p>
    <w:p w:rsidR="00345C83" w:rsidRDefault="00045664" w:rsidP="00345C83">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C2456" w:rsidRDefault="00AC2456" w:rsidP="00AC2456">
      <w:pPr>
        <w:ind w:left="360"/>
        <w:jc w:val="both"/>
        <w:rPr>
          <w:rFonts w:ascii="Arial" w:hAnsi="Arial" w:cs="Arial"/>
          <w:sz w:val="22"/>
          <w:szCs w:val="22"/>
        </w:rPr>
      </w:pPr>
    </w:p>
    <w:p w:rsidR="00103840" w:rsidRPr="005E2FD1" w:rsidRDefault="00E343DF" w:rsidP="005E2FD1">
      <w:pPr>
        <w:numPr>
          <w:ilvl w:val="0"/>
          <w:numId w:val="1"/>
        </w:numPr>
        <w:tabs>
          <w:tab w:val="num" w:pos="360"/>
        </w:tabs>
        <w:ind w:left="360"/>
        <w:jc w:val="both"/>
        <w:rPr>
          <w:rFonts w:ascii="Arial" w:hAnsi="Arial" w:cs="Arial"/>
          <w:sz w:val="22"/>
          <w:szCs w:val="22"/>
        </w:rPr>
      </w:pPr>
      <w:r>
        <w:rPr>
          <w:rFonts w:ascii="Arial" w:hAnsi="Arial" w:cs="Arial"/>
          <w:sz w:val="22"/>
          <w:szCs w:val="22"/>
        </w:rPr>
        <w:t>Zhotovitel</w:t>
      </w:r>
      <w:r w:rsidR="00103840" w:rsidRPr="005E2FD1">
        <w:rPr>
          <w:rFonts w:ascii="Arial" w:hAnsi="Arial" w:cs="Arial"/>
          <w:sz w:val="22"/>
          <w:szCs w:val="22"/>
        </w:rPr>
        <w:t xml:space="preserve"> na </w:t>
      </w:r>
      <w:r w:rsidR="00AF3C6E" w:rsidRPr="005E2FD1">
        <w:rPr>
          <w:rFonts w:ascii="Arial" w:hAnsi="Arial" w:cs="Arial"/>
          <w:sz w:val="22"/>
          <w:szCs w:val="22"/>
        </w:rPr>
        <w:t>každé</w:t>
      </w:r>
      <w:r w:rsidR="004479F4" w:rsidRPr="005E2FD1">
        <w:rPr>
          <w:rFonts w:ascii="Arial" w:hAnsi="Arial" w:cs="Arial"/>
          <w:sz w:val="22"/>
          <w:szCs w:val="22"/>
        </w:rPr>
        <w:t xml:space="preserve"> faktuře </w:t>
      </w:r>
      <w:r w:rsidR="00103840" w:rsidRPr="005E2FD1">
        <w:rPr>
          <w:rFonts w:ascii="Arial" w:hAnsi="Arial" w:cs="Arial"/>
          <w:sz w:val="22"/>
          <w:szCs w:val="22"/>
        </w:rPr>
        <w:t xml:space="preserve">za provedené práce, dodávky a služby uvede jako den splatnosti datum odpovídající lhůtě splatnosti </w:t>
      </w:r>
      <w:r w:rsidR="001E2B97" w:rsidRPr="002D4AB5">
        <w:rPr>
          <w:rFonts w:ascii="Arial" w:hAnsi="Arial" w:cs="Arial"/>
          <w:b/>
          <w:sz w:val="22"/>
          <w:szCs w:val="22"/>
        </w:rPr>
        <w:t>60</w:t>
      </w:r>
      <w:r w:rsidR="00103840" w:rsidRPr="002D4AB5">
        <w:rPr>
          <w:rFonts w:ascii="Arial" w:hAnsi="Arial" w:cs="Arial"/>
          <w:b/>
          <w:sz w:val="22"/>
          <w:szCs w:val="22"/>
        </w:rPr>
        <w:t xml:space="preserve"> dnů</w:t>
      </w:r>
      <w:r w:rsidR="00103840" w:rsidRPr="005E2FD1">
        <w:rPr>
          <w:rFonts w:ascii="Arial" w:hAnsi="Arial" w:cs="Arial"/>
          <w:sz w:val="22"/>
          <w:szCs w:val="22"/>
        </w:rPr>
        <w:t xml:space="preserve"> od data doručení </w:t>
      </w:r>
      <w:r w:rsidR="004479F4" w:rsidRPr="005E2FD1">
        <w:rPr>
          <w:rFonts w:ascii="Arial" w:hAnsi="Arial" w:cs="Arial"/>
          <w:sz w:val="22"/>
          <w:szCs w:val="22"/>
        </w:rPr>
        <w:t>faktury.</w:t>
      </w:r>
    </w:p>
    <w:p w:rsidR="00103840" w:rsidRPr="00AF3C6E" w:rsidRDefault="00103840" w:rsidP="007E1E43">
      <w:pPr>
        <w:ind w:left="426"/>
        <w:rPr>
          <w:strike/>
        </w:rPr>
      </w:pPr>
    </w:p>
    <w:p w:rsidR="00672340" w:rsidRDefault="00672340" w:rsidP="007E1E43">
      <w:pPr>
        <w:ind w:left="426"/>
        <w:jc w:val="both"/>
        <w:rPr>
          <w:rFonts w:ascii="Arial" w:hAnsi="Arial" w:cs="Arial"/>
          <w:sz w:val="22"/>
          <w:szCs w:val="22"/>
        </w:rPr>
      </w:pPr>
      <w:r w:rsidRPr="00717462">
        <w:rPr>
          <w:rFonts w:ascii="Arial" w:hAnsi="Arial" w:cs="Arial"/>
          <w:sz w:val="22"/>
          <w:szCs w:val="22"/>
        </w:rPr>
        <w:t xml:space="preserve">Smluvní strany výslovně prohlašují, že touto smlouvou sjednaná cena za provedení díla není považována za skutečnost tvořící obchodní tajemství </w:t>
      </w:r>
      <w:r w:rsidR="0078134D" w:rsidRPr="00717462">
        <w:rPr>
          <w:rFonts w:ascii="Arial" w:hAnsi="Arial" w:cs="Arial"/>
          <w:sz w:val="22"/>
          <w:szCs w:val="22"/>
        </w:rPr>
        <w:t xml:space="preserve">ve smyslu </w:t>
      </w:r>
      <w:r w:rsidR="00DE1C0C" w:rsidRPr="00717462">
        <w:rPr>
          <w:rFonts w:ascii="Arial" w:hAnsi="Arial" w:cs="Arial"/>
          <w:color w:val="000000"/>
          <w:sz w:val="22"/>
          <w:szCs w:val="22"/>
        </w:rPr>
        <w:t>ustanovení § 504 z.</w:t>
      </w:r>
      <w:r w:rsidR="00131488">
        <w:rPr>
          <w:rFonts w:ascii="Arial" w:hAnsi="Arial" w:cs="Arial"/>
          <w:color w:val="000000"/>
          <w:sz w:val="22"/>
          <w:szCs w:val="22"/>
        </w:rPr>
        <w:t xml:space="preserve"> </w:t>
      </w:r>
      <w:proofErr w:type="gramStart"/>
      <w:r w:rsidR="00DE1C0C" w:rsidRPr="00717462">
        <w:rPr>
          <w:rFonts w:ascii="Arial" w:hAnsi="Arial" w:cs="Arial"/>
          <w:color w:val="000000"/>
          <w:sz w:val="22"/>
          <w:szCs w:val="22"/>
        </w:rPr>
        <w:t>č.</w:t>
      </w:r>
      <w:proofErr w:type="gramEnd"/>
      <w:r w:rsidR="00DE1C0C" w:rsidRPr="00717462">
        <w:rPr>
          <w:rFonts w:ascii="Arial" w:hAnsi="Arial" w:cs="Arial"/>
          <w:color w:val="000000"/>
          <w:sz w:val="22"/>
          <w:szCs w:val="22"/>
        </w:rPr>
        <w:t xml:space="preserve"> 89/2012 Sb. občanského zákoníku </w:t>
      </w:r>
      <w:r w:rsidR="002F1369" w:rsidRPr="00717462">
        <w:rPr>
          <w:rFonts w:ascii="Arial" w:hAnsi="Arial" w:cs="Arial"/>
          <w:sz w:val="22"/>
          <w:szCs w:val="22"/>
        </w:rPr>
        <w:t>v platném znění.</w:t>
      </w:r>
    </w:p>
    <w:p w:rsidR="005F18F6" w:rsidRDefault="005F18F6" w:rsidP="007E1E43">
      <w:pPr>
        <w:ind w:left="426"/>
        <w:jc w:val="both"/>
        <w:rPr>
          <w:rFonts w:ascii="Arial" w:hAnsi="Arial" w:cs="Arial"/>
          <w:sz w:val="22"/>
          <w:szCs w:val="22"/>
        </w:rPr>
      </w:pPr>
    </w:p>
    <w:p w:rsidR="005F18F6" w:rsidRPr="00DE1C0C" w:rsidRDefault="00E343DF" w:rsidP="007E1E43">
      <w:pPr>
        <w:ind w:left="426"/>
        <w:jc w:val="both"/>
        <w:rPr>
          <w:rFonts w:ascii="Arial" w:hAnsi="Arial" w:cs="Arial"/>
          <w:sz w:val="22"/>
          <w:szCs w:val="22"/>
        </w:rPr>
      </w:pPr>
      <w:r>
        <w:rPr>
          <w:rFonts w:ascii="Arial" w:hAnsi="Arial" w:cs="Arial"/>
          <w:sz w:val="22"/>
          <w:szCs w:val="22"/>
        </w:rPr>
        <w:t>Zhotovitel</w:t>
      </w:r>
      <w:r w:rsidR="005F18F6" w:rsidRPr="004479F4">
        <w:rPr>
          <w:rFonts w:ascii="Arial" w:hAnsi="Arial" w:cs="Arial"/>
          <w:sz w:val="22"/>
          <w:szCs w:val="22"/>
        </w:rPr>
        <w:t xml:space="preserve"> je povinen předložit veškeré podklady pro změnu ceny díla rovněž v elektronické podobě a to v elektronickém formátu XC4.</w:t>
      </w:r>
    </w:p>
    <w:p w:rsidR="00D2260A" w:rsidRDefault="00D2260A" w:rsidP="00B739FD">
      <w:pPr>
        <w:jc w:val="both"/>
        <w:rPr>
          <w:rFonts w:ascii="Arial" w:hAnsi="Arial" w:cs="Arial"/>
          <w:sz w:val="22"/>
          <w:szCs w:val="22"/>
        </w:rPr>
      </w:pPr>
    </w:p>
    <w:p w:rsidR="00487108" w:rsidRPr="001E2B97" w:rsidRDefault="00487108" w:rsidP="00487108">
      <w:pPr>
        <w:overflowPunct w:val="0"/>
        <w:autoSpaceDE w:val="0"/>
        <w:autoSpaceDN w:val="0"/>
        <w:adjustRightInd w:val="0"/>
        <w:ind w:left="426"/>
        <w:jc w:val="both"/>
        <w:rPr>
          <w:rFonts w:ascii="Arial" w:hAnsi="Arial" w:cs="Arial"/>
          <w:sz w:val="22"/>
          <w:szCs w:val="22"/>
        </w:rPr>
      </w:pPr>
      <w:r w:rsidRPr="001E2B97">
        <w:rPr>
          <w:rFonts w:ascii="Arial" w:hAnsi="Arial" w:cs="Arial"/>
          <w:sz w:val="22"/>
          <w:szCs w:val="22"/>
        </w:rPr>
        <w:t>Samostatně budou vystaveny faktury za případné vícepráce.</w:t>
      </w:r>
    </w:p>
    <w:p w:rsidR="00487108" w:rsidRPr="00140E48" w:rsidRDefault="00487108" w:rsidP="00487108">
      <w:pPr>
        <w:ind w:left="426"/>
        <w:jc w:val="both"/>
        <w:rPr>
          <w:rFonts w:ascii="Arial" w:hAnsi="Arial" w:cs="Arial"/>
          <w:sz w:val="22"/>
          <w:szCs w:val="22"/>
        </w:rPr>
      </w:pPr>
      <w:r w:rsidRPr="00140E48">
        <w:rPr>
          <w:rFonts w:ascii="Arial" w:hAnsi="Arial" w:cs="Arial"/>
          <w:sz w:val="22"/>
          <w:szCs w:val="22"/>
        </w:rPr>
        <w:t>Samostatně budou vystaveny faktury pro investice a opravy.</w:t>
      </w:r>
    </w:p>
    <w:p w:rsidR="00487108" w:rsidRDefault="00487108" w:rsidP="007E1E43">
      <w:pPr>
        <w:ind w:left="426"/>
        <w:jc w:val="both"/>
        <w:rPr>
          <w:rFonts w:ascii="Arial" w:hAnsi="Arial" w:cs="Arial"/>
          <w:sz w:val="22"/>
          <w:szCs w:val="22"/>
        </w:rPr>
      </w:pPr>
    </w:p>
    <w:p w:rsidR="005F18F6" w:rsidRDefault="005F18F6" w:rsidP="007E1E43">
      <w:pPr>
        <w:ind w:left="426"/>
        <w:jc w:val="both"/>
        <w:rPr>
          <w:rFonts w:ascii="Arial" w:hAnsi="Arial" w:cs="Arial"/>
          <w:sz w:val="22"/>
          <w:szCs w:val="22"/>
        </w:rPr>
      </w:pPr>
      <w:r w:rsidRPr="004479F4">
        <w:rPr>
          <w:rFonts w:ascii="Arial" w:hAnsi="Arial" w:cs="Arial"/>
          <w:sz w:val="22"/>
          <w:szCs w:val="22"/>
        </w:rPr>
        <w:t xml:space="preserve">Odsouhlasený soupis provedených prací je </w:t>
      </w:r>
      <w:r w:rsidR="00E343DF">
        <w:rPr>
          <w:rFonts w:ascii="Arial" w:hAnsi="Arial" w:cs="Arial"/>
          <w:sz w:val="22"/>
          <w:szCs w:val="22"/>
        </w:rPr>
        <w:t>zhotovitel</w:t>
      </w:r>
      <w:r w:rsidRPr="004479F4">
        <w:rPr>
          <w:rFonts w:ascii="Arial" w:hAnsi="Arial" w:cs="Arial"/>
          <w:sz w:val="22"/>
          <w:szCs w:val="22"/>
        </w:rPr>
        <w:t xml:space="preserve"> povinen zpracovat vždy k poslednímu dni kalendářního měsíce a to jak v písemné, tak v elektronické podobě a to v elektronickém formátu XC4.</w:t>
      </w:r>
    </w:p>
    <w:p w:rsidR="005257D4" w:rsidRDefault="005257D4" w:rsidP="007E1E43">
      <w:pPr>
        <w:ind w:left="426"/>
        <w:jc w:val="both"/>
        <w:rPr>
          <w:rFonts w:ascii="Arial" w:hAnsi="Arial" w:cs="Arial"/>
          <w:sz w:val="22"/>
          <w:szCs w:val="22"/>
        </w:rPr>
      </w:pPr>
    </w:p>
    <w:p w:rsidR="005257D4" w:rsidRPr="005257D4" w:rsidRDefault="005257D4" w:rsidP="00EE679B">
      <w:pPr>
        <w:pStyle w:val="Zkladntext"/>
      </w:pPr>
      <w:r w:rsidRPr="001E2B97">
        <w:rPr>
          <w:b/>
        </w:rPr>
        <w:t>6.</w:t>
      </w:r>
      <w:r>
        <w:tab/>
      </w:r>
      <w:r w:rsidRPr="005257D4">
        <w:t>Záruční doba se sjednává na 60 měsíců ode dne předání a převzetí díla objednatelem.</w:t>
      </w:r>
    </w:p>
    <w:p w:rsidR="005257D4" w:rsidRDefault="005257D4" w:rsidP="007E1E43">
      <w:pPr>
        <w:ind w:left="426"/>
        <w:jc w:val="both"/>
        <w:rPr>
          <w:rFonts w:ascii="Arial" w:hAnsi="Arial" w:cs="Arial"/>
          <w:sz w:val="22"/>
          <w:szCs w:val="22"/>
        </w:rPr>
      </w:pPr>
    </w:p>
    <w:p w:rsidR="007E1E43" w:rsidRPr="00D74A50" w:rsidRDefault="005257D4" w:rsidP="007E1E43">
      <w:pPr>
        <w:ind w:left="360" w:hanging="360"/>
        <w:jc w:val="both"/>
        <w:rPr>
          <w:rFonts w:ascii="Arial" w:hAnsi="Arial" w:cs="Arial"/>
          <w:b/>
          <w:sz w:val="22"/>
          <w:szCs w:val="22"/>
        </w:rPr>
      </w:pPr>
      <w:r>
        <w:rPr>
          <w:rFonts w:ascii="Arial" w:hAnsi="Arial" w:cs="Arial"/>
          <w:b/>
          <w:sz w:val="22"/>
          <w:szCs w:val="22"/>
        </w:rPr>
        <w:t>7</w:t>
      </w:r>
      <w:r w:rsidR="007E1E43">
        <w:rPr>
          <w:rFonts w:ascii="Arial" w:hAnsi="Arial" w:cs="Arial"/>
          <w:b/>
          <w:sz w:val="22"/>
          <w:szCs w:val="22"/>
        </w:rPr>
        <w:t>.</w:t>
      </w:r>
      <w:r w:rsidR="007E1E43" w:rsidRPr="004E3E00">
        <w:rPr>
          <w:rFonts w:ascii="Arial" w:hAnsi="Arial" w:cs="Arial"/>
          <w:sz w:val="22"/>
          <w:szCs w:val="22"/>
        </w:rPr>
        <w:t xml:space="preserve"> </w:t>
      </w:r>
      <w:r w:rsidR="007E1E43" w:rsidRPr="004E3E00">
        <w:rPr>
          <w:rFonts w:ascii="Arial" w:hAnsi="Arial" w:cs="Arial"/>
          <w:sz w:val="22"/>
          <w:szCs w:val="22"/>
        </w:rPr>
        <w:tab/>
      </w:r>
      <w:r w:rsidR="007E1E43" w:rsidRPr="00D74A50">
        <w:rPr>
          <w:rFonts w:ascii="Arial" w:hAnsi="Arial" w:cs="Arial"/>
          <w:sz w:val="22"/>
          <w:szCs w:val="22"/>
        </w:rPr>
        <w:t xml:space="preserve">Smluvní strany prohlašují, že se s obsahem smlouvy </w:t>
      </w:r>
      <w:r w:rsidR="007E1E43">
        <w:rPr>
          <w:rFonts w:ascii="Arial" w:hAnsi="Arial" w:cs="Arial"/>
          <w:sz w:val="22"/>
          <w:szCs w:val="22"/>
        </w:rPr>
        <w:t xml:space="preserve">a přílohami </w:t>
      </w:r>
      <w:r w:rsidR="007E1E43" w:rsidRPr="00D74A50">
        <w:rPr>
          <w:rFonts w:ascii="Arial" w:hAnsi="Arial" w:cs="Arial"/>
          <w:sz w:val="22"/>
          <w:szCs w:val="22"/>
        </w:rPr>
        <w:t>seznámily, s ním souhlasí, neboť tento odpovídá jejich projevené vůli a na důkaz připojují svoje podpisy.</w:t>
      </w:r>
    </w:p>
    <w:p w:rsidR="007E1E43" w:rsidRDefault="007E1E43" w:rsidP="007E1E43">
      <w:pPr>
        <w:jc w:val="both"/>
        <w:rPr>
          <w:rFonts w:ascii="Arial" w:hAnsi="Arial" w:cs="Arial"/>
          <w:sz w:val="22"/>
          <w:szCs w:val="22"/>
        </w:rPr>
      </w:pPr>
    </w:p>
    <w:p w:rsidR="002C22E1" w:rsidRDefault="005257D4" w:rsidP="00EE679B">
      <w:pPr>
        <w:pStyle w:val="Zkladntext"/>
      </w:pPr>
      <w:r w:rsidRPr="00EE679B">
        <w:rPr>
          <w:b/>
        </w:rPr>
        <w:t>9</w:t>
      </w:r>
      <w:r w:rsidR="007E1E43" w:rsidRPr="00EE679B">
        <w:rPr>
          <w:b/>
        </w:rPr>
        <w:t>.</w:t>
      </w:r>
      <w:r w:rsidR="007E1E43" w:rsidRPr="00967069">
        <w:tab/>
      </w:r>
      <w:r w:rsidR="00967069" w:rsidRPr="00967069">
        <w:t>Smlouva nabývá platnosti dnem jejího podpisu poslední ze smluvních stran a účinnosti zveřejněním v Registru smluv, pokud této účinnosti dle příslušných ustanovení smlouvy nenabude později.</w:t>
      </w:r>
    </w:p>
    <w:p w:rsidR="002C22E1" w:rsidRDefault="002C22E1" w:rsidP="00EE679B">
      <w:pPr>
        <w:pStyle w:val="Zkladntext"/>
      </w:pPr>
    </w:p>
    <w:p w:rsidR="00EE679B" w:rsidRPr="00EE679B" w:rsidRDefault="002C22E1" w:rsidP="00EE679B">
      <w:pPr>
        <w:pStyle w:val="Zkladntext"/>
      </w:pPr>
      <w:r w:rsidRPr="00EE679B">
        <w:rPr>
          <w:b/>
        </w:rPr>
        <w:t>10.</w:t>
      </w:r>
      <w:r w:rsidRPr="002C22E1">
        <w:t xml:space="preserve"> </w:t>
      </w:r>
      <w:r w:rsidR="00EE679B" w:rsidRPr="00EE679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E679B" w:rsidRPr="00EE679B" w:rsidRDefault="00411E9C" w:rsidP="00411E9C">
      <w:pPr>
        <w:pStyle w:val="Zkladntext"/>
        <w:tabs>
          <w:tab w:val="clear" w:pos="360"/>
          <w:tab w:val="left" w:pos="4058"/>
        </w:tabs>
      </w:pPr>
      <w:r>
        <w:tab/>
      </w:r>
      <w:r>
        <w:tab/>
      </w:r>
    </w:p>
    <w:p w:rsidR="00EE679B" w:rsidRPr="00EE679B" w:rsidRDefault="00EE679B" w:rsidP="00EE679B">
      <w:pPr>
        <w:pStyle w:val="Zkladntext"/>
      </w:pPr>
      <w:r>
        <w:rPr>
          <w:b/>
        </w:rPr>
        <w:t>11</w:t>
      </w:r>
      <w:r w:rsidRPr="00EE679B">
        <w:t>.</w:t>
      </w:r>
      <w:r w:rsidRPr="00EE679B">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E679B" w:rsidRPr="00EE679B" w:rsidRDefault="00EE679B" w:rsidP="00EE679B">
      <w:pPr>
        <w:pStyle w:val="Zkladntext"/>
      </w:pPr>
    </w:p>
    <w:p w:rsidR="00EE679B" w:rsidRPr="00EE679B" w:rsidRDefault="00EE679B" w:rsidP="003C56D1">
      <w:pPr>
        <w:pStyle w:val="Zkladntext"/>
      </w:pPr>
      <w:r>
        <w:rPr>
          <w:b/>
        </w:rPr>
        <w:lastRenderedPageBreak/>
        <w:t>12</w:t>
      </w:r>
      <w:r w:rsidR="003C56D1">
        <w:t>.</w:t>
      </w:r>
      <w:r w:rsidR="003C56D1">
        <w:tab/>
      </w:r>
      <w:r w:rsidR="00425797">
        <w:t xml:space="preserve">Druhá smluvní strana (zhotovitel) prohlašuje, že se seznámila se zásadami, hodnotami a cíli </w:t>
      </w:r>
      <w:proofErr w:type="spellStart"/>
      <w:r w:rsidR="00425797">
        <w:t>Compliance</w:t>
      </w:r>
      <w:proofErr w:type="spellEnd"/>
      <w:r w:rsidR="00425797">
        <w:t xml:space="preserve"> programu Povodí Ohře, </w:t>
      </w:r>
      <w:proofErr w:type="spellStart"/>
      <w:proofErr w:type="gramStart"/>
      <w:r w:rsidR="00425797">
        <w:t>s.p</w:t>
      </w:r>
      <w:proofErr w:type="spellEnd"/>
      <w:r w:rsidR="00425797">
        <w:t>.</w:t>
      </w:r>
      <w:proofErr w:type="gramEnd"/>
      <w:r w:rsidR="00425797">
        <w:t xml:space="preserve"> (viz </w:t>
      </w:r>
      <w:hyperlink r:id="rId8" w:history="1">
        <w:r w:rsidR="00425797" w:rsidRPr="00124D24">
          <w:rPr>
            <w:rStyle w:val="Hypertextovodkaz"/>
            <w:color w:val="auto"/>
          </w:rPr>
          <w:t>http://www.poh.cz/profilfirmy/Compliance_programy.htm</w:t>
        </w:r>
      </w:hyperlink>
      <w:r w:rsidR="00425797" w:rsidRPr="00124D24">
        <w:rPr>
          <w:u w:val="single"/>
        </w:rPr>
        <w:t>), dál</w:t>
      </w:r>
      <w:r w:rsidR="00425797">
        <w:t>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E679B" w:rsidRPr="00EE679B" w:rsidRDefault="00EE679B" w:rsidP="00EE679B">
      <w:pPr>
        <w:pStyle w:val="Zkladntext"/>
      </w:pPr>
    </w:p>
    <w:p w:rsidR="00967069" w:rsidRDefault="00EE679B" w:rsidP="00EE679B">
      <w:pPr>
        <w:pStyle w:val="Zkladntext"/>
        <w:rPr>
          <w:b/>
        </w:rPr>
      </w:pPr>
      <w:r>
        <w:rPr>
          <w:b/>
        </w:rPr>
        <w:t>13.</w:t>
      </w:r>
      <w:r>
        <w:rPr>
          <w:b/>
        </w:rPr>
        <w:tab/>
      </w:r>
      <w:r w:rsidRPr="00EE679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E679B" w:rsidRPr="00967069" w:rsidRDefault="00EE679B" w:rsidP="00EE679B">
      <w:pPr>
        <w:pStyle w:val="Zkladntext"/>
      </w:pPr>
    </w:p>
    <w:p w:rsidR="00967069" w:rsidRPr="00967069" w:rsidRDefault="002C22E1" w:rsidP="00EE679B">
      <w:pPr>
        <w:pStyle w:val="Zkladntext"/>
      </w:pPr>
      <w:r w:rsidRPr="00EE679B">
        <w:rPr>
          <w:b/>
        </w:rPr>
        <w:t>14</w:t>
      </w:r>
      <w:r w:rsidR="00967069" w:rsidRPr="00EE679B">
        <w:rPr>
          <w:b/>
        </w:rPr>
        <w:t>.</w:t>
      </w:r>
      <w:r w:rsidR="00967069">
        <w:tab/>
      </w:r>
      <w:r w:rsidR="00967069" w:rsidRPr="00967069">
        <w:t xml:space="preserve">Smluvní strany nepovažují žádné ustanovení smlouvy za obchodní tajemství. </w:t>
      </w:r>
    </w:p>
    <w:p w:rsidR="00967069" w:rsidRPr="00967069" w:rsidRDefault="00EE679B" w:rsidP="00EE679B">
      <w:pPr>
        <w:pStyle w:val="Zkladntext"/>
        <w:rPr>
          <w:b/>
        </w:rPr>
      </w:pPr>
      <w:r>
        <w:tab/>
      </w:r>
      <w:r w:rsidR="00967069" w:rsidRPr="00967069">
        <w:t xml:space="preserve">(pozn. pokud druhá smluvní strana považuje některé informace ve smlouvě za obch. </w:t>
      </w:r>
      <w:proofErr w:type="gramStart"/>
      <w:r w:rsidR="00967069" w:rsidRPr="00967069">
        <w:t>tajemství</w:t>
      </w:r>
      <w:proofErr w:type="gramEnd"/>
      <w:r w:rsidR="00967069" w:rsidRPr="00967069">
        <w:t>, pak zde vysloveně uvést, které ustanovení za obch. tajemství považují).</w:t>
      </w:r>
    </w:p>
    <w:p w:rsidR="007E1E43" w:rsidRDefault="007E1E43" w:rsidP="007E1E43">
      <w:pPr>
        <w:jc w:val="both"/>
        <w:rPr>
          <w:rFonts w:ascii="Arial" w:hAnsi="Arial" w:cs="Arial"/>
          <w:b/>
          <w:sz w:val="22"/>
          <w:szCs w:val="22"/>
        </w:rPr>
      </w:pPr>
    </w:p>
    <w:p w:rsidR="007E1E43" w:rsidRPr="00D74A50" w:rsidRDefault="00B739FD" w:rsidP="007E1E43">
      <w:pPr>
        <w:ind w:left="360" w:hanging="360"/>
        <w:jc w:val="both"/>
        <w:rPr>
          <w:rFonts w:ascii="Arial" w:hAnsi="Arial" w:cs="Arial"/>
          <w:sz w:val="22"/>
          <w:szCs w:val="22"/>
        </w:rPr>
      </w:pPr>
      <w:r w:rsidRPr="00B739FD">
        <w:rPr>
          <w:rFonts w:ascii="Arial" w:hAnsi="Arial" w:cs="Arial"/>
          <w:b/>
          <w:sz w:val="22"/>
          <w:szCs w:val="22"/>
        </w:rPr>
        <w:t>1</w:t>
      </w:r>
      <w:r w:rsidR="002C22E1">
        <w:rPr>
          <w:rFonts w:ascii="Arial" w:hAnsi="Arial" w:cs="Arial"/>
          <w:b/>
          <w:sz w:val="22"/>
          <w:szCs w:val="22"/>
        </w:rPr>
        <w:t>5</w:t>
      </w:r>
      <w:r w:rsidR="007E1E43" w:rsidRPr="00B739FD">
        <w:rPr>
          <w:rFonts w:ascii="Arial" w:hAnsi="Arial" w:cs="Arial"/>
          <w:b/>
          <w:sz w:val="22"/>
          <w:szCs w:val="22"/>
        </w:rPr>
        <w:t>.</w:t>
      </w:r>
      <w:r w:rsidR="007E1E43" w:rsidRPr="00B739FD">
        <w:rPr>
          <w:rFonts w:ascii="Arial" w:hAnsi="Arial" w:cs="Arial"/>
          <w:sz w:val="22"/>
          <w:szCs w:val="22"/>
        </w:rPr>
        <w:tab/>
      </w:r>
      <w:r w:rsidR="009D3592" w:rsidRPr="00B739FD">
        <w:rPr>
          <w:rFonts w:ascii="Arial" w:hAnsi="Arial" w:cs="Arial"/>
          <w:sz w:val="22"/>
          <w:szCs w:val="22"/>
        </w:rPr>
        <w:t xml:space="preserve">Na svědectví tohoto smluvní strany tímto podepisují smlouvu. Tato smlouva je vyhotovena ve </w:t>
      </w:r>
      <w:r w:rsidR="002778D4" w:rsidRPr="00B739FD">
        <w:rPr>
          <w:rFonts w:ascii="Arial" w:hAnsi="Arial" w:cs="Arial"/>
          <w:b/>
          <w:sz w:val="22"/>
          <w:szCs w:val="22"/>
        </w:rPr>
        <w:t>dvou</w:t>
      </w:r>
      <w:r w:rsidR="009D3592" w:rsidRPr="00B739FD">
        <w:rPr>
          <w:rFonts w:ascii="Arial" w:hAnsi="Arial" w:cs="Arial"/>
          <w:sz w:val="22"/>
          <w:szCs w:val="22"/>
        </w:rPr>
        <w:t xml:space="preserve"> vyhotoveních, z nichž každé má platnost originálu. </w:t>
      </w:r>
      <w:r w:rsidR="009D3592" w:rsidRPr="00B739FD">
        <w:rPr>
          <w:rFonts w:ascii="Arial" w:hAnsi="Arial" w:cs="Arial"/>
          <w:bCs/>
          <w:sz w:val="22"/>
          <w:szCs w:val="22"/>
        </w:rPr>
        <w:t xml:space="preserve">Každá ze smluvních stran obdrží </w:t>
      </w:r>
      <w:r w:rsidR="002778D4" w:rsidRPr="00B739FD">
        <w:rPr>
          <w:rFonts w:ascii="Arial" w:hAnsi="Arial" w:cs="Arial"/>
          <w:b/>
          <w:bCs/>
          <w:sz w:val="22"/>
          <w:szCs w:val="22"/>
        </w:rPr>
        <w:t>jedno</w:t>
      </w:r>
      <w:r w:rsidR="009D3592" w:rsidRPr="00B739FD">
        <w:rPr>
          <w:rFonts w:ascii="Arial" w:hAnsi="Arial" w:cs="Arial"/>
          <w:bCs/>
          <w:sz w:val="22"/>
          <w:szCs w:val="22"/>
        </w:rPr>
        <w:t xml:space="preserve"> vyhotovení smlouvy.</w:t>
      </w:r>
      <w:r w:rsidR="007E1E43" w:rsidRPr="00D74A50">
        <w:rPr>
          <w:rFonts w:ascii="Arial" w:hAnsi="Arial" w:cs="Arial"/>
          <w:sz w:val="22"/>
          <w:szCs w:val="22"/>
        </w:rPr>
        <w:t xml:space="preserve"> </w:t>
      </w:r>
    </w:p>
    <w:p w:rsidR="008E3236" w:rsidRPr="00D74A50" w:rsidRDefault="0078134D" w:rsidP="00635211">
      <w:pPr>
        <w:ind w:left="360" w:hanging="360"/>
        <w:jc w:val="both"/>
        <w:rPr>
          <w:rFonts w:ascii="Arial" w:hAnsi="Arial" w:cs="Arial"/>
          <w:sz w:val="22"/>
          <w:szCs w:val="22"/>
        </w:rPr>
      </w:pPr>
      <w:r w:rsidRPr="00D74A50">
        <w:rPr>
          <w:rFonts w:ascii="Arial" w:hAnsi="Arial" w:cs="Arial"/>
          <w:sz w:val="22"/>
          <w:szCs w:val="22"/>
        </w:rPr>
        <w:t xml:space="preserve"> </w:t>
      </w:r>
    </w:p>
    <w:p w:rsidR="00224C74" w:rsidRDefault="00224C74" w:rsidP="008E3236">
      <w:pPr>
        <w:jc w:val="both"/>
        <w:rPr>
          <w:rFonts w:ascii="Arial" w:hAnsi="Arial" w:cs="Arial"/>
          <w:sz w:val="22"/>
          <w:szCs w:val="22"/>
        </w:rPr>
      </w:pPr>
    </w:p>
    <w:p w:rsidR="00B92C56" w:rsidRDefault="00B92C5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V Chomutově dne ……………</w:t>
      </w:r>
      <w:r w:rsidRPr="00D74A50">
        <w:rPr>
          <w:rFonts w:ascii="Arial" w:hAnsi="Arial" w:cs="Arial"/>
          <w:sz w:val="22"/>
          <w:szCs w:val="22"/>
        </w:rPr>
        <w:tab/>
      </w:r>
      <w:r w:rsidR="0078134D" w:rsidRPr="00D74A50">
        <w:rPr>
          <w:rFonts w:ascii="Arial" w:hAnsi="Arial" w:cs="Arial"/>
          <w:sz w:val="22"/>
          <w:szCs w:val="22"/>
        </w:rPr>
        <w:tab/>
      </w:r>
      <w:r w:rsidR="0078134D" w:rsidRPr="00D74A50">
        <w:rPr>
          <w:rFonts w:ascii="Arial" w:hAnsi="Arial" w:cs="Arial"/>
          <w:sz w:val="22"/>
          <w:szCs w:val="22"/>
        </w:rPr>
        <w:tab/>
      </w:r>
      <w:r w:rsidRPr="00D74A50">
        <w:rPr>
          <w:rFonts w:ascii="Arial" w:hAnsi="Arial" w:cs="Arial"/>
          <w:sz w:val="22"/>
          <w:szCs w:val="22"/>
        </w:rPr>
        <w:t xml:space="preserve">V </w:t>
      </w:r>
      <w:r w:rsidR="00A35020">
        <w:rPr>
          <w:rFonts w:ascii="Arial" w:hAnsi="Arial" w:cs="Arial"/>
          <w:sz w:val="22"/>
          <w:szCs w:val="22"/>
        </w:rPr>
        <w:t xml:space="preserve">Praze </w:t>
      </w:r>
      <w:r w:rsidRPr="00D74A50">
        <w:rPr>
          <w:rFonts w:ascii="Arial" w:hAnsi="Arial" w:cs="Arial"/>
          <w:sz w:val="22"/>
          <w:szCs w:val="22"/>
        </w:rPr>
        <w:t>dne</w:t>
      </w:r>
      <w:r w:rsidR="00A35020">
        <w:rPr>
          <w:rFonts w:ascii="Arial" w:hAnsi="Arial" w:cs="Arial"/>
          <w:sz w:val="22"/>
          <w:szCs w:val="22"/>
        </w:rPr>
        <w:t xml:space="preserve"> </w:t>
      </w:r>
      <w:r w:rsidR="00124D24">
        <w:rPr>
          <w:rFonts w:ascii="Arial" w:hAnsi="Arial" w:cs="Arial"/>
          <w:sz w:val="22"/>
          <w:szCs w:val="22"/>
        </w:rPr>
        <w:t>……………</w:t>
      </w:r>
      <w:r w:rsidRPr="00D74A50">
        <w:rPr>
          <w:rFonts w:ascii="Arial" w:hAnsi="Arial" w:cs="Arial"/>
          <w:sz w:val="22"/>
          <w:szCs w:val="22"/>
        </w:rPr>
        <w:t xml:space="preserve"> </w:t>
      </w:r>
    </w:p>
    <w:p w:rsidR="008E3236" w:rsidRPr="00D74A50" w:rsidRDefault="008E3236" w:rsidP="008E3236">
      <w:pPr>
        <w:jc w:val="both"/>
        <w:rPr>
          <w:rFonts w:ascii="Arial" w:hAnsi="Arial" w:cs="Arial"/>
          <w:sz w:val="22"/>
          <w:szCs w:val="22"/>
        </w:rPr>
      </w:pPr>
    </w:p>
    <w:p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rsidR="008E3236" w:rsidRPr="00D74A50" w:rsidRDefault="008E3236" w:rsidP="008E3236">
      <w:pPr>
        <w:jc w:val="both"/>
        <w:rPr>
          <w:rFonts w:ascii="Arial" w:hAnsi="Arial" w:cs="Arial"/>
          <w:sz w:val="22"/>
          <w:szCs w:val="22"/>
        </w:rPr>
      </w:pPr>
    </w:p>
    <w:p w:rsidR="00625D84" w:rsidRDefault="00625D84"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4E4E40" w:rsidRDefault="004E4E40" w:rsidP="00CD6D6D">
      <w:pPr>
        <w:jc w:val="both"/>
        <w:rPr>
          <w:rFonts w:ascii="Arial" w:hAnsi="Arial" w:cs="Arial"/>
          <w:sz w:val="22"/>
          <w:szCs w:val="22"/>
        </w:rPr>
      </w:pPr>
    </w:p>
    <w:p w:rsidR="00625D84" w:rsidRDefault="00625D84" w:rsidP="00CD6D6D">
      <w:pPr>
        <w:jc w:val="both"/>
        <w:rPr>
          <w:rFonts w:ascii="Arial" w:hAnsi="Arial" w:cs="Arial"/>
          <w:sz w:val="22"/>
          <w:szCs w:val="22"/>
        </w:rPr>
      </w:pPr>
    </w:p>
    <w:p w:rsidR="00124D24" w:rsidRDefault="00124D24" w:rsidP="00CD6D6D">
      <w:pPr>
        <w:jc w:val="both"/>
        <w:rPr>
          <w:rFonts w:ascii="Arial" w:hAnsi="Arial" w:cs="Arial"/>
          <w:sz w:val="22"/>
          <w:szCs w:val="22"/>
        </w:rPr>
      </w:pPr>
    </w:p>
    <w:p w:rsidR="00124D24" w:rsidRDefault="00124D24" w:rsidP="00CD6D6D">
      <w:pPr>
        <w:jc w:val="both"/>
        <w:rPr>
          <w:rFonts w:ascii="Arial" w:hAnsi="Arial" w:cs="Arial"/>
          <w:sz w:val="22"/>
          <w:szCs w:val="22"/>
        </w:rPr>
      </w:pPr>
    </w:p>
    <w:p w:rsidR="00124D24" w:rsidRDefault="00124D24" w:rsidP="00CD6D6D">
      <w:pPr>
        <w:jc w:val="both"/>
        <w:rPr>
          <w:rFonts w:ascii="Arial" w:hAnsi="Arial" w:cs="Arial"/>
          <w:sz w:val="22"/>
          <w:szCs w:val="22"/>
        </w:rPr>
      </w:pPr>
    </w:p>
    <w:p w:rsidR="00124D24" w:rsidRDefault="00124D24" w:rsidP="00CD6D6D">
      <w:pPr>
        <w:jc w:val="both"/>
        <w:rPr>
          <w:rFonts w:ascii="Arial" w:hAnsi="Arial" w:cs="Arial"/>
          <w:sz w:val="22"/>
          <w:szCs w:val="22"/>
        </w:rPr>
      </w:pPr>
    </w:p>
    <w:p w:rsidR="00B92C56" w:rsidRDefault="00B92C56" w:rsidP="00CD6D6D">
      <w:pPr>
        <w:jc w:val="both"/>
        <w:rPr>
          <w:rFonts w:ascii="Arial" w:hAnsi="Arial" w:cs="Arial"/>
          <w:sz w:val="22"/>
          <w:szCs w:val="22"/>
        </w:rPr>
      </w:pPr>
    </w:p>
    <w:p w:rsidR="00124D24"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A35020">
        <w:rPr>
          <w:rFonts w:ascii="Arial" w:hAnsi="Arial" w:cs="Arial"/>
          <w:sz w:val="22"/>
          <w:szCs w:val="22"/>
        </w:rPr>
        <w:t xml:space="preserve">jednatel </w:t>
      </w:r>
      <w:bookmarkStart w:id="0" w:name="_GoBack"/>
      <w:bookmarkEnd w:id="0"/>
    </w:p>
    <w:p w:rsidR="008E3236" w:rsidRPr="00D74A50" w:rsidRDefault="00CD6D6D" w:rsidP="00CD6D6D">
      <w:pPr>
        <w:jc w:val="both"/>
        <w:rPr>
          <w:rFonts w:ascii="Arial" w:hAnsi="Arial" w:cs="Arial"/>
          <w:sz w:val="22"/>
          <w:szCs w:val="22"/>
        </w:rPr>
      </w:pPr>
      <w:r w:rsidRPr="00D74A50">
        <w:rPr>
          <w:rFonts w:ascii="Arial" w:hAnsi="Arial" w:cs="Arial"/>
          <w:sz w:val="22"/>
          <w:szCs w:val="22"/>
        </w:rPr>
        <w:t>Povodí Ohře, státní podnik</w:t>
      </w:r>
      <w:r w:rsidR="00124D24">
        <w:rPr>
          <w:rFonts w:ascii="Arial" w:hAnsi="Arial" w:cs="Arial"/>
          <w:sz w:val="22"/>
          <w:szCs w:val="22"/>
        </w:rPr>
        <w:tab/>
      </w:r>
      <w:r w:rsidR="00124D24">
        <w:rPr>
          <w:rFonts w:ascii="Arial" w:hAnsi="Arial" w:cs="Arial"/>
          <w:sz w:val="22"/>
          <w:szCs w:val="22"/>
        </w:rPr>
        <w:tab/>
      </w:r>
      <w:r w:rsidR="00124D24">
        <w:rPr>
          <w:rFonts w:ascii="Arial" w:hAnsi="Arial" w:cs="Arial"/>
          <w:sz w:val="22"/>
          <w:szCs w:val="22"/>
        </w:rPr>
        <w:tab/>
      </w:r>
      <w:r w:rsidR="00124D24">
        <w:rPr>
          <w:rFonts w:ascii="Arial" w:hAnsi="Arial" w:cs="Arial"/>
          <w:sz w:val="22"/>
          <w:szCs w:val="22"/>
        </w:rPr>
        <w:tab/>
      </w:r>
      <w:proofErr w:type="spellStart"/>
      <w:proofErr w:type="gramStart"/>
      <w:r w:rsidR="00124D24">
        <w:rPr>
          <w:rFonts w:ascii="Arial" w:hAnsi="Arial" w:cs="Arial"/>
          <w:sz w:val="22"/>
          <w:szCs w:val="22"/>
        </w:rPr>
        <w:t>ŘEHÁK,</w:t>
      </w:r>
      <w:r w:rsidR="00A35020">
        <w:rPr>
          <w:rFonts w:ascii="Arial" w:hAnsi="Arial" w:cs="Arial"/>
          <w:sz w:val="22"/>
          <w:szCs w:val="22"/>
        </w:rPr>
        <w:t>spol</w:t>
      </w:r>
      <w:proofErr w:type="spellEnd"/>
      <w:r w:rsidR="00A35020">
        <w:rPr>
          <w:rFonts w:ascii="Arial" w:hAnsi="Arial" w:cs="Arial"/>
          <w:sz w:val="22"/>
          <w:szCs w:val="22"/>
        </w:rPr>
        <w:t>.</w:t>
      </w:r>
      <w:proofErr w:type="gramEnd"/>
      <w:r w:rsidR="00A35020">
        <w:rPr>
          <w:rFonts w:ascii="Arial" w:hAnsi="Arial" w:cs="Arial"/>
          <w:sz w:val="22"/>
          <w:szCs w:val="22"/>
        </w:rPr>
        <w:t xml:space="preserve"> s r.o.</w:t>
      </w:r>
    </w:p>
    <w:p w:rsidR="00CD6D6D" w:rsidRDefault="00CD6D6D" w:rsidP="008E3236">
      <w:pPr>
        <w:jc w:val="both"/>
        <w:rPr>
          <w:rFonts w:ascii="Arial" w:hAnsi="Arial" w:cs="Arial"/>
          <w:sz w:val="22"/>
          <w:szCs w:val="22"/>
        </w:rPr>
      </w:pPr>
    </w:p>
    <w:p w:rsidR="008E3236" w:rsidRPr="00D74A50" w:rsidRDefault="009577CF" w:rsidP="008E3236">
      <w:pPr>
        <w:jc w:val="both"/>
        <w:rPr>
          <w:rFonts w:ascii="Arial" w:hAnsi="Arial" w:cs="Arial"/>
          <w:sz w:val="22"/>
          <w:szCs w:val="22"/>
        </w:rPr>
      </w:pPr>
      <w:r>
        <w:rPr>
          <w:rFonts w:ascii="Arial" w:hAnsi="Arial" w:cs="Arial"/>
          <w:sz w:val="22"/>
          <w:szCs w:val="22"/>
        </w:rPr>
        <w:tab/>
      </w:r>
    </w:p>
    <w:sectPr w:rsidR="008E3236" w:rsidRPr="00D74A50"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3A" w:rsidRDefault="005C403A">
      <w:r>
        <w:separator/>
      </w:r>
    </w:p>
  </w:endnote>
  <w:endnote w:type="continuationSeparator" w:id="0">
    <w:p w:rsidR="005C403A" w:rsidRDefault="005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CB" w:rsidRPr="008D51A5" w:rsidRDefault="00F860CB">
    <w:pPr>
      <w:pStyle w:val="Zpat"/>
      <w:jc w:val="right"/>
      <w:rPr>
        <w:rFonts w:ascii="Arial" w:hAnsi="Arial" w:cs="Arial"/>
        <w:sz w:val="18"/>
        <w:szCs w:val="18"/>
      </w:rPr>
    </w:pPr>
    <w:proofErr w:type="gramStart"/>
    <w:r w:rsidRPr="008D51A5">
      <w:rPr>
        <w:rFonts w:ascii="Arial" w:hAnsi="Arial" w:cs="Arial"/>
        <w:sz w:val="18"/>
        <w:szCs w:val="18"/>
      </w:rPr>
      <w:t xml:space="preserve">Stránka </w:t>
    </w:r>
    <w:proofErr w:type="gramEnd"/>
    <w:r w:rsidR="006A2B1D" w:rsidRPr="008D51A5">
      <w:rPr>
        <w:rFonts w:ascii="Arial" w:hAnsi="Arial" w:cs="Arial"/>
        <w:b/>
        <w:sz w:val="18"/>
        <w:szCs w:val="18"/>
      </w:rPr>
      <w:fldChar w:fldCharType="begin"/>
    </w:r>
    <w:r w:rsidRPr="008D51A5">
      <w:rPr>
        <w:rFonts w:ascii="Arial" w:hAnsi="Arial" w:cs="Arial"/>
        <w:b/>
        <w:sz w:val="18"/>
        <w:szCs w:val="18"/>
      </w:rPr>
      <w:instrText>PAGE</w:instrText>
    </w:r>
    <w:r w:rsidR="006A2B1D" w:rsidRPr="008D51A5">
      <w:rPr>
        <w:rFonts w:ascii="Arial" w:hAnsi="Arial" w:cs="Arial"/>
        <w:b/>
        <w:sz w:val="18"/>
        <w:szCs w:val="18"/>
      </w:rPr>
      <w:fldChar w:fldCharType="separate"/>
    </w:r>
    <w:r w:rsidR="00D7124D">
      <w:rPr>
        <w:rFonts w:ascii="Arial" w:hAnsi="Arial" w:cs="Arial"/>
        <w:b/>
        <w:noProof/>
        <w:sz w:val="18"/>
        <w:szCs w:val="18"/>
      </w:rPr>
      <w:t>1</w:t>
    </w:r>
    <w:r w:rsidR="006A2B1D" w:rsidRPr="008D51A5">
      <w:rPr>
        <w:rFonts w:ascii="Arial" w:hAnsi="Arial" w:cs="Arial"/>
        <w:b/>
        <w:sz w:val="18"/>
        <w:szCs w:val="18"/>
      </w:rPr>
      <w:fldChar w:fldCharType="end"/>
    </w:r>
    <w:proofErr w:type="gramStart"/>
    <w:r w:rsidRPr="008D51A5">
      <w:rPr>
        <w:rFonts w:ascii="Arial" w:hAnsi="Arial" w:cs="Arial"/>
        <w:sz w:val="18"/>
        <w:szCs w:val="18"/>
      </w:rPr>
      <w:t xml:space="preserve"> z </w:t>
    </w:r>
    <w:proofErr w:type="gramEnd"/>
    <w:r w:rsidR="006A2B1D" w:rsidRPr="008D51A5">
      <w:rPr>
        <w:rFonts w:ascii="Arial" w:hAnsi="Arial" w:cs="Arial"/>
        <w:b/>
        <w:sz w:val="18"/>
        <w:szCs w:val="18"/>
      </w:rPr>
      <w:fldChar w:fldCharType="begin"/>
    </w:r>
    <w:r w:rsidRPr="008D51A5">
      <w:rPr>
        <w:rFonts w:ascii="Arial" w:hAnsi="Arial" w:cs="Arial"/>
        <w:b/>
        <w:sz w:val="18"/>
        <w:szCs w:val="18"/>
      </w:rPr>
      <w:instrText>NUMPAGES</w:instrText>
    </w:r>
    <w:r w:rsidR="006A2B1D" w:rsidRPr="008D51A5">
      <w:rPr>
        <w:rFonts w:ascii="Arial" w:hAnsi="Arial" w:cs="Arial"/>
        <w:b/>
        <w:sz w:val="18"/>
        <w:szCs w:val="18"/>
      </w:rPr>
      <w:fldChar w:fldCharType="separate"/>
    </w:r>
    <w:r w:rsidR="00D7124D">
      <w:rPr>
        <w:rFonts w:ascii="Arial" w:hAnsi="Arial" w:cs="Arial"/>
        <w:b/>
        <w:noProof/>
        <w:sz w:val="18"/>
        <w:szCs w:val="18"/>
      </w:rPr>
      <w:t>4</w:t>
    </w:r>
    <w:r w:rsidR="006A2B1D"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3A" w:rsidRDefault="005C403A">
      <w:r>
        <w:separator/>
      </w:r>
    </w:p>
  </w:footnote>
  <w:footnote w:type="continuationSeparator" w:id="0">
    <w:p w:rsidR="005C403A" w:rsidRDefault="005C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61" w:rsidRPr="006C5F61" w:rsidRDefault="006C5F61" w:rsidP="006C5F61">
    <w:pPr>
      <w:pStyle w:val="Zhlav"/>
      <w:jc w:val="center"/>
      <w:rPr>
        <w:rFonts w:ascii="Arial" w:hAnsi="Arial" w:cs="Arial"/>
        <w:sz w:val="20"/>
        <w:szCs w:val="20"/>
      </w:rPr>
    </w:pPr>
    <w:r w:rsidRPr="006C5F61">
      <w:rPr>
        <w:rFonts w:ascii="Arial" w:hAnsi="Arial" w:cs="Arial"/>
        <w:sz w:val="20"/>
        <w:szCs w:val="20"/>
      </w:rPr>
      <w:t>Smlouva o dílo</w:t>
    </w:r>
  </w:p>
  <w:p w:rsidR="006C5F61" w:rsidRDefault="006C5F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E22"/>
    <w:rsid w:val="00001CE6"/>
    <w:rsid w:val="000079D5"/>
    <w:rsid w:val="00012345"/>
    <w:rsid w:val="000210D3"/>
    <w:rsid w:val="00032786"/>
    <w:rsid w:val="00033F75"/>
    <w:rsid w:val="00037FF0"/>
    <w:rsid w:val="000421E5"/>
    <w:rsid w:val="0004546C"/>
    <w:rsid w:val="00045664"/>
    <w:rsid w:val="00056330"/>
    <w:rsid w:val="00056FE6"/>
    <w:rsid w:val="0006566A"/>
    <w:rsid w:val="000768C5"/>
    <w:rsid w:val="00083E5A"/>
    <w:rsid w:val="000C512F"/>
    <w:rsid w:val="000D1260"/>
    <w:rsid w:val="000D2A9F"/>
    <w:rsid w:val="000D7D6A"/>
    <w:rsid w:val="00100B1F"/>
    <w:rsid w:val="00103840"/>
    <w:rsid w:val="001059B3"/>
    <w:rsid w:val="00106A6D"/>
    <w:rsid w:val="00124D24"/>
    <w:rsid w:val="00131488"/>
    <w:rsid w:val="00140E48"/>
    <w:rsid w:val="0014618D"/>
    <w:rsid w:val="0015732F"/>
    <w:rsid w:val="00160643"/>
    <w:rsid w:val="00161E22"/>
    <w:rsid w:val="00163376"/>
    <w:rsid w:val="00166045"/>
    <w:rsid w:val="001749C3"/>
    <w:rsid w:val="00185265"/>
    <w:rsid w:val="001A1BF6"/>
    <w:rsid w:val="001A47CD"/>
    <w:rsid w:val="001B20E9"/>
    <w:rsid w:val="001B76AD"/>
    <w:rsid w:val="001C3EB3"/>
    <w:rsid w:val="001D077E"/>
    <w:rsid w:val="001D2F4E"/>
    <w:rsid w:val="001D35DA"/>
    <w:rsid w:val="001D5888"/>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67C15"/>
    <w:rsid w:val="002778D4"/>
    <w:rsid w:val="00283F7E"/>
    <w:rsid w:val="002859B9"/>
    <w:rsid w:val="0029217B"/>
    <w:rsid w:val="002A0E31"/>
    <w:rsid w:val="002A798A"/>
    <w:rsid w:val="002B3146"/>
    <w:rsid w:val="002C21D2"/>
    <w:rsid w:val="002C22E1"/>
    <w:rsid w:val="002C4574"/>
    <w:rsid w:val="002C7DF8"/>
    <w:rsid w:val="002D0328"/>
    <w:rsid w:val="002D192B"/>
    <w:rsid w:val="002D4AB5"/>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678D2"/>
    <w:rsid w:val="003713BC"/>
    <w:rsid w:val="00371DBD"/>
    <w:rsid w:val="00377BDD"/>
    <w:rsid w:val="0038646C"/>
    <w:rsid w:val="00387502"/>
    <w:rsid w:val="00391ACF"/>
    <w:rsid w:val="0039506D"/>
    <w:rsid w:val="003A0395"/>
    <w:rsid w:val="003A3232"/>
    <w:rsid w:val="003B4C1E"/>
    <w:rsid w:val="003B5B69"/>
    <w:rsid w:val="003B5F73"/>
    <w:rsid w:val="003C1DB1"/>
    <w:rsid w:val="003C56D1"/>
    <w:rsid w:val="003D6285"/>
    <w:rsid w:val="003D75A6"/>
    <w:rsid w:val="003E6780"/>
    <w:rsid w:val="004100F6"/>
    <w:rsid w:val="00411E9C"/>
    <w:rsid w:val="0042126F"/>
    <w:rsid w:val="004252EB"/>
    <w:rsid w:val="00425797"/>
    <w:rsid w:val="004313FB"/>
    <w:rsid w:val="004479F4"/>
    <w:rsid w:val="00454738"/>
    <w:rsid w:val="00454954"/>
    <w:rsid w:val="00463CB8"/>
    <w:rsid w:val="00476A4A"/>
    <w:rsid w:val="004779E6"/>
    <w:rsid w:val="00487108"/>
    <w:rsid w:val="00487F0A"/>
    <w:rsid w:val="004919DA"/>
    <w:rsid w:val="00492030"/>
    <w:rsid w:val="00495C0F"/>
    <w:rsid w:val="004A2FD4"/>
    <w:rsid w:val="004A4786"/>
    <w:rsid w:val="004A4A8A"/>
    <w:rsid w:val="004B6B87"/>
    <w:rsid w:val="004C0B09"/>
    <w:rsid w:val="004C304B"/>
    <w:rsid w:val="004C396C"/>
    <w:rsid w:val="004C50D3"/>
    <w:rsid w:val="004D1CF5"/>
    <w:rsid w:val="004E4E40"/>
    <w:rsid w:val="004E69FF"/>
    <w:rsid w:val="004F076C"/>
    <w:rsid w:val="004F576E"/>
    <w:rsid w:val="00501673"/>
    <w:rsid w:val="0050601E"/>
    <w:rsid w:val="00515E7E"/>
    <w:rsid w:val="0052371F"/>
    <w:rsid w:val="005257D4"/>
    <w:rsid w:val="00542F06"/>
    <w:rsid w:val="0058265B"/>
    <w:rsid w:val="0058552C"/>
    <w:rsid w:val="00590B52"/>
    <w:rsid w:val="00590FCA"/>
    <w:rsid w:val="005A6E12"/>
    <w:rsid w:val="005C3E55"/>
    <w:rsid w:val="005C403A"/>
    <w:rsid w:val="005D5110"/>
    <w:rsid w:val="005E2FD1"/>
    <w:rsid w:val="005F18F6"/>
    <w:rsid w:val="0061213B"/>
    <w:rsid w:val="00617CEC"/>
    <w:rsid w:val="00625B22"/>
    <w:rsid w:val="00625D84"/>
    <w:rsid w:val="0062654F"/>
    <w:rsid w:val="006324A3"/>
    <w:rsid w:val="0063291C"/>
    <w:rsid w:val="00635211"/>
    <w:rsid w:val="0065313D"/>
    <w:rsid w:val="00665EC1"/>
    <w:rsid w:val="006710D1"/>
    <w:rsid w:val="00671A7E"/>
    <w:rsid w:val="00672340"/>
    <w:rsid w:val="00675100"/>
    <w:rsid w:val="006835A9"/>
    <w:rsid w:val="00694B5A"/>
    <w:rsid w:val="00696CFE"/>
    <w:rsid w:val="00696F34"/>
    <w:rsid w:val="006977B4"/>
    <w:rsid w:val="00697A3F"/>
    <w:rsid w:val="006A0BD5"/>
    <w:rsid w:val="006A2B1D"/>
    <w:rsid w:val="006C239C"/>
    <w:rsid w:val="006C2E78"/>
    <w:rsid w:val="006C5F61"/>
    <w:rsid w:val="006D0F7D"/>
    <w:rsid w:val="006D3D75"/>
    <w:rsid w:val="006F73E2"/>
    <w:rsid w:val="006F77BF"/>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86F"/>
    <w:rsid w:val="007A782D"/>
    <w:rsid w:val="007B0F37"/>
    <w:rsid w:val="007B24CA"/>
    <w:rsid w:val="007B2D32"/>
    <w:rsid w:val="007B4B87"/>
    <w:rsid w:val="007B7803"/>
    <w:rsid w:val="007C39BD"/>
    <w:rsid w:val="007C6638"/>
    <w:rsid w:val="007C75CA"/>
    <w:rsid w:val="007C7DDE"/>
    <w:rsid w:val="007D6484"/>
    <w:rsid w:val="007E1E43"/>
    <w:rsid w:val="007E2B0A"/>
    <w:rsid w:val="007E2EA8"/>
    <w:rsid w:val="00800E6D"/>
    <w:rsid w:val="00822F3C"/>
    <w:rsid w:val="008338EB"/>
    <w:rsid w:val="00840DA5"/>
    <w:rsid w:val="00841258"/>
    <w:rsid w:val="008432CA"/>
    <w:rsid w:val="008432E7"/>
    <w:rsid w:val="0086619E"/>
    <w:rsid w:val="008771EF"/>
    <w:rsid w:val="00886E65"/>
    <w:rsid w:val="00887DDF"/>
    <w:rsid w:val="008A0E5D"/>
    <w:rsid w:val="008A1B04"/>
    <w:rsid w:val="008A26C1"/>
    <w:rsid w:val="008A3C21"/>
    <w:rsid w:val="008A4465"/>
    <w:rsid w:val="008B0740"/>
    <w:rsid w:val="008B1BF9"/>
    <w:rsid w:val="008B4073"/>
    <w:rsid w:val="008C4F45"/>
    <w:rsid w:val="008D51A5"/>
    <w:rsid w:val="008D78CB"/>
    <w:rsid w:val="008D79EB"/>
    <w:rsid w:val="008E004D"/>
    <w:rsid w:val="008E3236"/>
    <w:rsid w:val="008F1600"/>
    <w:rsid w:val="008F596E"/>
    <w:rsid w:val="009068C5"/>
    <w:rsid w:val="00907AEB"/>
    <w:rsid w:val="00914903"/>
    <w:rsid w:val="00915416"/>
    <w:rsid w:val="009464E6"/>
    <w:rsid w:val="009577CF"/>
    <w:rsid w:val="00967069"/>
    <w:rsid w:val="009673EF"/>
    <w:rsid w:val="00967830"/>
    <w:rsid w:val="00976896"/>
    <w:rsid w:val="009819FA"/>
    <w:rsid w:val="00982625"/>
    <w:rsid w:val="009832DA"/>
    <w:rsid w:val="009843D6"/>
    <w:rsid w:val="0098649E"/>
    <w:rsid w:val="00991331"/>
    <w:rsid w:val="00996803"/>
    <w:rsid w:val="009972A4"/>
    <w:rsid w:val="009A11EF"/>
    <w:rsid w:val="009A4EEC"/>
    <w:rsid w:val="009B01FE"/>
    <w:rsid w:val="009B5E91"/>
    <w:rsid w:val="009C1AAA"/>
    <w:rsid w:val="009C22A0"/>
    <w:rsid w:val="009C4477"/>
    <w:rsid w:val="009D3592"/>
    <w:rsid w:val="009E251A"/>
    <w:rsid w:val="009F42F0"/>
    <w:rsid w:val="009F4727"/>
    <w:rsid w:val="00A0137D"/>
    <w:rsid w:val="00A057BF"/>
    <w:rsid w:val="00A058DF"/>
    <w:rsid w:val="00A075C1"/>
    <w:rsid w:val="00A16062"/>
    <w:rsid w:val="00A17BE4"/>
    <w:rsid w:val="00A208DC"/>
    <w:rsid w:val="00A304FA"/>
    <w:rsid w:val="00A31015"/>
    <w:rsid w:val="00A35020"/>
    <w:rsid w:val="00A411F0"/>
    <w:rsid w:val="00A55FD5"/>
    <w:rsid w:val="00A66516"/>
    <w:rsid w:val="00A71BE1"/>
    <w:rsid w:val="00A74BEE"/>
    <w:rsid w:val="00A77330"/>
    <w:rsid w:val="00A776FD"/>
    <w:rsid w:val="00AB36A9"/>
    <w:rsid w:val="00AC2456"/>
    <w:rsid w:val="00AC7C31"/>
    <w:rsid w:val="00AD0C91"/>
    <w:rsid w:val="00AD70F8"/>
    <w:rsid w:val="00AD7965"/>
    <w:rsid w:val="00AF3C6E"/>
    <w:rsid w:val="00AF46C9"/>
    <w:rsid w:val="00AF6F90"/>
    <w:rsid w:val="00AF7E28"/>
    <w:rsid w:val="00B03D13"/>
    <w:rsid w:val="00B06961"/>
    <w:rsid w:val="00B114C4"/>
    <w:rsid w:val="00B116D9"/>
    <w:rsid w:val="00B123C4"/>
    <w:rsid w:val="00B16667"/>
    <w:rsid w:val="00B23798"/>
    <w:rsid w:val="00B34E3F"/>
    <w:rsid w:val="00B459F0"/>
    <w:rsid w:val="00B5360D"/>
    <w:rsid w:val="00B56AAB"/>
    <w:rsid w:val="00B739FD"/>
    <w:rsid w:val="00B840BD"/>
    <w:rsid w:val="00B86729"/>
    <w:rsid w:val="00B92C56"/>
    <w:rsid w:val="00B94105"/>
    <w:rsid w:val="00BA5122"/>
    <w:rsid w:val="00BB2DAF"/>
    <w:rsid w:val="00BB4447"/>
    <w:rsid w:val="00BB4CC3"/>
    <w:rsid w:val="00BC3C71"/>
    <w:rsid w:val="00BE42F1"/>
    <w:rsid w:val="00BE6ACC"/>
    <w:rsid w:val="00BF449A"/>
    <w:rsid w:val="00BF4A4D"/>
    <w:rsid w:val="00BF7072"/>
    <w:rsid w:val="00C05C03"/>
    <w:rsid w:val="00C071B2"/>
    <w:rsid w:val="00C20688"/>
    <w:rsid w:val="00C22427"/>
    <w:rsid w:val="00C36351"/>
    <w:rsid w:val="00C422B1"/>
    <w:rsid w:val="00C575A4"/>
    <w:rsid w:val="00C63F88"/>
    <w:rsid w:val="00C67CCA"/>
    <w:rsid w:val="00C70D33"/>
    <w:rsid w:val="00C7385C"/>
    <w:rsid w:val="00C77D98"/>
    <w:rsid w:val="00C829D1"/>
    <w:rsid w:val="00C85932"/>
    <w:rsid w:val="00C90695"/>
    <w:rsid w:val="00C92369"/>
    <w:rsid w:val="00C942E3"/>
    <w:rsid w:val="00C9450E"/>
    <w:rsid w:val="00C96652"/>
    <w:rsid w:val="00C97F02"/>
    <w:rsid w:val="00CA565C"/>
    <w:rsid w:val="00CA60FD"/>
    <w:rsid w:val="00CA694A"/>
    <w:rsid w:val="00CB77AD"/>
    <w:rsid w:val="00CC286E"/>
    <w:rsid w:val="00CC7791"/>
    <w:rsid w:val="00CD2817"/>
    <w:rsid w:val="00CD4004"/>
    <w:rsid w:val="00CD6D6D"/>
    <w:rsid w:val="00CD75D6"/>
    <w:rsid w:val="00CE3E99"/>
    <w:rsid w:val="00CE4506"/>
    <w:rsid w:val="00CF25FD"/>
    <w:rsid w:val="00CF31E9"/>
    <w:rsid w:val="00CF362C"/>
    <w:rsid w:val="00CF3F1E"/>
    <w:rsid w:val="00CF41BB"/>
    <w:rsid w:val="00CF7512"/>
    <w:rsid w:val="00D201C6"/>
    <w:rsid w:val="00D2260A"/>
    <w:rsid w:val="00D36857"/>
    <w:rsid w:val="00D671C0"/>
    <w:rsid w:val="00D7124D"/>
    <w:rsid w:val="00D74A50"/>
    <w:rsid w:val="00D76881"/>
    <w:rsid w:val="00DA2CAA"/>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2A6C"/>
    <w:rsid w:val="00DF415B"/>
    <w:rsid w:val="00E00B4F"/>
    <w:rsid w:val="00E0190E"/>
    <w:rsid w:val="00E062C8"/>
    <w:rsid w:val="00E0681E"/>
    <w:rsid w:val="00E06C6E"/>
    <w:rsid w:val="00E10400"/>
    <w:rsid w:val="00E1398F"/>
    <w:rsid w:val="00E16E40"/>
    <w:rsid w:val="00E26428"/>
    <w:rsid w:val="00E27560"/>
    <w:rsid w:val="00E343DF"/>
    <w:rsid w:val="00E55D9E"/>
    <w:rsid w:val="00E57C8B"/>
    <w:rsid w:val="00E57D22"/>
    <w:rsid w:val="00E6189E"/>
    <w:rsid w:val="00E623BD"/>
    <w:rsid w:val="00E648D5"/>
    <w:rsid w:val="00E754C9"/>
    <w:rsid w:val="00E7626D"/>
    <w:rsid w:val="00EA2209"/>
    <w:rsid w:val="00EA36D5"/>
    <w:rsid w:val="00EA48DF"/>
    <w:rsid w:val="00EA7D54"/>
    <w:rsid w:val="00EB40F3"/>
    <w:rsid w:val="00EC5B72"/>
    <w:rsid w:val="00EC62BB"/>
    <w:rsid w:val="00ED1B27"/>
    <w:rsid w:val="00EE679B"/>
    <w:rsid w:val="00EF19A2"/>
    <w:rsid w:val="00EF1F31"/>
    <w:rsid w:val="00F030AF"/>
    <w:rsid w:val="00F114E7"/>
    <w:rsid w:val="00F1508B"/>
    <w:rsid w:val="00F24A3C"/>
    <w:rsid w:val="00F26B1A"/>
    <w:rsid w:val="00F27C41"/>
    <w:rsid w:val="00F445B7"/>
    <w:rsid w:val="00F4556D"/>
    <w:rsid w:val="00F53267"/>
    <w:rsid w:val="00F746C6"/>
    <w:rsid w:val="00F755FC"/>
    <w:rsid w:val="00F860CB"/>
    <w:rsid w:val="00F92EAC"/>
    <w:rsid w:val="00F93FDB"/>
    <w:rsid w:val="00FA145F"/>
    <w:rsid w:val="00FA2FB8"/>
    <w:rsid w:val="00FA5661"/>
    <w:rsid w:val="00FB23C2"/>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titul">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67950194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14215162">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04088101">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6766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Slampova Andrea</cp:lastModifiedBy>
  <cp:revision>3</cp:revision>
  <cp:lastPrinted>2018-07-10T14:58:00Z</cp:lastPrinted>
  <dcterms:created xsi:type="dcterms:W3CDTF">2018-08-23T06:59:00Z</dcterms:created>
  <dcterms:modified xsi:type="dcterms:W3CDTF">2018-08-23T07:00:00Z</dcterms:modified>
</cp:coreProperties>
</file>