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6D" w:rsidRPr="001816EB" w:rsidRDefault="008F0CE7" w:rsidP="001816EB">
      <w:pPr>
        <w:pStyle w:val="Nzev"/>
        <w:rPr>
          <w:sz w:val="40"/>
          <w:szCs w:val="40"/>
        </w:rPr>
      </w:pPr>
      <w:r w:rsidRPr="001816EB">
        <w:rPr>
          <w:sz w:val="40"/>
          <w:szCs w:val="40"/>
        </w:rPr>
        <w:t>S</w:t>
      </w:r>
      <w:r w:rsidR="001816EB" w:rsidRPr="001816EB">
        <w:rPr>
          <w:sz w:val="40"/>
          <w:szCs w:val="40"/>
        </w:rPr>
        <w:t>MLOUVA O DÍLO</w:t>
      </w:r>
    </w:p>
    <w:p w:rsidR="00DF50C6" w:rsidRPr="001816EB" w:rsidRDefault="00DF50C6" w:rsidP="00D6496D">
      <w:pPr>
        <w:rPr>
          <w:b/>
          <w:i/>
          <w:sz w:val="22"/>
          <w:szCs w:val="22"/>
        </w:rPr>
      </w:pPr>
    </w:p>
    <w:p w:rsidR="001816EB" w:rsidRPr="00FF19E1" w:rsidRDefault="001816EB" w:rsidP="001816EB">
      <w:pPr>
        <w:pStyle w:val="Smlouva2"/>
        <w:rPr>
          <w:sz w:val="22"/>
          <w:szCs w:val="22"/>
        </w:rPr>
      </w:pPr>
      <w:r w:rsidRPr="00FF19E1">
        <w:rPr>
          <w:sz w:val="22"/>
          <w:szCs w:val="22"/>
        </w:rPr>
        <w:t>I.</w:t>
      </w:r>
    </w:p>
    <w:p w:rsidR="001816EB" w:rsidRPr="00FF19E1" w:rsidRDefault="001816EB" w:rsidP="001816EB">
      <w:pPr>
        <w:pStyle w:val="Smlouva2"/>
        <w:rPr>
          <w:sz w:val="22"/>
          <w:szCs w:val="22"/>
        </w:rPr>
      </w:pPr>
      <w:r w:rsidRPr="00FF19E1">
        <w:rPr>
          <w:sz w:val="22"/>
          <w:szCs w:val="22"/>
        </w:rPr>
        <w:t>Smluvní strany</w:t>
      </w:r>
    </w:p>
    <w:p w:rsidR="001816EB" w:rsidRPr="00FF19E1" w:rsidRDefault="001816EB" w:rsidP="001816EB">
      <w:pPr>
        <w:pStyle w:val="Smlouva2"/>
        <w:rPr>
          <w:sz w:val="22"/>
          <w:szCs w:val="22"/>
        </w:rPr>
      </w:pPr>
    </w:p>
    <w:p w:rsidR="001816EB" w:rsidRPr="00FF19E1" w:rsidRDefault="001816EB" w:rsidP="001816EB">
      <w:pPr>
        <w:tabs>
          <w:tab w:val="left" w:pos="426"/>
          <w:tab w:val="left" w:pos="2268"/>
        </w:tabs>
        <w:jc w:val="both"/>
        <w:rPr>
          <w:b/>
          <w:sz w:val="22"/>
          <w:szCs w:val="22"/>
        </w:rPr>
      </w:pPr>
      <w:r w:rsidRPr="00FF19E1">
        <w:rPr>
          <w:b/>
          <w:sz w:val="22"/>
          <w:szCs w:val="22"/>
        </w:rPr>
        <w:t xml:space="preserve">1.   </w:t>
      </w:r>
      <w:r w:rsidRPr="00FF19E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F19E1">
        <w:rPr>
          <w:b/>
          <w:sz w:val="22"/>
          <w:szCs w:val="22"/>
        </w:rPr>
        <w:t>Zoologická zahrada Ostrava, příspěvková organizace</w:t>
      </w:r>
    </w:p>
    <w:p w:rsidR="001816EB" w:rsidRPr="00FF19E1" w:rsidRDefault="001816EB" w:rsidP="001816EB">
      <w:pPr>
        <w:numPr>
          <w:ilvl w:val="12"/>
          <w:numId w:val="0"/>
        </w:numPr>
        <w:tabs>
          <w:tab w:val="left" w:pos="426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F19E1">
        <w:rPr>
          <w:sz w:val="22"/>
          <w:szCs w:val="22"/>
        </w:rPr>
        <w:t>Sídlo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FF19E1">
        <w:rPr>
          <w:sz w:val="22"/>
          <w:szCs w:val="22"/>
        </w:rPr>
        <w:t xml:space="preserve">Michálkovická </w:t>
      </w:r>
      <w:r w:rsidR="00F124E2">
        <w:rPr>
          <w:sz w:val="22"/>
          <w:szCs w:val="22"/>
        </w:rPr>
        <w:t>2081/</w:t>
      </w:r>
      <w:r w:rsidRPr="00FF19E1">
        <w:rPr>
          <w:sz w:val="22"/>
          <w:szCs w:val="22"/>
        </w:rPr>
        <w:t>197, 710 00 Ostrava, Slezská Ostrava</w:t>
      </w:r>
    </w:p>
    <w:p w:rsidR="001816EB" w:rsidRPr="00FF19E1" w:rsidRDefault="001816EB" w:rsidP="001816EB">
      <w:pPr>
        <w:numPr>
          <w:ilvl w:val="12"/>
          <w:numId w:val="0"/>
        </w:numPr>
        <w:tabs>
          <w:tab w:val="left" w:pos="426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F19E1">
        <w:rPr>
          <w:sz w:val="22"/>
          <w:szCs w:val="22"/>
        </w:rPr>
        <w:t>Z</w:t>
      </w:r>
      <w:r>
        <w:rPr>
          <w:sz w:val="22"/>
          <w:szCs w:val="22"/>
        </w:rPr>
        <w:t>astoupena:</w:t>
      </w:r>
      <w:r>
        <w:rPr>
          <w:sz w:val="22"/>
          <w:szCs w:val="22"/>
        </w:rPr>
        <w:tab/>
      </w:r>
      <w:r w:rsidRPr="00FF19E1">
        <w:rPr>
          <w:sz w:val="22"/>
          <w:szCs w:val="22"/>
        </w:rPr>
        <w:t xml:space="preserve">Ing. Petrem </w:t>
      </w:r>
      <w:proofErr w:type="spellStart"/>
      <w:r w:rsidRPr="00FF19E1">
        <w:rPr>
          <w:sz w:val="22"/>
          <w:szCs w:val="22"/>
        </w:rPr>
        <w:t>Čolasem</w:t>
      </w:r>
      <w:proofErr w:type="spellEnd"/>
      <w:r w:rsidRPr="00FF19E1">
        <w:rPr>
          <w:sz w:val="22"/>
          <w:szCs w:val="22"/>
        </w:rPr>
        <w:t>, ředitelem</w:t>
      </w:r>
    </w:p>
    <w:p w:rsidR="001816EB" w:rsidRPr="00FF19E1" w:rsidRDefault="001816EB" w:rsidP="001816EB">
      <w:pPr>
        <w:numPr>
          <w:ilvl w:val="12"/>
          <w:numId w:val="0"/>
        </w:numPr>
        <w:tabs>
          <w:tab w:val="left" w:pos="426"/>
          <w:tab w:val="left" w:pos="2268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IČ:</w:t>
      </w:r>
      <w:r w:rsidRPr="00FF19E1">
        <w:rPr>
          <w:sz w:val="22"/>
          <w:szCs w:val="22"/>
        </w:rPr>
        <w:tab/>
        <w:t>00373249</w:t>
      </w:r>
    </w:p>
    <w:p w:rsidR="001816EB" w:rsidRPr="00FF19E1" w:rsidRDefault="001816EB" w:rsidP="001816EB">
      <w:pPr>
        <w:numPr>
          <w:ilvl w:val="12"/>
          <w:numId w:val="0"/>
        </w:numPr>
        <w:tabs>
          <w:tab w:val="left" w:pos="426"/>
          <w:tab w:val="left" w:pos="2268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F19E1">
        <w:rPr>
          <w:sz w:val="22"/>
          <w:szCs w:val="22"/>
        </w:rPr>
        <w:t>D</w:t>
      </w:r>
      <w:r>
        <w:rPr>
          <w:sz w:val="22"/>
          <w:szCs w:val="22"/>
        </w:rPr>
        <w:t>IČ:</w:t>
      </w:r>
      <w:r>
        <w:rPr>
          <w:sz w:val="22"/>
          <w:szCs w:val="22"/>
        </w:rPr>
        <w:tab/>
        <w:t>CZ</w:t>
      </w:r>
      <w:r w:rsidRPr="00FF19E1">
        <w:rPr>
          <w:sz w:val="22"/>
          <w:szCs w:val="22"/>
        </w:rPr>
        <w:t>00373249</w:t>
      </w:r>
    </w:p>
    <w:p w:rsidR="001816EB" w:rsidRPr="00FF19E1" w:rsidRDefault="001816EB" w:rsidP="001816EB">
      <w:pPr>
        <w:numPr>
          <w:ilvl w:val="12"/>
          <w:numId w:val="0"/>
        </w:numPr>
        <w:tabs>
          <w:tab w:val="left" w:pos="2268"/>
        </w:tabs>
        <w:ind w:left="360"/>
        <w:jc w:val="both"/>
        <w:rPr>
          <w:sz w:val="22"/>
          <w:szCs w:val="22"/>
        </w:rPr>
      </w:pPr>
      <w:r w:rsidRPr="00FF19E1">
        <w:rPr>
          <w:sz w:val="22"/>
          <w:szCs w:val="22"/>
        </w:rPr>
        <w:t xml:space="preserve"> Bankovní spojení:  </w:t>
      </w:r>
      <w:r w:rsidR="00167D10">
        <w:rPr>
          <w:sz w:val="22"/>
          <w:szCs w:val="22"/>
        </w:rPr>
        <w:t xml:space="preserve">   </w:t>
      </w:r>
      <w:r w:rsidRPr="00FF19E1">
        <w:rPr>
          <w:sz w:val="22"/>
          <w:szCs w:val="22"/>
        </w:rPr>
        <w:t>Komerční banka, a.s., pobočka Ostrava</w:t>
      </w:r>
    </w:p>
    <w:p w:rsidR="001816EB" w:rsidRDefault="001816EB" w:rsidP="001816EB">
      <w:pPr>
        <w:numPr>
          <w:ilvl w:val="12"/>
          <w:numId w:val="0"/>
        </w:numPr>
        <w:tabs>
          <w:tab w:val="left" w:pos="2268"/>
        </w:tabs>
        <w:ind w:left="360"/>
        <w:jc w:val="both"/>
        <w:rPr>
          <w:sz w:val="22"/>
          <w:szCs w:val="22"/>
        </w:rPr>
      </w:pPr>
      <w:r w:rsidRPr="00FF19E1">
        <w:rPr>
          <w:sz w:val="22"/>
          <w:szCs w:val="22"/>
        </w:rPr>
        <w:t xml:space="preserve"> Číslo účtu: </w:t>
      </w:r>
      <w:r w:rsidRPr="00FF19E1">
        <w:rPr>
          <w:sz w:val="22"/>
          <w:szCs w:val="22"/>
        </w:rPr>
        <w:tab/>
        <w:t>2339761/0100</w:t>
      </w:r>
    </w:p>
    <w:p w:rsidR="001816EB" w:rsidRPr="00FF19E1" w:rsidRDefault="001816EB" w:rsidP="001816EB">
      <w:pPr>
        <w:numPr>
          <w:ilvl w:val="12"/>
          <w:numId w:val="0"/>
        </w:numPr>
        <w:tabs>
          <w:tab w:val="left" w:pos="2268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Evidence dle Zřizovací listiny ze dne </w:t>
      </w:r>
      <w:proofErr w:type="gramStart"/>
      <w:r>
        <w:rPr>
          <w:sz w:val="22"/>
          <w:szCs w:val="22"/>
        </w:rPr>
        <w:t>22.5.2014</w:t>
      </w:r>
      <w:proofErr w:type="gramEnd"/>
      <w:r>
        <w:rPr>
          <w:sz w:val="22"/>
          <w:szCs w:val="22"/>
        </w:rPr>
        <w:t>, usnesení č. 2509/1014/32 ze dne 21.5.14</w:t>
      </w:r>
    </w:p>
    <w:p w:rsidR="001816EB" w:rsidRPr="00FF19E1" w:rsidRDefault="001816EB" w:rsidP="001816EB">
      <w:pPr>
        <w:numPr>
          <w:ilvl w:val="12"/>
          <w:numId w:val="0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FF19E1">
        <w:rPr>
          <w:i/>
          <w:sz w:val="22"/>
          <w:szCs w:val="22"/>
        </w:rPr>
        <w:t xml:space="preserve">dále jen </w:t>
      </w:r>
      <w:r>
        <w:rPr>
          <w:i/>
          <w:sz w:val="22"/>
          <w:szCs w:val="22"/>
        </w:rPr>
        <w:t>„</w:t>
      </w:r>
      <w:r w:rsidRPr="00FF19E1">
        <w:rPr>
          <w:i/>
          <w:sz w:val="22"/>
          <w:szCs w:val="22"/>
        </w:rPr>
        <w:t>objednatel</w:t>
      </w:r>
      <w:r>
        <w:rPr>
          <w:i/>
          <w:sz w:val="22"/>
          <w:szCs w:val="22"/>
        </w:rPr>
        <w:t>“</w:t>
      </w:r>
    </w:p>
    <w:p w:rsidR="001816EB" w:rsidRPr="00FF19E1" w:rsidRDefault="001816EB" w:rsidP="001816EB">
      <w:pPr>
        <w:rPr>
          <w:i/>
          <w:sz w:val="22"/>
          <w:szCs w:val="22"/>
        </w:rPr>
      </w:pPr>
    </w:p>
    <w:p w:rsidR="001816EB" w:rsidRPr="00EF3779" w:rsidRDefault="001816EB" w:rsidP="00452A5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D1CEA">
        <w:rPr>
          <w:rFonts w:ascii="Times New Roman" w:hAnsi="Times New Roman" w:cs="Times New Roman"/>
          <w:b/>
          <w:sz w:val="22"/>
          <w:szCs w:val="22"/>
        </w:rPr>
        <w:t>2</w:t>
      </w:r>
      <w:r w:rsidRPr="00436C9A">
        <w:rPr>
          <w:rFonts w:ascii="Times New Roman" w:hAnsi="Times New Roman" w:cs="Times New Roman"/>
          <w:b/>
          <w:sz w:val="22"/>
          <w:szCs w:val="22"/>
        </w:rPr>
        <w:t>.</w:t>
      </w:r>
      <w:r w:rsidR="00452A50" w:rsidRPr="00436C9A">
        <w:rPr>
          <w:rFonts w:ascii="Times New Roman" w:hAnsi="Times New Roman" w:cs="Times New Roman"/>
          <w:sz w:val="22"/>
          <w:szCs w:val="22"/>
        </w:rPr>
        <w:t xml:space="preserve">    </w:t>
      </w:r>
      <w:r w:rsidRPr="00EF3779">
        <w:rPr>
          <w:rFonts w:ascii="Times New Roman" w:hAnsi="Times New Roman" w:cs="Times New Roman"/>
          <w:sz w:val="22"/>
          <w:szCs w:val="22"/>
        </w:rPr>
        <w:t xml:space="preserve">Firma: </w:t>
      </w:r>
      <w:r w:rsidRPr="00EF3779">
        <w:rPr>
          <w:rFonts w:ascii="Times New Roman" w:hAnsi="Times New Roman" w:cs="Times New Roman"/>
          <w:b/>
          <w:sz w:val="22"/>
          <w:szCs w:val="22"/>
        </w:rPr>
        <w:tab/>
        <w:t xml:space="preserve">              </w:t>
      </w:r>
      <w:proofErr w:type="spellStart"/>
      <w:r w:rsidR="00EF3779" w:rsidRPr="00EF3779">
        <w:rPr>
          <w:rFonts w:ascii="Times New Roman" w:hAnsi="Times New Roman" w:cs="Times New Roman"/>
          <w:b/>
          <w:sz w:val="22"/>
          <w:szCs w:val="22"/>
        </w:rPr>
        <w:t>HydroIdea</w:t>
      </w:r>
      <w:proofErr w:type="spellEnd"/>
      <w:r w:rsidR="00EF3779" w:rsidRPr="00EF37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24E2" w:rsidRPr="00EF3779">
        <w:rPr>
          <w:rStyle w:val="Siln"/>
          <w:rFonts w:ascii="Times New Roman" w:hAnsi="Times New Roman" w:cs="Times New Roman"/>
          <w:sz w:val="22"/>
          <w:szCs w:val="22"/>
        </w:rPr>
        <w:t>s</w:t>
      </w:r>
      <w:r w:rsidR="00EF3779" w:rsidRPr="00EF3779">
        <w:rPr>
          <w:rStyle w:val="Siln"/>
          <w:rFonts w:ascii="Times New Roman" w:hAnsi="Times New Roman" w:cs="Times New Roman"/>
          <w:sz w:val="22"/>
          <w:szCs w:val="22"/>
        </w:rPr>
        <w:t>.</w:t>
      </w:r>
      <w:r w:rsidR="00F124E2" w:rsidRPr="00EF3779">
        <w:rPr>
          <w:rStyle w:val="Siln"/>
          <w:rFonts w:ascii="Times New Roman" w:hAnsi="Times New Roman" w:cs="Times New Roman"/>
          <w:sz w:val="22"/>
          <w:szCs w:val="22"/>
        </w:rPr>
        <w:t>r.o.</w:t>
      </w:r>
      <w:r w:rsidRPr="00EF3779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EF3779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</w:p>
    <w:p w:rsidR="00452A50" w:rsidRPr="00EF3779" w:rsidRDefault="00452A50" w:rsidP="00452A50">
      <w:pPr>
        <w:pStyle w:val="Default"/>
        <w:jc w:val="both"/>
        <w:rPr>
          <w:rStyle w:val="Siln"/>
          <w:rFonts w:ascii="Times New Roman" w:hAnsi="Times New Roman" w:cs="Times New Roman"/>
          <w:b w:val="0"/>
          <w:sz w:val="22"/>
          <w:szCs w:val="22"/>
        </w:rPr>
      </w:pPr>
      <w:r w:rsidRPr="00EF3779">
        <w:rPr>
          <w:rFonts w:ascii="Times New Roman" w:hAnsi="Times New Roman" w:cs="Times New Roman"/>
          <w:sz w:val="22"/>
          <w:szCs w:val="22"/>
        </w:rPr>
        <w:t xml:space="preserve">       </w:t>
      </w:r>
      <w:r w:rsidR="001816EB" w:rsidRPr="00EF3779">
        <w:rPr>
          <w:rFonts w:ascii="Times New Roman" w:hAnsi="Times New Roman" w:cs="Times New Roman"/>
          <w:sz w:val="22"/>
          <w:szCs w:val="22"/>
        </w:rPr>
        <w:t xml:space="preserve">Sídlo: </w:t>
      </w:r>
      <w:r w:rsidR="001816EB" w:rsidRPr="00EF3779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proofErr w:type="spellStart"/>
      <w:r w:rsidR="00EF3779" w:rsidRPr="00EF3779">
        <w:rPr>
          <w:rFonts w:ascii="Times New Roman" w:hAnsi="Times New Roman" w:cs="Times New Roman"/>
          <w:sz w:val="22"/>
          <w:szCs w:val="22"/>
        </w:rPr>
        <w:t>Škrbeňská</w:t>
      </w:r>
      <w:proofErr w:type="spellEnd"/>
      <w:r w:rsidR="00EF3779" w:rsidRPr="00EF3779">
        <w:rPr>
          <w:rFonts w:ascii="Times New Roman" w:hAnsi="Times New Roman" w:cs="Times New Roman"/>
          <w:sz w:val="22"/>
          <w:szCs w:val="22"/>
        </w:rPr>
        <w:t xml:space="preserve"> 1751,</w:t>
      </w:r>
      <w:r w:rsidRPr="00EF3779">
        <w:rPr>
          <w:rStyle w:val="Siln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15933" w:rsidRPr="00EF3779">
        <w:rPr>
          <w:rStyle w:val="Siln"/>
          <w:rFonts w:ascii="Times New Roman" w:hAnsi="Times New Roman" w:cs="Times New Roman"/>
          <w:b w:val="0"/>
          <w:sz w:val="22"/>
          <w:szCs w:val="22"/>
        </w:rPr>
        <w:t>7</w:t>
      </w:r>
      <w:r w:rsidR="00EF3779" w:rsidRPr="00EF3779">
        <w:rPr>
          <w:rStyle w:val="Siln"/>
          <w:rFonts w:ascii="Times New Roman" w:hAnsi="Times New Roman" w:cs="Times New Roman"/>
          <w:b w:val="0"/>
          <w:sz w:val="22"/>
          <w:szCs w:val="22"/>
        </w:rPr>
        <w:t>39 34 Šenov</w:t>
      </w:r>
    </w:p>
    <w:p w:rsidR="001816EB" w:rsidRPr="00EF3779" w:rsidRDefault="003A02BB" w:rsidP="001816EB">
      <w:pPr>
        <w:numPr>
          <w:ilvl w:val="12"/>
          <w:numId w:val="0"/>
        </w:numPr>
        <w:tabs>
          <w:tab w:val="left" w:pos="360"/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Zastoupen: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 w:rsidR="00A82FA6">
        <w:rPr>
          <w:sz w:val="22"/>
          <w:szCs w:val="22"/>
        </w:rPr>
        <w:t>xxx</w:t>
      </w:r>
      <w:proofErr w:type="spellEnd"/>
      <w:r w:rsidR="00735A3D" w:rsidRPr="00EF3779">
        <w:rPr>
          <w:sz w:val="22"/>
          <w:szCs w:val="22"/>
        </w:rPr>
        <w:t xml:space="preserve"> jednatel</w:t>
      </w:r>
    </w:p>
    <w:p w:rsidR="001816EB" w:rsidRPr="00EF3779" w:rsidRDefault="00452A50" w:rsidP="00452A5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3779">
        <w:rPr>
          <w:rFonts w:ascii="Times New Roman" w:hAnsi="Times New Roman" w:cs="Times New Roman"/>
          <w:sz w:val="22"/>
          <w:szCs w:val="22"/>
        </w:rPr>
        <w:t xml:space="preserve">       </w:t>
      </w:r>
      <w:r w:rsidR="001816EB" w:rsidRPr="00EF3779">
        <w:rPr>
          <w:rFonts w:ascii="Times New Roman" w:hAnsi="Times New Roman" w:cs="Times New Roman"/>
          <w:sz w:val="22"/>
          <w:szCs w:val="22"/>
        </w:rPr>
        <w:t>IČ:</w:t>
      </w:r>
      <w:r w:rsidR="001816EB" w:rsidRPr="00EF3779">
        <w:rPr>
          <w:rFonts w:ascii="Times New Roman" w:hAnsi="Times New Roman" w:cs="Times New Roman"/>
          <w:sz w:val="22"/>
          <w:szCs w:val="22"/>
        </w:rPr>
        <w:tab/>
      </w:r>
      <w:r w:rsidR="001816EB" w:rsidRPr="00EF3779">
        <w:rPr>
          <w:rFonts w:ascii="Times New Roman" w:hAnsi="Times New Roman" w:cs="Times New Roman"/>
          <w:sz w:val="22"/>
          <w:szCs w:val="22"/>
        </w:rPr>
        <w:tab/>
      </w:r>
      <w:r w:rsidRPr="00EF3779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EF3779" w:rsidRPr="00EF3779">
        <w:rPr>
          <w:rFonts w:ascii="Times New Roman" w:hAnsi="Times New Roman" w:cs="Times New Roman"/>
          <w:sz w:val="22"/>
          <w:szCs w:val="22"/>
        </w:rPr>
        <w:t>02929368</w:t>
      </w:r>
    </w:p>
    <w:p w:rsidR="001816EB" w:rsidRPr="00975750" w:rsidRDefault="00EF3779" w:rsidP="00EF377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3779">
        <w:rPr>
          <w:rFonts w:ascii="Times New Roman" w:hAnsi="Times New Roman" w:cs="Times New Roman"/>
          <w:sz w:val="22"/>
          <w:szCs w:val="22"/>
        </w:rPr>
        <w:t xml:space="preserve">       </w:t>
      </w:r>
      <w:r w:rsidR="001816EB" w:rsidRPr="00975750">
        <w:rPr>
          <w:rFonts w:ascii="Times New Roman" w:hAnsi="Times New Roman" w:cs="Times New Roman"/>
          <w:sz w:val="22"/>
          <w:szCs w:val="22"/>
        </w:rPr>
        <w:t>DIČ:</w:t>
      </w:r>
      <w:r w:rsidR="001816EB" w:rsidRPr="00975750">
        <w:rPr>
          <w:rFonts w:ascii="Times New Roman" w:hAnsi="Times New Roman" w:cs="Times New Roman"/>
          <w:sz w:val="22"/>
          <w:szCs w:val="22"/>
        </w:rPr>
        <w:tab/>
      </w:r>
      <w:r w:rsidR="001816EB" w:rsidRPr="00975750">
        <w:rPr>
          <w:rFonts w:ascii="Times New Roman" w:hAnsi="Times New Roman" w:cs="Times New Roman"/>
          <w:sz w:val="22"/>
          <w:szCs w:val="22"/>
        </w:rPr>
        <w:tab/>
        <w:t xml:space="preserve">  CZ</w:t>
      </w:r>
      <w:r w:rsidRPr="00975750">
        <w:rPr>
          <w:rFonts w:ascii="Times New Roman" w:hAnsi="Times New Roman" w:cs="Times New Roman"/>
          <w:sz w:val="22"/>
          <w:szCs w:val="22"/>
        </w:rPr>
        <w:t>02929368</w:t>
      </w:r>
    </w:p>
    <w:p w:rsidR="001816EB" w:rsidRPr="00975750" w:rsidRDefault="001816EB" w:rsidP="001816EB">
      <w:pPr>
        <w:numPr>
          <w:ilvl w:val="12"/>
          <w:numId w:val="0"/>
        </w:numPr>
        <w:tabs>
          <w:tab w:val="left" w:pos="360"/>
          <w:tab w:val="left" w:pos="426"/>
        </w:tabs>
        <w:ind w:left="360"/>
        <w:jc w:val="both"/>
        <w:rPr>
          <w:sz w:val="22"/>
          <w:szCs w:val="22"/>
        </w:rPr>
      </w:pPr>
      <w:r w:rsidRPr="00975750">
        <w:rPr>
          <w:sz w:val="22"/>
          <w:szCs w:val="22"/>
        </w:rPr>
        <w:tab/>
        <w:t xml:space="preserve">Bankovní spojení:  </w:t>
      </w:r>
      <w:r w:rsidR="00167D10" w:rsidRPr="00975750">
        <w:rPr>
          <w:sz w:val="22"/>
          <w:szCs w:val="22"/>
        </w:rPr>
        <w:t xml:space="preserve"> </w:t>
      </w:r>
      <w:proofErr w:type="spellStart"/>
      <w:r w:rsidR="0057638B" w:rsidRPr="00975750">
        <w:rPr>
          <w:sz w:val="22"/>
          <w:szCs w:val="22"/>
        </w:rPr>
        <w:t>Fio</w:t>
      </w:r>
      <w:proofErr w:type="spellEnd"/>
      <w:r w:rsidR="0057638B" w:rsidRPr="00975750">
        <w:rPr>
          <w:sz w:val="22"/>
          <w:szCs w:val="22"/>
        </w:rPr>
        <w:t xml:space="preserve"> banka, a.s.</w:t>
      </w:r>
    </w:p>
    <w:p w:rsidR="001816EB" w:rsidRPr="00EF3779" w:rsidRDefault="001816EB" w:rsidP="001816EB">
      <w:pPr>
        <w:numPr>
          <w:ilvl w:val="12"/>
          <w:numId w:val="0"/>
        </w:numPr>
        <w:tabs>
          <w:tab w:val="left" w:pos="360"/>
          <w:tab w:val="left" w:pos="426"/>
        </w:tabs>
        <w:ind w:left="360"/>
        <w:jc w:val="both"/>
        <w:rPr>
          <w:sz w:val="22"/>
          <w:szCs w:val="22"/>
        </w:rPr>
      </w:pPr>
      <w:r w:rsidRPr="00975750">
        <w:rPr>
          <w:sz w:val="22"/>
          <w:szCs w:val="22"/>
        </w:rPr>
        <w:tab/>
        <w:t>Číslo účtu:</w:t>
      </w:r>
      <w:r w:rsidRPr="00975750">
        <w:rPr>
          <w:sz w:val="22"/>
          <w:szCs w:val="22"/>
        </w:rPr>
        <w:tab/>
        <w:t xml:space="preserve"> </w:t>
      </w:r>
      <w:r w:rsidRPr="00975750">
        <w:rPr>
          <w:sz w:val="22"/>
          <w:szCs w:val="22"/>
        </w:rPr>
        <w:tab/>
        <w:t xml:space="preserve">  </w:t>
      </w:r>
      <w:r w:rsidR="00F81534" w:rsidRPr="00975750">
        <w:rPr>
          <w:sz w:val="22"/>
          <w:szCs w:val="22"/>
        </w:rPr>
        <w:t>2900584848/2010</w:t>
      </w:r>
    </w:p>
    <w:p w:rsidR="001816EB" w:rsidRPr="00406559" w:rsidRDefault="001816EB" w:rsidP="001816EB">
      <w:pPr>
        <w:numPr>
          <w:ilvl w:val="12"/>
          <w:numId w:val="0"/>
        </w:numPr>
        <w:tabs>
          <w:tab w:val="left" w:pos="360"/>
          <w:tab w:val="left" w:pos="426"/>
        </w:tabs>
        <w:ind w:left="360"/>
        <w:jc w:val="both"/>
        <w:rPr>
          <w:sz w:val="22"/>
          <w:szCs w:val="22"/>
        </w:rPr>
      </w:pPr>
      <w:r w:rsidRPr="00436C9A">
        <w:rPr>
          <w:sz w:val="22"/>
          <w:szCs w:val="22"/>
        </w:rPr>
        <w:t xml:space="preserve"> Zapsaná </w:t>
      </w:r>
      <w:proofErr w:type="gramStart"/>
      <w:r w:rsidRPr="00436C9A">
        <w:rPr>
          <w:sz w:val="22"/>
          <w:szCs w:val="22"/>
        </w:rPr>
        <w:t>ve</w:t>
      </w:r>
      <w:proofErr w:type="gramEnd"/>
      <w:r w:rsidRPr="00436C9A">
        <w:rPr>
          <w:sz w:val="22"/>
          <w:szCs w:val="22"/>
        </w:rPr>
        <w:t xml:space="preserve"> VR: vedená u  KS v Ostravě, Oddíl </w:t>
      </w:r>
      <w:r w:rsidR="00A15933" w:rsidRPr="00436C9A">
        <w:rPr>
          <w:sz w:val="22"/>
          <w:szCs w:val="22"/>
        </w:rPr>
        <w:t>C</w:t>
      </w:r>
      <w:r w:rsidRPr="00436C9A">
        <w:rPr>
          <w:sz w:val="22"/>
          <w:szCs w:val="22"/>
        </w:rPr>
        <w:t xml:space="preserve">, vložka </w:t>
      </w:r>
      <w:r w:rsidR="00EF3779">
        <w:rPr>
          <w:sz w:val="22"/>
          <w:szCs w:val="22"/>
        </w:rPr>
        <w:t>58943</w:t>
      </w:r>
    </w:p>
    <w:p w:rsidR="001816EB" w:rsidRDefault="001816EB" w:rsidP="001816EB">
      <w:pPr>
        <w:numPr>
          <w:ilvl w:val="12"/>
          <w:numId w:val="0"/>
        </w:numPr>
        <w:tabs>
          <w:tab w:val="left" w:pos="360"/>
          <w:tab w:val="left" w:pos="426"/>
        </w:tabs>
        <w:ind w:left="360"/>
        <w:jc w:val="both"/>
        <w:rPr>
          <w:i/>
          <w:sz w:val="22"/>
          <w:szCs w:val="22"/>
        </w:rPr>
      </w:pPr>
      <w:r w:rsidRPr="00406559">
        <w:rPr>
          <w:i/>
          <w:sz w:val="22"/>
          <w:szCs w:val="22"/>
        </w:rPr>
        <w:tab/>
        <w:t>dále jen „zhotovitel“</w:t>
      </w:r>
    </w:p>
    <w:p w:rsidR="001816EB" w:rsidRDefault="001816EB" w:rsidP="001816EB">
      <w:pPr>
        <w:numPr>
          <w:ilvl w:val="12"/>
          <w:numId w:val="0"/>
        </w:numPr>
        <w:tabs>
          <w:tab w:val="left" w:pos="360"/>
          <w:tab w:val="left" w:pos="426"/>
        </w:tabs>
        <w:ind w:left="360"/>
        <w:jc w:val="both"/>
        <w:rPr>
          <w:i/>
          <w:sz w:val="22"/>
          <w:szCs w:val="22"/>
        </w:rPr>
      </w:pPr>
    </w:p>
    <w:p w:rsidR="001816EB" w:rsidRPr="00FF19E1" w:rsidRDefault="001816EB" w:rsidP="001816EB">
      <w:pPr>
        <w:numPr>
          <w:ilvl w:val="12"/>
          <w:numId w:val="0"/>
        </w:numPr>
        <w:tabs>
          <w:tab w:val="left" w:pos="360"/>
          <w:tab w:val="left" w:pos="426"/>
        </w:tabs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dále též společně „smluvní strany“</w:t>
      </w:r>
    </w:p>
    <w:p w:rsidR="00452A50" w:rsidRPr="001816EB" w:rsidRDefault="00452A50" w:rsidP="00452A50">
      <w:pPr>
        <w:pStyle w:val="Zkladntextodsazen2"/>
        <w:ind w:firstLine="0"/>
        <w:jc w:val="center"/>
        <w:rPr>
          <w:b/>
          <w:sz w:val="22"/>
          <w:szCs w:val="22"/>
        </w:rPr>
      </w:pPr>
      <w:r w:rsidRPr="001816EB">
        <w:rPr>
          <w:b/>
          <w:sz w:val="22"/>
          <w:szCs w:val="22"/>
        </w:rPr>
        <w:t>II.</w:t>
      </w:r>
    </w:p>
    <w:p w:rsidR="001816EB" w:rsidRPr="00452A50" w:rsidRDefault="00452A50" w:rsidP="00452A50">
      <w:pPr>
        <w:pStyle w:val="Zkladntextodsazen2"/>
        <w:ind w:firstLine="0"/>
        <w:jc w:val="center"/>
        <w:rPr>
          <w:b/>
          <w:sz w:val="22"/>
          <w:szCs w:val="22"/>
        </w:rPr>
      </w:pPr>
      <w:r w:rsidRPr="001816EB">
        <w:rPr>
          <w:b/>
          <w:sz w:val="22"/>
          <w:szCs w:val="22"/>
        </w:rPr>
        <w:t>Základní ustanovení</w:t>
      </w:r>
    </w:p>
    <w:p w:rsidR="001816EB" w:rsidRPr="001816EB" w:rsidRDefault="001816EB" w:rsidP="001816EB">
      <w:pPr>
        <w:numPr>
          <w:ilvl w:val="0"/>
          <w:numId w:val="25"/>
        </w:numPr>
        <w:tabs>
          <w:tab w:val="left" w:pos="567"/>
          <w:tab w:val="left" w:pos="1701"/>
        </w:tabs>
        <w:jc w:val="both"/>
        <w:rPr>
          <w:sz w:val="22"/>
          <w:szCs w:val="22"/>
        </w:rPr>
      </w:pPr>
      <w:r w:rsidRPr="001816EB">
        <w:rPr>
          <w:sz w:val="22"/>
          <w:szCs w:val="22"/>
        </w:rPr>
        <w:t xml:space="preserve">Smluvní strany uzavírají dle § 2586 a násl. zák. č. 89/2012 Sb., občanského zákoníku ve znění pozdějších předpisů tuto smlouvu o dílo. </w:t>
      </w:r>
    </w:p>
    <w:p w:rsidR="00385081" w:rsidRPr="00452A50" w:rsidRDefault="001816EB" w:rsidP="00452A50">
      <w:pPr>
        <w:pStyle w:val="Smlouva-slo"/>
        <w:numPr>
          <w:ilvl w:val="0"/>
          <w:numId w:val="25"/>
        </w:numPr>
        <w:spacing w:before="0"/>
        <w:rPr>
          <w:sz w:val="22"/>
          <w:szCs w:val="22"/>
        </w:rPr>
      </w:pPr>
      <w:r w:rsidRPr="001816EB">
        <w:rPr>
          <w:sz w:val="22"/>
          <w:szCs w:val="22"/>
        </w:rPr>
        <w:t>Zhotovitel prohlašuje, že je odborně způsobilý k zajištění předmětu smlouvy.</w:t>
      </w:r>
    </w:p>
    <w:p w:rsidR="0015655D" w:rsidRPr="001816EB" w:rsidRDefault="0015655D" w:rsidP="00C27B9A">
      <w:pPr>
        <w:pStyle w:val="Zkladntextodsazen2"/>
        <w:ind w:firstLine="0"/>
        <w:jc w:val="center"/>
        <w:rPr>
          <w:b/>
          <w:sz w:val="22"/>
          <w:szCs w:val="22"/>
        </w:rPr>
      </w:pPr>
    </w:p>
    <w:p w:rsidR="00D6496D" w:rsidRPr="00E93DDD" w:rsidRDefault="00D6496D" w:rsidP="00C27B9A">
      <w:pPr>
        <w:pStyle w:val="Zkladntextodsazen2"/>
        <w:ind w:firstLine="0"/>
        <w:jc w:val="center"/>
        <w:rPr>
          <w:b/>
          <w:sz w:val="22"/>
          <w:szCs w:val="22"/>
        </w:rPr>
      </w:pPr>
      <w:r w:rsidRPr="00E93DDD">
        <w:rPr>
          <w:b/>
          <w:sz w:val="22"/>
          <w:szCs w:val="22"/>
        </w:rPr>
        <w:t>III.</w:t>
      </w:r>
    </w:p>
    <w:p w:rsidR="00D6496D" w:rsidRPr="00E93DDD" w:rsidRDefault="00D6496D" w:rsidP="00C27B9A">
      <w:pPr>
        <w:pStyle w:val="Zkladntextodsazen2"/>
        <w:ind w:firstLine="0"/>
        <w:jc w:val="center"/>
        <w:rPr>
          <w:b/>
          <w:sz w:val="22"/>
          <w:szCs w:val="22"/>
        </w:rPr>
      </w:pPr>
      <w:r w:rsidRPr="00E93DDD">
        <w:rPr>
          <w:b/>
          <w:sz w:val="22"/>
          <w:szCs w:val="22"/>
        </w:rPr>
        <w:t>Předmět plnění</w:t>
      </w:r>
    </w:p>
    <w:p w:rsidR="00680B50" w:rsidRPr="00E93DDD" w:rsidRDefault="000B78CA" w:rsidP="00680B50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3DDD">
        <w:rPr>
          <w:sz w:val="22"/>
          <w:szCs w:val="22"/>
        </w:rPr>
        <w:t>Zhotovitel se zavazuje vypracovat pro objednatele</w:t>
      </w:r>
      <w:r w:rsidR="00E93DDD" w:rsidRPr="00E93DDD">
        <w:rPr>
          <w:sz w:val="22"/>
          <w:szCs w:val="22"/>
        </w:rPr>
        <w:t xml:space="preserve"> </w:t>
      </w:r>
      <w:r w:rsidR="00680B50" w:rsidRPr="00E93DDD">
        <w:rPr>
          <w:noProof/>
          <w:sz w:val="22"/>
          <w:szCs w:val="22"/>
        </w:rPr>
        <w:t>projektovou dokumntaci (</w:t>
      </w:r>
      <w:r w:rsidR="00680B50" w:rsidRPr="00E93DDD">
        <w:rPr>
          <w:sz w:val="22"/>
          <w:szCs w:val="22"/>
        </w:rPr>
        <w:t>PD) pro objekt odbahnění a úprava rybníka č. 4</w:t>
      </w:r>
      <w:r w:rsidR="00680B50" w:rsidRPr="00E93DDD">
        <w:rPr>
          <w:noProof/>
          <w:sz w:val="22"/>
          <w:szCs w:val="22"/>
        </w:rPr>
        <w:t>:</w:t>
      </w:r>
    </w:p>
    <w:p w:rsidR="00680B50" w:rsidRPr="00975750" w:rsidRDefault="00680B50" w:rsidP="00E93DDD">
      <w:pPr>
        <w:pStyle w:val="Bezmezer"/>
        <w:jc w:val="both"/>
        <w:rPr>
          <w:rFonts w:ascii="Times New Roman" w:hAnsi="Times New Roman"/>
          <w:noProof/>
        </w:rPr>
      </w:pPr>
      <w:r w:rsidRPr="00975750">
        <w:rPr>
          <w:rFonts w:ascii="Times New Roman" w:hAnsi="Times New Roman"/>
        </w:rPr>
        <w:t xml:space="preserve">Dokumentace </w:t>
      </w:r>
      <w:r w:rsidR="00E93DDD" w:rsidRPr="00975750">
        <w:rPr>
          <w:rFonts w:ascii="Times New Roman" w:hAnsi="Times New Roman"/>
        </w:rPr>
        <w:t xml:space="preserve">pro </w:t>
      </w:r>
      <w:r w:rsidR="003D4680" w:rsidRPr="00975750">
        <w:rPr>
          <w:rFonts w:ascii="Times New Roman" w:hAnsi="Times New Roman"/>
        </w:rPr>
        <w:t xml:space="preserve">vydání společného </w:t>
      </w:r>
      <w:r w:rsidR="00E93DDD" w:rsidRPr="00975750">
        <w:rPr>
          <w:rFonts w:ascii="Times New Roman" w:hAnsi="Times New Roman"/>
        </w:rPr>
        <w:t xml:space="preserve">povolení a </w:t>
      </w:r>
      <w:r w:rsidRPr="00975750">
        <w:rPr>
          <w:rFonts w:ascii="Times New Roman" w:hAnsi="Times New Roman"/>
        </w:rPr>
        <w:t>pro</w:t>
      </w:r>
      <w:r w:rsidR="003D4680" w:rsidRPr="00975750">
        <w:rPr>
          <w:rFonts w:ascii="Times New Roman" w:hAnsi="Times New Roman"/>
        </w:rPr>
        <w:t>jektová dokumentace pro provádění stavby</w:t>
      </w:r>
      <w:r w:rsidR="00975750">
        <w:rPr>
          <w:rFonts w:ascii="Times New Roman" w:hAnsi="Times New Roman"/>
        </w:rPr>
        <w:t>,</w:t>
      </w:r>
      <w:r w:rsidRPr="00975750">
        <w:rPr>
          <w:rFonts w:ascii="Times New Roman" w:hAnsi="Times New Roman"/>
        </w:rPr>
        <w:t xml:space="preserve"> která bude sloužit k výběru dodavatele stavby a k realizaci díla včetně zajištění všech potřebných povolení (inženýrská činnost</w:t>
      </w:r>
      <w:r w:rsidR="00E93DDD" w:rsidRPr="00975750">
        <w:rPr>
          <w:rFonts w:ascii="Times New Roman" w:hAnsi="Times New Roman"/>
        </w:rPr>
        <w:t xml:space="preserve"> a nakládání s vodami</w:t>
      </w:r>
      <w:r w:rsidRPr="00975750">
        <w:rPr>
          <w:rFonts w:ascii="Times New Roman" w:hAnsi="Times New Roman"/>
        </w:rPr>
        <w:t>). Bližší t</w:t>
      </w:r>
      <w:r w:rsidRPr="00975750">
        <w:rPr>
          <w:rFonts w:ascii="Times New Roman" w:hAnsi="Times New Roman"/>
          <w:color w:val="000000"/>
        </w:rPr>
        <w:t>echnické zadání pro vypracování dokumentace stavby tvoří přílohu této výzvy.</w:t>
      </w:r>
    </w:p>
    <w:p w:rsidR="00680B50" w:rsidRPr="00680B50" w:rsidRDefault="00680B50" w:rsidP="00E93DDD">
      <w:pPr>
        <w:pStyle w:val="Normln1"/>
        <w:jc w:val="both"/>
        <w:rPr>
          <w:color w:val="000000"/>
          <w:sz w:val="22"/>
          <w:szCs w:val="22"/>
        </w:rPr>
      </w:pPr>
      <w:r w:rsidRPr="00975750">
        <w:rPr>
          <w:color w:val="000000"/>
          <w:sz w:val="22"/>
          <w:szCs w:val="22"/>
        </w:rPr>
        <w:t xml:space="preserve">Součástí dodávky bude rovněž výkaz výměr - položkový rozpočet. Dokumentace </w:t>
      </w:r>
      <w:r w:rsidR="00975750">
        <w:rPr>
          <w:color w:val="000000"/>
          <w:sz w:val="22"/>
          <w:szCs w:val="22"/>
        </w:rPr>
        <w:t xml:space="preserve">(pro oba stupně) </w:t>
      </w:r>
      <w:r w:rsidRPr="00975750">
        <w:rPr>
          <w:color w:val="000000"/>
          <w:sz w:val="22"/>
          <w:szCs w:val="22"/>
        </w:rPr>
        <w:t xml:space="preserve">bude zpracována v papírové podobě v počtu 3 </w:t>
      </w:r>
      <w:proofErr w:type="spellStart"/>
      <w:r w:rsidRPr="00975750">
        <w:rPr>
          <w:color w:val="000000"/>
          <w:sz w:val="22"/>
          <w:szCs w:val="22"/>
        </w:rPr>
        <w:t>paré</w:t>
      </w:r>
      <w:proofErr w:type="spellEnd"/>
      <w:r w:rsidRPr="00975750">
        <w:rPr>
          <w:color w:val="000000"/>
          <w:sz w:val="22"/>
          <w:szCs w:val="22"/>
        </w:rPr>
        <w:t xml:space="preserve"> a 1x v digitální podobě na CD (</w:t>
      </w:r>
      <w:proofErr w:type="spellStart"/>
      <w:r w:rsidRPr="00975750">
        <w:rPr>
          <w:color w:val="000000"/>
          <w:sz w:val="22"/>
          <w:szCs w:val="22"/>
        </w:rPr>
        <w:t>pdf</w:t>
      </w:r>
      <w:proofErr w:type="spellEnd"/>
      <w:r w:rsidRPr="00975750">
        <w:rPr>
          <w:color w:val="000000"/>
          <w:sz w:val="22"/>
          <w:szCs w:val="22"/>
        </w:rPr>
        <w:t xml:space="preserve">, </w:t>
      </w:r>
      <w:proofErr w:type="spellStart"/>
      <w:r w:rsidRPr="00975750">
        <w:rPr>
          <w:color w:val="000000"/>
          <w:sz w:val="22"/>
          <w:szCs w:val="22"/>
        </w:rPr>
        <w:t>dwg</w:t>
      </w:r>
      <w:proofErr w:type="spellEnd"/>
      <w:r w:rsidRPr="00975750">
        <w:rPr>
          <w:color w:val="000000"/>
          <w:sz w:val="22"/>
          <w:szCs w:val="22"/>
        </w:rPr>
        <w:t xml:space="preserve">, doc, </w:t>
      </w:r>
      <w:proofErr w:type="spellStart"/>
      <w:r w:rsidRPr="00975750">
        <w:rPr>
          <w:color w:val="000000"/>
          <w:sz w:val="22"/>
          <w:szCs w:val="22"/>
        </w:rPr>
        <w:t>xls</w:t>
      </w:r>
      <w:proofErr w:type="spellEnd"/>
      <w:r w:rsidRPr="00975750">
        <w:rPr>
          <w:color w:val="000000"/>
          <w:sz w:val="22"/>
          <w:szCs w:val="22"/>
        </w:rPr>
        <w:t xml:space="preserve">). </w:t>
      </w:r>
      <w:r w:rsidR="00E93DDD" w:rsidRPr="00975750">
        <w:rPr>
          <w:color w:val="000000"/>
          <w:sz w:val="22"/>
          <w:szCs w:val="22"/>
        </w:rPr>
        <w:t>Dodávka z</w:t>
      </w:r>
      <w:r w:rsidRPr="00975750">
        <w:rPr>
          <w:color w:val="000000"/>
          <w:sz w:val="22"/>
          <w:szCs w:val="22"/>
        </w:rPr>
        <w:t>ahrn</w:t>
      </w:r>
      <w:r w:rsidR="00E93DDD" w:rsidRPr="00975750">
        <w:rPr>
          <w:color w:val="000000"/>
          <w:sz w:val="22"/>
          <w:szCs w:val="22"/>
        </w:rPr>
        <w:t>uje rovněž</w:t>
      </w:r>
      <w:r w:rsidRPr="00975750">
        <w:rPr>
          <w:color w:val="000000"/>
          <w:sz w:val="22"/>
          <w:szCs w:val="22"/>
        </w:rPr>
        <w:t xml:space="preserve"> účast na výběrovém řízení na dodavatele stavby.</w:t>
      </w:r>
    </w:p>
    <w:p w:rsidR="006279C1" w:rsidRPr="00E93DDD" w:rsidRDefault="009E1AD8" w:rsidP="006279C1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3DDD">
        <w:rPr>
          <w:sz w:val="22"/>
          <w:szCs w:val="22"/>
        </w:rPr>
        <w:t>Předmět plnění bude zpracován v rozs</w:t>
      </w:r>
      <w:r w:rsidR="000B78CA" w:rsidRPr="00E93DDD">
        <w:rPr>
          <w:sz w:val="22"/>
          <w:szCs w:val="22"/>
        </w:rPr>
        <w:t xml:space="preserve">ahu dle zákona č. 183/2006 Sb. a jeho prováděcích předpisů, dle platných technických norem a ostatních </w:t>
      </w:r>
      <w:r w:rsidR="00363B7F" w:rsidRPr="00E93DDD">
        <w:rPr>
          <w:sz w:val="22"/>
          <w:szCs w:val="22"/>
        </w:rPr>
        <w:t>souvisejících</w:t>
      </w:r>
      <w:r w:rsidR="00EB4D33" w:rsidRPr="00E93DDD">
        <w:rPr>
          <w:sz w:val="22"/>
          <w:szCs w:val="22"/>
        </w:rPr>
        <w:t xml:space="preserve"> z</w:t>
      </w:r>
      <w:r w:rsidR="000B78CA" w:rsidRPr="00E93DDD">
        <w:rPr>
          <w:sz w:val="22"/>
          <w:szCs w:val="22"/>
        </w:rPr>
        <w:t>ákonů</w:t>
      </w:r>
      <w:r w:rsidR="00816562" w:rsidRPr="00E93DDD">
        <w:rPr>
          <w:sz w:val="22"/>
          <w:szCs w:val="22"/>
        </w:rPr>
        <w:t xml:space="preserve"> </w:t>
      </w:r>
      <w:r w:rsidR="00452A50" w:rsidRPr="00E93DDD">
        <w:rPr>
          <w:sz w:val="22"/>
          <w:szCs w:val="22"/>
        </w:rPr>
        <w:t>a předpisů</w:t>
      </w:r>
      <w:r w:rsidR="00E93DDD" w:rsidRPr="00E93DDD">
        <w:rPr>
          <w:sz w:val="22"/>
          <w:szCs w:val="22"/>
        </w:rPr>
        <w:t xml:space="preserve"> (zejména zákona o vodách)</w:t>
      </w:r>
      <w:r w:rsidR="00F34DCE" w:rsidRPr="00E93DDD">
        <w:rPr>
          <w:sz w:val="22"/>
          <w:szCs w:val="22"/>
        </w:rPr>
        <w:t>, v s</w:t>
      </w:r>
      <w:r w:rsidR="00452A50" w:rsidRPr="00E93DDD">
        <w:rPr>
          <w:sz w:val="22"/>
          <w:szCs w:val="22"/>
        </w:rPr>
        <w:t>ouladu se všemi platnými zákony</w:t>
      </w:r>
      <w:r w:rsidR="00F34DCE" w:rsidRPr="00E93DDD">
        <w:rPr>
          <w:sz w:val="22"/>
          <w:szCs w:val="22"/>
        </w:rPr>
        <w:t>, vyhláškami a příslušnými právním</w:t>
      </w:r>
      <w:r w:rsidR="00452A50" w:rsidRPr="00E93DDD">
        <w:rPr>
          <w:sz w:val="22"/>
          <w:szCs w:val="22"/>
        </w:rPr>
        <w:t>i normami a technickými normami</w:t>
      </w:r>
      <w:r w:rsidR="00F34DCE" w:rsidRPr="00E93DDD">
        <w:rPr>
          <w:sz w:val="22"/>
          <w:szCs w:val="22"/>
        </w:rPr>
        <w:t>, které zhotovitel jmenovitě uvede v projektové dokumentaci.</w:t>
      </w:r>
    </w:p>
    <w:p w:rsidR="00E34938" w:rsidRPr="00E93DDD" w:rsidRDefault="00E34938" w:rsidP="006279C1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3DDD">
        <w:rPr>
          <w:sz w:val="22"/>
          <w:szCs w:val="22"/>
        </w:rPr>
        <w:t>Rozsah předmětu plnění je stanoven </w:t>
      </w:r>
      <w:r w:rsidR="00E93DDD" w:rsidRPr="00E93DDD">
        <w:rPr>
          <w:sz w:val="22"/>
          <w:szCs w:val="22"/>
        </w:rPr>
        <w:t>v technickém zadání, které je přílohou (č. 1) této smlouvy a v kalkulaci nabídkové ceny, která je rovněž přílohou (č. 2) této smlouvy</w:t>
      </w:r>
      <w:r w:rsidR="000615EC" w:rsidRPr="00E93DDD">
        <w:rPr>
          <w:sz w:val="22"/>
          <w:szCs w:val="22"/>
        </w:rPr>
        <w:t>.</w:t>
      </w:r>
      <w:r w:rsidR="00D7140E" w:rsidRPr="00E93DDD">
        <w:rPr>
          <w:sz w:val="22"/>
          <w:szCs w:val="22"/>
        </w:rPr>
        <w:t xml:space="preserve"> </w:t>
      </w:r>
    </w:p>
    <w:p w:rsidR="00085E00" w:rsidRPr="00680B50" w:rsidRDefault="007C4643" w:rsidP="003B5D1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 w:rsidRPr="00680B50">
        <w:rPr>
          <w:sz w:val="22"/>
          <w:szCs w:val="22"/>
        </w:rPr>
        <w:t xml:space="preserve">Projektová dokumentace </w:t>
      </w:r>
      <w:r w:rsidR="009E1AD8" w:rsidRPr="00975750">
        <w:rPr>
          <w:sz w:val="22"/>
          <w:szCs w:val="22"/>
        </w:rPr>
        <w:t xml:space="preserve">pro </w:t>
      </w:r>
      <w:r w:rsidR="003D4680" w:rsidRPr="00975750">
        <w:rPr>
          <w:sz w:val="22"/>
          <w:szCs w:val="22"/>
        </w:rPr>
        <w:t xml:space="preserve">vydání společného povolení </w:t>
      </w:r>
      <w:r w:rsidRPr="00975750">
        <w:rPr>
          <w:sz w:val="22"/>
          <w:szCs w:val="22"/>
        </w:rPr>
        <w:t>bude zpracována</w:t>
      </w:r>
      <w:r w:rsidRPr="00680B50">
        <w:rPr>
          <w:sz w:val="22"/>
          <w:szCs w:val="22"/>
        </w:rPr>
        <w:t xml:space="preserve"> v členění, které odpovídá vyhlášce č. 499/2006 Sb. o dokumentaci staveb v platném znění. </w:t>
      </w:r>
      <w:r w:rsidR="00085E00" w:rsidRPr="00680B50">
        <w:rPr>
          <w:sz w:val="22"/>
          <w:szCs w:val="22"/>
        </w:rPr>
        <w:t xml:space="preserve"> </w:t>
      </w:r>
    </w:p>
    <w:p w:rsidR="007C4643" w:rsidRPr="00680B50" w:rsidRDefault="007C4643" w:rsidP="003B5D1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 w:rsidRPr="00680B50">
        <w:rPr>
          <w:sz w:val="22"/>
          <w:szCs w:val="22"/>
        </w:rPr>
        <w:t>Součástí projektové dokumentace bude kompletní dokladová část.</w:t>
      </w:r>
    </w:p>
    <w:p w:rsidR="007C4643" w:rsidRPr="00680B50" w:rsidRDefault="007C4643" w:rsidP="003B5D1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 w:rsidRPr="00680B50">
        <w:rPr>
          <w:sz w:val="22"/>
          <w:szCs w:val="22"/>
        </w:rPr>
        <w:lastRenderedPageBreak/>
        <w:t xml:space="preserve">Součástí projektové dokumentace bude výkaz výměr, soupis prací a dodávek s podrobným popisem požadovaných standardů, které jednoznačně vymezují použité položky a položkový rozpočet, který bude zpracován v členění </w:t>
      </w:r>
      <w:r w:rsidR="000615EC" w:rsidRPr="00680B50">
        <w:rPr>
          <w:sz w:val="22"/>
          <w:szCs w:val="22"/>
        </w:rPr>
        <w:t>1</w:t>
      </w:r>
      <w:r w:rsidRPr="00680B50">
        <w:rPr>
          <w:sz w:val="22"/>
          <w:szCs w:val="22"/>
        </w:rPr>
        <w:t xml:space="preserve">x ostrý rozpočet a </w:t>
      </w:r>
      <w:r w:rsidR="000615EC" w:rsidRPr="00680B50">
        <w:rPr>
          <w:sz w:val="22"/>
          <w:szCs w:val="22"/>
        </w:rPr>
        <w:t>1</w:t>
      </w:r>
      <w:r w:rsidRPr="00680B50">
        <w:rPr>
          <w:sz w:val="22"/>
          <w:szCs w:val="22"/>
        </w:rPr>
        <w:t>x slepý rozpočet.</w:t>
      </w:r>
    </w:p>
    <w:p w:rsidR="007C4643" w:rsidRPr="00680B50" w:rsidRDefault="007C4643" w:rsidP="003B5D1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 w:rsidRPr="00680B50">
        <w:rPr>
          <w:sz w:val="22"/>
          <w:szCs w:val="22"/>
        </w:rPr>
        <w:t xml:space="preserve">Rozpočet k projektové dokumentaci bude rovněž zpracován v elektronické podobě v obecném formátu EXCEL na CD nosiči v členění s ostrým rozpočtem a se slepým rozpočtem, tzv. výkazem výměr. </w:t>
      </w:r>
    </w:p>
    <w:p w:rsidR="00FE6A2D" w:rsidRPr="00680B50" w:rsidRDefault="00FE6A2D" w:rsidP="003B5D1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 w:rsidRPr="00680B50">
        <w:rPr>
          <w:sz w:val="22"/>
          <w:szCs w:val="22"/>
        </w:rPr>
        <w:t>Na požádání objednatele dodá projektant další vyhotovení projektu (</w:t>
      </w:r>
      <w:proofErr w:type="spellStart"/>
      <w:r w:rsidRPr="00680B50">
        <w:rPr>
          <w:sz w:val="22"/>
          <w:szCs w:val="22"/>
        </w:rPr>
        <w:t>vícetisky</w:t>
      </w:r>
      <w:proofErr w:type="spellEnd"/>
      <w:r w:rsidRPr="00680B50">
        <w:rPr>
          <w:sz w:val="22"/>
          <w:szCs w:val="22"/>
        </w:rPr>
        <w:t>) v požadovaném počtu za zvláštní úhradu.</w:t>
      </w:r>
    </w:p>
    <w:p w:rsidR="00FE6A2D" w:rsidRPr="00680B50" w:rsidRDefault="00FE6A2D" w:rsidP="003B5D1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 w:rsidRPr="00680B50">
        <w:rPr>
          <w:sz w:val="22"/>
          <w:szCs w:val="22"/>
        </w:rPr>
        <w:t>V rámci zpracování projekt</w:t>
      </w:r>
      <w:r w:rsidR="000A1CCF" w:rsidRPr="00680B50">
        <w:rPr>
          <w:sz w:val="22"/>
          <w:szCs w:val="22"/>
        </w:rPr>
        <w:t>ové dokumentace</w:t>
      </w:r>
      <w:r w:rsidRPr="00680B50">
        <w:rPr>
          <w:sz w:val="22"/>
          <w:szCs w:val="22"/>
        </w:rPr>
        <w:t xml:space="preserve"> bud</w:t>
      </w:r>
      <w:r w:rsidR="009E1AD8" w:rsidRPr="00680B50">
        <w:rPr>
          <w:sz w:val="22"/>
          <w:szCs w:val="22"/>
        </w:rPr>
        <w:t>ou</w:t>
      </w:r>
      <w:r w:rsidRPr="00680B50">
        <w:rPr>
          <w:sz w:val="22"/>
          <w:szCs w:val="22"/>
        </w:rPr>
        <w:t xml:space="preserve"> proveden</w:t>
      </w:r>
      <w:r w:rsidR="009E1AD8" w:rsidRPr="00680B50">
        <w:rPr>
          <w:sz w:val="22"/>
          <w:szCs w:val="22"/>
        </w:rPr>
        <w:t>y</w:t>
      </w:r>
      <w:r w:rsidRPr="00680B50">
        <w:rPr>
          <w:sz w:val="22"/>
          <w:szCs w:val="22"/>
        </w:rPr>
        <w:t xml:space="preserve"> vstupní, průběžn</w:t>
      </w:r>
      <w:r w:rsidR="00AD36F4" w:rsidRPr="00680B50">
        <w:rPr>
          <w:sz w:val="22"/>
          <w:szCs w:val="22"/>
        </w:rPr>
        <w:t>é</w:t>
      </w:r>
      <w:r w:rsidRPr="00680B50">
        <w:rPr>
          <w:sz w:val="22"/>
          <w:szCs w:val="22"/>
        </w:rPr>
        <w:t xml:space="preserve"> a závěrečn</w:t>
      </w:r>
      <w:r w:rsidR="00AD36F4" w:rsidRPr="00680B50">
        <w:rPr>
          <w:sz w:val="22"/>
          <w:szCs w:val="22"/>
        </w:rPr>
        <w:t>é</w:t>
      </w:r>
      <w:r w:rsidRPr="00680B50">
        <w:rPr>
          <w:sz w:val="22"/>
          <w:szCs w:val="22"/>
        </w:rPr>
        <w:t xml:space="preserve"> konzultace jednotlivých stupňů projektu</w:t>
      </w:r>
      <w:r w:rsidR="00054502" w:rsidRPr="00680B50">
        <w:rPr>
          <w:sz w:val="22"/>
          <w:szCs w:val="22"/>
        </w:rPr>
        <w:t xml:space="preserve"> s pracovníky </w:t>
      </w:r>
      <w:r w:rsidR="000A1CCF" w:rsidRPr="00680B50">
        <w:rPr>
          <w:sz w:val="22"/>
          <w:szCs w:val="22"/>
        </w:rPr>
        <w:t>objednatele</w:t>
      </w:r>
      <w:r w:rsidR="00054502" w:rsidRPr="00680B50">
        <w:rPr>
          <w:sz w:val="22"/>
          <w:szCs w:val="22"/>
        </w:rPr>
        <w:t>. Veškeré připomínky vznesené během těchto konzultací musí být zapracovány v projektové dokumentaci stavby podle této smlouvy.</w:t>
      </w:r>
    </w:p>
    <w:p w:rsidR="00054502" w:rsidRPr="00680B50" w:rsidRDefault="00054502" w:rsidP="003B5D1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 w:rsidRPr="00680B50">
        <w:rPr>
          <w:sz w:val="22"/>
          <w:szCs w:val="22"/>
        </w:rPr>
        <w:t>Objednatel se zavazuje řádně provedené dílo bez vad a nedodělků převzít a zaplatit zhotoviteli sjednanou cenu.</w:t>
      </w:r>
    </w:p>
    <w:p w:rsidR="00D6496D" w:rsidRPr="00680B50" w:rsidRDefault="00D6496D" w:rsidP="00C27B9A">
      <w:pPr>
        <w:pStyle w:val="Zkladntextodsazen2"/>
        <w:ind w:firstLine="0"/>
        <w:jc w:val="center"/>
        <w:rPr>
          <w:b/>
          <w:sz w:val="22"/>
          <w:szCs w:val="22"/>
        </w:rPr>
      </w:pPr>
      <w:r w:rsidRPr="00680B50">
        <w:rPr>
          <w:b/>
          <w:sz w:val="22"/>
          <w:szCs w:val="22"/>
        </w:rPr>
        <w:t>IV.</w:t>
      </w:r>
    </w:p>
    <w:p w:rsidR="00D6496D" w:rsidRPr="00680B50" w:rsidRDefault="00D6496D" w:rsidP="00C27B9A">
      <w:pPr>
        <w:pStyle w:val="Zkladntextodsazen2"/>
        <w:ind w:firstLine="0"/>
        <w:jc w:val="center"/>
        <w:rPr>
          <w:b/>
          <w:sz w:val="22"/>
          <w:szCs w:val="22"/>
        </w:rPr>
      </w:pPr>
      <w:r w:rsidRPr="00680B50">
        <w:rPr>
          <w:b/>
          <w:sz w:val="22"/>
          <w:szCs w:val="22"/>
        </w:rPr>
        <w:t>Doba plnění</w:t>
      </w:r>
    </w:p>
    <w:p w:rsidR="00AD1CEA" w:rsidRPr="00680B50" w:rsidRDefault="00D6496D" w:rsidP="00AD1CEA">
      <w:pPr>
        <w:jc w:val="both"/>
        <w:rPr>
          <w:bCs/>
          <w:sz w:val="22"/>
          <w:szCs w:val="22"/>
        </w:rPr>
      </w:pPr>
      <w:r w:rsidRPr="00680B50">
        <w:rPr>
          <w:bCs/>
          <w:sz w:val="22"/>
          <w:szCs w:val="22"/>
        </w:rPr>
        <w:t>1.</w:t>
      </w:r>
      <w:r w:rsidR="00AD1CEA" w:rsidRPr="00680B50">
        <w:rPr>
          <w:bCs/>
          <w:sz w:val="22"/>
          <w:szCs w:val="22"/>
        </w:rPr>
        <w:t xml:space="preserve">   </w:t>
      </w:r>
      <w:r w:rsidR="00AD1CEA" w:rsidRPr="00680B50">
        <w:rPr>
          <w:sz w:val="22"/>
          <w:szCs w:val="22"/>
        </w:rPr>
        <w:t xml:space="preserve">Termín pro dokončení a předání celého díla včetně </w:t>
      </w:r>
      <w:r w:rsidR="00A15933" w:rsidRPr="00680B50">
        <w:rPr>
          <w:sz w:val="22"/>
          <w:szCs w:val="22"/>
        </w:rPr>
        <w:t xml:space="preserve">podání žádosti </w:t>
      </w:r>
      <w:r w:rsidR="00680B50" w:rsidRPr="00680B50">
        <w:rPr>
          <w:sz w:val="22"/>
          <w:szCs w:val="22"/>
        </w:rPr>
        <w:t xml:space="preserve">o zahájení </w:t>
      </w:r>
      <w:r w:rsidR="00EA5F74" w:rsidRPr="00680B50">
        <w:rPr>
          <w:sz w:val="22"/>
          <w:szCs w:val="22"/>
        </w:rPr>
        <w:t>stavební</w:t>
      </w:r>
      <w:r w:rsidR="00932D99" w:rsidRPr="00680B50">
        <w:rPr>
          <w:sz w:val="22"/>
          <w:szCs w:val="22"/>
        </w:rPr>
        <w:t>ho řízení</w:t>
      </w:r>
      <w:r w:rsidR="00AD1CEA" w:rsidRPr="00680B50">
        <w:rPr>
          <w:sz w:val="22"/>
          <w:szCs w:val="22"/>
        </w:rPr>
        <w:t>: do</w:t>
      </w:r>
      <w:r w:rsidR="00932D99" w:rsidRPr="00680B50">
        <w:rPr>
          <w:sz w:val="22"/>
          <w:szCs w:val="22"/>
        </w:rPr>
        <w:t xml:space="preserve"> </w:t>
      </w:r>
      <w:proofErr w:type="gramStart"/>
      <w:r w:rsidR="00AD1CEA" w:rsidRPr="00680B50">
        <w:rPr>
          <w:b/>
          <w:sz w:val="22"/>
          <w:szCs w:val="22"/>
        </w:rPr>
        <w:t>3</w:t>
      </w:r>
      <w:r w:rsidR="00975750">
        <w:rPr>
          <w:b/>
          <w:sz w:val="22"/>
          <w:szCs w:val="22"/>
        </w:rPr>
        <w:t>1</w:t>
      </w:r>
      <w:r w:rsidR="00680B50" w:rsidRPr="00680B50">
        <w:rPr>
          <w:b/>
          <w:sz w:val="22"/>
          <w:szCs w:val="22"/>
        </w:rPr>
        <w:t>.12</w:t>
      </w:r>
      <w:r w:rsidR="00AD1CEA" w:rsidRPr="00680B50">
        <w:rPr>
          <w:b/>
          <w:sz w:val="22"/>
          <w:szCs w:val="22"/>
        </w:rPr>
        <w:t>.2018</w:t>
      </w:r>
      <w:proofErr w:type="gramEnd"/>
      <w:r w:rsidR="00AD1CEA" w:rsidRPr="00680B50">
        <w:rPr>
          <w:b/>
          <w:sz w:val="22"/>
          <w:szCs w:val="22"/>
        </w:rPr>
        <w:t>.</w:t>
      </w:r>
      <w:r w:rsidR="00AD1CEA" w:rsidRPr="00680B50">
        <w:rPr>
          <w:bCs/>
          <w:sz w:val="22"/>
          <w:szCs w:val="22"/>
        </w:rPr>
        <w:t xml:space="preserve"> </w:t>
      </w:r>
    </w:p>
    <w:p w:rsidR="00D6496D" w:rsidRPr="00680B50" w:rsidRDefault="008E5396" w:rsidP="00DE107B">
      <w:pPr>
        <w:tabs>
          <w:tab w:val="left" w:pos="-1900"/>
        </w:tabs>
        <w:ind w:left="358" w:hanging="403"/>
        <w:jc w:val="both"/>
        <w:rPr>
          <w:sz w:val="22"/>
          <w:szCs w:val="22"/>
        </w:rPr>
      </w:pPr>
      <w:r w:rsidRPr="00680B50">
        <w:rPr>
          <w:bCs/>
          <w:sz w:val="22"/>
          <w:szCs w:val="22"/>
        </w:rPr>
        <w:t>2.</w:t>
      </w:r>
      <w:r w:rsidRPr="00680B50">
        <w:rPr>
          <w:bCs/>
          <w:sz w:val="22"/>
          <w:szCs w:val="22"/>
        </w:rPr>
        <w:tab/>
      </w:r>
      <w:r w:rsidR="00D6496D" w:rsidRPr="00680B50">
        <w:rPr>
          <w:sz w:val="22"/>
          <w:szCs w:val="22"/>
        </w:rPr>
        <w:t>Předpokládaný termín zahájení prací</w:t>
      </w:r>
      <w:r w:rsidR="006B76BD" w:rsidRPr="00680B50">
        <w:rPr>
          <w:sz w:val="22"/>
          <w:szCs w:val="22"/>
        </w:rPr>
        <w:t xml:space="preserve"> na díle</w:t>
      </w:r>
      <w:r w:rsidR="00D6496D" w:rsidRPr="00680B50">
        <w:rPr>
          <w:sz w:val="22"/>
          <w:szCs w:val="22"/>
        </w:rPr>
        <w:t xml:space="preserve">: </w:t>
      </w:r>
      <w:r w:rsidR="00680B50" w:rsidRPr="00680B50">
        <w:rPr>
          <w:sz w:val="22"/>
          <w:szCs w:val="22"/>
        </w:rPr>
        <w:t>srpen</w:t>
      </w:r>
      <w:r w:rsidR="00DE107B" w:rsidRPr="00680B50">
        <w:rPr>
          <w:sz w:val="22"/>
          <w:szCs w:val="22"/>
        </w:rPr>
        <w:t xml:space="preserve"> </w:t>
      </w:r>
      <w:r w:rsidR="00ED664B" w:rsidRPr="00680B50">
        <w:rPr>
          <w:sz w:val="22"/>
          <w:szCs w:val="22"/>
        </w:rPr>
        <w:t>20</w:t>
      </w:r>
      <w:r w:rsidR="00DE107B" w:rsidRPr="00680B50">
        <w:rPr>
          <w:sz w:val="22"/>
          <w:szCs w:val="22"/>
        </w:rPr>
        <w:t>1</w:t>
      </w:r>
      <w:r w:rsidR="00AD1CEA" w:rsidRPr="00680B50">
        <w:rPr>
          <w:sz w:val="22"/>
          <w:szCs w:val="22"/>
        </w:rPr>
        <w:t>8</w:t>
      </w:r>
      <w:r w:rsidR="006B76BD" w:rsidRPr="00680B50">
        <w:rPr>
          <w:sz w:val="22"/>
          <w:szCs w:val="22"/>
        </w:rPr>
        <w:t>.</w:t>
      </w:r>
    </w:p>
    <w:p w:rsidR="00DE107B" w:rsidRPr="00EF3779" w:rsidRDefault="00DE107B" w:rsidP="00C27B9A">
      <w:pPr>
        <w:pStyle w:val="Zkladntextodsazen2"/>
        <w:ind w:firstLine="0"/>
        <w:jc w:val="center"/>
        <w:rPr>
          <w:b/>
          <w:sz w:val="22"/>
          <w:szCs w:val="22"/>
          <w:highlight w:val="yellow"/>
        </w:rPr>
      </w:pPr>
    </w:p>
    <w:p w:rsidR="00D6496D" w:rsidRPr="00E93DDD" w:rsidRDefault="00D6496D" w:rsidP="00C27B9A">
      <w:pPr>
        <w:pStyle w:val="Zkladntextodsazen2"/>
        <w:ind w:firstLine="0"/>
        <w:jc w:val="center"/>
        <w:rPr>
          <w:b/>
          <w:sz w:val="22"/>
          <w:szCs w:val="22"/>
        </w:rPr>
      </w:pPr>
      <w:r w:rsidRPr="00E93DDD">
        <w:rPr>
          <w:b/>
          <w:sz w:val="22"/>
          <w:szCs w:val="22"/>
        </w:rPr>
        <w:t>V.</w:t>
      </w:r>
    </w:p>
    <w:p w:rsidR="00D6496D" w:rsidRPr="00E93DDD" w:rsidRDefault="00D6496D" w:rsidP="00C27B9A">
      <w:pPr>
        <w:pStyle w:val="Zkladntextodsazen2"/>
        <w:ind w:firstLine="0"/>
        <w:jc w:val="center"/>
        <w:rPr>
          <w:b/>
          <w:sz w:val="22"/>
          <w:szCs w:val="22"/>
        </w:rPr>
      </w:pPr>
      <w:r w:rsidRPr="00E93DDD">
        <w:rPr>
          <w:b/>
          <w:sz w:val="22"/>
          <w:szCs w:val="22"/>
        </w:rPr>
        <w:t>Předání díla, vlastnické právo a nebezpečí škody</w:t>
      </w:r>
    </w:p>
    <w:p w:rsidR="00D6496D" w:rsidRPr="00E93DDD" w:rsidRDefault="00D6496D" w:rsidP="00097FE1">
      <w:pPr>
        <w:pStyle w:val="Zkladntextodsazen2"/>
        <w:numPr>
          <w:ilvl w:val="0"/>
          <w:numId w:val="2"/>
        </w:numPr>
        <w:tabs>
          <w:tab w:val="clear" w:pos="0"/>
          <w:tab w:val="num" w:pos="360"/>
        </w:tabs>
        <w:spacing w:before="120"/>
        <w:ind w:left="360"/>
        <w:rPr>
          <w:sz w:val="22"/>
          <w:szCs w:val="22"/>
        </w:rPr>
      </w:pPr>
      <w:r w:rsidRPr="00E93DDD">
        <w:rPr>
          <w:sz w:val="22"/>
          <w:szCs w:val="22"/>
        </w:rPr>
        <w:t>Dílo bude zhotoveno a objednateli předáno v</w:t>
      </w:r>
      <w:r w:rsidR="001424F6" w:rsidRPr="00E93DDD">
        <w:rPr>
          <w:sz w:val="22"/>
          <w:szCs w:val="22"/>
        </w:rPr>
        <w:t> </w:t>
      </w:r>
      <w:r w:rsidRPr="00E93DDD">
        <w:rPr>
          <w:sz w:val="22"/>
          <w:szCs w:val="22"/>
        </w:rPr>
        <w:t>termín</w:t>
      </w:r>
      <w:r w:rsidR="001424F6" w:rsidRPr="00E93DDD">
        <w:rPr>
          <w:sz w:val="22"/>
          <w:szCs w:val="22"/>
        </w:rPr>
        <w:t xml:space="preserve">u </w:t>
      </w:r>
      <w:r w:rsidRPr="00E93DDD">
        <w:rPr>
          <w:sz w:val="22"/>
          <w:szCs w:val="22"/>
        </w:rPr>
        <w:t>uveden</w:t>
      </w:r>
      <w:r w:rsidR="001424F6" w:rsidRPr="00E93DDD">
        <w:rPr>
          <w:sz w:val="22"/>
          <w:szCs w:val="22"/>
        </w:rPr>
        <w:t>ém</w:t>
      </w:r>
      <w:r w:rsidR="009F3769" w:rsidRPr="00E93DDD">
        <w:rPr>
          <w:sz w:val="22"/>
          <w:szCs w:val="22"/>
        </w:rPr>
        <w:t xml:space="preserve"> </w:t>
      </w:r>
      <w:r w:rsidRPr="00E93DDD">
        <w:rPr>
          <w:sz w:val="22"/>
          <w:szCs w:val="22"/>
        </w:rPr>
        <w:t>v čl. IV.</w:t>
      </w:r>
      <w:r w:rsidR="000A55F0" w:rsidRPr="00E93DDD">
        <w:rPr>
          <w:sz w:val="22"/>
          <w:szCs w:val="22"/>
        </w:rPr>
        <w:t>,</w:t>
      </w:r>
      <w:r w:rsidRPr="00E93DDD">
        <w:rPr>
          <w:sz w:val="22"/>
          <w:szCs w:val="22"/>
        </w:rPr>
        <w:t xml:space="preserve"> odst. 1 této smlouvy. Předání a převzetí díla bude provedeno ve smluveném termínu osobně v sídle objednatele.</w:t>
      </w:r>
    </w:p>
    <w:p w:rsidR="009F3769" w:rsidRPr="00E93DDD" w:rsidRDefault="009F3769" w:rsidP="00097FE1">
      <w:pPr>
        <w:pStyle w:val="Zkladntextodsazen2"/>
        <w:numPr>
          <w:ilvl w:val="0"/>
          <w:numId w:val="2"/>
        </w:numPr>
        <w:tabs>
          <w:tab w:val="clear" w:pos="0"/>
          <w:tab w:val="num" w:pos="360"/>
        </w:tabs>
        <w:spacing w:before="120"/>
        <w:ind w:left="360"/>
        <w:rPr>
          <w:sz w:val="22"/>
          <w:szCs w:val="22"/>
        </w:rPr>
      </w:pPr>
      <w:r w:rsidRPr="00E93DDD">
        <w:rPr>
          <w:sz w:val="22"/>
          <w:szCs w:val="22"/>
        </w:rPr>
        <w:t xml:space="preserve">Objednatel se zavazuje dílo převzít v případě, že bude provedeno bez vad a nedodělků. </w:t>
      </w:r>
      <w:r w:rsidR="001424F6" w:rsidRPr="00E93DDD">
        <w:rPr>
          <w:sz w:val="22"/>
          <w:szCs w:val="22"/>
        </w:rPr>
        <w:t>O tomto</w:t>
      </w:r>
      <w:r w:rsidR="008505DF" w:rsidRPr="00E93DDD">
        <w:rPr>
          <w:sz w:val="22"/>
          <w:szCs w:val="22"/>
        </w:rPr>
        <w:t xml:space="preserve"> bude sepsán zhotovitelem předávací protokol o předání a převzetí díla,</w:t>
      </w:r>
      <w:r w:rsidRPr="00E93DDD">
        <w:rPr>
          <w:sz w:val="22"/>
          <w:szCs w:val="22"/>
        </w:rPr>
        <w:t xml:space="preserve"> ve kterém objednatel prohlásí, zda dílo přejímá či nikoli.</w:t>
      </w:r>
    </w:p>
    <w:p w:rsidR="00D6496D" w:rsidRPr="00E93DDD" w:rsidRDefault="00D6496D" w:rsidP="00097FE1">
      <w:pPr>
        <w:pStyle w:val="Zkladntextodsazen2"/>
        <w:numPr>
          <w:ilvl w:val="0"/>
          <w:numId w:val="2"/>
        </w:numPr>
        <w:tabs>
          <w:tab w:val="clear" w:pos="0"/>
          <w:tab w:val="num" w:pos="360"/>
        </w:tabs>
        <w:spacing w:before="120"/>
        <w:ind w:left="360"/>
        <w:rPr>
          <w:sz w:val="22"/>
          <w:szCs w:val="22"/>
        </w:rPr>
      </w:pPr>
      <w:r w:rsidRPr="00E93DDD">
        <w:rPr>
          <w:sz w:val="22"/>
          <w:szCs w:val="22"/>
        </w:rPr>
        <w:t xml:space="preserve">Dílo </w:t>
      </w:r>
      <w:r w:rsidR="008505DF" w:rsidRPr="00E93DDD">
        <w:rPr>
          <w:sz w:val="22"/>
          <w:szCs w:val="22"/>
        </w:rPr>
        <w:t>nebo jeho části jsou splněny</w:t>
      </w:r>
      <w:r w:rsidRPr="00E93DDD">
        <w:rPr>
          <w:sz w:val="22"/>
          <w:szCs w:val="22"/>
        </w:rPr>
        <w:t xml:space="preserve"> dnem je</w:t>
      </w:r>
      <w:r w:rsidR="00640DCB" w:rsidRPr="00E93DDD">
        <w:rPr>
          <w:sz w:val="22"/>
          <w:szCs w:val="22"/>
        </w:rPr>
        <w:t>jich</w:t>
      </w:r>
      <w:r w:rsidRPr="00E93DDD">
        <w:rPr>
          <w:sz w:val="22"/>
          <w:szCs w:val="22"/>
        </w:rPr>
        <w:t xml:space="preserve"> předání a převzetí bez vad a nedodělků. Objednatel tuto skutečnost potvrdí podpisem předávacího protokolu.</w:t>
      </w:r>
    </w:p>
    <w:p w:rsidR="00D6496D" w:rsidRPr="00E93DDD" w:rsidRDefault="00D6496D" w:rsidP="00097FE1">
      <w:pPr>
        <w:pStyle w:val="Zkladntextodsazen2"/>
        <w:numPr>
          <w:ilvl w:val="0"/>
          <w:numId w:val="2"/>
        </w:numPr>
        <w:tabs>
          <w:tab w:val="clear" w:pos="0"/>
          <w:tab w:val="num" w:pos="360"/>
        </w:tabs>
        <w:spacing w:before="120"/>
        <w:ind w:left="360"/>
        <w:rPr>
          <w:sz w:val="22"/>
          <w:szCs w:val="22"/>
        </w:rPr>
      </w:pPr>
      <w:r w:rsidRPr="00E93DDD">
        <w:rPr>
          <w:sz w:val="22"/>
          <w:szCs w:val="22"/>
        </w:rPr>
        <w:t>Vlastnické právo k projektov</w:t>
      </w:r>
      <w:r w:rsidR="006279C1" w:rsidRPr="00E93DDD">
        <w:rPr>
          <w:sz w:val="22"/>
          <w:szCs w:val="22"/>
        </w:rPr>
        <w:t>é</w:t>
      </w:r>
      <w:r w:rsidRPr="00E93DDD">
        <w:rPr>
          <w:sz w:val="22"/>
          <w:szCs w:val="22"/>
        </w:rPr>
        <w:t xml:space="preserve"> dokumentac</w:t>
      </w:r>
      <w:r w:rsidR="006279C1" w:rsidRPr="00E93DDD">
        <w:rPr>
          <w:sz w:val="22"/>
          <w:szCs w:val="22"/>
        </w:rPr>
        <w:t>i</w:t>
      </w:r>
      <w:r w:rsidRPr="00E93DDD">
        <w:rPr>
          <w:sz w:val="22"/>
          <w:szCs w:val="22"/>
        </w:rPr>
        <w:t xml:space="preserve"> a dalším dokumentům, které jsou předmětem díla a nebezpečí škody na nich přechází na objednatele dnem jejich převzetí objednatelem.</w:t>
      </w:r>
    </w:p>
    <w:p w:rsidR="00D6496D" w:rsidRPr="00E93DDD" w:rsidRDefault="00D6496D" w:rsidP="00CA7C8C">
      <w:pPr>
        <w:pStyle w:val="Zkladntextodsazen2"/>
        <w:ind w:left="-357" w:firstLine="0"/>
        <w:jc w:val="left"/>
        <w:rPr>
          <w:b/>
          <w:sz w:val="22"/>
          <w:szCs w:val="22"/>
        </w:rPr>
      </w:pPr>
    </w:p>
    <w:p w:rsidR="00D6496D" w:rsidRPr="00680B50" w:rsidRDefault="00D6496D" w:rsidP="00D6496D">
      <w:pPr>
        <w:pStyle w:val="Zkladntextodsazen2"/>
        <w:ind w:firstLine="0"/>
        <w:jc w:val="center"/>
        <w:rPr>
          <w:b/>
          <w:sz w:val="22"/>
          <w:szCs w:val="22"/>
        </w:rPr>
      </w:pPr>
      <w:r w:rsidRPr="00680B50">
        <w:rPr>
          <w:b/>
          <w:sz w:val="22"/>
          <w:szCs w:val="22"/>
        </w:rPr>
        <w:t>VI.</w:t>
      </w:r>
    </w:p>
    <w:p w:rsidR="00D6496D" w:rsidRPr="00680B50" w:rsidRDefault="00D6496D" w:rsidP="00C27B9A">
      <w:pPr>
        <w:pStyle w:val="Zkladntextodsazen2"/>
        <w:ind w:firstLine="0"/>
        <w:jc w:val="center"/>
        <w:rPr>
          <w:b/>
          <w:sz w:val="22"/>
          <w:szCs w:val="22"/>
        </w:rPr>
      </w:pPr>
      <w:r w:rsidRPr="00680B50">
        <w:rPr>
          <w:b/>
          <w:sz w:val="22"/>
          <w:szCs w:val="22"/>
        </w:rPr>
        <w:t>Provádění díla</w:t>
      </w:r>
      <w:r w:rsidR="007F14F9" w:rsidRPr="00680B50">
        <w:rPr>
          <w:b/>
          <w:sz w:val="22"/>
          <w:szCs w:val="22"/>
        </w:rPr>
        <w:t xml:space="preserve"> </w:t>
      </w:r>
    </w:p>
    <w:p w:rsidR="00D6496D" w:rsidRPr="00680B50" w:rsidRDefault="00D6496D" w:rsidP="00097FE1">
      <w:pPr>
        <w:pStyle w:val="Zkladntextodsazen2"/>
        <w:numPr>
          <w:ilvl w:val="0"/>
          <w:numId w:val="3"/>
        </w:numPr>
        <w:tabs>
          <w:tab w:val="clear" w:pos="0"/>
          <w:tab w:val="num" w:pos="360"/>
        </w:tabs>
        <w:spacing w:before="120"/>
        <w:ind w:left="360"/>
        <w:jc w:val="left"/>
        <w:rPr>
          <w:sz w:val="22"/>
          <w:szCs w:val="22"/>
        </w:rPr>
      </w:pPr>
      <w:r w:rsidRPr="00680B50">
        <w:rPr>
          <w:sz w:val="22"/>
          <w:szCs w:val="22"/>
        </w:rPr>
        <w:t>Zhotovitel je zejména povinen:</w:t>
      </w:r>
    </w:p>
    <w:p w:rsidR="00D6496D" w:rsidRPr="00680B50" w:rsidRDefault="00D6496D" w:rsidP="00D6496D">
      <w:pPr>
        <w:pStyle w:val="Zhlav"/>
        <w:tabs>
          <w:tab w:val="clear" w:pos="4536"/>
          <w:tab w:val="clear" w:pos="9072"/>
          <w:tab w:val="left" w:pos="540"/>
          <w:tab w:val="left" w:pos="900"/>
        </w:tabs>
        <w:spacing w:before="120"/>
        <w:ind w:left="896" w:hanging="539"/>
        <w:jc w:val="both"/>
        <w:rPr>
          <w:sz w:val="22"/>
          <w:szCs w:val="22"/>
        </w:rPr>
      </w:pPr>
      <w:proofErr w:type="gramStart"/>
      <w:r w:rsidRPr="00680B50">
        <w:rPr>
          <w:sz w:val="22"/>
          <w:szCs w:val="22"/>
        </w:rPr>
        <w:t>1.1</w:t>
      </w:r>
      <w:proofErr w:type="gramEnd"/>
      <w:r w:rsidRPr="00680B50">
        <w:rPr>
          <w:sz w:val="22"/>
          <w:szCs w:val="22"/>
        </w:rPr>
        <w:t>.</w:t>
      </w:r>
      <w:r w:rsidRPr="00680B50">
        <w:rPr>
          <w:sz w:val="22"/>
          <w:szCs w:val="22"/>
        </w:rPr>
        <w:tab/>
        <w:t>provést dílo řádně, včas a za použití postupů, které odpovídají právním předpisům ČR,</w:t>
      </w:r>
    </w:p>
    <w:p w:rsidR="00D6496D" w:rsidRPr="00680B50" w:rsidRDefault="00D6496D" w:rsidP="00D6496D">
      <w:pPr>
        <w:pStyle w:val="Zhlav"/>
        <w:tabs>
          <w:tab w:val="clear" w:pos="4536"/>
          <w:tab w:val="clear" w:pos="9072"/>
          <w:tab w:val="left" w:pos="540"/>
          <w:tab w:val="num" w:pos="900"/>
        </w:tabs>
        <w:ind w:left="900" w:hanging="540"/>
        <w:jc w:val="both"/>
        <w:rPr>
          <w:sz w:val="22"/>
          <w:szCs w:val="22"/>
        </w:rPr>
      </w:pPr>
      <w:proofErr w:type="gramStart"/>
      <w:r w:rsidRPr="00680B50">
        <w:rPr>
          <w:sz w:val="22"/>
          <w:szCs w:val="22"/>
        </w:rPr>
        <w:t>1.2</w:t>
      </w:r>
      <w:proofErr w:type="gramEnd"/>
      <w:r w:rsidRPr="00680B50">
        <w:rPr>
          <w:sz w:val="22"/>
          <w:szCs w:val="22"/>
        </w:rPr>
        <w:t>.</w:t>
      </w:r>
      <w:r w:rsidRPr="00680B50">
        <w:rPr>
          <w:sz w:val="22"/>
          <w:szCs w:val="22"/>
        </w:rPr>
        <w:tab/>
        <w:t>dodržovat při provádění díla rovněž všeobecně závazné právní předpisy Evropských společenství, technické specifikace a normy,</w:t>
      </w:r>
    </w:p>
    <w:p w:rsidR="00D6496D" w:rsidRPr="00680B50" w:rsidRDefault="00D6496D" w:rsidP="00D6496D">
      <w:pPr>
        <w:pStyle w:val="Zhlav"/>
        <w:tabs>
          <w:tab w:val="clear" w:pos="4536"/>
          <w:tab w:val="clear" w:pos="9072"/>
          <w:tab w:val="left" w:pos="540"/>
          <w:tab w:val="num" w:pos="900"/>
        </w:tabs>
        <w:ind w:left="900" w:hanging="540"/>
        <w:jc w:val="both"/>
        <w:rPr>
          <w:sz w:val="22"/>
          <w:szCs w:val="22"/>
        </w:rPr>
      </w:pPr>
      <w:proofErr w:type="gramStart"/>
      <w:r w:rsidRPr="00680B50">
        <w:rPr>
          <w:sz w:val="22"/>
          <w:szCs w:val="22"/>
        </w:rPr>
        <w:t>1.3</w:t>
      </w:r>
      <w:proofErr w:type="gramEnd"/>
      <w:r w:rsidRPr="00680B50">
        <w:rPr>
          <w:sz w:val="22"/>
          <w:szCs w:val="22"/>
        </w:rPr>
        <w:t>.</w:t>
      </w:r>
      <w:r w:rsidRPr="00680B50">
        <w:rPr>
          <w:sz w:val="22"/>
          <w:szCs w:val="22"/>
        </w:rPr>
        <w:tab/>
        <w:t>dodržovat při provádění díla ujednání této smlouvy, řídit se podklady objednatele, zápisy a dohodami smluvních stran a vyjádřeními správců sítí a dotčených orgánů státní správy,</w:t>
      </w:r>
    </w:p>
    <w:p w:rsidR="00D6496D" w:rsidRPr="00680B50" w:rsidRDefault="00D6496D" w:rsidP="00D6496D">
      <w:pPr>
        <w:pStyle w:val="Zhlav"/>
        <w:numPr>
          <w:ilvl w:val="1"/>
          <w:numId w:val="10"/>
        </w:numPr>
        <w:tabs>
          <w:tab w:val="clear" w:pos="360"/>
          <w:tab w:val="clear" w:pos="4536"/>
          <w:tab w:val="clear" w:pos="9072"/>
          <w:tab w:val="left" w:pos="540"/>
          <w:tab w:val="num" w:pos="900"/>
        </w:tabs>
        <w:ind w:left="900" w:hanging="540"/>
        <w:jc w:val="both"/>
        <w:rPr>
          <w:sz w:val="22"/>
          <w:szCs w:val="22"/>
        </w:rPr>
      </w:pPr>
      <w:r w:rsidRPr="00680B50">
        <w:rPr>
          <w:sz w:val="22"/>
          <w:szCs w:val="22"/>
        </w:rPr>
        <w:t>provést dílo na svůj náklad a své nebezpečí,</w:t>
      </w:r>
    </w:p>
    <w:p w:rsidR="00D6496D" w:rsidRPr="00680B50" w:rsidRDefault="00D6496D" w:rsidP="00D6496D">
      <w:pPr>
        <w:pStyle w:val="Zhlav"/>
        <w:numPr>
          <w:ilvl w:val="1"/>
          <w:numId w:val="10"/>
        </w:numPr>
        <w:tabs>
          <w:tab w:val="clear" w:pos="360"/>
          <w:tab w:val="clear" w:pos="4536"/>
          <w:tab w:val="clear" w:pos="9072"/>
          <w:tab w:val="left" w:pos="540"/>
          <w:tab w:val="num" w:pos="900"/>
        </w:tabs>
        <w:ind w:left="900" w:hanging="540"/>
        <w:jc w:val="both"/>
        <w:rPr>
          <w:sz w:val="22"/>
          <w:szCs w:val="22"/>
        </w:rPr>
      </w:pPr>
      <w:r w:rsidRPr="00680B50">
        <w:rPr>
          <w:sz w:val="22"/>
          <w:szCs w:val="22"/>
        </w:rPr>
        <w:t xml:space="preserve">účastnit se na základě pozvánky objednatele všech jednání týkajících se předmětného díla </w:t>
      </w:r>
      <w:r w:rsidR="00097FE1" w:rsidRPr="00680B50">
        <w:rPr>
          <w:sz w:val="22"/>
          <w:szCs w:val="22"/>
        </w:rPr>
        <w:br/>
      </w:r>
      <w:r w:rsidRPr="00680B50">
        <w:rPr>
          <w:sz w:val="22"/>
          <w:szCs w:val="22"/>
        </w:rPr>
        <w:t>a řídit se při provádění díla jeho pokyny a poskytnout mu požadovanou dokumentaci,</w:t>
      </w:r>
    </w:p>
    <w:p w:rsidR="00D6496D" w:rsidRPr="00680B50" w:rsidRDefault="00D6496D" w:rsidP="00D6496D">
      <w:pPr>
        <w:pStyle w:val="Zhlav"/>
        <w:numPr>
          <w:ilvl w:val="1"/>
          <w:numId w:val="10"/>
        </w:numPr>
        <w:tabs>
          <w:tab w:val="clear" w:pos="360"/>
          <w:tab w:val="clear" w:pos="4536"/>
          <w:tab w:val="clear" w:pos="9072"/>
          <w:tab w:val="left" w:pos="540"/>
          <w:tab w:val="num" w:pos="900"/>
        </w:tabs>
        <w:ind w:left="900" w:hanging="540"/>
        <w:jc w:val="both"/>
        <w:rPr>
          <w:sz w:val="22"/>
          <w:szCs w:val="22"/>
        </w:rPr>
      </w:pPr>
      <w:r w:rsidRPr="00680B50">
        <w:rPr>
          <w:sz w:val="22"/>
          <w:szCs w:val="22"/>
        </w:rPr>
        <w:t>na vyžádání objednatele podávat zprávy o stavu provádění díla elektronickou nebo písemnou formou (dle pokynů objednatele),</w:t>
      </w:r>
    </w:p>
    <w:p w:rsidR="00D6496D" w:rsidRPr="00680B50" w:rsidRDefault="00D6496D" w:rsidP="00D6496D">
      <w:pPr>
        <w:pStyle w:val="Zhlav"/>
        <w:numPr>
          <w:ilvl w:val="1"/>
          <w:numId w:val="10"/>
        </w:numPr>
        <w:tabs>
          <w:tab w:val="clear" w:pos="360"/>
          <w:tab w:val="clear" w:pos="4536"/>
          <w:tab w:val="clear" w:pos="9072"/>
          <w:tab w:val="left" w:pos="540"/>
          <w:tab w:val="num" w:pos="900"/>
        </w:tabs>
        <w:ind w:left="900" w:hanging="540"/>
        <w:jc w:val="both"/>
        <w:rPr>
          <w:sz w:val="22"/>
          <w:szCs w:val="22"/>
        </w:rPr>
      </w:pPr>
      <w:r w:rsidRPr="00680B50">
        <w:rPr>
          <w:sz w:val="22"/>
          <w:szCs w:val="22"/>
        </w:rPr>
        <w:t>neprodleně, nejpozději následující pracovní den poté, kdy příslušná skutečnost nastane nebo zhotovitel zjistí, že by nastat mohla, písemně informovat objednatele o skutečnostech majících vliv na plnění smlouvy</w:t>
      </w:r>
      <w:r w:rsidR="00916E22" w:rsidRPr="00680B50">
        <w:rPr>
          <w:sz w:val="22"/>
          <w:szCs w:val="22"/>
        </w:rPr>
        <w:t>.</w:t>
      </w:r>
    </w:p>
    <w:p w:rsidR="00097FE1" w:rsidRPr="00680B50" w:rsidRDefault="00D6496D" w:rsidP="00BE615E">
      <w:pPr>
        <w:pStyle w:val="Zkladntextodsazen2"/>
        <w:numPr>
          <w:ilvl w:val="0"/>
          <w:numId w:val="3"/>
        </w:numPr>
        <w:tabs>
          <w:tab w:val="clear" w:pos="0"/>
          <w:tab w:val="num" w:pos="360"/>
        </w:tabs>
        <w:spacing w:before="120"/>
        <w:ind w:left="360" w:firstLine="0"/>
        <w:rPr>
          <w:sz w:val="22"/>
          <w:szCs w:val="22"/>
        </w:rPr>
      </w:pPr>
      <w:r w:rsidRPr="00680B50">
        <w:rPr>
          <w:sz w:val="22"/>
          <w:szCs w:val="22"/>
        </w:rPr>
        <w:t xml:space="preserve">Pokud v průběhu provádění </w:t>
      </w:r>
      <w:r w:rsidR="0098089D" w:rsidRPr="00680B50">
        <w:rPr>
          <w:sz w:val="22"/>
          <w:szCs w:val="22"/>
        </w:rPr>
        <w:t xml:space="preserve">díla </w:t>
      </w:r>
      <w:r w:rsidRPr="00680B50">
        <w:rPr>
          <w:sz w:val="22"/>
          <w:szCs w:val="22"/>
        </w:rPr>
        <w:t>dojde ke skutečnostem, které nepředpokládala žádná ze smluvních stran a které mohou mít vliv na cenu nebo termín plnění, zavazují se zhotovitel i objednatel na tyto skutečnosti písemně upozornit druhou smluvní stranu.</w:t>
      </w:r>
    </w:p>
    <w:p w:rsidR="00BE615E" w:rsidRPr="00EF3779" w:rsidRDefault="00BE615E" w:rsidP="00BE615E">
      <w:pPr>
        <w:pStyle w:val="Zkladntextodsazen2"/>
        <w:spacing w:before="120"/>
        <w:ind w:left="360" w:firstLine="0"/>
        <w:rPr>
          <w:sz w:val="22"/>
          <w:szCs w:val="22"/>
          <w:highlight w:val="yellow"/>
        </w:rPr>
      </w:pPr>
    </w:p>
    <w:p w:rsidR="00D6496D" w:rsidRPr="00975750" w:rsidRDefault="00D6496D" w:rsidP="00C27B9A">
      <w:pPr>
        <w:pStyle w:val="Zkladntextodsazen2"/>
        <w:ind w:firstLine="0"/>
        <w:jc w:val="center"/>
        <w:rPr>
          <w:b/>
          <w:sz w:val="22"/>
          <w:szCs w:val="22"/>
        </w:rPr>
      </w:pPr>
      <w:r w:rsidRPr="00975750">
        <w:rPr>
          <w:b/>
          <w:sz w:val="22"/>
          <w:szCs w:val="22"/>
        </w:rPr>
        <w:t>VII.</w:t>
      </w:r>
    </w:p>
    <w:p w:rsidR="00097FE1" w:rsidRPr="00975750" w:rsidRDefault="00D6496D" w:rsidP="00916E22">
      <w:pPr>
        <w:pStyle w:val="Zkladntextodsazen2"/>
        <w:ind w:firstLine="0"/>
        <w:jc w:val="center"/>
        <w:rPr>
          <w:b/>
          <w:sz w:val="22"/>
          <w:szCs w:val="22"/>
        </w:rPr>
      </w:pPr>
      <w:r w:rsidRPr="00975750">
        <w:rPr>
          <w:b/>
          <w:sz w:val="22"/>
          <w:szCs w:val="22"/>
        </w:rPr>
        <w:t>Cena díla</w:t>
      </w:r>
    </w:p>
    <w:p w:rsidR="00916E22" w:rsidRPr="00975750" w:rsidRDefault="00916E22" w:rsidP="00916E22">
      <w:pPr>
        <w:pStyle w:val="Zkladntextodsazen2"/>
        <w:ind w:firstLine="0"/>
        <w:jc w:val="center"/>
        <w:rPr>
          <w:b/>
          <w:sz w:val="22"/>
          <w:szCs w:val="22"/>
        </w:rPr>
      </w:pPr>
    </w:p>
    <w:p w:rsidR="00FF1962" w:rsidRPr="00975750" w:rsidRDefault="00FF1962" w:rsidP="00FF1962">
      <w:pPr>
        <w:tabs>
          <w:tab w:val="left" w:pos="400"/>
        </w:tabs>
        <w:spacing w:after="120"/>
        <w:ind w:left="397" w:hanging="397"/>
        <w:jc w:val="both"/>
        <w:rPr>
          <w:sz w:val="22"/>
          <w:szCs w:val="22"/>
        </w:rPr>
      </w:pPr>
      <w:r w:rsidRPr="00975750">
        <w:rPr>
          <w:sz w:val="22"/>
          <w:szCs w:val="22"/>
        </w:rPr>
        <w:t>1.</w:t>
      </w:r>
      <w:r w:rsidRPr="00975750">
        <w:rPr>
          <w:sz w:val="22"/>
          <w:szCs w:val="22"/>
        </w:rPr>
        <w:tab/>
        <w:t xml:space="preserve">Cena </w:t>
      </w:r>
      <w:r w:rsidR="0098089D" w:rsidRPr="00975750">
        <w:rPr>
          <w:sz w:val="22"/>
          <w:szCs w:val="22"/>
        </w:rPr>
        <w:t xml:space="preserve">díla </w:t>
      </w:r>
      <w:r w:rsidR="001424F6" w:rsidRPr="00975750">
        <w:rPr>
          <w:sz w:val="22"/>
          <w:szCs w:val="22"/>
        </w:rPr>
        <w:t xml:space="preserve">dle čl. III. odst. 1 této smlouvy </w:t>
      </w:r>
      <w:r w:rsidR="004C1A5E" w:rsidRPr="00975750">
        <w:rPr>
          <w:sz w:val="22"/>
          <w:szCs w:val="22"/>
        </w:rPr>
        <w:t>je</w:t>
      </w:r>
      <w:r w:rsidRPr="00975750">
        <w:rPr>
          <w:sz w:val="22"/>
          <w:szCs w:val="22"/>
        </w:rPr>
        <w:t xml:space="preserve"> stanovena dohodou mezi smluvními stranami</w:t>
      </w:r>
      <w:r w:rsidR="001424F6" w:rsidRPr="00975750">
        <w:rPr>
          <w:sz w:val="22"/>
          <w:szCs w:val="22"/>
        </w:rPr>
        <w:t xml:space="preserve"> a činí</w:t>
      </w:r>
      <w:r w:rsidRPr="00975750">
        <w:rPr>
          <w:sz w:val="22"/>
          <w:szCs w:val="22"/>
        </w:rPr>
        <w:t>:</w:t>
      </w:r>
    </w:p>
    <w:p w:rsidR="00F0650C" w:rsidRPr="00975750" w:rsidRDefault="00F0650C" w:rsidP="00F0650C">
      <w:pPr>
        <w:tabs>
          <w:tab w:val="left" w:pos="400"/>
        </w:tabs>
        <w:spacing w:after="120"/>
        <w:ind w:left="397" w:hanging="397"/>
        <w:jc w:val="both"/>
        <w:rPr>
          <w:sz w:val="22"/>
          <w:szCs w:val="22"/>
        </w:rPr>
      </w:pPr>
      <w:r w:rsidRPr="00975750">
        <w:rPr>
          <w:sz w:val="22"/>
          <w:szCs w:val="22"/>
        </w:rPr>
        <w:t xml:space="preserve">                                                                                                     cena bez DPH (v Kč)</w:t>
      </w:r>
    </w:p>
    <w:p w:rsidR="00522949" w:rsidRPr="00975750" w:rsidRDefault="00770DAA" w:rsidP="00B31A3C">
      <w:pPr>
        <w:tabs>
          <w:tab w:val="left" w:pos="295"/>
        </w:tabs>
        <w:ind w:left="306"/>
        <w:rPr>
          <w:sz w:val="22"/>
          <w:szCs w:val="22"/>
        </w:rPr>
      </w:pPr>
      <w:r w:rsidRPr="00975750">
        <w:rPr>
          <w:sz w:val="22"/>
          <w:szCs w:val="22"/>
        </w:rPr>
        <w:t xml:space="preserve">Dokumentace </w:t>
      </w:r>
      <w:r w:rsidR="00EA5F74" w:rsidRPr="00975750">
        <w:rPr>
          <w:sz w:val="22"/>
          <w:szCs w:val="22"/>
        </w:rPr>
        <w:t xml:space="preserve">pro </w:t>
      </w:r>
      <w:r w:rsidR="003D4680" w:rsidRPr="00975750">
        <w:rPr>
          <w:sz w:val="22"/>
          <w:szCs w:val="22"/>
        </w:rPr>
        <w:t xml:space="preserve">vydání společného </w:t>
      </w:r>
      <w:proofErr w:type="gramStart"/>
      <w:r w:rsidR="003D4680" w:rsidRPr="00975750">
        <w:rPr>
          <w:sz w:val="22"/>
          <w:szCs w:val="22"/>
        </w:rPr>
        <w:t>povolení</w:t>
      </w:r>
      <w:r w:rsidR="00EA5F74" w:rsidRPr="00975750">
        <w:rPr>
          <w:sz w:val="22"/>
          <w:szCs w:val="22"/>
        </w:rPr>
        <w:t xml:space="preserve">              </w:t>
      </w:r>
      <w:r w:rsidR="00406559" w:rsidRPr="00975750">
        <w:rPr>
          <w:sz w:val="22"/>
          <w:szCs w:val="22"/>
        </w:rPr>
        <w:t xml:space="preserve">  </w:t>
      </w:r>
      <w:r w:rsidR="00EA5F74" w:rsidRPr="00975750">
        <w:rPr>
          <w:sz w:val="22"/>
          <w:szCs w:val="22"/>
        </w:rPr>
        <w:t xml:space="preserve">    </w:t>
      </w:r>
      <w:r w:rsidRPr="00975750">
        <w:rPr>
          <w:sz w:val="22"/>
          <w:szCs w:val="22"/>
        </w:rPr>
        <w:t xml:space="preserve">   </w:t>
      </w:r>
      <w:r w:rsidR="00975750">
        <w:rPr>
          <w:sz w:val="22"/>
          <w:szCs w:val="22"/>
        </w:rPr>
        <w:t xml:space="preserve">    </w:t>
      </w:r>
      <w:r w:rsidRPr="00975750">
        <w:rPr>
          <w:sz w:val="22"/>
          <w:szCs w:val="22"/>
        </w:rPr>
        <w:t xml:space="preserve">   </w:t>
      </w:r>
      <w:r w:rsidR="00932D99" w:rsidRPr="00975750">
        <w:rPr>
          <w:sz w:val="22"/>
          <w:szCs w:val="22"/>
        </w:rPr>
        <w:t xml:space="preserve"> </w:t>
      </w:r>
      <w:r w:rsidR="00975750">
        <w:rPr>
          <w:sz w:val="22"/>
          <w:szCs w:val="22"/>
        </w:rPr>
        <w:t xml:space="preserve">     </w:t>
      </w:r>
      <w:r w:rsidRPr="00975750">
        <w:rPr>
          <w:sz w:val="22"/>
          <w:szCs w:val="22"/>
        </w:rPr>
        <w:t>137 200</w:t>
      </w:r>
      <w:r w:rsidR="00522949" w:rsidRPr="00975750">
        <w:rPr>
          <w:sz w:val="22"/>
          <w:szCs w:val="22"/>
        </w:rPr>
        <w:t>,</w:t>
      </w:r>
      <w:proofErr w:type="gramEnd"/>
      <w:r w:rsidR="00522949" w:rsidRPr="00975750">
        <w:rPr>
          <w:sz w:val="22"/>
          <w:szCs w:val="22"/>
        </w:rPr>
        <w:t>-Kč</w:t>
      </w:r>
    </w:p>
    <w:p w:rsidR="00F0650C" w:rsidRPr="00975750" w:rsidRDefault="00522949" w:rsidP="00B31A3C">
      <w:pPr>
        <w:tabs>
          <w:tab w:val="left" w:pos="295"/>
        </w:tabs>
        <w:ind w:left="306"/>
        <w:rPr>
          <w:sz w:val="22"/>
          <w:szCs w:val="22"/>
        </w:rPr>
      </w:pPr>
      <w:r w:rsidRPr="00975750">
        <w:rPr>
          <w:sz w:val="22"/>
          <w:szCs w:val="22"/>
        </w:rPr>
        <w:t>P</w:t>
      </w:r>
      <w:r w:rsidR="00EA5F74" w:rsidRPr="00975750">
        <w:rPr>
          <w:sz w:val="22"/>
          <w:szCs w:val="22"/>
        </w:rPr>
        <w:t>D</w:t>
      </w:r>
      <w:r w:rsidRPr="00975750">
        <w:rPr>
          <w:sz w:val="22"/>
          <w:szCs w:val="22"/>
        </w:rPr>
        <w:t xml:space="preserve"> </w:t>
      </w:r>
      <w:r w:rsidR="00B31A3C" w:rsidRPr="00975750">
        <w:rPr>
          <w:sz w:val="22"/>
          <w:szCs w:val="22"/>
        </w:rPr>
        <w:t xml:space="preserve">pro </w:t>
      </w:r>
      <w:r w:rsidR="00770DAA" w:rsidRPr="00975750">
        <w:rPr>
          <w:sz w:val="22"/>
          <w:szCs w:val="22"/>
        </w:rPr>
        <w:t xml:space="preserve">provádění </w:t>
      </w:r>
      <w:r w:rsidR="00B31A3C" w:rsidRPr="00975750">
        <w:rPr>
          <w:sz w:val="22"/>
          <w:szCs w:val="22"/>
        </w:rPr>
        <w:t>stavby</w:t>
      </w:r>
      <w:r w:rsidR="00F0650C" w:rsidRPr="00975750">
        <w:rPr>
          <w:sz w:val="22"/>
          <w:szCs w:val="22"/>
        </w:rPr>
        <w:t xml:space="preserve"> a pro výběr zhotovitele</w:t>
      </w:r>
      <w:r w:rsidR="00B31A3C" w:rsidRPr="00975750">
        <w:rPr>
          <w:sz w:val="22"/>
          <w:szCs w:val="22"/>
        </w:rPr>
        <w:t xml:space="preserve"> </w:t>
      </w:r>
      <w:proofErr w:type="gramStart"/>
      <w:r w:rsidR="00B31A3C" w:rsidRPr="00975750">
        <w:rPr>
          <w:sz w:val="22"/>
          <w:szCs w:val="22"/>
        </w:rPr>
        <w:t xml:space="preserve">stavby      </w:t>
      </w:r>
      <w:r w:rsidR="00770DAA" w:rsidRPr="00975750">
        <w:rPr>
          <w:sz w:val="22"/>
          <w:szCs w:val="22"/>
        </w:rPr>
        <w:t xml:space="preserve">      </w:t>
      </w:r>
      <w:r w:rsidR="00975750">
        <w:rPr>
          <w:sz w:val="22"/>
          <w:szCs w:val="22"/>
        </w:rPr>
        <w:t xml:space="preserve">         </w:t>
      </w:r>
      <w:r w:rsidR="00770DAA" w:rsidRPr="00975750">
        <w:rPr>
          <w:sz w:val="22"/>
          <w:szCs w:val="22"/>
        </w:rPr>
        <w:t>142 400</w:t>
      </w:r>
      <w:r w:rsidR="00B31A3C" w:rsidRPr="00975750">
        <w:rPr>
          <w:sz w:val="22"/>
          <w:szCs w:val="22"/>
        </w:rPr>
        <w:t>,</w:t>
      </w:r>
      <w:proofErr w:type="gramEnd"/>
      <w:r w:rsidR="00B31A3C" w:rsidRPr="00975750">
        <w:rPr>
          <w:sz w:val="22"/>
          <w:szCs w:val="22"/>
        </w:rPr>
        <w:t>-Kč</w:t>
      </w:r>
      <w:r w:rsidR="00F0650C" w:rsidRPr="00975750">
        <w:rPr>
          <w:sz w:val="22"/>
          <w:szCs w:val="22"/>
        </w:rPr>
        <w:t xml:space="preserve">                                  </w:t>
      </w:r>
    </w:p>
    <w:p w:rsidR="00680B50" w:rsidRPr="00975750" w:rsidRDefault="00F0650C" w:rsidP="00F0650C">
      <w:pPr>
        <w:tabs>
          <w:tab w:val="left" w:pos="400"/>
        </w:tabs>
        <w:ind w:left="397" w:hanging="397"/>
        <w:jc w:val="both"/>
        <w:rPr>
          <w:sz w:val="22"/>
          <w:szCs w:val="22"/>
        </w:rPr>
      </w:pPr>
      <w:r w:rsidRPr="00975750">
        <w:rPr>
          <w:sz w:val="22"/>
          <w:szCs w:val="22"/>
        </w:rPr>
        <w:t xml:space="preserve">     Zajištění </w:t>
      </w:r>
      <w:r w:rsidR="00EA5F74" w:rsidRPr="00975750">
        <w:rPr>
          <w:sz w:val="22"/>
          <w:szCs w:val="22"/>
        </w:rPr>
        <w:t xml:space="preserve">územního a </w:t>
      </w:r>
      <w:r w:rsidRPr="00975750">
        <w:rPr>
          <w:sz w:val="22"/>
          <w:szCs w:val="22"/>
        </w:rPr>
        <w:t>stavebního povolení</w:t>
      </w:r>
      <w:r w:rsidR="00B31A3C" w:rsidRPr="00975750">
        <w:rPr>
          <w:sz w:val="22"/>
          <w:szCs w:val="22"/>
        </w:rPr>
        <w:t xml:space="preserve"> – inženýrská </w:t>
      </w:r>
      <w:proofErr w:type="gramStart"/>
      <w:r w:rsidR="00B31A3C" w:rsidRPr="00975750">
        <w:rPr>
          <w:sz w:val="22"/>
          <w:szCs w:val="22"/>
        </w:rPr>
        <w:t>čin</w:t>
      </w:r>
      <w:r w:rsidR="00680B50" w:rsidRPr="00975750">
        <w:rPr>
          <w:sz w:val="22"/>
          <w:szCs w:val="22"/>
        </w:rPr>
        <w:t xml:space="preserve">nost  </w:t>
      </w:r>
      <w:r w:rsidR="00770DAA" w:rsidRPr="00975750">
        <w:rPr>
          <w:sz w:val="22"/>
          <w:szCs w:val="22"/>
        </w:rPr>
        <w:t xml:space="preserve"> </w:t>
      </w:r>
      <w:r w:rsidR="00975750">
        <w:rPr>
          <w:sz w:val="22"/>
          <w:szCs w:val="22"/>
        </w:rPr>
        <w:t xml:space="preserve">  </w:t>
      </w:r>
      <w:r w:rsidR="00680B50" w:rsidRPr="00975750">
        <w:rPr>
          <w:sz w:val="22"/>
          <w:szCs w:val="22"/>
        </w:rPr>
        <w:t>33</w:t>
      </w:r>
      <w:r w:rsidR="00406559" w:rsidRPr="00975750">
        <w:rPr>
          <w:sz w:val="22"/>
          <w:szCs w:val="22"/>
        </w:rPr>
        <w:t>.</w:t>
      </w:r>
      <w:r w:rsidR="00680B50" w:rsidRPr="00975750">
        <w:rPr>
          <w:sz w:val="22"/>
          <w:szCs w:val="22"/>
        </w:rPr>
        <w:t>3</w:t>
      </w:r>
      <w:r w:rsidR="00406559" w:rsidRPr="00975750">
        <w:rPr>
          <w:sz w:val="22"/>
          <w:szCs w:val="22"/>
        </w:rPr>
        <w:t>00</w:t>
      </w:r>
      <w:r w:rsidR="00B31A3C" w:rsidRPr="00975750">
        <w:rPr>
          <w:sz w:val="22"/>
          <w:szCs w:val="22"/>
        </w:rPr>
        <w:t>,</w:t>
      </w:r>
      <w:proofErr w:type="gramEnd"/>
      <w:r w:rsidR="00B31A3C" w:rsidRPr="00975750">
        <w:rPr>
          <w:sz w:val="22"/>
          <w:szCs w:val="22"/>
        </w:rPr>
        <w:t xml:space="preserve">-Kč  </w:t>
      </w:r>
    </w:p>
    <w:p w:rsidR="00F0650C" w:rsidRPr="00975750" w:rsidRDefault="00680B50" w:rsidP="00F0650C">
      <w:pPr>
        <w:tabs>
          <w:tab w:val="left" w:pos="400"/>
        </w:tabs>
        <w:ind w:left="397" w:hanging="397"/>
        <w:jc w:val="both"/>
        <w:rPr>
          <w:sz w:val="22"/>
          <w:szCs w:val="22"/>
        </w:rPr>
      </w:pPr>
      <w:r w:rsidRPr="00975750">
        <w:rPr>
          <w:sz w:val="22"/>
          <w:szCs w:val="22"/>
        </w:rPr>
        <w:t xml:space="preserve">     Nakládání s </w:t>
      </w:r>
      <w:proofErr w:type="gramStart"/>
      <w:r w:rsidRPr="00975750">
        <w:rPr>
          <w:sz w:val="22"/>
          <w:szCs w:val="22"/>
        </w:rPr>
        <w:t xml:space="preserve">vodami                                                                 </w:t>
      </w:r>
      <w:r w:rsidR="00770DAA" w:rsidRPr="00975750">
        <w:rPr>
          <w:sz w:val="22"/>
          <w:szCs w:val="22"/>
        </w:rPr>
        <w:t xml:space="preserve">    </w:t>
      </w:r>
      <w:r w:rsidRPr="00975750">
        <w:rPr>
          <w:sz w:val="22"/>
          <w:szCs w:val="22"/>
        </w:rPr>
        <w:t xml:space="preserve">     9.200,</w:t>
      </w:r>
      <w:proofErr w:type="gramEnd"/>
      <w:r w:rsidRPr="00975750">
        <w:rPr>
          <w:sz w:val="22"/>
          <w:szCs w:val="22"/>
        </w:rPr>
        <w:t>-Kč</w:t>
      </w:r>
      <w:r w:rsidR="00F0650C" w:rsidRPr="00975750">
        <w:rPr>
          <w:sz w:val="22"/>
          <w:szCs w:val="22"/>
        </w:rPr>
        <w:t xml:space="preserve">                                                                  </w:t>
      </w:r>
    </w:p>
    <w:p w:rsidR="00F0650C" w:rsidRPr="00975750" w:rsidRDefault="00F0650C" w:rsidP="00F0650C">
      <w:pPr>
        <w:tabs>
          <w:tab w:val="left" w:pos="400"/>
        </w:tabs>
        <w:ind w:left="397" w:hanging="397"/>
        <w:jc w:val="both"/>
        <w:rPr>
          <w:b/>
          <w:sz w:val="22"/>
          <w:szCs w:val="22"/>
        </w:rPr>
      </w:pPr>
      <w:r w:rsidRPr="00975750">
        <w:rPr>
          <w:sz w:val="22"/>
          <w:szCs w:val="22"/>
        </w:rPr>
        <w:t xml:space="preserve">     </w:t>
      </w:r>
      <w:r w:rsidRPr="00975750">
        <w:rPr>
          <w:b/>
          <w:sz w:val="22"/>
          <w:szCs w:val="22"/>
        </w:rPr>
        <w:t xml:space="preserve">Cena celkem bez </w:t>
      </w:r>
      <w:proofErr w:type="gramStart"/>
      <w:r w:rsidRPr="00975750">
        <w:rPr>
          <w:b/>
          <w:sz w:val="22"/>
          <w:szCs w:val="22"/>
        </w:rPr>
        <w:t>DPH</w:t>
      </w:r>
      <w:r w:rsidR="00B31A3C" w:rsidRPr="00975750">
        <w:rPr>
          <w:b/>
          <w:sz w:val="22"/>
          <w:szCs w:val="22"/>
        </w:rPr>
        <w:t xml:space="preserve">                                     </w:t>
      </w:r>
      <w:r w:rsidR="00522949" w:rsidRPr="00975750">
        <w:rPr>
          <w:b/>
          <w:sz w:val="22"/>
          <w:szCs w:val="22"/>
        </w:rPr>
        <w:t xml:space="preserve">                   </w:t>
      </w:r>
      <w:r w:rsidR="00770DAA" w:rsidRPr="00975750">
        <w:rPr>
          <w:b/>
          <w:sz w:val="22"/>
          <w:szCs w:val="22"/>
        </w:rPr>
        <w:t xml:space="preserve">  </w:t>
      </w:r>
      <w:r w:rsidR="00522949" w:rsidRPr="00975750">
        <w:rPr>
          <w:b/>
          <w:sz w:val="22"/>
          <w:szCs w:val="22"/>
        </w:rPr>
        <w:t xml:space="preserve">  </w:t>
      </w:r>
      <w:r w:rsidR="00EA5F74" w:rsidRPr="00975750">
        <w:rPr>
          <w:b/>
          <w:sz w:val="22"/>
          <w:szCs w:val="22"/>
        </w:rPr>
        <w:t xml:space="preserve">    </w:t>
      </w:r>
      <w:r w:rsidR="00975750">
        <w:rPr>
          <w:b/>
          <w:sz w:val="22"/>
          <w:szCs w:val="22"/>
        </w:rPr>
        <w:t xml:space="preserve"> </w:t>
      </w:r>
      <w:r w:rsidR="00680B50" w:rsidRPr="00975750">
        <w:rPr>
          <w:b/>
          <w:sz w:val="22"/>
          <w:szCs w:val="22"/>
        </w:rPr>
        <w:t>322.1</w:t>
      </w:r>
      <w:r w:rsidR="00B31A3C" w:rsidRPr="00975750">
        <w:rPr>
          <w:b/>
          <w:sz w:val="22"/>
          <w:szCs w:val="22"/>
        </w:rPr>
        <w:t>00,</w:t>
      </w:r>
      <w:proofErr w:type="gramEnd"/>
      <w:r w:rsidR="00B31A3C" w:rsidRPr="00975750">
        <w:rPr>
          <w:b/>
          <w:sz w:val="22"/>
          <w:szCs w:val="22"/>
        </w:rPr>
        <w:t>-Kč</w:t>
      </w:r>
      <w:r w:rsidRPr="00975750">
        <w:rPr>
          <w:b/>
          <w:sz w:val="22"/>
          <w:szCs w:val="22"/>
        </w:rPr>
        <w:t xml:space="preserve">                                                                         </w:t>
      </w:r>
    </w:p>
    <w:p w:rsidR="00F0650C" w:rsidRPr="00975750" w:rsidRDefault="00F0650C" w:rsidP="00FF1962">
      <w:pPr>
        <w:tabs>
          <w:tab w:val="left" w:pos="400"/>
        </w:tabs>
        <w:spacing w:after="120"/>
        <w:ind w:left="397" w:hanging="397"/>
        <w:jc w:val="both"/>
        <w:rPr>
          <w:sz w:val="22"/>
          <w:szCs w:val="22"/>
        </w:rPr>
      </w:pPr>
    </w:p>
    <w:p w:rsidR="00D6496D" w:rsidRPr="00680B50" w:rsidRDefault="00D6496D" w:rsidP="00932D99">
      <w:pPr>
        <w:jc w:val="both"/>
        <w:rPr>
          <w:sz w:val="22"/>
          <w:szCs w:val="22"/>
        </w:rPr>
      </w:pPr>
      <w:r w:rsidRPr="00680B50">
        <w:rPr>
          <w:sz w:val="22"/>
          <w:szCs w:val="22"/>
        </w:rPr>
        <w:t>2.</w:t>
      </w:r>
      <w:r w:rsidRPr="00680B50">
        <w:rPr>
          <w:sz w:val="22"/>
          <w:szCs w:val="22"/>
        </w:rPr>
        <w:tab/>
        <w:t xml:space="preserve">Součástí </w:t>
      </w:r>
      <w:r w:rsidR="00645B55" w:rsidRPr="00680B50">
        <w:rPr>
          <w:sz w:val="22"/>
          <w:szCs w:val="22"/>
        </w:rPr>
        <w:t xml:space="preserve">ceny díla </w:t>
      </w:r>
      <w:r w:rsidR="00680B50" w:rsidRPr="00680B50">
        <w:rPr>
          <w:sz w:val="22"/>
          <w:szCs w:val="22"/>
        </w:rPr>
        <w:t xml:space="preserve">jsou </w:t>
      </w:r>
      <w:r w:rsidRPr="00680B50">
        <w:rPr>
          <w:sz w:val="22"/>
          <w:szCs w:val="22"/>
        </w:rPr>
        <w:t xml:space="preserve">veškeré práce a dodávky, poplatky a jiné náklady nezbytné pro řádné a úplné provedení předmětu </w:t>
      </w:r>
      <w:r w:rsidR="0098089D" w:rsidRPr="00680B50">
        <w:rPr>
          <w:sz w:val="22"/>
          <w:szCs w:val="22"/>
        </w:rPr>
        <w:t>díla.</w:t>
      </w:r>
    </w:p>
    <w:p w:rsidR="00D6496D" w:rsidRPr="00680B50" w:rsidRDefault="00B7450A" w:rsidP="00AD556E">
      <w:pPr>
        <w:pStyle w:val="WW-Zkladntextodsazen2"/>
        <w:tabs>
          <w:tab w:val="left" w:pos="400"/>
        </w:tabs>
        <w:spacing w:after="120"/>
        <w:ind w:left="397" w:hanging="397"/>
        <w:rPr>
          <w:sz w:val="22"/>
          <w:szCs w:val="22"/>
        </w:rPr>
      </w:pPr>
      <w:r w:rsidRPr="00680B50">
        <w:rPr>
          <w:sz w:val="22"/>
          <w:szCs w:val="22"/>
        </w:rPr>
        <w:t>3</w:t>
      </w:r>
      <w:r w:rsidR="00D6496D" w:rsidRPr="00680B50">
        <w:rPr>
          <w:sz w:val="22"/>
          <w:szCs w:val="22"/>
        </w:rPr>
        <w:t xml:space="preserve">. </w:t>
      </w:r>
      <w:r w:rsidR="00D6496D" w:rsidRPr="00680B50">
        <w:rPr>
          <w:sz w:val="22"/>
          <w:szCs w:val="22"/>
        </w:rPr>
        <w:tab/>
        <w:t>Cena díla bude cenou nejvýše přípustnou a bude platit po celou dobu platnosti smlouvy.</w:t>
      </w:r>
    </w:p>
    <w:p w:rsidR="002B309D" w:rsidRPr="00680B50" w:rsidRDefault="002B309D" w:rsidP="002B309D">
      <w:pPr>
        <w:pStyle w:val="WW-Zkladntextodsazen2"/>
        <w:numPr>
          <w:ilvl w:val="0"/>
          <w:numId w:val="28"/>
        </w:numPr>
        <w:tabs>
          <w:tab w:val="clear" w:pos="720"/>
          <w:tab w:val="left" w:pos="400"/>
          <w:tab w:val="num" w:pos="426"/>
        </w:tabs>
        <w:spacing w:after="120"/>
        <w:ind w:left="426" w:hanging="426"/>
        <w:rPr>
          <w:sz w:val="22"/>
          <w:szCs w:val="22"/>
        </w:rPr>
      </w:pPr>
      <w:r w:rsidRPr="00680B50">
        <w:rPr>
          <w:sz w:val="22"/>
          <w:szCs w:val="22"/>
        </w:rPr>
        <w:t xml:space="preserve">K ceně bude připočteno DPH v platné výši dle zákona č. 235/2004 Sb. </w:t>
      </w:r>
    </w:p>
    <w:p w:rsidR="00FF1962" w:rsidRPr="00EF3779" w:rsidRDefault="00FF1962" w:rsidP="00CA7C8C">
      <w:pPr>
        <w:pStyle w:val="WW-Zkladntextodsazen2"/>
        <w:tabs>
          <w:tab w:val="left" w:pos="400"/>
        </w:tabs>
        <w:ind w:left="397" w:hanging="397"/>
        <w:rPr>
          <w:sz w:val="22"/>
          <w:szCs w:val="22"/>
          <w:highlight w:val="yellow"/>
        </w:rPr>
      </w:pPr>
    </w:p>
    <w:p w:rsidR="00D6496D" w:rsidRPr="00680B50" w:rsidRDefault="00D6496D" w:rsidP="00D6496D">
      <w:pPr>
        <w:pStyle w:val="Zkladntextodsazen2"/>
        <w:ind w:firstLine="0"/>
        <w:jc w:val="center"/>
        <w:rPr>
          <w:b/>
          <w:sz w:val="22"/>
          <w:szCs w:val="22"/>
        </w:rPr>
      </w:pPr>
      <w:r w:rsidRPr="00680B50">
        <w:rPr>
          <w:b/>
          <w:sz w:val="22"/>
          <w:szCs w:val="22"/>
        </w:rPr>
        <w:t>VIII.</w:t>
      </w:r>
    </w:p>
    <w:p w:rsidR="00D6496D" w:rsidRPr="00680B50" w:rsidRDefault="00D6496D" w:rsidP="00D6496D">
      <w:pPr>
        <w:pStyle w:val="Zkladntextodsazen2"/>
        <w:ind w:firstLine="0"/>
        <w:jc w:val="center"/>
        <w:rPr>
          <w:b/>
          <w:sz w:val="22"/>
          <w:szCs w:val="22"/>
        </w:rPr>
      </w:pPr>
      <w:r w:rsidRPr="00680B50">
        <w:rPr>
          <w:b/>
          <w:sz w:val="22"/>
          <w:szCs w:val="22"/>
        </w:rPr>
        <w:t>Platební podmínky</w:t>
      </w:r>
    </w:p>
    <w:p w:rsidR="000D4222" w:rsidRPr="00680B50" w:rsidRDefault="000D4222" w:rsidP="000D4222">
      <w:pPr>
        <w:pStyle w:val="Zkladntextodsazen2"/>
        <w:numPr>
          <w:ilvl w:val="0"/>
          <w:numId w:val="4"/>
        </w:numPr>
        <w:ind w:left="357" w:hanging="357"/>
        <w:rPr>
          <w:sz w:val="22"/>
          <w:szCs w:val="22"/>
        </w:rPr>
      </w:pPr>
      <w:r w:rsidRPr="00680B50">
        <w:rPr>
          <w:sz w:val="22"/>
          <w:szCs w:val="22"/>
        </w:rPr>
        <w:t xml:space="preserve">Zálohy nejsou sjednány. </w:t>
      </w:r>
    </w:p>
    <w:p w:rsidR="000D4222" w:rsidRPr="00680B50" w:rsidRDefault="000D4222" w:rsidP="000D4222">
      <w:pPr>
        <w:pStyle w:val="Zkladntextodsazen2"/>
        <w:numPr>
          <w:ilvl w:val="0"/>
          <w:numId w:val="4"/>
        </w:numPr>
        <w:ind w:left="357" w:hanging="357"/>
        <w:rPr>
          <w:sz w:val="22"/>
          <w:szCs w:val="22"/>
        </w:rPr>
      </w:pPr>
      <w:r w:rsidRPr="00680B50">
        <w:rPr>
          <w:sz w:val="22"/>
          <w:szCs w:val="22"/>
        </w:rPr>
        <w:t xml:space="preserve">Nárok zhotovitele na uhrazení dílčí části smluvní ceny díla ve výši dle čl. VII. odst. 1 vzniká za každý stupeň projektové dokumentace po jeho dokončení a předání bez vad a nedodělků. Nárok na odměnu za </w:t>
      </w:r>
      <w:r w:rsidR="00522949" w:rsidRPr="00680B50">
        <w:rPr>
          <w:sz w:val="22"/>
          <w:szCs w:val="22"/>
        </w:rPr>
        <w:t>inženýrskou činnost</w:t>
      </w:r>
      <w:r w:rsidRPr="00680B50">
        <w:rPr>
          <w:sz w:val="22"/>
          <w:szCs w:val="22"/>
        </w:rPr>
        <w:t xml:space="preserve"> </w:t>
      </w:r>
      <w:r w:rsidR="00680B50">
        <w:rPr>
          <w:sz w:val="22"/>
          <w:szCs w:val="22"/>
        </w:rPr>
        <w:t xml:space="preserve">spolu s nárokem na odměnu za zajištění povolení nakládání s vodami </w:t>
      </w:r>
      <w:r w:rsidRPr="00680B50">
        <w:rPr>
          <w:sz w:val="22"/>
          <w:szCs w:val="22"/>
        </w:rPr>
        <w:t>ve výši dle čl. VII. odst. 1 vzniká zhotoviteli po nabytí právní moci p</w:t>
      </w:r>
      <w:r w:rsidR="00932D99" w:rsidRPr="00680B50">
        <w:rPr>
          <w:sz w:val="22"/>
          <w:szCs w:val="22"/>
        </w:rPr>
        <w:t xml:space="preserve">osledního potřebného </w:t>
      </w:r>
      <w:r w:rsidRPr="00680B50">
        <w:rPr>
          <w:sz w:val="22"/>
          <w:szCs w:val="22"/>
        </w:rPr>
        <w:t xml:space="preserve">rozhodnutí. O předání kterékoliv části projektové dokumentace bude sepsán předávací protokol podepsaných zástupci obou smluvních stran. </w:t>
      </w:r>
      <w:r w:rsidRPr="00680B50">
        <w:rPr>
          <w:color w:val="000000"/>
          <w:sz w:val="22"/>
          <w:szCs w:val="22"/>
        </w:rPr>
        <w:t xml:space="preserve">Datem zdanitelného plnění se považuje datum předání příslušné části díla. </w:t>
      </w:r>
    </w:p>
    <w:p w:rsidR="000D4222" w:rsidRPr="00680B50" w:rsidRDefault="000D4222" w:rsidP="000D4222">
      <w:pPr>
        <w:numPr>
          <w:ilvl w:val="0"/>
          <w:numId w:val="4"/>
        </w:numPr>
        <w:jc w:val="both"/>
        <w:rPr>
          <w:sz w:val="22"/>
          <w:szCs w:val="22"/>
        </w:rPr>
      </w:pPr>
      <w:r w:rsidRPr="00680B50">
        <w:rPr>
          <w:sz w:val="22"/>
          <w:szCs w:val="22"/>
        </w:rPr>
        <w:t>Podkladem pro úhradu smluvní ceny díla je vyúčtování nazvané faktura (dále jen „faktura“), která bude mít náležitosti daňového dokladu dle zákona č. 235/2004 Sb., o dani z přidané hodnoty, v platném znění. Faktura bude vystavena vždy do 15 kalendářních dnů ode dne předání příslušné části díla vad a nedodělků. Lhůta splatnosti faktury činí 30 dní ode dne jejich doručení objednateli. Nedílnou součástí faktury bude protokol o předání a převzetí příslušné části díla bez vad a nedodělků odso</w:t>
      </w:r>
      <w:r w:rsidR="00975750">
        <w:rPr>
          <w:sz w:val="22"/>
          <w:szCs w:val="22"/>
        </w:rPr>
        <w:t>uhlasený oběma stranami. Faktura</w:t>
      </w:r>
      <w:r w:rsidRPr="00680B50">
        <w:rPr>
          <w:sz w:val="22"/>
          <w:szCs w:val="22"/>
        </w:rPr>
        <w:t xml:space="preserve"> za </w:t>
      </w:r>
      <w:r w:rsidR="00680B50" w:rsidRPr="00680B50">
        <w:rPr>
          <w:sz w:val="22"/>
          <w:szCs w:val="22"/>
        </w:rPr>
        <w:t>inženýrskou činnost včetně odměny za zajištění povolení nakládání s vodami bude</w:t>
      </w:r>
      <w:r w:rsidR="00975750">
        <w:rPr>
          <w:sz w:val="22"/>
          <w:szCs w:val="22"/>
        </w:rPr>
        <w:t xml:space="preserve"> vystavena</w:t>
      </w:r>
      <w:r w:rsidRPr="00680B50">
        <w:rPr>
          <w:sz w:val="22"/>
          <w:szCs w:val="22"/>
        </w:rPr>
        <w:t xml:space="preserve"> do 15 kalendářních dnů ode dne nabytí právní moci </w:t>
      </w:r>
      <w:r w:rsidR="00680B50" w:rsidRPr="00680B50">
        <w:rPr>
          <w:sz w:val="22"/>
          <w:szCs w:val="22"/>
        </w:rPr>
        <w:t xml:space="preserve">posledního </w:t>
      </w:r>
      <w:r w:rsidRPr="00680B50">
        <w:rPr>
          <w:sz w:val="22"/>
          <w:szCs w:val="22"/>
        </w:rPr>
        <w:t>příslušného rozhodnutí či povolení. Lhůta splatnosti faktury činí 30 dní ode dne jejich doručení objednateli.</w:t>
      </w:r>
    </w:p>
    <w:p w:rsidR="000D4222" w:rsidRPr="00680B50" w:rsidRDefault="000D4222" w:rsidP="000D4222">
      <w:pPr>
        <w:numPr>
          <w:ilvl w:val="0"/>
          <w:numId w:val="4"/>
        </w:numPr>
        <w:jc w:val="both"/>
        <w:rPr>
          <w:sz w:val="22"/>
          <w:szCs w:val="22"/>
        </w:rPr>
      </w:pPr>
      <w:r w:rsidRPr="00680B50">
        <w:rPr>
          <w:sz w:val="22"/>
          <w:szCs w:val="22"/>
        </w:rPr>
        <w:t>Nebude-li faktura obsahovat některou povinnou náležitost, bude chybně vyúčtována cena nebo DPH, je objednatel oprávněn fakturu před uplynutím lhůty splatnosti vrátit druhé smluvní straně k provedení opravy. Celá lhůta splatnosti běží opět ode dne doručení nově vyhotovené faktury objednateli.</w:t>
      </w:r>
    </w:p>
    <w:p w:rsidR="000D4222" w:rsidRPr="00680B50" w:rsidRDefault="000D4222" w:rsidP="000D4222">
      <w:pPr>
        <w:numPr>
          <w:ilvl w:val="0"/>
          <w:numId w:val="4"/>
        </w:numPr>
        <w:jc w:val="both"/>
        <w:rPr>
          <w:sz w:val="22"/>
          <w:szCs w:val="22"/>
        </w:rPr>
      </w:pPr>
      <w:r w:rsidRPr="00680B50">
        <w:rPr>
          <w:sz w:val="22"/>
          <w:szCs w:val="22"/>
        </w:rPr>
        <w:t>Strany se dohodly, že platba bude provedena na číslo účtu uvedené zhotovitelem ve faktuře bez ohledu na číslo účtu uvedené v čl. I. smlouvy.</w:t>
      </w:r>
    </w:p>
    <w:p w:rsidR="000D4222" w:rsidRPr="00680B50" w:rsidRDefault="000D4222" w:rsidP="000D4222">
      <w:pPr>
        <w:numPr>
          <w:ilvl w:val="0"/>
          <w:numId w:val="4"/>
        </w:numPr>
        <w:jc w:val="both"/>
        <w:rPr>
          <w:sz w:val="22"/>
          <w:szCs w:val="22"/>
        </w:rPr>
      </w:pPr>
      <w:r w:rsidRPr="00680B50">
        <w:rPr>
          <w:sz w:val="22"/>
          <w:szCs w:val="22"/>
        </w:rPr>
        <w:t>Povinnost zaplatit je splněna dnem odepsání příslušné částky z účtu objednatele.</w:t>
      </w:r>
    </w:p>
    <w:p w:rsidR="000D4222" w:rsidRPr="00680B50" w:rsidRDefault="000D4222" w:rsidP="000D4222">
      <w:pPr>
        <w:numPr>
          <w:ilvl w:val="0"/>
          <w:numId w:val="4"/>
        </w:numPr>
        <w:jc w:val="both"/>
      </w:pPr>
      <w:r w:rsidRPr="00680B50">
        <w:rPr>
          <w:sz w:val="22"/>
          <w:szCs w:val="22"/>
        </w:rPr>
        <w:t xml:space="preserve">V případě, že ke dni uskutečnění zdanitelného plnění bude o zhotoviteli zveřejněno, že se stal nespolehlivým plátcem či zhotovitel bude požadovat platbu na zahraniční účet nebo na nezveřejněný tuzemský účet, je objednatel oprávněn uplatnit zajištění daně podle § 109 a) zákona č. 235/2004 Sb. o dani z přidané hodnoty. Smluvní strany se výslovně dohodly, že toto </w:t>
      </w:r>
      <w:r w:rsidRPr="00680B50">
        <w:rPr>
          <w:color w:val="000000"/>
          <w:sz w:val="22"/>
          <w:szCs w:val="22"/>
        </w:rPr>
        <w:t>využití zvláštního způsobu zajištění daně objednatelem má mezi stranami platnost splnění závazku, tj. že objednatel uhrazením DPH příslušnému finančnímu úřadu za zhotovitele splní řádně a včas svůj závazek vůči zhotoviteli k uhrazení příslušné části ceny díla ve výši částky odpovídající DPH dle čl. III. této smlouvy. Zhotovitel není oprávněn z důvodu takovéhoto postupu objednatele po něm požadovat jakoukoliv náhradu škody či jiné újmy</w:t>
      </w:r>
      <w:r w:rsidRPr="00680B50">
        <w:rPr>
          <w:color w:val="000000"/>
        </w:rPr>
        <w:t xml:space="preserve">. </w:t>
      </w:r>
    </w:p>
    <w:p w:rsidR="000D4222" w:rsidRPr="00EF3779" w:rsidRDefault="000D4222" w:rsidP="000D4222">
      <w:pPr>
        <w:pStyle w:val="Smlouva2"/>
        <w:rPr>
          <w:sz w:val="22"/>
          <w:szCs w:val="22"/>
          <w:highlight w:val="yellow"/>
        </w:rPr>
      </w:pPr>
    </w:p>
    <w:p w:rsidR="00D6496D" w:rsidRPr="00680B50" w:rsidRDefault="00D6496D" w:rsidP="00D6496D">
      <w:pPr>
        <w:pStyle w:val="Zkladntextodsazen2"/>
        <w:ind w:firstLine="0"/>
        <w:jc w:val="center"/>
        <w:rPr>
          <w:b/>
          <w:sz w:val="22"/>
          <w:szCs w:val="22"/>
        </w:rPr>
      </w:pPr>
      <w:r w:rsidRPr="00680B50">
        <w:rPr>
          <w:b/>
          <w:sz w:val="22"/>
          <w:szCs w:val="22"/>
        </w:rPr>
        <w:lastRenderedPageBreak/>
        <w:t>IX.</w:t>
      </w:r>
    </w:p>
    <w:p w:rsidR="00D6496D" w:rsidRPr="00680B50" w:rsidRDefault="00D6496D" w:rsidP="00D6496D">
      <w:pPr>
        <w:pStyle w:val="Zkladntextodsazen2"/>
        <w:ind w:firstLine="0"/>
        <w:jc w:val="center"/>
        <w:rPr>
          <w:b/>
          <w:sz w:val="22"/>
          <w:szCs w:val="22"/>
        </w:rPr>
      </w:pPr>
      <w:r w:rsidRPr="00680B50">
        <w:rPr>
          <w:b/>
          <w:sz w:val="22"/>
          <w:szCs w:val="22"/>
        </w:rPr>
        <w:t>Odpovědnost za škodu</w:t>
      </w:r>
    </w:p>
    <w:p w:rsidR="00D6496D" w:rsidRPr="00680B50" w:rsidRDefault="00D6496D" w:rsidP="00D6496D">
      <w:pPr>
        <w:pStyle w:val="Zkladntextodsazen2"/>
        <w:numPr>
          <w:ilvl w:val="0"/>
          <w:numId w:val="7"/>
        </w:numPr>
        <w:tabs>
          <w:tab w:val="clear" w:pos="0"/>
          <w:tab w:val="num" w:pos="360"/>
        </w:tabs>
        <w:spacing w:before="120"/>
        <w:ind w:left="360"/>
        <w:rPr>
          <w:sz w:val="22"/>
          <w:szCs w:val="22"/>
        </w:rPr>
      </w:pPr>
      <w:r w:rsidRPr="00680B50">
        <w:rPr>
          <w:spacing w:val="-6"/>
          <w:sz w:val="22"/>
          <w:szCs w:val="22"/>
        </w:rPr>
        <w:t>Odpovědnost za škodu se řídí příslušnými ustanoveními ob</w:t>
      </w:r>
      <w:r w:rsidR="003422B0" w:rsidRPr="00680B50">
        <w:rPr>
          <w:spacing w:val="-6"/>
          <w:sz w:val="22"/>
          <w:szCs w:val="22"/>
        </w:rPr>
        <w:t>čanského</w:t>
      </w:r>
      <w:r w:rsidRPr="00680B50">
        <w:rPr>
          <w:spacing w:val="-6"/>
          <w:sz w:val="22"/>
          <w:szCs w:val="22"/>
        </w:rPr>
        <w:t xml:space="preserve"> zákoníku, nestanoví-li</w:t>
      </w:r>
      <w:r w:rsidRPr="00680B50">
        <w:rPr>
          <w:sz w:val="22"/>
          <w:szCs w:val="22"/>
        </w:rPr>
        <w:t xml:space="preserve"> smlouva jinak.</w:t>
      </w:r>
    </w:p>
    <w:p w:rsidR="00D6496D" w:rsidRPr="00680B50" w:rsidRDefault="00D6496D" w:rsidP="00D6496D">
      <w:pPr>
        <w:pStyle w:val="Zkladntextodsazen2"/>
        <w:numPr>
          <w:ilvl w:val="0"/>
          <w:numId w:val="7"/>
        </w:numPr>
        <w:tabs>
          <w:tab w:val="clear" w:pos="0"/>
          <w:tab w:val="num" w:pos="360"/>
        </w:tabs>
        <w:spacing w:before="120"/>
        <w:ind w:left="360"/>
        <w:rPr>
          <w:sz w:val="22"/>
          <w:szCs w:val="22"/>
        </w:rPr>
      </w:pPr>
      <w:r w:rsidRPr="00680B50">
        <w:rPr>
          <w:sz w:val="22"/>
          <w:szCs w:val="22"/>
        </w:rPr>
        <w:t>Odpovědnost za škodu způsobenou zhotovitelem projektové dokumentace na stavbě zhotovené dle této projektové dokumentace, nese zhotovitel v plném rozsahu.</w:t>
      </w:r>
    </w:p>
    <w:p w:rsidR="00D6496D" w:rsidRPr="00680B50" w:rsidRDefault="00D6496D" w:rsidP="00D6496D">
      <w:pPr>
        <w:pStyle w:val="Zkladntextodsazen2"/>
        <w:numPr>
          <w:ilvl w:val="0"/>
          <w:numId w:val="7"/>
        </w:numPr>
        <w:tabs>
          <w:tab w:val="clear" w:pos="0"/>
          <w:tab w:val="num" w:pos="360"/>
        </w:tabs>
        <w:spacing w:before="120"/>
        <w:ind w:left="360"/>
        <w:rPr>
          <w:sz w:val="22"/>
          <w:szCs w:val="22"/>
        </w:rPr>
      </w:pPr>
      <w:r w:rsidRPr="00680B50">
        <w:rPr>
          <w:sz w:val="22"/>
          <w:szCs w:val="22"/>
        </w:rPr>
        <w:t>Zhotovitel odpovídá za škodu, která objednateli vznikne v důsledku vadně provedeného díla, a to v plném rozsahu.</w:t>
      </w:r>
    </w:p>
    <w:p w:rsidR="00D6496D" w:rsidRPr="00680B50" w:rsidRDefault="00D6496D" w:rsidP="00D6496D">
      <w:pPr>
        <w:pStyle w:val="Zkladntextodsazen2"/>
        <w:numPr>
          <w:ilvl w:val="0"/>
          <w:numId w:val="7"/>
        </w:numPr>
        <w:tabs>
          <w:tab w:val="clear" w:pos="0"/>
          <w:tab w:val="num" w:pos="360"/>
        </w:tabs>
        <w:spacing w:before="120"/>
        <w:ind w:left="360"/>
        <w:rPr>
          <w:sz w:val="22"/>
          <w:szCs w:val="22"/>
        </w:rPr>
      </w:pPr>
      <w:r w:rsidRPr="00680B50">
        <w:rPr>
          <w:sz w:val="22"/>
          <w:szCs w:val="22"/>
        </w:rPr>
        <w:t>Zhotovitel je povinen učinit veškerá opatření potřebná k odvrácení škody nebo k jejímu zmírnění.</w:t>
      </w:r>
    </w:p>
    <w:p w:rsidR="00D6496D" w:rsidRPr="00680B50" w:rsidRDefault="00D6496D" w:rsidP="00CA7C8C">
      <w:pPr>
        <w:pStyle w:val="Zkladntextodsazen2"/>
        <w:ind w:firstLine="0"/>
        <w:rPr>
          <w:sz w:val="22"/>
          <w:szCs w:val="22"/>
        </w:rPr>
      </w:pPr>
    </w:p>
    <w:p w:rsidR="00BF3AD8" w:rsidRPr="00EF3779" w:rsidRDefault="00BF3AD8" w:rsidP="00CA7C8C">
      <w:pPr>
        <w:pStyle w:val="Zkladntextodsazen2"/>
        <w:ind w:firstLine="0"/>
        <w:rPr>
          <w:sz w:val="22"/>
          <w:szCs w:val="22"/>
          <w:highlight w:val="yellow"/>
        </w:rPr>
      </w:pPr>
    </w:p>
    <w:p w:rsidR="00D6496D" w:rsidRPr="00EF3779" w:rsidRDefault="00D6496D" w:rsidP="00C27B9A">
      <w:pPr>
        <w:pStyle w:val="Zkladntextodsazen2"/>
        <w:ind w:firstLine="0"/>
        <w:jc w:val="center"/>
        <w:rPr>
          <w:sz w:val="22"/>
          <w:szCs w:val="22"/>
        </w:rPr>
      </w:pPr>
      <w:r w:rsidRPr="00EF3779">
        <w:rPr>
          <w:b/>
          <w:sz w:val="22"/>
          <w:szCs w:val="22"/>
        </w:rPr>
        <w:t>X</w:t>
      </w:r>
      <w:r w:rsidRPr="00EF3779">
        <w:rPr>
          <w:sz w:val="22"/>
          <w:szCs w:val="22"/>
        </w:rPr>
        <w:t>.</w:t>
      </w:r>
    </w:p>
    <w:p w:rsidR="00D6496D" w:rsidRPr="00EF3779" w:rsidRDefault="00D6496D" w:rsidP="00C27B9A">
      <w:pPr>
        <w:pStyle w:val="Zkladntextodsazen2"/>
        <w:ind w:firstLine="0"/>
        <w:jc w:val="center"/>
        <w:rPr>
          <w:b/>
          <w:sz w:val="22"/>
          <w:szCs w:val="22"/>
        </w:rPr>
      </w:pPr>
      <w:r w:rsidRPr="00EF3779">
        <w:rPr>
          <w:b/>
          <w:sz w:val="22"/>
          <w:szCs w:val="22"/>
        </w:rPr>
        <w:t>Vady díla</w:t>
      </w:r>
    </w:p>
    <w:p w:rsidR="00D6496D" w:rsidRPr="00EF3779" w:rsidRDefault="00D6496D" w:rsidP="00D6496D">
      <w:pPr>
        <w:pStyle w:val="Zkladntextodsazen2"/>
        <w:numPr>
          <w:ilvl w:val="0"/>
          <w:numId w:val="5"/>
        </w:numPr>
        <w:tabs>
          <w:tab w:val="clear" w:pos="0"/>
          <w:tab w:val="num" w:pos="360"/>
        </w:tabs>
        <w:spacing w:before="120"/>
        <w:ind w:left="360"/>
        <w:rPr>
          <w:sz w:val="22"/>
          <w:szCs w:val="22"/>
        </w:rPr>
      </w:pPr>
      <w:r w:rsidRPr="00EF3779">
        <w:rPr>
          <w:sz w:val="22"/>
          <w:szCs w:val="22"/>
        </w:rPr>
        <w:t>Dílo má vady, jestliže jeho provedení neodpovídá požadavkům uvedeným ve smlouvě, příslušným právním předpisům, normám nebo jiné dokumentaci, vztahující se k provedení díla.</w:t>
      </w:r>
    </w:p>
    <w:p w:rsidR="00D6496D" w:rsidRPr="00EF3779" w:rsidRDefault="00D6496D" w:rsidP="00D6496D">
      <w:pPr>
        <w:pStyle w:val="Zkladntextodsazen2"/>
        <w:numPr>
          <w:ilvl w:val="0"/>
          <w:numId w:val="5"/>
        </w:numPr>
        <w:tabs>
          <w:tab w:val="clear" w:pos="0"/>
          <w:tab w:val="num" w:pos="360"/>
        </w:tabs>
        <w:spacing w:before="120"/>
        <w:ind w:left="360"/>
        <w:rPr>
          <w:sz w:val="22"/>
          <w:szCs w:val="22"/>
        </w:rPr>
      </w:pPr>
      <w:r w:rsidRPr="00EF3779">
        <w:rPr>
          <w:sz w:val="22"/>
          <w:szCs w:val="22"/>
        </w:rPr>
        <w:t>Zhotovitel odpovídá za vady, jež bude mít dílo v době předání, a to včetně vad, které se projeví až při realizaci stavby na základě zpracované projektové dokumentace.</w:t>
      </w:r>
    </w:p>
    <w:p w:rsidR="001B1680" w:rsidRPr="00EF3779" w:rsidRDefault="001B1680" w:rsidP="001B1680">
      <w:pPr>
        <w:pStyle w:val="Zkladntextodsazen2"/>
        <w:numPr>
          <w:ilvl w:val="0"/>
          <w:numId w:val="5"/>
        </w:numPr>
        <w:tabs>
          <w:tab w:val="clear" w:pos="0"/>
          <w:tab w:val="num" w:pos="360"/>
        </w:tabs>
        <w:spacing w:before="120"/>
        <w:ind w:left="360"/>
        <w:rPr>
          <w:sz w:val="22"/>
          <w:szCs w:val="22"/>
        </w:rPr>
      </w:pPr>
      <w:r w:rsidRPr="00EF3779">
        <w:rPr>
          <w:sz w:val="22"/>
          <w:szCs w:val="22"/>
        </w:rPr>
        <w:t xml:space="preserve">Zhotovitel poskytuje na dílo záruku v délce 60 měsíců. Tato doba započne běžet ode dne předání a převzetí </w:t>
      </w:r>
      <w:r w:rsidR="00B31A3C" w:rsidRPr="00EF3779">
        <w:rPr>
          <w:sz w:val="22"/>
          <w:szCs w:val="22"/>
        </w:rPr>
        <w:t xml:space="preserve">celého </w:t>
      </w:r>
      <w:r w:rsidRPr="00EF3779">
        <w:rPr>
          <w:sz w:val="22"/>
          <w:szCs w:val="22"/>
        </w:rPr>
        <w:t xml:space="preserve">díla bez vad a nedodělků dle čl. V. této smlouvy. </w:t>
      </w:r>
    </w:p>
    <w:p w:rsidR="00D6496D" w:rsidRPr="00EF3779" w:rsidRDefault="00D6496D" w:rsidP="00D6496D">
      <w:pPr>
        <w:pStyle w:val="Zkladntextodsazen2"/>
        <w:numPr>
          <w:ilvl w:val="0"/>
          <w:numId w:val="5"/>
        </w:numPr>
        <w:tabs>
          <w:tab w:val="clear" w:pos="0"/>
          <w:tab w:val="num" w:pos="360"/>
        </w:tabs>
        <w:spacing w:before="120"/>
        <w:ind w:left="360"/>
        <w:rPr>
          <w:sz w:val="22"/>
          <w:szCs w:val="22"/>
        </w:rPr>
      </w:pPr>
      <w:r w:rsidRPr="00EF3779">
        <w:rPr>
          <w:sz w:val="22"/>
          <w:szCs w:val="22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pokud v oznámení neuvede jinak.</w:t>
      </w:r>
    </w:p>
    <w:p w:rsidR="00D6496D" w:rsidRPr="00EF3779" w:rsidRDefault="00D6496D" w:rsidP="00D6496D">
      <w:pPr>
        <w:pStyle w:val="Zkladntextodsazen2"/>
        <w:numPr>
          <w:ilvl w:val="0"/>
          <w:numId w:val="5"/>
        </w:numPr>
        <w:tabs>
          <w:tab w:val="clear" w:pos="0"/>
          <w:tab w:val="num" w:pos="360"/>
        </w:tabs>
        <w:spacing w:before="120"/>
        <w:ind w:left="360"/>
        <w:rPr>
          <w:sz w:val="22"/>
          <w:szCs w:val="22"/>
        </w:rPr>
      </w:pPr>
      <w:r w:rsidRPr="00EF3779">
        <w:rPr>
          <w:sz w:val="22"/>
          <w:szCs w:val="22"/>
        </w:rPr>
        <w:t xml:space="preserve">Zhotovitel započne s odstraněním vady neprodleně, nejpozději do jednoho dne ode dne doručení písemného oznámení o vadě. </w:t>
      </w:r>
      <w:r w:rsidR="00F34E14" w:rsidRPr="00EF3779">
        <w:rPr>
          <w:sz w:val="22"/>
          <w:szCs w:val="22"/>
        </w:rPr>
        <w:t>Vada bude odstraněna v nejkratším možném termínu.</w:t>
      </w:r>
    </w:p>
    <w:p w:rsidR="00D6496D" w:rsidRPr="00EF3779" w:rsidRDefault="00D6496D" w:rsidP="00D6496D">
      <w:pPr>
        <w:pStyle w:val="Zkladntextodsazen2"/>
        <w:numPr>
          <w:ilvl w:val="0"/>
          <w:numId w:val="5"/>
        </w:numPr>
        <w:tabs>
          <w:tab w:val="clear" w:pos="0"/>
          <w:tab w:val="num" w:pos="360"/>
        </w:tabs>
        <w:spacing w:before="120"/>
        <w:ind w:left="360"/>
        <w:rPr>
          <w:sz w:val="22"/>
          <w:szCs w:val="22"/>
        </w:rPr>
      </w:pPr>
      <w:r w:rsidRPr="00EF3779">
        <w:rPr>
          <w:sz w:val="22"/>
          <w:szCs w:val="22"/>
        </w:rPr>
        <w:t>Provedenou opravu vady díla zhotovitel objednateli předá písemným protokolem.</w:t>
      </w:r>
    </w:p>
    <w:p w:rsidR="00F34E14" w:rsidRPr="00EF3779" w:rsidRDefault="00F34E14" w:rsidP="00CA7C8C">
      <w:pPr>
        <w:pStyle w:val="Zkladntextodsazen2"/>
        <w:ind w:firstLine="0"/>
        <w:rPr>
          <w:sz w:val="22"/>
          <w:szCs w:val="22"/>
          <w:highlight w:val="yellow"/>
        </w:rPr>
      </w:pPr>
    </w:p>
    <w:p w:rsidR="00F34E14" w:rsidRPr="00EF3779" w:rsidRDefault="00F34E14" w:rsidP="00CA7C8C">
      <w:pPr>
        <w:pStyle w:val="Zkladntextodsazen2"/>
        <w:ind w:firstLine="0"/>
        <w:rPr>
          <w:sz w:val="22"/>
          <w:szCs w:val="22"/>
          <w:highlight w:val="yellow"/>
        </w:rPr>
      </w:pPr>
    </w:p>
    <w:p w:rsidR="00D6496D" w:rsidRPr="00EF3779" w:rsidRDefault="00D6496D" w:rsidP="00C27B9A">
      <w:pPr>
        <w:pStyle w:val="Zkladntextodsazen2"/>
        <w:ind w:firstLine="0"/>
        <w:jc w:val="center"/>
        <w:rPr>
          <w:b/>
          <w:sz w:val="22"/>
          <w:szCs w:val="22"/>
        </w:rPr>
      </w:pPr>
      <w:r w:rsidRPr="00EF3779">
        <w:rPr>
          <w:b/>
          <w:sz w:val="22"/>
          <w:szCs w:val="22"/>
        </w:rPr>
        <w:t>XI.</w:t>
      </w:r>
    </w:p>
    <w:p w:rsidR="00D6496D" w:rsidRPr="00EF3779" w:rsidRDefault="0098089D" w:rsidP="00C27B9A">
      <w:pPr>
        <w:pStyle w:val="Zkladntextodsazen2"/>
        <w:ind w:firstLine="0"/>
        <w:jc w:val="center"/>
        <w:rPr>
          <w:b/>
          <w:sz w:val="22"/>
          <w:szCs w:val="22"/>
        </w:rPr>
      </w:pPr>
      <w:r w:rsidRPr="00EF3779">
        <w:rPr>
          <w:b/>
          <w:sz w:val="22"/>
          <w:szCs w:val="22"/>
        </w:rPr>
        <w:t>Sankce</w:t>
      </w:r>
    </w:p>
    <w:p w:rsidR="00D6496D" w:rsidRPr="00EF3779" w:rsidRDefault="00D6496D" w:rsidP="00D6496D">
      <w:pPr>
        <w:pStyle w:val="Zkladntextodsazen2"/>
        <w:numPr>
          <w:ilvl w:val="0"/>
          <w:numId w:val="6"/>
        </w:numPr>
        <w:tabs>
          <w:tab w:val="clear" w:pos="0"/>
          <w:tab w:val="num" w:pos="360"/>
        </w:tabs>
        <w:spacing w:before="120"/>
        <w:ind w:left="360"/>
        <w:rPr>
          <w:sz w:val="22"/>
          <w:szCs w:val="22"/>
        </w:rPr>
      </w:pPr>
      <w:r w:rsidRPr="00EF3779">
        <w:rPr>
          <w:sz w:val="22"/>
          <w:szCs w:val="22"/>
        </w:rPr>
        <w:t>Nepředá-li zhotovitel dílo ve lhůtě dle čl. IV. odst. 1 této smlouvy, je povinen uhradit obje</w:t>
      </w:r>
      <w:r w:rsidR="00354BB3" w:rsidRPr="00EF3779">
        <w:rPr>
          <w:sz w:val="22"/>
          <w:szCs w:val="22"/>
        </w:rPr>
        <w:t xml:space="preserve">dnateli smluvní pokutu ve výši </w:t>
      </w:r>
      <w:r w:rsidR="0038233B" w:rsidRPr="00EF3779">
        <w:rPr>
          <w:sz w:val="22"/>
          <w:szCs w:val="22"/>
        </w:rPr>
        <w:t>500</w:t>
      </w:r>
      <w:r w:rsidRPr="00EF3779">
        <w:rPr>
          <w:sz w:val="22"/>
          <w:szCs w:val="22"/>
        </w:rPr>
        <w:t>,-</w:t>
      </w:r>
      <w:r w:rsidRPr="00EF3779">
        <w:rPr>
          <w:i/>
          <w:sz w:val="22"/>
          <w:szCs w:val="22"/>
        </w:rPr>
        <w:t xml:space="preserve"> </w:t>
      </w:r>
      <w:r w:rsidRPr="00EF3779">
        <w:rPr>
          <w:sz w:val="22"/>
          <w:szCs w:val="22"/>
        </w:rPr>
        <w:t>Kč za každý i započatý den prodlení.</w:t>
      </w:r>
    </w:p>
    <w:p w:rsidR="00D6496D" w:rsidRPr="00EF3779" w:rsidRDefault="00D6496D" w:rsidP="00D6496D">
      <w:pPr>
        <w:pStyle w:val="Zkladntextodsazen2"/>
        <w:numPr>
          <w:ilvl w:val="0"/>
          <w:numId w:val="6"/>
        </w:numPr>
        <w:tabs>
          <w:tab w:val="clear" w:pos="0"/>
          <w:tab w:val="num" w:pos="360"/>
        </w:tabs>
        <w:spacing w:before="120"/>
        <w:ind w:left="360"/>
        <w:rPr>
          <w:sz w:val="22"/>
          <w:szCs w:val="22"/>
        </w:rPr>
      </w:pPr>
      <w:r w:rsidRPr="00EF3779">
        <w:rPr>
          <w:sz w:val="22"/>
          <w:szCs w:val="22"/>
        </w:rPr>
        <w:t xml:space="preserve">Pro případ prodlení se zaplacením faktury sjednávají </w:t>
      </w:r>
      <w:r w:rsidR="00B96893" w:rsidRPr="00EF3779">
        <w:rPr>
          <w:sz w:val="22"/>
          <w:szCs w:val="22"/>
        </w:rPr>
        <w:t xml:space="preserve">smluvní </w:t>
      </w:r>
      <w:r w:rsidRPr="00EF3779">
        <w:rPr>
          <w:sz w:val="22"/>
          <w:szCs w:val="22"/>
        </w:rPr>
        <w:t>strany úrok z prodlení ve výši dvojnásobku diskontní sazby ročně, stanovené ČNB a platné k prvnímu dni prodlení s plněním peněžitého dluhu.</w:t>
      </w:r>
    </w:p>
    <w:p w:rsidR="00E311F2" w:rsidRPr="00EF3779" w:rsidRDefault="00D6496D" w:rsidP="00E311F2">
      <w:pPr>
        <w:pStyle w:val="Zkladntextodsazen2"/>
        <w:numPr>
          <w:ilvl w:val="0"/>
          <w:numId w:val="6"/>
        </w:numPr>
        <w:tabs>
          <w:tab w:val="clear" w:pos="0"/>
          <w:tab w:val="num" w:pos="360"/>
        </w:tabs>
        <w:spacing w:before="120"/>
        <w:ind w:left="360"/>
        <w:rPr>
          <w:sz w:val="22"/>
          <w:szCs w:val="22"/>
        </w:rPr>
      </w:pPr>
      <w:r w:rsidRPr="00EF3779">
        <w:rPr>
          <w:sz w:val="22"/>
          <w:szCs w:val="22"/>
        </w:rPr>
        <w:t>Pokud zhotovitel ne</w:t>
      </w:r>
      <w:r w:rsidR="00F34E14" w:rsidRPr="00EF3779">
        <w:rPr>
          <w:sz w:val="22"/>
          <w:szCs w:val="22"/>
        </w:rPr>
        <w:t xml:space="preserve">započne s </w:t>
      </w:r>
      <w:r w:rsidRPr="00EF3779">
        <w:rPr>
          <w:sz w:val="22"/>
          <w:szCs w:val="22"/>
        </w:rPr>
        <w:t>odstran</w:t>
      </w:r>
      <w:r w:rsidR="00F34E14" w:rsidRPr="00EF3779">
        <w:rPr>
          <w:sz w:val="22"/>
          <w:szCs w:val="22"/>
        </w:rPr>
        <w:t>ěním</w:t>
      </w:r>
      <w:r w:rsidRPr="00EF3779">
        <w:rPr>
          <w:sz w:val="22"/>
          <w:szCs w:val="22"/>
        </w:rPr>
        <w:t xml:space="preserve"> vad</w:t>
      </w:r>
      <w:r w:rsidR="00F34E14" w:rsidRPr="00EF3779">
        <w:rPr>
          <w:sz w:val="22"/>
          <w:szCs w:val="22"/>
        </w:rPr>
        <w:t>y</w:t>
      </w:r>
      <w:r w:rsidRPr="00EF3779">
        <w:rPr>
          <w:sz w:val="22"/>
          <w:szCs w:val="22"/>
        </w:rPr>
        <w:t xml:space="preserve"> díla ve lhůtě uvedené v čl. X., odst. 4 </w:t>
      </w:r>
      <w:proofErr w:type="gramStart"/>
      <w:r w:rsidRPr="00EF3779">
        <w:rPr>
          <w:sz w:val="22"/>
          <w:szCs w:val="22"/>
        </w:rPr>
        <w:t>této</w:t>
      </w:r>
      <w:proofErr w:type="gramEnd"/>
      <w:r w:rsidRPr="00EF3779">
        <w:rPr>
          <w:sz w:val="22"/>
          <w:szCs w:val="22"/>
        </w:rPr>
        <w:t xml:space="preserve"> smlouvy, je povinen uhradit objednateli smluvní pokutu ve výši </w:t>
      </w:r>
      <w:r w:rsidR="00522949" w:rsidRPr="00EF3779">
        <w:rPr>
          <w:sz w:val="22"/>
          <w:szCs w:val="22"/>
        </w:rPr>
        <w:t>1</w:t>
      </w:r>
      <w:r w:rsidRPr="00EF3779">
        <w:rPr>
          <w:sz w:val="22"/>
          <w:szCs w:val="22"/>
        </w:rPr>
        <w:t>.000,-</w:t>
      </w:r>
      <w:r w:rsidRPr="00EF3779">
        <w:rPr>
          <w:i/>
          <w:sz w:val="22"/>
          <w:szCs w:val="22"/>
        </w:rPr>
        <w:t xml:space="preserve"> </w:t>
      </w:r>
      <w:r w:rsidRPr="00EF3779">
        <w:rPr>
          <w:sz w:val="22"/>
          <w:szCs w:val="22"/>
        </w:rPr>
        <w:t>Kč za každý i započatý den prodlení.</w:t>
      </w:r>
    </w:p>
    <w:p w:rsidR="00D6496D" w:rsidRPr="00EF3779" w:rsidRDefault="00D6496D" w:rsidP="00E311F2">
      <w:pPr>
        <w:pStyle w:val="Zkladntextodsazen2"/>
        <w:numPr>
          <w:ilvl w:val="0"/>
          <w:numId w:val="6"/>
        </w:numPr>
        <w:tabs>
          <w:tab w:val="clear" w:pos="0"/>
          <w:tab w:val="num" w:pos="360"/>
        </w:tabs>
        <w:spacing w:before="120"/>
        <w:ind w:left="360"/>
        <w:rPr>
          <w:sz w:val="22"/>
          <w:szCs w:val="22"/>
        </w:rPr>
      </w:pPr>
      <w:r w:rsidRPr="00EF3779">
        <w:rPr>
          <w:sz w:val="22"/>
          <w:szCs w:val="22"/>
        </w:rPr>
        <w:t>Pokud závazek splnit předmět smlouvy dle jejich jednotlivých částí zanikne před řádným termínem plnění, nezaniká nárok na smluvní pokutu, pokud vznikl dřívějším porušením povinností.</w:t>
      </w:r>
    </w:p>
    <w:p w:rsidR="00D6496D" w:rsidRPr="00EF3779" w:rsidRDefault="00D6496D" w:rsidP="00D6496D">
      <w:pPr>
        <w:pStyle w:val="Zkladntextodsazen2"/>
        <w:numPr>
          <w:ilvl w:val="0"/>
          <w:numId w:val="7"/>
        </w:numPr>
        <w:spacing w:before="120"/>
        <w:ind w:left="360"/>
        <w:rPr>
          <w:sz w:val="22"/>
          <w:szCs w:val="22"/>
        </w:rPr>
      </w:pPr>
      <w:r w:rsidRPr="00EF3779">
        <w:rPr>
          <w:sz w:val="22"/>
          <w:szCs w:val="22"/>
        </w:rPr>
        <w:t>Smluvní pokuty se nezapočítávají na náhradu případně vzniklé škody, kterou lze vymáhat samostatně v plné výši vedle smluvní pokuty.</w:t>
      </w:r>
    </w:p>
    <w:p w:rsidR="00D6496D" w:rsidRPr="00EF3779" w:rsidRDefault="00D6496D" w:rsidP="00D6496D">
      <w:pPr>
        <w:pStyle w:val="Zkladntextodsazen2"/>
        <w:numPr>
          <w:ilvl w:val="0"/>
          <w:numId w:val="7"/>
        </w:numPr>
        <w:spacing w:before="120"/>
        <w:ind w:left="360"/>
        <w:rPr>
          <w:sz w:val="22"/>
          <w:szCs w:val="22"/>
        </w:rPr>
      </w:pPr>
      <w:r w:rsidRPr="00EF3779">
        <w:rPr>
          <w:sz w:val="22"/>
          <w:szCs w:val="22"/>
        </w:rPr>
        <w:t>Smluvní pokuty je objednatel oprávněn započíst proti pohledávce zhotovitele.</w:t>
      </w:r>
    </w:p>
    <w:p w:rsidR="0038233B" w:rsidRPr="00EF3779" w:rsidRDefault="0038233B" w:rsidP="00D6496D">
      <w:pPr>
        <w:pStyle w:val="Zkladntextodsazen2"/>
        <w:ind w:firstLine="0"/>
        <w:jc w:val="center"/>
        <w:rPr>
          <w:b/>
          <w:sz w:val="22"/>
          <w:szCs w:val="22"/>
          <w:highlight w:val="yellow"/>
        </w:rPr>
      </w:pPr>
    </w:p>
    <w:p w:rsidR="00D6496D" w:rsidRPr="00EF3779" w:rsidRDefault="00D6496D" w:rsidP="00D6496D">
      <w:pPr>
        <w:pStyle w:val="Zkladntextodsazen2"/>
        <w:ind w:firstLine="0"/>
        <w:jc w:val="center"/>
        <w:rPr>
          <w:b/>
          <w:sz w:val="22"/>
          <w:szCs w:val="22"/>
        </w:rPr>
      </w:pPr>
      <w:r w:rsidRPr="00EF3779">
        <w:rPr>
          <w:b/>
          <w:sz w:val="22"/>
          <w:szCs w:val="22"/>
        </w:rPr>
        <w:t>XII.</w:t>
      </w:r>
    </w:p>
    <w:p w:rsidR="00D6496D" w:rsidRPr="00EF3779" w:rsidRDefault="00D6496D" w:rsidP="00D6496D">
      <w:pPr>
        <w:pStyle w:val="Zkladntextodsazen2"/>
        <w:ind w:firstLine="0"/>
        <w:jc w:val="center"/>
        <w:rPr>
          <w:sz w:val="22"/>
          <w:szCs w:val="22"/>
        </w:rPr>
      </w:pPr>
      <w:r w:rsidRPr="00EF3779">
        <w:rPr>
          <w:b/>
          <w:sz w:val="22"/>
          <w:szCs w:val="22"/>
        </w:rPr>
        <w:t>Závěrečná ustanovení</w:t>
      </w:r>
    </w:p>
    <w:p w:rsidR="00157F75" w:rsidRPr="00EF3779" w:rsidRDefault="00157F75" w:rsidP="00EF3779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1701"/>
        </w:tabs>
        <w:spacing w:after="60"/>
        <w:jc w:val="left"/>
        <w:rPr>
          <w:color w:val="000000"/>
          <w:sz w:val="22"/>
          <w:szCs w:val="22"/>
        </w:rPr>
      </w:pPr>
      <w:r w:rsidRPr="00EF3779">
        <w:rPr>
          <w:color w:val="000000"/>
          <w:sz w:val="22"/>
          <w:szCs w:val="22"/>
        </w:rPr>
        <w:t xml:space="preserve">Kontaktní osoby ve všech realizace smlouvy </w:t>
      </w:r>
    </w:p>
    <w:p w:rsidR="00157F75" w:rsidRPr="00EF3779" w:rsidRDefault="00157F75" w:rsidP="00157F75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spacing w:after="60"/>
        <w:ind w:left="1080"/>
        <w:jc w:val="left"/>
        <w:rPr>
          <w:sz w:val="22"/>
          <w:szCs w:val="22"/>
        </w:rPr>
      </w:pPr>
      <w:r w:rsidRPr="00EF3779">
        <w:rPr>
          <w:sz w:val="22"/>
          <w:szCs w:val="22"/>
        </w:rPr>
        <w:t xml:space="preserve">za objednatele: </w:t>
      </w:r>
      <w:proofErr w:type="spellStart"/>
      <w:r w:rsidR="00A82FA6">
        <w:rPr>
          <w:sz w:val="22"/>
          <w:szCs w:val="22"/>
        </w:rPr>
        <w:t>xxxx</w:t>
      </w:r>
      <w:proofErr w:type="spellEnd"/>
    </w:p>
    <w:p w:rsidR="00157F75" w:rsidRPr="00EF3779" w:rsidRDefault="00157F75" w:rsidP="00157F75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spacing w:after="60"/>
        <w:ind w:left="1080"/>
        <w:jc w:val="left"/>
        <w:rPr>
          <w:color w:val="000000"/>
          <w:sz w:val="22"/>
          <w:szCs w:val="22"/>
        </w:rPr>
      </w:pPr>
      <w:r w:rsidRPr="00EF3779">
        <w:rPr>
          <w:color w:val="000000"/>
          <w:sz w:val="22"/>
          <w:szCs w:val="22"/>
        </w:rPr>
        <w:t xml:space="preserve">za zhotovitele: </w:t>
      </w:r>
      <w:proofErr w:type="spellStart"/>
      <w:r w:rsidR="00A82FA6">
        <w:rPr>
          <w:color w:val="000000"/>
          <w:sz w:val="22"/>
          <w:szCs w:val="22"/>
        </w:rPr>
        <w:t>xxxx</w:t>
      </w:r>
      <w:proofErr w:type="spellEnd"/>
    </w:p>
    <w:p w:rsidR="00D6496D" w:rsidRPr="00EF3779" w:rsidRDefault="00D6496D" w:rsidP="00D6496D">
      <w:pPr>
        <w:pStyle w:val="Zkladntextodsazen2"/>
        <w:numPr>
          <w:ilvl w:val="1"/>
          <w:numId w:val="1"/>
        </w:numPr>
        <w:tabs>
          <w:tab w:val="clear" w:pos="1080"/>
          <w:tab w:val="left" w:pos="360"/>
        </w:tabs>
        <w:spacing w:before="120"/>
        <w:ind w:left="360"/>
        <w:rPr>
          <w:sz w:val="22"/>
          <w:szCs w:val="22"/>
        </w:rPr>
      </w:pPr>
      <w:r w:rsidRPr="00EF3779">
        <w:rPr>
          <w:sz w:val="22"/>
          <w:szCs w:val="22"/>
        </w:rPr>
        <w:t>Platnost smlouvy je možné ukončit písemnou dohodou smluvních stran.</w:t>
      </w:r>
    </w:p>
    <w:p w:rsidR="00157F75" w:rsidRPr="00EF3779" w:rsidRDefault="00157F75" w:rsidP="00D6496D">
      <w:pPr>
        <w:pStyle w:val="Zkladntext"/>
        <w:numPr>
          <w:ilvl w:val="1"/>
          <w:numId w:val="1"/>
        </w:numPr>
        <w:tabs>
          <w:tab w:val="clear" w:pos="540"/>
          <w:tab w:val="clear" w:pos="1080"/>
          <w:tab w:val="clear" w:pos="1260"/>
          <w:tab w:val="clear" w:pos="1980"/>
          <w:tab w:val="clear" w:pos="3960"/>
          <w:tab w:val="left" w:pos="360"/>
        </w:tabs>
        <w:spacing w:before="120" w:after="60"/>
        <w:ind w:left="360"/>
        <w:jc w:val="left"/>
        <w:rPr>
          <w:sz w:val="22"/>
          <w:szCs w:val="22"/>
        </w:rPr>
      </w:pPr>
      <w:r w:rsidRPr="00EF3779">
        <w:rPr>
          <w:sz w:val="22"/>
          <w:szCs w:val="22"/>
        </w:rPr>
        <w:lastRenderedPageBreak/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D6496D" w:rsidRPr="00EF3779" w:rsidRDefault="00F34E14" w:rsidP="00D6496D">
      <w:pPr>
        <w:pStyle w:val="Zkladntext"/>
        <w:numPr>
          <w:ilvl w:val="1"/>
          <w:numId w:val="1"/>
        </w:numPr>
        <w:tabs>
          <w:tab w:val="clear" w:pos="540"/>
          <w:tab w:val="clear" w:pos="1080"/>
          <w:tab w:val="clear" w:pos="1260"/>
          <w:tab w:val="clear" w:pos="1980"/>
          <w:tab w:val="clear" w:pos="3960"/>
          <w:tab w:val="left" w:pos="360"/>
        </w:tabs>
        <w:spacing w:before="120" w:after="60"/>
        <w:ind w:left="360"/>
        <w:jc w:val="left"/>
        <w:rPr>
          <w:sz w:val="22"/>
          <w:szCs w:val="22"/>
        </w:rPr>
      </w:pPr>
      <w:r w:rsidRPr="00EF3779">
        <w:rPr>
          <w:sz w:val="22"/>
          <w:szCs w:val="22"/>
        </w:rPr>
        <w:t>S</w:t>
      </w:r>
      <w:r w:rsidR="00D6496D" w:rsidRPr="00EF3779">
        <w:rPr>
          <w:sz w:val="22"/>
          <w:szCs w:val="22"/>
        </w:rPr>
        <w:t xml:space="preserve">mlouva </w:t>
      </w:r>
      <w:r w:rsidRPr="00EF3779">
        <w:rPr>
          <w:sz w:val="22"/>
          <w:szCs w:val="22"/>
        </w:rPr>
        <w:t>může zaniknout</w:t>
      </w:r>
      <w:r w:rsidR="00D6496D" w:rsidRPr="00EF3779">
        <w:rPr>
          <w:sz w:val="22"/>
          <w:szCs w:val="22"/>
        </w:rPr>
        <w:t xml:space="preserve"> jednostranným odstoupením od smlouvy pro její podstatné porušení druhou smluvní stranou, přičemž podstatným porušením smlouvy se rozumí zejména:</w:t>
      </w:r>
    </w:p>
    <w:p w:rsidR="00D6496D" w:rsidRPr="00EF3779" w:rsidRDefault="00D6496D" w:rsidP="00D6496D">
      <w:pPr>
        <w:pStyle w:val="Zkladntextodsazen2"/>
        <w:numPr>
          <w:ilvl w:val="1"/>
          <w:numId w:val="12"/>
        </w:numPr>
        <w:tabs>
          <w:tab w:val="clear" w:pos="907"/>
          <w:tab w:val="left" w:pos="900"/>
        </w:tabs>
        <w:spacing w:before="120"/>
        <w:ind w:left="896" w:hanging="539"/>
        <w:rPr>
          <w:sz w:val="22"/>
          <w:szCs w:val="22"/>
        </w:rPr>
      </w:pPr>
      <w:r w:rsidRPr="00EF3779">
        <w:rPr>
          <w:sz w:val="22"/>
          <w:szCs w:val="22"/>
        </w:rPr>
        <w:t>neprovedení díla ve sjednané  době plnění,</w:t>
      </w:r>
    </w:p>
    <w:p w:rsidR="00D6496D" w:rsidRPr="00EF3779" w:rsidRDefault="00D6496D" w:rsidP="00D6496D">
      <w:pPr>
        <w:pStyle w:val="Zkladntextodsazen2"/>
        <w:numPr>
          <w:ilvl w:val="1"/>
          <w:numId w:val="12"/>
        </w:numPr>
        <w:tabs>
          <w:tab w:val="clear" w:pos="907"/>
          <w:tab w:val="left" w:pos="900"/>
        </w:tabs>
        <w:ind w:left="900" w:hanging="540"/>
        <w:rPr>
          <w:sz w:val="22"/>
          <w:szCs w:val="22"/>
        </w:rPr>
      </w:pPr>
      <w:r w:rsidRPr="00EF3779">
        <w:rPr>
          <w:sz w:val="22"/>
          <w:szCs w:val="22"/>
        </w:rPr>
        <w:t>nedodržení právních předpisů nebo technických norem, které se týkají provádění díla,</w:t>
      </w:r>
    </w:p>
    <w:p w:rsidR="00D6496D" w:rsidRPr="00EF3779" w:rsidRDefault="00D6496D" w:rsidP="00D6496D">
      <w:pPr>
        <w:pStyle w:val="Zkladntextodsazen2"/>
        <w:numPr>
          <w:ilvl w:val="1"/>
          <w:numId w:val="12"/>
        </w:numPr>
        <w:tabs>
          <w:tab w:val="clear" w:pos="907"/>
          <w:tab w:val="left" w:pos="900"/>
        </w:tabs>
        <w:ind w:left="900" w:hanging="540"/>
        <w:rPr>
          <w:sz w:val="22"/>
          <w:szCs w:val="22"/>
        </w:rPr>
      </w:pPr>
      <w:r w:rsidRPr="00EF3779">
        <w:rPr>
          <w:sz w:val="22"/>
          <w:szCs w:val="22"/>
        </w:rPr>
        <w:t xml:space="preserve">neuhrazení ceny díla </w:t>
      </w:r>
      <w:r w:rsidR="00B31A3C" w:rsidRPr="00EF3779">
        <w:rPr>
          <w:sz w:val="22"/>
          <w:szCs w:val="22"/>
        </w:rPr>
        <w:t xml:space="preserve">nebo jeho části </w:t>
      </w:r>
      <w:r w:rsidRPr="00EF3779">
        <w:rPr>
          <w:sz w:val="22"/>
          <w:szCs w:val="22"/>
        </w:rPr>
        <w:t>objednatelem po druhé výzvě zhotovitele k uhrazení dlužné částky, přičemž druhá výzva nesmí následovat dříve než 30 dnů po doručení první výzvy</w:t>
      </w:r>
      <w:r w:rsidR="00C760BD" w:rsidRPr="00EF3779">
        <w:rPr>
          <w:sz w:val="22"/>
          <w:szCs w:val="22"/>
        </w:rPr>
        <w:t>,</w:t>
      </w:r>
    </w:p>
    <w:p w:rsidR="00D6496D" w:rsidRPr="00EF3779" w:rsidRDefault="00D6496D" w:rsidP="00D6496D">
      <w:pPr>
        <w:pStyle w:val="Zkladntextodsazen2"/>
        <w:numPr>
          <w:ilvl w:val="1"/>
          <w:numId w:val="1"/>
        </w:numPr>
        <w:tabs>
          <w:tab w:val="clear" w:pos="1080"/>
          <w:tab w:val="num" w:pos="0"/>
          <w:tab w:val="left" w:pos="360"/>
        </w:tabs>
        <w:spacing w:before="120"/>
        <w:ind w:left="360"/>
        <w:rPr>
          <w:sz w:val="22"/>
          <w:szCs w:val="22"/>
        </w:rPr>
      </w:pPr>
      <w:r w:rsidRPr="00EF3779">
        <w:rPr>
          <w:sz w:val="22"/>
          <w:szCs w:val="22"/>
        </w:rPr>
        <w:t xml:space="preserve">V případě zániku závazku před řádným splněním díla je zhotovitel povinen ihned předat objednateli nedokončené dílo včetně věcí, které opatřil a které jsou součástí díla a uhradit případně vzniklou škodu. Objednatel bude povinen uhradit zhotoviteli cenu věcí, které opatřil a které se staly součástí díla. Smluvní strany uzavřou dohodu, ve které upraví vzájemná práva a povinnosti. </w:t>
      </w:r>
    </w:p>
    <w:p w:rsidR="00D6496D" w:rsidRPr="00EF3779" w:rsidRDefault="00D6496D" w:rsidP="00D6496D">
      <w:pPr>
        <w:pStyle w:val="Zkladntextodsazen2"/>
        <w:numPr>
          <w:ilvl w:val="1"/>
          <w:numId w:val="1"/>
        </w:numPr>
        <w:tabs>
          <w:tab w:val="clear" w:pos="1080"/>
          <w:tab w:val="num" w:pos="0"/>
          <w:tab w:val="left" w:pos="360"/>
        </w:tabs>
        <w:spacing w:before="120"/>
        <w:ind w:left="357" w:hanging="357"/>
        <w:rPr>
          <w:sz w:val="22"/>
          <w:szCs w:val="22"/>
        </w:rPr>
      </w:pPr>
      <w:r w:rsidRPr="00EF3779">
        <w:rPr>
          <w:sz w:val="22"/>
          <w:szCs w:val="22"/>
        </w:rPr>
        <w:t>Zhotovitel se zavazuje, že jakékoliv informace, které se dozvěděl v souvislosti s plněním předmětu smlouvy nebo které jsou obsahem předmětu smlouvy</w:t>
      </w:r>
      <w:r w:rsidR="000F46F8" w:rsidRPr="00EF3779">
        <w:rPr>
          <w:sz w:val="22"/>
          <w:szCs w:val="22"/>
        </w:rPr>
        <w:t>,</w:t>
      </w:r>
      <w:r w:rsidRPr="00EF3779">
        <w:rPr>
          <w:sz w:val="22"/>
          <w:szCs w:val="22"/>
        </w:rPr>
        <w:t xml:space="preserve"> neposkytne třetím osobám.</w:t>
      </w:r>
    </w:p>
    <w:p w:rsidR="00D6496D" w:rsidRPr="00EF3779" w:rsidRDefault="00D6496D" w:rsidP="00D6496D">
      <w:pPr>
        <w:pStyle w:val="Zkladntextodsazen2"/>
        <w:numPr>
          <w:ilvl w:val="1"/>
          <w:numId w:val="1"/>
        </w:numPr>
        <w:tabs>
          <w:tab w:val="clear" w:pos="1080"/>
          <w:tab w:val="num" w:pos="0"/>
          <w:tab w:val="left" w:pos="360"/>
        </w:tabs>
        <w:spacing w:before="120"/>
        <w:ind w:left="357" w:hanging="357"/>
        <w:rPr>
          <w:sz w:val="22"/>
          <w:szCs w:val="22"/>
        </w:rPr>
      </w:pPr>
      <w:r w:rsidRPr="00EF3779">
        <w:rPr>
          <w:sz w:val="22"/>
          <w:szCs w:val="22"/>
        </w:rPr>
        <w:t xml:space="preserve">Zhotovitel není oprávněn bez </w:t>
      </w:r>
      <w:r w:rsidR="00522949" w:rsidRPr="00EF3779">
        <w:rPr>
          <w:sz w:val="22"/>
          <w:szCs w:val="22"/>
        </w:rPr>
        <w:t xml:space="preserve">písemného </w:t>
      </w:r>
      <w:r w:rsidRPr="00EF3779">
        <w:rPr>
          <w:sz w:val="22"/>
          <w:szCs w:val="22"/>
        </w:rPr>
        <w:t>souhlasu objednatele postoupit svá práva a povinnosti plynoucí ze smlouvy třetí osobě.</w:t>
      </w:r>
    </w:p>
    <w:p w:rsidR="00D6496D" w:rsidRPr="00EF3779" w:rsidRDefault="00D6496D" w:rsidP="00D6496D">
      <w:pPr>
        <w:pStyle w:val="Zkladntextodsazen2"/>
        <w:numPr>
          <w:ilvl w:val="1"/>
          <w:numId w:val="1"/>
        </w:numPr>
        <w:tabs>
          <w:tab w:val="clear" w:pos="1080"/>
          <w:tab w:val="num" w:pos="0"/>
          <w:tab w:val="left" w:pos="360"/>
        </w:tabs>
        <w:spacing w:before="120"/>
        <w:ind w:left="360"/>
        <w:rPr>
          <w:sz w:val="22"/>
          <w:szCs w:val="22"/>
        </w:rPr>
      </w:pPr>
      <w:r w:rsidRPr="00EF3779">
        <w:rPr>
          <w:sz w:val="22"/>
          <w:szCs w:val="22"/>
        </w:rPr>
        <w:t>Smlouva nabývá platnosti dnem jejího podpisu oběma smluvními stranami.</w:t>
      </w:r>
    </w:p>
    <w:p w:rsidR="00A15933" w:rsidRPr="00EF3779" w:rsidRDefault="00D6496D" w:rsidP="00A15933">
      <w:pPr>
        <w:pStyle w:val="Zkladntextodsazen2"/>
        <w:numPr>
          <w:ilvl w:val="1"/>
          <w:numId w:val="1"/>
        </w:numPr>
        <w:tabs>
          <w:tab w:val="clear" w:pos="1080"/>
          <w:tab w:val="num" w:pos="0"/>
          <w:tab w:val="left" w:pos="360"/>
        </w:tabs>
        <w:spacing w:before="120"/>
        <w:ind w:left="357" w:hanging="357"/>
        <w:rPr>
          <w:sz w:val="22"/>
          <w:szCs w:val="22"/>
        </w:rPr>
      </w:pPr>
      <w:r w:rsidRPr="00EF3779">
        <w:rPr>
          <w:sz w:val="22"/>
          <w:szCs w:val="22"/>
        </w:rPr>
        <w:t xml:space="preserve">Smlouva je vyhotovena ve </w:t>
      </w:r>
      <w:r w:rsidR="0038233B" w:rsidRPr="00EF3779">
        <w:rPr>
          <w:sz w:val="22"/>
          <w:szCs w:val="22"/>
        </w:rPr>
        <w:t>dvou</w:t>
      </w:r>
      <w:r w:rsidRPr="00EF3779">
        <w:rPr>
          <w:sz w:val="22"/>
          <w:szCs w:val="22"/>
        </w:rPr>
        <w:t xml:space="preserve"> stejnopisech s platností originálu podepsaných oprávněnými zástupci smluvních stran, přičemž</w:t>
      </w:r>
      <w:r w:rsidR="0038233B" w:rsidRPr="00EF3779">
        <w:rPr>
          <w:sz w:val="22"/>
          <w:szCs w:val="22"/>
        </w:rPr>
        <w:t xml:space="preserve"> každá ze stran</w:t>
      </w:r>
      <w:r w:rsidRPr="00EF3779">
        <w:rPr>
          <w:sz w:val="22"/>
          <w:szCs w:val="22"/>
        </w:rPr>
        <w:t xml:space="preserve"> obdrží </w:t>
      </w:r>
      <w:r w:rsidR="0038233B" w:rsidRPr="00EF3779">
        <w:rPr>
          <w:sz w:val="22"/>
          <w:szCs w:val="22"/>
        </w:rPr>
        <w:t>po</w:t>
      </w:r>
      <w:r w:rsidRPr="00EF3779">
        <w:rPr>
          <w:sz w:val="22"/>
          <w:szCs w:val="22"/>
        </w:rPr>
        <w:t xml:space="preserve"> jedno</w:t>
      </w:r>
      <w:r w:rsidR="0038233B" w:rsidRPr="00EF3779">
        <w:rPr>
          <w:sz w:val="22"/>
          <w:szCs w:val="22"/>
        </w:rPr>
        <w:t>m</w:t>
      </w:r>
      <w:r w:rsidRPr="00EF3779">
        <w:rPr>
          <w:sz w:val="22"/>
          <w:szCs w:val="22"/>
        </w:rPr>
        <w:t xml:space="preserve"> vyhotovení.</w:t>
      </w:r>
    </w:p>
    <w:p w:rsidR="00A15933" w:rsidRPr="00EF3779" w:rsidRDefault="00A15933" w:rsidP="00A15933">
      <w:pPr>
        <w:pStyle w:val="Zkladntextodsazen2"/>
        <w:numPr>
          <w:ilvl w:val="1"/>
          <w:numId w:val="1"/>
        </w:numPr>
        <w:tabs>
          <w:tab w:val="clear" w:pos="1080"/>
          <w:tab w:val="num" w:pos="0"/>
          <w:tab w:val="left" w:pos="360"/>
        </w:tabs>
        <w:spacing w:before="120"/>
        <w:ind w:left="357" w:hanging="357"/>
        <w:rPr>
          <w:sz w:val="22"/>
          <w:szCs w:val="22"/>
        </w:rPr>
      </w:pPr>
      <w:r w:rsidRPr="00EF3779">
        <w:rPr>
          <w:sz w:val="22"/>
        </w:rPr>
        <w:t>Objednatel upozorňuje zhotovitele na svou zákonnou povinnost zveřejňovat veškeré smlouvy a objednávky (včetně rámcových) v registru smluv, kdy hodnota plnění nebo předpokládaná hodnota plnění přesáhne či může přesáhnout 50.000,-Kč bez DPH. Zhotovitel s tímto zveřejněním souhlasí.</w:t>
      </w:r>
    </w:p>
    <w:p w:rsidR="00E93DDD" w:rsidRDefault="00E93DDD" w:rsidP="00E93DDD">
      <w:pPr>
        <w:ind w:left="360"/>
        <w:rPr>
          <w:i/>
        </w:rPr>
      </w:pPr>
    </w:p>
    <w:p w:rsidR="00E93DDD" w:rsidRDefault="00E93DDD" w:rsidP="00E93DDD">
      <w:pPr>
        <w:ind w:left="360"/>
        <w:rPr>
          <w:i/>
        </w:rPr>
      </w:pPr>
    </w:p>
    <w:p w:rsidR="00E93DDD" w:rsidRDefault="00E93DDD" w:rsidP="00E93DDD">
      <w:pPr>
        <w:ind w:left="360"/>
        <w:rPr>
          <w:i/>
        </w:rPr>
      </w:pPr>
    </w:p>
    <w:p w:rsidR="00E93DDD" w:rsidRPr="00E93DDD" w:rsidRDefault="00E93DDD" w:rsidP="00E93DDD">
      <w:pPr>
        <w:ind w:left="360"/>
        <w:rPr>
          <w:i/>
        </w:rPr>
      </w:pPr>
      <w:r w:rsidRPr="00D15BD8">
        <w:rPr>
          <w:i/>
        </w:rPr>
        <w:t>Přílohy</w:t>
      </w:r>
      <w:r w:rsidRPr="00E93DDD">
        <w:rPr>
          <w:i/>
        </w:rPr>
        <w:t>: č. 1 Technické zadání</w:t>
      </w:r>
    </w:p>
    <w:p w:rsidR="001C1DC2" w:rsidRPr="00E93DDD" w:rsidRDefault="00E93DDD" w:rsidP="001C1DC2">
      <w:pPr>
        <w:pStyle w:val="Zkladntextodsazen2"/>
        <w:tabs>
          <w:tab w:val="left" w:pos="360"/>
        </w:tabs>
        <w:spacing w:before="120"/>
        <w:ind w:firstLine="0"/>
        <w:rPr>
          <w:i/>
          <w:sz w:val="22"/>
          <w:szCs w:val="22"/>
        </w:rPr>
      </w:pPr>
      <w:r w:rsidRPr="00E93DDD">
        <w:rPr>
          <w:i/>
          <w:sz w:val="22"/>
          <w:szCs w:val="22"/>
        </w:rPr>
        <w:t xml:space="preserve">                    č. 2 Kalkulace nabídkové ceny</w:t>
      </w:r>
    </w:p>
    <w:p w:rsidR="00405A9B" w:rsidRPr="00EF3779" w:rsidRDefault="00405A9B" w:rsidP="00D6496D">
      <w:pPr>
        <w:jc w:val="both"/>
        <w:rPr>
          <w:sz w:val="22"/>
          <w:szCs w:val="22"/>
        </w:rPr>
      </w:pPr>
    </w:p>
    <w:p w:rsidR="00436C9A" w:rsidRPr="00EF3779" w:rsidRDefault="00D6496D" w:rsidP="00436C9A">
      <w:pPr>
        <w:jc w:val="both"/>
        <w:rPr>
          <w:sz w:val="22"/>
          <w:szCs w:val="22"/>
        </w:rPr>
      </w:pPr>
      <w:r w:rsidRPr="00EF3779">
        <w:rPr>
          <w:sz w:val="22"/>
          <w:szCs w:val="22"/>
        </w:rPr>
        <w:t>V </w:t>
      </w:r>
      <w:r w:rsidR="000F46F8" w:rsidRPr="00EF3779">
        <w:rPr>
          <w:sz w:val="22"/>
          <w:szCs w:val="22"/>
        </w:rPr>
        <w:t>Ostravě</w:t>
      </w:r>
      <w:r w:rsidR="00F0650C" w:rsidRPr="00EF3779">
        <w:rPr>
          <w:sz w:val="22"/>
          <w:szCs w:val="22"/>
        </w:rPr>
        <w:t xml:space="preserve"> dne: </w:t>
      </w:r>
      <w:r w:rsidR="00436C9A" w:rsidRPr="00EF3779">
        <w:rPr>
          <w:sz w:val="22"/>
          <w:szCs w:val="22"/>
        </w:rPr>
        <w:t xml:space="preserve">                                                                                     V Ostravě dne: </w:t>
      </w:r>
    </w:p>
    <w:p w:rsidR="00D6496D" w:rsidRPr="00EF3779" w:rsidRDefault="00D6496D" w:rsidP="00D6496D">
      <w:pPr>
        <w:jc w:val="both"/>
        <w:rPr>
          <w:sz w:val="22"/>
          <w:szCs w:val="22"/>
        </w:rPr>
      </w:pPr>
    </w:p>
    <w:p w:rsidR="00D6496D" w:rsidRPr="00EF3779" w:rsidRDefault="00D6496D" w:rsidP="00D6496D">
      <w:pPr>
        <w:jc w:val="both"/>
        <w:rPr>
          <w:sz w:val="22"/>
          <w:szCs w:val="22"/>
        </w:rPr>
      </w:pPr>
    </w:p>
    <w:p w:rsidR="00D6496D" w:rsidRPr="00EF3779" w:rsidRDefault="00D6496D" w:rsidP="00D6496D">
      <w:pPr>
        <w:jc w:val="both"/>
        <w:rPr>
          <w:sz w:val="22"/>
          <w:szCs w:val="22"/>
        </w:rPr>
      </w:pPr>
    </w:p>
    <w:p w:rsidR="00D6496D" w:rsidRPr="00EF3779" w:rsidRDefault="00D6496D" w:rsidP="00D6496D">
      <w:pPr>
        <w:jc w:val="both"/>
        <w:rPr>
          <w:sz w:val="22"/>
          <w:szCs w:val="22"/>
        </w:rPr>
      </w:pPr>
      <w:bookmarkStart w:id="0" w:name="_GoBack"/>
      <w:bookmarkEnd w:id="0"/>
    </w:p>
    <w:p w:rsidR="00D6496D" w:rsidRPr="00EF3779" w:rsidRDefault="00D6496D" w:rsidP="00D6496D">
      <w:pPr>
        <w:tabs>
          <w:tab w:val="left" w:pos="6660"/>
        </w:tabs>
        <w:jc w:val="both"/>
        <w:rPr>
          <w:sz w:val="22"/>
          <w:szCs w:val="22"/>
        </w:rPr>
      </w:pPr>
      <w:r w:rsidRPr="00EF3779">
        <w:rPr>
          <w:sz w:val="22"/>
          <w:szCs w:val="22"/>
        </w:rPr>
        <w:t>________________________</w:t>
      </w:r>
      <w:r w:rsidRPr="00EF3779">
        <w:rPr>
          <w:sz w:val="22"/>
          <w:szCs w:val="22"/>
        </w:rPr>
        <w:tab/>
        <w:t>________________________</w:t>
      </w:r>
    </w:p>
    <w:p w:rsidR="00436C9A" w:rsidRPr="00EF3779" w:rsidRDefault="00D6496D" w:rsidP="00436C9A">
      <w:pPr>
        <w:tabs>
          <w:tab w:val="left" w:pos="6660"/>
        </w:tabs>
        <w:jc w:val="both"/>
        <w:rPr>
          <w:sz w:val="22"/>
          <w:szCs w:val="22"/>
        </w:rPr>
      </w:pPr>
      <w:r w:rsidRPr="00EF3779">
        <w:rPr>
          <w:sz w:val="22"/>
          <w:szCs w:val="22"/>
        </w:rPr>
        <w:t xml:space="preserve">            </w:t>
      </w:r>
      <w:proofErr w:type="gramStart"/>
      <w:r w:rsidR="00436C9A" w:rsidRPr="00EF3779">
        <w:rPr>
          <w:sz w:val="22"/>
          <w:szCs w:val="22"/>
        </w:rPr>
        <w:t>o</w:t>
      </w:r>
      <w:r w:rsidRPr="00EF3779">
        <w:rPr>
          <w:sz w:val="22"/>
          <w:szCs w:val="22"/>
        </w:rPr>
        <w:t>bjednatel</w:t>
      </w:r>
      <w:r w:rsidR="00436C9A" w:rsidRPr="00EF3779">
        <w:rPr>
          <w:sz w:val="22"/>
          <w:szCs w:val="22"/>
        </w:rPr>
        <w:t xml:space="preserve">                                                                                                   zhotovitel</w:t>
      </w:r>
      <w:proofErr w:type="gramEnd"/>
    </w:p>
    <w:p w:rsidR="00436C9A" w:rsidRPr="00EF3779" w:rsidRDefault="00436C9A" w:rsidP="007A14D9">
      <w:pPr>
        <w:tabs>
          <w:tab w:val="left" w:pos="6660"/>
        </w:tabs>
        <w:jc w:val="both"/>
        <w:rPr>
          <w:sz w:val="22"/>
          <w:szCs w:val="22"/>
        </w:rPr>
      </w:pPr>
      <w:r w:rsidRPr="00EF3779">
        <w:rPr>
          <w:sz w:val="22"/>
          <w:szCs w:val="22"/>
        </w:rPr>
        <w:t xml:space="preserve">  </w:t>
      </w:r>
    </w:p>
    <w:p w:rsidR="00436C9A" w:rsidRDefault="00436C9A" w:rsidP="00436C9A">
      <w:pPr>
        <w:tabs>
          <w:tab w:val="left" w:pos="6660"/>
        </w:tabs>
        <w:jc w:val="both"/>
        <w:rPr>
          <w:sz w:val="22"/>
          <w:szCs w:val="22"/>
        </w:rPr>
      </w:pPr>
      <w:r w:rsidRPr="00EF3779">
        <w:rPr>
          <w:sz w:val="22"/>
          <w:szCs w:val="22"/>
        </w:rPr>
        <w:t xml:space="preserve"> Ing. Petr Čolas, </w:t>
      </w:r>
      <w:proofErr w:type="gramStart"/>
      <w:r w:rsidRPr="00EF3779">
        <w:rPr>
          <w:sz w:val="22"/>
          <w:szCs w:val="22"/>
        </w:rPr>
        <w:t xml:space="preserve">ředitel                                                                                  </w:t>
      </w:r>
      <w:proofErr w:type="spellStart"/>
      <w:r w:rsidR="00A82FA6">
        <w:rPr>
          <w:sz w:val="22"/>
          <w:szCs w:val="22"/>
        </w:rPr>
        <w:t>xxxx</w:t>
      </w:r>
      <w:proofErr w:type="spellEnd"/>
      <w:proofErr w:type="gramEnd"/>
      <w:r w:rsidR="00EF3779" w:rsidRPr="00EF3779">
        <w:rPr>
          <w:sz w:val="22"/>
          <w:szCs w:val="22"/>
        </w:rPr>
        <w:t>, jednatel</w:t>
      </w:r>
    </w:p>
    <w:p w:rsidR="00436C9A" w:rsidRDefault="00436C9A" w:rsidP="007A14D9">
      <w:pPr>
        <w:tabs>
          <w:tab w:val="left" w:pos="6660"/>
        </w:tabs>
        <w:jc w:val="both"/>
        <w:rPr>
          <w:sz w:val="22"/>
          <w:szCs w:val="22"/>
        </w:rPr>
      </w:pPr>
    </w:p>
    <w:p w:rsidR="00F02C14" w:rsidRPr="001816EB" w:rsidRDefault="00D6496D" w:rsidP="007A14D9">
      <w:pPr>
        <w:tabs>
          <w:tab w:val="left" w:pos="6660"/>
        </w:tabs>
        <w:jc w:val="both"/>
        <w:rPr>
          <w:sz w:val="22"/>
          <w:szCs w:val="22"/>
        </w:rPr>
      </w:pPr>
      <w:r w:rsidRPr="001816EB">
        <w:rPr>
          <w:sz w:val="22"/>
          <w:szCs w:val="22"/>
        </w:rPr>
        <w:tab/>
        <w:t xml:space="preserve">       </w:t>
      </w:r>
      <w:r w:rsidR="00BF3AD8" w:rsidRPr="001816EB">
        <w:rPr>
          <w:sz w:val="22"/>
          <w:szCs w:val="22"/>
        </w:rPr>
        <w:t xml:space="preserve"> </w:t>
      </w:r>
      <w:r w:rsidRPr="001816EB">
        <w:rPr>
          <w:sz w:val="22"/>
          <w:szCs w:val="22"/>
        </w:rPr>
        <w:t xml:space="preserve">       </w:t>
      </w:r>
    </w:p>
    <w:p w:rsidR="00F02C14" w:rsidRPr="001816EB" w:rsidRDefault="00F02C14" w:rsidP="007A14D9">
      <w:pPr>
        <w:tabs>
          <w:tab w:val="left" w:pos="6660"/>
        </w:tabs>
        <w:jc w:val="both"/>
        <w:rPr>
          <w:sz w:val="22"/>
          <w:szCs w:val="22"/>
        </w:rPr>
      </w:pPr>
    </w:p>
    <w:p w:rsidR="00F02C14" w:rsidRPr="001816EB" w:rsidRDefault="00F02C14" w:rsidP="007A14D9">
      <w:pPr>
        <w:tabs>
          <w:tab w:val="left" w:pos="6660"/>
        </w:tabs>
        <w:jc w:val="both"/>
        <w:rPr>
          <w:sz w:val="22"/>
          <w:szCs w:val="22"/>
        </w:rPr>
      </w:pPr>
    </w:p>
    <w:p w:rsidR="00F02C14" w:rsidRPr="001816EB" w:rsidRDefault="00F02C14" w:rsidP="007A14D9">
      <w:pPr>
        <w:tabs>
          <w:tab w:val="left" w:pos="6660"/>
        </w:tabs>
        <w:jc w:val="both"/>
        <w:rPr>
          <w:sz w:val="22"/>
          <w:szCs w:val="22"/>
        </w:rPr>
      </w:pPr>
    </w:p>
    <w:p w:rsidR="00F02C14" w:rsidRPr="001816EB" w:rsidRDefault="00F02C14" w:rsidP="007A14D9">
      <w:pPr>
        <w:tabs>
          <w:tab w:val="left" w:pos="6660"/>
        </w:tabs>
        <w:jc w:val="both"/>
        <w:rPr>
          <w:sz w:val="22"/>
          <w:szCs w:val="22"/>
        </w:rPr>
      </w:pPr>
    </w:p>
    <w:sectPr w:rsidR="00F02C14" w:rsidRPr="001816EB">
      <w:footerReference w:type="even" r:id="rId8"/>
      <w:footerReference w:type="default" r:id="rId9"/>
      <w:pgSz w:w="11906" w:h="16838" w:code="9"/>
      <w:pgMar w:top="1276" w:right="1106" w:bottom="1276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46" w:rsidRDefault="00763D46">
      <w:r>
        <w:separator/>
      </w:r>
    </w:p>
  </w:endnote>
  <w:endnote w:type="continuationSeparator" w:id="0">
    <w:p w:rsidR="00763D46" w:rsidRDefault="0076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om 45 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93" w:rsidRDefault="00F277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7793" w:rsidRDefault="00F277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93" w:rsidRPr="000F46F8" w:rsidRDefault="00F27793">
    <w:pPr>
      <w:pStyle w:val="Zpat"/>
      <w:framePr w:wrap="around" w:vAnchor="text" w:hAnchor="margin" w:xAlign="center" w:y="1"/>
      <w:rPr>
        <w:rStyle w:val="slostrnky"/>
        <w:rFonts w:ascii="Arial Narrow" w:hAnsi="Arial Narrow" w:cs="Arial"/>
        <w:sz w:val="16"/>
        <w:szCs w:val="16"/>
      </w:rPr>
    </w:pPr>
    <w:r w:rsidRPr="000F46F8">
      <w:rPr>
        <w:rStyle w:val="slostrnky"/>
        <w:rFonts w:ascii="Arial Narrow" w:hAnsi="Arial Narrow" w:cs="Arial"/>
        <w:sz w:val="16"/>
        <w:szCs w:val="16"/>
      </w:rPr>
      <w:t xml:space="preserve">strana </w:t>
    </w:r>
    <w:r w:rsidRPr="000F46F8">
      <w:rPr>
        <w:rStyle w:val="slostrnky"/>
        <w:rFonts w:ascii="Arial Narrow" w:hAnsi="Arial Narrow" w:cs="Arial"/>
        <w:sz w:val="16"/>
        <w:szCs w:val="16"/>
      </w:rPr>
      <w:fldChar w:fldCharType="begin"/>
    </w:r>
    <w:r w:rsidRPr="000F46F8">
      <w:rPr>
        <w:rStyle w:val="slostrnky"/>
        <w:rFonts w:ascii="Arial Narrow" w:hAnsi="Arial Narrow" w:cs="Arial"/>
        <w:sz w:val="16"/>
        <w:szCs w:val="16"/>
      </w:rPr>
      <w:instrText xml:space="preserve">PAGE  </w:instrText>
    </w:r>
    <w:r w:rsidRPr="000F46F8">
      <w:rPr>
        <w:rStyle w:val="slostrnky"/>
        <w:rFonts w:ascii="Arial Narrow" w:hAnsi="Arial Narrow" w:cs="Arial"/>
        <w:sz w:val="16"/>
        <w:szCs w:val="16"/>
      </w:rPr>
      <w:fldChar w:fldCharType="separate"/>
    </w:r>
    <w:r w:rsidR="00A82FA6">
      <w:rPr>
        <w:rStyle w:val="slostrnky"/>
        <w:rFonts w:ascii="Arial Narrow" w:hAnsi="Arial Narrow" w:cs="Arial"/>
        <w:noProof/>
        <w:sz w:val="16"/>
        <w:szCs w:val="16"/>
      </w:rPr>
      <w:t>5</w:t>
    </w:r>
    <w:r w:rsidRPr="000F46F8">
      <w:rPr>
        <w:rStyle w:val="slostrnky"/>
        <w:rFonts w:ascii="Arial Narrow" w:hAnsi="Arial Narrow" w:cs="Arial"/>
        <w:sz w:val="16"/>
        <w:szCs w:val="16"/>
      </w:rPr>
      <w:fldChar w:fldCharType="end"/>
    </w:r>
  </w:p>
  <w:p w:rsidR="00F27793" w:rsidRDefault="00F277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46" w:rsidRDefault="00763D46">
      <w:r>
        <w:separator/>
      </w:r>
    </w:p>
  </w:footnote>
  <w:footnote w:type="continuationSeparator" w:id="0">
    <w:p w:rsidR="00763D46" w:rsidRDefault="0076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F79"/>
    <w:multiLevelType w:val="hybridMultilevel"/>
    <w:tmpl w:val="60FE552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2B1C34"/>
    <w:multiLevelType w:val="hybridMultilevel"/>
    <w:tmpl w:val="9252F6A6"/>
    <w:lvl w:ilvl="0" w:tplc="F23A4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C15F5"/>
    <w:multiLevelType w:val="multilevel"/>
    <w:tmpl w:val="303C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986AC2"/>
    <w:multiLevelType w:val="hybridMultilevel"/>
    <w:tmpl w:val="B9FC9EFA"/>
    <w:lvl w:ilvl="0" w:tplc="B6D0B8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6F46"/>
    <w:multiLevelType w:val="multilevel"/>
    <w:tmpl w:val="558667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9B05B0B"/>
    <w:multiLevelType w:val="hybridMultilevel"/>
    <w:tmpl w:val="2738FA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C7162"/>
    <w:multiLevelType w:val="hybridMultilevel"/>
    <w:tmpl w:val="581A550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3753196"/>
    <w:multiLevelType w:val="hybridMultilevel"/>
    <w:tmpl w:val="594A02D6"/>
    <w:lvl w:ilvl="0" w:tplc="0A54B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B8B4CE">
      <w:numFmt w:val="none"/>
      <w:lvlText w:val=""/>
      <w:lvlJc w:val="left"/>
      <w:pPr>
        <w:tabs>
          <w:tab w:val="num" w:pos="360"/>
        </w:tabs>
      </w:pPr>
    </w:lvl>
    <w:lvl w:ilvl="2" w:tplc="F1A0181E">
      <w:numFmt w:val="none"/>
      <w:lvlText w:val=""/>
      <w:lvlJc w:val="left"/>
      <w:pPr>
        <w:tabs>
          <w:tab w:val="num" w:pos="360"/>
        </w:tabs>
      </w:pPr>
    </w:lvl>
    <w:lvl w:ilvl="3" w:tplc="94B42C4C">
      <w:numFmt w:val="none"/>
      <w:lvlText w:val=""/>
      <w:lvlJc w:val="left"/>
      <w:pPr>
        <w:tabs>
          <w:tab w:val="num" w:pos="360"/>
        </w:tabs>
      </w:pPr>
    </w:lvl>
    <w:lvl w:ilvl="4" w:tplc="C1F445FC">
      <w:numFmt w:val="none"/>
      <w:lvlText w:val=""/>
      <w:lvlJc w:val="left"/>
      <w:pPr>
        <w:tabs>
          <w:tab w:val="num" w:pos="360"/>
        </w:tabs>
      </w:pPr>
    </w:lvl>
    <w:lvl w:ilvl="5" w:tplc="38044094">
      <w:numFmt w:val="none"/>
      <w:lvlText w:val=""/>
      <w:lvlJc w:val="left"/>
      <w:pPr>
        <w:tabs>
          <w:tab w:val="num" w:pos="360"/>
        </w:tabs>
      </w:pPr>
    </w:lvl>
    <w:lvl w:ilvl="6" w:tplc="C602D8E8">
      <w:numFmt w:val="none"/>
      <w:lvlText w:val=""/>
      <w:lvlJc w:val="left"/>
      <w:pPr>
        <w:tabs>
          <w:tab w:val="num" w:pos="360"/>
        </w:tabs>
      </w:pPr>
    </w:lvl>
    <w:lvl w:ilvl="7" w:tplc="F2A431B8">
      <w:numFmt w:val="none"/>
      <w:lvlText w:val=""/>
      <w:lvlJc w:val="left"/>
      <w:pPr>
        <w:tabs>
          <w:tab w:val="num" w:pos="360"/>
        </w:tabs>
      </w:pPr>
    </w:lvl>
    <w:lvl w:ilvl="8" w:tplc="D820BE2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8A4167"/>
    <w:multiLevelType w:val="hybridMultilevel"/>
    <w:tmpl w:val="CCA465A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18C566D4"/>
    <w:multiLevelType w:val="hybridMultilevel"/>
    <w:tmpl w:val="11CE8F9C"/>
    <w:lvl w:ilvl="0" w:tplc="F97A577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1D3B1CB1"/>
    <w:multiLevelType w:val="singleLevel"/>
    <w:tmpl w:val="A1C81D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1">
    <w:nsid w:val="26467D77"/>
    <w:multiLevelType w:val="hybridMultilevel"/>
    <w:tmpl w:val="F25E8908"/>
    <w:lvl w:ilvl="0" w:tplc="7B3C5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B275CE">
      <w:numFmt w:val="none"/>
      <w:lvlText w:val=""/>
      <w:lvlJc w:val="left"/>
      <w:pPr>
        <w:tabs>
          <w:tab w:val="num" w:pos="360"/>
        </w:tabs>
      </w:pPr>
    </w:lvl>
    <w:lvl w:ilvl="2" w:tplc="CA2A62A0">
      <w:numFmt w:val="none"/>
      <w:lvlText w:val=""/>
      <w:lvlJc w:val="left"/>
      <w:pPr>
        <w:tabs>
          <w:tab w:val="num" w:pos="360"/>
        </w:tabs>
      </w:pPr>
    </w:lvl>
    <w:lvl w:ilvl="3" w:tplc="018E167C">
      <w:numFmt w:val="none"/>
      <w:lvlText w:val=""/>
      <w:lvlJc w:val="left"/>
      <w:pPr>
        <w:tabs>
          <w:tab w:val="num" w:pos="360"/>
        </w:tabs>
      </w:pPr>
    </w:lvl>
    <w:lvl w:ilvl="4" w:tplc="0422CD68">
      <w:numFmt w:val="none"/>
      <w:lvlText w:val=""/>
      <w:lvlJc w:val="left"/>
      <w:pPr>
        <w:tabs>
          <w:tab w:val="num" w:pos="360"/>
        </w:tabs>
      </w:pPr>
    </w:lvl>
    <w:lvl w:ilvl="5" w:tplc="89AC0734">
      <w:numFmt w:val="none"/>
      <w:lvlText w:val=""/>
      <w:lvlJc w:val="left"/>
      <w:pPr>
        <w:tabs>
          <w:tab w:val="num" w:pos="360"/>
        </w:tabs>
      </w:pPr>
    </w:lvl>
    <w:lvl w:ilvl="6" w:tplc="A3CAF452">
      <w:numFmt w:val="none"/>
      <w:lvlText w:val=""/>
      <w:lvlJc w:val="left"/>
      <w:pPr>
        <w:tabs>
          <w:tab w:val="num" w:pos="360"/>
        </w:tabs>
      </w:pPr>
    </w:lvl>
    <w:lvl w:ilvl="7" w:tplc="709C841A">
      <w:numFmt w:val="none"/>
      <w:lvlText w:val=""/>
      <w:lvlJc w:val="left"/>
      <w:pPr>
        <w:tabs>
          <w:tab w:val="num" w:pos="360"/>
        </w:tabs>
      </w:pPr>
    </w:lvl>
    <w:lvl w:ilvl="8" w:tplc="5928A7D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0776F6E"/>
    <w:multiLevelType w:val="multilevel"/>
    <w:tmpl w:val="58400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31611FBB"/>
    <w:multiLevelType w:val="hybridMultilevel"/>
    <w:tmpl w:val="DEEA4284"/>
    <w:lvl w:ilvl="0" w:tplc="6A084A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6A098C6">
      <w:start w:val="1"/>
      <w:numFmt w:val="decimal"/>
      <w:lvlText w:val="3.%2."/>
      <w:lvlJc w:val="left"/>
      <w:pPr>
        <w:tabs>
          <w:tab w:val="num" w:pos="907"/>
        </w:tabs>
        <w:ind w:left="907" w:hanging="510"/>
      </w:pPr>
      <w:rPr>
        <w:rFonts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15822"/>
    <w:multiLevelType w:val="hybridMultilevel"/>
    <w:tmpl w:val="CA1C3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671760"/>
    <w:multiLevelType w:val="hybridMultilevel"/>
    <w:tmpl w:val="9CF4B17C"/>
    <w:lvl w:ilvl="0" w:tplc="BBC40844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62697"/>
    <w:multiLevelType w:val="hybridMultilevel"/>
    <w:tmpl w:val="C73CEA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2E60F0"/>
    <w:multiLevelType w:val="hybridMultilevel"/>
    <w:tmpl w:val="C646156E"/>
    <w:lvl w:ilvl="0" w:tplc="DD34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7F1EFD"/>
    <w:multiLevelType w:val="hybridMultilevel"/>
    <w:tmpl w:val="5ABC3B2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6787D61"/>
    <w:multiLevelType w:val="hybridMultilevel"/>
    <w:tmpl w:val="238AEA0E"/>
    <w:lvl w:ilvl="0" w:tplc="5A9A3F34">
      <w:start w:val="2"/>
      <w:numFmt w:val="decimal"/>
      <w:lvlText w:val="%1."/>
      <w:lvlJc w:val="left"/>
      <w:pPr>
        <w:tabs>
          <w:tab w:val="num" w:pos="360"/>
        </w:tabs>
        <w:ind w:left="36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0">
    <w:nsid w:val="59BD713A"/>
    <w:multiLevelType w:val="hybridMultilevel"/>
    <w:tmpl w:val="E398BB22"/>
    <w:lvl w:ilvl="0" w:tplc="AB14C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734B482">
      <w:start w:val="1"/>
      <w:numFmt w:val="lowerLetter"/>
      <w:lvlText w:val="%3)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DA249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FE1C3C"/>
    <w:multiLevelType w:val="hybridMultilevel"/>
    <w:tmpl w:val="BF0010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795B49"/>
    <w:multiLevelType w:val="hybridMultilevel"/>
    <w:tmpl w:val="AB28AD9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692211"/>
    <w:multiLevelType w:val="hybridMultilevel"/>
    <w:tmpl w:val="38706854"/>
    <w:lvl w:ilvl="0" w:tplc="46CEA1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78E0F10">
      <w:start w:val="1"/>
      <w:numFmt w:val="decimal"/>
      <w:lvlText w:val="6.%2."/>
      <w:lvlJc w:val="left"/>
      <w:pPr>
        <w:tabs>
          <w:tab w:val="num" w:pos="1591"/>
        </w:tabs>
        <w:ind w:left="1591" w:hanging="511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435213"/>
    <w:multiLevelType w:val="hybridMultilevel"/>
    <w:tmpl w:val="EB6C4B36"/>
    <w:lvl w:ilvl="0" w:tplc="127C6B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801AA"/>
    <w:multiLevelType w:val="hybridMultilevel"/>
    <w:tmpl w:val="DE281D64"/>
    <w:lvl w:ilvl="0" w:tplc="74788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761A3A"/>
    <w:multiLevelType w:val="hybridMultilevel"/>
    <w:tmpl w:val="ED72B07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742E50BB"/>
    <w:multiLevelType w:val="hybridMultilevel"/>
    <w:tmpl w:val="835E2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5E92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0E13F3"/>
    <w:multiLevelType w:val="hybridMultilevel"/>
    <w:tmpl w:val="04CC8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BD334A"/>
    <w:multiLevelType w:val="hybridMultilevel"/>
    <w:tmpl w:val="996C5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12"/>
  </w:num>
  <w:num w:numId="5">
    <w:abstractNumId w:val="6"/>
  </w:num>
  <w:num w:numId="6">
    <w:abstractNumId w:val="9"/>
  </w:num>
  <w:num w:numId="7">
    <w:abstractNumId w:val="26"/>
  </w:num>
  <w:num w:numId="8">
    <w:abstractNumId w:val="11"/>
  </w:num>
  <w:num w:numId="9">
    <w:abstractNumId w:val="16"/>
  </w:num>
  <w:num w:numId="10">
    <w:abstractNumId w:val="2"/>
  </w:num>
  <w:num w:numId="11">
    <w:abstractNumId w:val="23"/>
  </w:num>
  <w:num w:numId="12">
    <w:abstractNumId w:val="13"/>
  </w:num>
  <w:num w:numId="13">
    <w:abstractNumId w:val="0"/>
  </w:num>
  <w:num w:numId="14">
    <w:abstractNumId w:val="14"/>
  </w:num>
  <w:num w:numId="15">
    <w:abstractNumId w:val="5"/>
  </w:num>
  <w:num w:numId="16">
    <w:abstractNumId w:val="4"/>
  </w:num>
  <w:num w:numId="17">
    <w:abstractNumId w:val="25"/>
  </w:num>
  <w:num w:numId="18">
    <w:abstractNumId w:val="28"/>
  </w:num>
  <w:num w:numId="19">
    <w:abstractNumId w:val="21"/>
  </w:num>
  <w:num w:numId="20">
    <w:abstractNumId w:val="27"/>
  </w:num>
  <w:num w:numId="21">
    <w:abstractNumId w:val="15"/>
  </w:num>
  <w:num w:numId="22">
    <w:abstractNumId w:val="19"/>
  </w:num>
  <w:num w:numId="23">
    <w:abstractNumId w:val="22"/>
  </w:num>
  <w:num w:numId="24">
    <w:abstractNumId w:val="17"/>
  </w:num>
  <w:num w:numId="25">
    <w:abstractNumId w:val="10"/>
  </w:num>
  <w:num w:numId="26">
    <w:abstractNumId w:val="24"/>
  </w:num>
  <w:num w:numId="27">
    <w:abstractNumId w:val="29"/>
  </w:num>
  <w:num w:numId="28">
    <w:abstractNumId w:val="3"/>
  </w:num>
  <w:num w:numId="29">
    <w:abstractNumId w:val="7"/>
  </w:num>
  <w:num w:numId="3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6D"/>
    <w:rsid w:val="000265BE"/>
    <w:rsid w:val="000318EA"/>
    <w:rsid w:val="000358C1"/>
    <w:rsid w:val="00041B9A"/>
    <w:rsid w:val="00047649"/>
    <w:rsid w:val="00054502"/>
    <w:rsid w:val="000615EC"/>
    <w:rsid w:val="0007754A"/>
    <w:rsid w:val="00085E00"/>
    <w:rsid w:val="000943F1"/>
    <w:rsid w:val="00097FE1"/>
    <w:rsid w:val="000A1CCF"/>
    <w:rsid w:val="000A4193"/>
    <w:rsid w:val="000A55F0"/>
    <w:rsid w:val="000A7902"/>
    <w:rsid w:val="000B0A72"/>
    <w:rsid w:val="000B78CA"/>
    <w:rsid w:val="000D4222"/>
    <w:rsid w:val="000D6F7F"/>
    <w:rsid w:val="000E4523"/>
    <w:rsid w:val="000F46F8"/>
    <w:rsid w:val="00126AEF"/>
    <w:rsid w:val="001424F6"/>
    <w:rsid w:val="0015655D"/>
    <w:rsid w:val="00157F75"/>
    <w:rsid w:val="0016410C"/>
    <w:rsid w:val="00167ACF"/>
    <w:rsid w:val="00167D10"/>
    <w:rsid w:val="001816EB"/>
    <w:rsid w:val="00186489"/>
    <w:rsid w:val="001942C2"/>
    <w:rsid w:val="00194D69"/>
    <w:rsid w:val="001A7266"/>
    <w:rsid w:val="001B081B"/>
    <w:rsid w:val="001B1680"/>
    <w:rsid w:val="001C1DC2"/>
    <w:rsid w:val="001D2159"/>
    <w:rsid w:val="001F4E55"/>
    <w:rsid w:val="002036EB"/>
    <w:rsid w:val="002041BC"/>
    <w:rsid w:val="002108B2"/>
    <w:rsid w:val="00225D1D"/>
    <w:rsid w:val="00245AB2"/>
    <w:rsid w:val="00245E74"/>
    <w:rsid w:val="00253FBA"/>
    <w:rsid w:val="002678D0"/>
    <w:rsid w:val="00273741"/>
    <w:rsid w:val="00273AF2"/>
    <w:rsid w:val="002A15F4"/>
    <w:rsid w:val="002A3EA3"/>
    <w:rsid w:val="002A40C4"/>
    <w:rsid w:val="002B309D"/>
    <w:rsid w:val="002B4A08"/>
    <w:rsid w:val="002B7545"/>
    <w:rsid w:val="002D0A5D"/>
    <w:rsid w:val="002D7E61"/>
    <w:rsid w:val="002E40E5"/>
    <w:rsid w:val="002F7C42"/>
    <w:rsid w:val="00307A75"/>
    <w:rsid w:val="00324982"/>
    <w:rsid w:val="00331E03"/>
    <w:rsid w:val="003422B0"/>
    <w:rsid w:val="00354BB3"/>
    <w:rsid w:val="00354F61"/>
    <w:rsid w:val="00363B7F"/>
    <w:rsid w:val="0038233B"/>
    <w:rsid w:val="00385081"/>
    <w:rsid w:val="003A02BB"/>
    <w:rsid w:val="003B5D1E"/>
    <w:rsid w:val="003C142B"/>
    <w:rsid w:val="003C1539"/>
    <w:rsid w:val="003C7494"/>
    <w:rsid w:val="003D4680"/>
    <w:rsid w:val="003E433D"/>
    <w:rsid w:val="003F39C2"/>
    <w:rsid w:val="00405A9B"/>
    <w:rsid w:val="00406559"/>
    <w:rsid w:val="00415FCD"/>
    <w:rsid w:val="00416D19"/>
    <w:rsid w:val="0042380F"/>
    <w:rsid w:val="0042706E"/>
    <w:rsid w:val="004324B5"/>
    <w:rsid w:val="00436C9A"/>
    <w:rsid w:val="00452904"/>
    <w:rsid w:val="00452A50"/>
    <w:rsid w:val="004547DA"/>
    <w:rsid w:val="004579F5"/>
    <w:rsid w:val="00470CDE"/>
    <w:rsid w:val="0048569A"/>
    <w:rsid w:val="00493E57"/>
    <w:rsid w:val="004C1A5E"/>
    <w:rsid w:val="004D0718"/>
    <w:rsid w:val="004F09E3"/>
    <w:rsid w:val="004F50EE"/>
    <w:rsid w:val="004F7A73"/>
    <w:rsid w:val="00503679"/>
    <w:rsid w:val="005057B9"/>
    <w:rsid w:val="00505F5F"/>
    <w:rsid w:val="0051262E"/>
    <w:rsid w:val="00522949"/>
    <w:rsid w:val="00526106"/>
    <w:rsid w:val="005376DA"/>
    <w:rsid w:val="00541B74"/>
    <w:rsid w:val="0057352C"/>
    <w:rsid w:val="0057638B"/>
    <w:rsid w:val="00585FE0"/>
    <w:rsid w:val="005879C3"/>
    <w:rsid w:val="0059245C"/>
    <w:rsid w:val="005A4B13"/>
    <w:rsid w:val="005B6237"/>
    <w:rsid w:val="005C1E62"/>
    <w:rsid w:val="005D6BE1"/>
    <w:rsid w:val="00604001"/>
    <w:rsid w:val="006044F6"/>
    <w:rsid w:val="0062511B"/>
    <w:rsid w:val="006279C1"/>
    <w:rsid w:val="00631653"/>
    <w:rsid w:val="00633A64"/>
    <w:rsid w:val="006344B0"/>
    <w:rsid w:val="00640DCB"/>
    <w:rsid w:val="00645B55"/>
    <w:rsid w:val="00646D07"/>
    <w:rsid w:val="00651B45"/>
    <w:rsid w:val="00662C8A"/>
    <w:rsid w:val="00680B50"/>
    <w:rsid w:val="006A737B"/>
    <w:rsid w:val="006B303A"/>
    <w:rsid w:val="006B5C5B"/>
    <w:rsid w:val="006B76BD"/>
    <w:rsid w:val="006D18E7"/>
    <w:rsid w:val="006E1E58"/>
    <w:rsid w:val="006E4EFD"/>
    <w:rsid w:val="006F13CD"/>
    <w:rsid w:val="00714DC9"/>
    <w:rsid w:val="00735736"/>
    <w:rsid w:val="00735A3D"/>
    <w:rsid w:val="007436CC"/>
    <w:rsid w:val="007477D9"/>
    <w:rsid w:val="00763D46"/>
    <w:rsid w:val="00770DAA"/>
    <w:rsid w:val="007737B6"/>
    <w:rsid w:val="00782A5B"/>
    <w:rsid w:val="0079433C"/>
    <w:rsid w:val="007A14D9"/>
    <w:rsid w:val="007C4643"/>
    <w:rsid w:val="007C62D9"/>
    <w:rsid w:val="007E4EF9"/>
    <w:rsid w:val="007F14F9"/>
    <w:rsid w:val="00803EBE"/>
    <w:rsid w:val="00806991"/>
    <w:rsid w:val="0080745E"/>
    <w:rsid w:val="00816562"/>
    <w:rsid w:val="00821967"/>
    <w:rsid w:val="008505DF"/>
    <w:rsid w:val="00855F50"/>
    <w:rsid w:val="008627B0"/>
    <w:rsid w:val="008777FD"/>
    <w:rsid w:val="00877A90"/>
    <w:rsid w:val="00890CD7"/>
    <w:rsid w:val="008B16DB"/>
    <w:rsid w:val="008B529F"/>
    <w:rsid w:val="008E5396"/>
    <w:rsid w:val="008F0CE7"/>
    <w:rsid w:val="00905A52"/>
    <w:rsid w:val="00916E22"/>
    <w:rsid w:val="0092034E"/>
    <w:rsid w:val="00932D99"/>
    <w:rsid w:val="00975750"/>
    <w:rsid w:val="0098089D"/>
    <w:rsid w:val="00990377"/>
    <w:rsid w:val="009928DA"/>
    <w:rsid w:val="009A0875"/>
    <w:rsid w:val="009C7771"/>
    <w:rsid w:val="009E1AD8"/>
    <w:rsid w:val="009F3769"/>
    <w:rsid w:val="009F7469"/>
    <w:rsid w:val="00A0471A"/>
    <w:rsid w:val="00A10D5E"/>
    <w:rsid w:val="00A15933"/>
    <w:rsid w:val="00A21383"/>
    <w:rsid w:val="00A42F14"/>
    <w:rsid w:val="00A507C2"/>
    <w:rsid w:val="00A60AED"/>
    <w:rsid w:val="00A82FA6"/>
    <w:rsid w:val="00AD1CEA"/>
    <w:rsid w:val="00AD227E"/>
    <w:rsid w:val="00AD36F4"/>
    <w:rsid w:val="00AD556E"/>
    <w:rsid w:val="00AD7963"/>
    <w:rsid w:val="00AE4B19"/>
    <w:rsid w:val="00B13581"/>
    <w:rsid w:val="00B31A3C"/>
    <w:rsid w:val="00B37576"/>
    <w:rsid w:val="00B42C92"/>
    <w:rsid w:val="00B7450A"/>
    <w:rsid w:val="00B77100"/>
    <w:rsid w:val="00B807CA"/>
    <w:rsid w:val="00B90656"/>
    <w:rsid w:val="00B92AAE"/>
    <w:rsid w:val="00B96893"/>
    <w:rsid w:val="00B96B06"/>
    <w:rsid w:val="00BB7F64"/>
    <w:rsid w:val="00BE223B"/>
    <w:rsid w:val="00BE615E"/>
    <w:rsid w:val="00BF3AD8"/>
    <w:rsid w:val="00BF78C5"/>
    <w:rsid w:val="00BF7EC2"/>
    <w:rsid w:val="00C044CC"/>
    <w:rsid w:val="00C11679"/>
    <w:rsid w:val="00C13B00"/>
    <w:rsid w:val="00C165CA"/>
    <w:rsid w:val="00C21409"/>
    <w:rsid w:val="00C222DB"/>
    <w:rsid w:val="00C27B9A"/>
    <w:rsid w:val="00C413F6"/>
    <w:rsid w:val="00C45ACD"/>
    <w:rsid w:val="00C57637"/>
    <w:rsid w:val="00C760BD"/>
    <w:rsid w:val="00CA4919"/>
    <w:rsid w:val="00CA7C8C"/>
    <w:rsid w:val="00CC1DD3"/>
    <w:rsid w:val="00CD0DA4"/>
    <w:rsid w:val="00CD33F7"/>
    <w:rsid w:val="00CD77F7"/>
    <w:rsid w:val="00CE2F80"/>
    <w:rsid w:val="00D14219"/>
    <w:rsid w:val="00D14331"/>
    <w:rsid w:val="00D46F6B"/>
    <w:rsid w:val="00D558A7"/>
    <w:rsid w:val="00D62D4D"/>
    <w:rsid w:val="00D6496D"/>
    <w:rsid w:val="00D7140E"/>
    <w:rsid w:val="00D930EE"/>
    <w:rsid w:val="00DA213A"/>
    <w:rsid w:val="00DE107B"/>
    <w:rsid w:val="00DF50C6"/>
    <w:rsid w:val="00E138C6"/>
    <w:rsid w:val="00E311F2"/>
    <w:rsid w:val="00E34938"/>
    <w:rsid w:val="00E47480"/>
    <w:rsid w:val="00E73573"/>
    <w:rsid w:val="00E859A7"/>
    <w:rsid w:val="00E922B8"/>
    <w:rsid w:val="00E935BD"/>
    <w:rsid w:val="00E93DDD"/>
    <w:rsid w:val="00EA5F74"/>
    <w:rsid w:val="00EB2630"/>
    <w:rsid w:val="00EB4D33"/>
    <w:rsid w:val="00EC59F2"/>
    <w:rsid w:val="00ED584E"/>
    <w:rsid w:val="00ED664B"/>
    <w:rsid w:val="00EF3779"/>
    <w:rsid w:val="00EF4078"/>
    <w:rsid w:val="00F02C14"/>
    <w:rsid w:val="00F0650C"/>
    <w:rsid w:val="00F124E2"/>
    <w:rsid w:val="00F1701B"/>
    <w:rsid w:val="00F17513"/>
    <w:rsid w:val="00F175F9"/>
    <w:rsid w:val="00F27793"/>
    <w:rsid w:val="00F31A37"/>
    <w:rsid w:val="00F34DCE"/>
    <w:rsid w:val="00F34E14"/>
    <w:rsid w:val="00F626AA"/>
    <w:rsid w:val="00F74C02"/>
    <w:rsid w:val="00F81534"/>
    <w:rsid w:val="00F901D5"/>
    <w:rsid w:val="00F94DC9"/>
    <w:rsid w:val="00F95DA6"/>
    <w:rsid w:val="00F965A7"/>
    <w:rsid w:val="00FA0390"/>
    <w:rsid w:val="00FB2A89"/>
    <w:rsid w:val="00FC46F5"/>
    <w:rsid w:val="00FD3695"/>
    <w:rsid w:val="00FD3ECF"/>
    <w:rsid w:val="00FD79D1"/>
    <w:rsid w:val="00FE26DE"/>
    <w:rsid w:val="00FE6A2D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96D"/>
    <w:rPr>
      <w:sz w:val="24"/>
      <w:szCs w:val="24"/>
    </w:rPr>
  </w:style>
  <w:style w:type="paragraph" w:styleId="Nadpis1">
    <w:name w:val="heading 1"/>
    <w:basedOn w:val="Normln"/>
    <w:next w:val="Normln"/>
    <w:qFormat/>
    <w:rsid w:val="00D6496D"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D6496D"/>
    <w:pPr>
      <w:keepNext/>
      <w:jc w:val="center"/>
      <w:outlineLvl w:val="1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1816EB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6496D"/>
    <w:pPr>
      <w:jc w:val="center"/>
    </w:pPr>
    <w:rPr>
      <w:b/>
      <w:bCs/>
      <w:sz w:val="32"/>
    </w:rPr>
  </w:style>
  <w:style w:type="paragraph" w:styleId="Zkladntextodsazen2">
    <w:name w:val="Body Text Indent 2"/>
    <w:basedOn w:val="Normln"/>
    <w:rsid w:val="00D6496D"/>
    <w:pPr>
      <w:ind w:hanging="360"/>
      <w:jc w:val="both"/>
    </w:pPr>
  </w:style>
  <w:style w:type="paragraph" w:styleId="Zhlav">
    <w:name w:val="header"/>
    <w:basedOn w:val="Normln"/>
    <w:rsid w:val="00D649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649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6496D"/>
  </w:style>
  <w:style w:type="paragraph" w:styleId="Zkladntext">
    <w:name w:val="Body Text"/>
    <w:basedOn w:val="Normln"/>
    <w:rsid w:val="00D6496D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rsid w:val="00D6496D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WW-Zkladntextodsazen2">
    <w:name w:val="WW-Základní text odsazený 2"/>
    <w:basedOn w:val="Normln"/>
    <w:rsid w:val="00D6496D"/>
    <w:pPr>
      <w:suppressAutoHyphens/>
      <w:ind w:hanging="360"/>
      <w:jc w:val="both"/>
    </w:pPr>
    <w:rPr>
      <w:lang w:eastAsia="ar-SA"/>
    </w:rPr>
  </w:style>
  <w:style w:type="paragraph" w:customStyle="1" w:styleId="Odstavec">
    <w:name w:val="Odstavec"/>
    <w:basedOn w:val="Normln"/>
    <w:rsid w:val="00D6496D"/>
    <w:pPr>
      <w:widowControl w:val="0"/>
      <w:spacing w:after="115" w:line="288" w:lineRule="auto"/>
      <w:ind w:firstLine="480"/>
      <w:jc w:val="both"/>
    </w:pPr>
    <w:rPr>
      <w:noProof/>
      <w:szCs w:val="20"/>
    </w:rPr>
  </w:style>
  <w:style w:type="paragraph" w:customStyle="1" w:styleId="NormlnIMP">
    <w:name w:val="Normální_IMP"/>
    <w:basedOn w:val="Normln"/>
    <w:rsid w:val="00126AEF"/>
    <w:pPr>
      <w:suppressAutoHyphens/>
      <w:overflowPunct w:val="0"/>
      <w:autoSpaceDE w:val="0"/>
      <w:spacing w:line="228" w:lineRule="auto"/>
      <w:textAlignment w:val="baseline"/>
    </w:pPr>
    <w:rPr>
      <w:sz w:val="20"/>
      <w:szCs w:val="20"/>
      <w:lang w:eastAsia="ar-SA"/>
    </w:rPr>
  </w:style>
  <w:style w:type="character" w:styleId="Hypertextovodkaz">
    <w:name w:val="Hyperlink"/>
    <w:rsid w:val="00714DC9"/>
    <w:rPr>
      <w:color w:val="0000FF"/>
      <w:u w:val="single"/>
    </w:rPr>
  </w:style>
  <w:style w:type="character" w:styleId="Odkaznakoment">
    <w:name w:val="annotation reference"/>
    <w:rsid w:val="008F0C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F0C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F0CE7"/>
  </w:style>
  <w:style w:type="paragraph" w:styleId="Pedmtkomente">
    <w:name w:val="annotation subject"/>
    <w:basedOn w:val="Textkomente"/>
    <w:next w:val="Textkomente"/>
    <w:link w:val="PedmtkomenteChar"/>
    <w:rsid w:val="008F0CE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8F0CE7"/>
    <w:rPr>
      <w:b/>
      <w:bCs/>
    </w:rPr>
  </w:style>
  <w:style w:type="paragraph" w:styleId="Textbubliny">
    <w:name w:val="Balloon Text"/>
    <w:basedOn w:val="Normln"/>
    <w:link w:val="TextbublinyChar"/>
    <w:rsid w:val="008F0CE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F0CE7"/>
    <w:rPr>
      <w:rFonts w:ascii="Tahoma" w:hAnsi="Tahoma" w:cs="Tahoma"/>
      <w:sz w:val="16"/>
      <w:szCs w:val="16"/>
    </w:rPr>
  </w:style>
  <w:style w:type="paragraph" w:customStyle="1" w:styleId="Odka">
    <w:name w:val="Oádka"/>
    <w:basedOn w:val="Normln"/>
    <w:rsid w:val="002108B2"/>
    <w:pPr>
      <w:suppressAutoHyphens/>
    </w:pPr>
    <w:rPr>
      <w:color w:val="000000"/>
      <w:sz w:val="20"/>
      <w:szCs w:val="20"/>
    </w:rPr>
  </w:style>
  <w:style w:type="character" w:customStyle="1" w:styleId="Nadpis7Char">
    <w:name w:val="Nadpis 7 Char"/>
    <w:link w:val="Nadpis7"/>
    <w:semiHidden/>
    <w:rsid w:val="001816EB"/>
    <w:rPr>
      <w:rFonts w:ascii="Calibri" w:eastAsia="Times New Roman" w:hAnsi="Calibri" w:cs="Times New Roman"/>
      <w:sz w:val="24"/>
      <w:szCs w:val="24"/>
    </w:rPr>
  </w:style>
  <w:style w:type="paragraph" w:customStyle="1" w:styleId="Smlouva-slo">
    <w:name w:val="Smlouva-číslo"/>
    <w:basedOn w:val="Normln"/>
    <w:uiPriority w:val="99"/>
    <w:rsid w:val="001816EB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rsid w:val="001816EB"/>
    <w:pPr>
      <w:jc w:val="center"/>
    </w:pPr>
    <w:rPr>
      <w:b/>
      <w:szCs w:val="20"/>
    </w:rPr>
  </w:style>
  <w:style w:type="paragraph" w:customStyle="1" w:styleId="Default">
    <w:name w:val="Default"/>
    <w:rsid w:val="00452A50"/>
    <w:pPr>
      <w:autoSpaceDE w:val="0"/>
      <w:autoSpaceDN w:val="0"/>
      <w:adjustRightInd w:val="0"/>
    </w:pPr>
    <w:rPr>
      <w:rFonts w:ascii="Univers Com 45 Light" w:hAnsi="Univers Com 45 Light" w:cs="Univers Com 45 Light"/>
      <w:color w:val="000000"/>
      <w:sz w:val="24"/>
      <w:szCs w:val="24"/>
    </w:rPr>
  </w:style>
  <w:style w:type="character" w:styleId="Siln">
    <w:name w:val="Strong"/>
    <w:uiPriority w:val="22"/>
    <w:qFormat/>
    <w:rsid w:val="00452A50"/>
    <w:rPr>
      <w:b/>
      <w:bCs/>
    </w:rPr>
  </w:style>
  <w:style w:type="paragraph" w:customStyle="1" w:styleId="Normln1">
    <w:name w:val="Normální1"/>
    <w:basedOn w:val="Normln"/>
    <w:rsid w:val="002036EB"/>
    <w:pPr>
      <w:widowControl w:val="0"/>
      <w:suppressAutoHyphens/>
      <w:autoSpaceDE w:val="0"/>
    </w:pPr>
    <w:rPr>
      <w:sz w:val="20"/>
      <w:szCs w:val="20"/>
    </w:rPr>
  </w:style>
  <w:style w:type="paragraph" w:styleId="Bezmezer">
    <w:name w:val="No Spacing"/>
    <w:uiPriority w:val="1"/>
    <w:qFormat/>
    <w:rsid w:val="00680B5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96D"/>
    <w:rPr>
      <w:sz w:val="24"/>
      <w:szCs w:val="24"/>
    </w:rPr>
  </w:style>
  <w:style w:type="paragraph" w:styleId="Nadpis1">
    <w:name w:val="heading 1"/>
    <w:basedOn w:val="Normln"/>
    <w:next w:val="Normln"/>
    <w:qFormat/>
    <w:rsid w:val="00D6496D"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D6496D"/>
    <w:pPr>
      <w:keepNext/>
      <w:jc w:val="center"/>
      <w:outlineLvl w:val="1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1816EB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6496D"/>
    <w:pPr>
      <w:jc w:val="center"/>
    </w:pPr>
    <w:rPr>
      <w:b/>
      <w:bCs/>
      <w:sz w:val="32"/>
    </w:rPr>
  </w:style>
  <w:style w:type="paragraph" w:styleId="Zkladntextodsazen2">
    <w:name w:val="Body Text Indent 2"/>
    <w:basedOn w:val="Normln"/>
    <w:rsid w:val="00D6496D"/>
    <w:pPr>
      <w:ind w:hanging="360"/>
      <w:jc w:val="both"/>
    </w:pPr>
  </w:style>
  <w:style w:type="paragraph" w:styleId="Zhlav">
    <w:name w:val="header"/>
    <w:basedOn w:val="Normln"/>
    <w:rsid w:val="00D649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649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6496D"/>
  </w:style>
  <w:style w:type="paragraph" w:styleId="Zkladntext">
    <w:name w:val="Body Text"/>
    <w:basedOn w:val="Normln"/>
    <w:rsid w:val="00D6496D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rsid w:val="00D6496D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WW-Zkladntextodsazen2">
    <w:name w:val="WW-Základní text odsazený 2"/>
    <w:basedOn w:val="Normln"/>
    <w:rsid w:val="00D6496D"/>
    <w:pPr>
      <w:suppressAutoHyphens/>
      <w:ind w:hanging="360"/>
      <w:jc w:val="both"/>
    </w:pPr>
    <w:rPr>
      <w:lang w:eastAsia="ar-SA"/>
    </w:rPr>
  </w:style>
  <w:style w:type="paragraph" w:customStyle="1" w:styleId="Odstavec">
    <w:name w:val="Odstavec"/>
    <w:basedOn w:val="Normln"/>
    <w:rsid w:val="00D6496D"/>
    <w:pPr>
      <w:widowControl w:val="0"/>
      <w:spacing w:after="115" w:line="288" w:lineRule="auto"/>
      <w:ind w:firstLine="480"/>
      <w:jc w:val="both"/>
    </w:pPr>
    <w:rPr>
      <w:noProof/>
      <w:szCs w:val="20"/>
    </w:rPr>
  </w:style>
  <w:style w:type="paragraph" w:customStyle="1" w:styleId="NormlnIMP">
    <w:name w:val="Normální_IMP"/>
    <w:basedOn w:val="Normln"/>
    <w:rsid w:val="00126AEF"/>
    <w:pPr>
      <w:suppressAutoHyphens/>
      <w:overflowPunct w:val="0"/>
      <w:autoSpaceDE w:val="0"/>
      <w:spacing w:line="228" w:lineRule="auto"/>
      <w:textAlignment w:val="baseline"/>
    </w:pPr>
    <w:rPr>
      <w:sz w:val="20"/>
      <w:szCs w:val="20"/>
      <w:lang w:eastAsia="ar-SA"/>
    </w:rPr>
  </w:style>
  <w:style w:type="character" w:styleId="Hypertextovodkaz">
    <w:name w:val="Hyperlink"/>
    <w:rsid w:val="00714DC9"/>
    <w:rPr>
      <w:color w:val="0000FF"/>
      <w:u w:val="single"/>
    </w:rPr>
  </w:style>
  <w:style w:type="character" w:styleId="Odkaznakoment">
    <w:name w:val="annotation reference"/>
    <w:rsid w:val="008F0C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F0C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F0CE7"/>
  </w:style>
  <w:style w:type="paragraph" w:styleId="Pedmtkomente">
    <w:name w:val="annotation subject"/>
    <w:basedOn w:val="Textkomente"/>
    <w:next w:val="Textkomente"/>
    <w:link w:val="PedmtkomenteChar"/>
    <w:rsid w:val="008F0CE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8F0CE7"/>
    <w:rPr>
      <w:b/>
      <w:bCs/>
    </w:rPr>
  </w:style>
  <w:style w:type="paragraph" w:styleId="Textbubliny">
    <w:name w:val="Balloon Text"/>
    <w:basedOn w:val="Normln"/>
    <w:link w:val="TextbublinyChar"/>
    <w:rsid w:val="008F0CE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F0CE7"/>
    <w:rPr>
      <w:rFonts w:ascii="Tahoma" w:hAnsi="Tahoma" w:cs="Tahoma"/>
      <w:sz w:val="16"/>
      <w:szCs w:val="16"/>
    </w:rPr>
  </w:style>
  <w:style w:type="paragraph" w:customStyle="1" w:styleId="Odka">
    <w:name w:val="Oádka"/>
    <w:basedOn w:val="Normln"/>
    <w:rsid w:val="002108B2"/>
    <w:pPr>
      <w:suppressAutoHyphens/>
    </w:pPr>
    <w:rPr>
      <w:color w:val="000000"/>
      <w:sz w:val="20"/>
      <w:szCs w:val="20"/>
    </w:rPr>
  </w:style>
  <w:style w:type="character" w:customStyle="1" w:styleId="Nadpis7Char">
    <w:name w:val="Nadpis 7 Char"/>
    <w:link w:val="Nadpis7"/>
    <w:semiHidden/>
    <w:rsid w:val="001816EB"/>
    <w:rPr>
      <w:rFonts w:ascii="Calibri" w:eastAsia="Times New Roman" w:hAnsi="Calibri" w:cs="Times New Roman"/>
      <w:sz w:val="24"/>
      <w:szCs w:val="24"/>
    </w:rPr>
  </w:style>
  <w:style w:type="paragraph" w:customStyle="1" w:styleId="Smlouva-slo">
    <w:name w:val="Smlouva-číslo"/>
    <w:basedOn w:val="Normln"/>
    <w:uiPriority w:val="99"/>
    <w:rsid w:val="001816EB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rsid w:val="001816EB"/>
    <w:pPr>
      <w:jc w:val="center"/>
    </w:pPr>
    <w:rPr>
      <w:b/>
      <w:szCs w:val="20"/>
    </w:rPr>
  </w:style>
  <w:style w:type="paragraph" w:customStyle="1" w:styleId="Default">
    <w:name w:val="Default"/>
    <w:rsid w:val="00452A50"/>
    <w:pPr>
      <w:autoSpaceDE w:val="0"/>
      <w:autoSpaceDN w:val="0"/>
      <w:adjustRightInd w:val="0"/>
    </w:pPr>
    <w:rPr>
      <w:rFonts w:ascii="Univers Com 45 Light" w:hAnsi="Univers Com 45 Light" w:cs="Univers Com 45 Light"/>
      <w:color w:val="000000"/>
      <w:sz w:val="24"/>
      <w:szCs w:val="24"/>
    </w:rPr>
  </w:style>
  <w:style w:type="character" w:styleId="Siln">
    <w:name w:val="Strong"/>
    <w:uiPriority w:val="22"/>
    <w:qFormat/>
    <w:rsid w:val="00452A50"/>
    <w:rPr>
      <w:b/>
      <w:bCs/>
    </w:rPr>
  </w:style>
  <w:style w:type="paragraph" w:customStyle="1" w:styleId="Normln1">
    <w:name w:val="Normální1"/>
    <w:basedOn w:val="Normln"/>
    <w:rsid w:val="002036EB"/>
    <w:pPr>
      <w:widowControl w:val="0"/>
      <w:suppressAutoHyphens/>
      <w:autoSpaceDE w:val="0"/>
    </w:pPr>
    <w:rPr>
      <w:sz w:val="20"/>
      <w:szCs w:val="20"/>
    </w:rPr>
  </w:style>
  <w:style w:type="paragraph" w:styleId="Bezmezer">
    <w:name w:val="No Spacing"/>
    <w:uiPriority w:val="1"/>
    <w:qFormat/>
    <w:rsid w:val="00680B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2136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město Karviná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RECTE.CZ, s.r.o.</dc:creator>
  <cp:lastModifiedBy>ucetni</cp:lastModifiedBy>
  <cp:revision>4</cp:revision>
  <cp:lastPrinted>2009-04-14T07:12:00Z</cp:lastPrinted>
  <dcterms:created xsi:type="dcterms:W3CDTF">2018-08-06T09:51:00Z</dcterms:created>
  <dcterms:modified xsi:type="dcterms:W3CDTF">2018-08-22T11:41:00Z</dcterms:modified>
</cp:coreProperties>
</file>