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3D1" w:rsidRDefault="003811CB">
      <w:pPr>
        <w:pStyle w:val="Zkladntext"/>
        <w:spacing w:line="28" w:lineRule="exact"/>
        <w:ind w:left="5336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3911600" cy="17780"/>
                <wp:effectExtent l="6985" t="7620" r="5715" b="3175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11600" cy="17780"/>
                          <a:chOff x="0" y="0"/>
                          <a:chExt cx="6160" cy="28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4" y="14"/>
                            <a:ext cx="6131" cy="0"/>
                          </a:xfrm>
                          <a:prstGeom prst="line">
                            <a:avLst/>
                          </a:prstGeom>
                          <a:noFill/>
                          <a:ln w="17697">
                            <a:solidFill>
                              <a:srgbClr val="B3B8B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9C189F" id="Group 4" o:spid="_x0000_s1026" style="width:308pt;height:1.4pt;mso-position-horizontal-relative:char;mso-position-vertical-relative:line" coordsize="6160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">
                <v:line id="Line 5" o:spid="_x0000_s1027" style="position:absolute;visibility:visible;mso-wrap-style:square" from="14,14" to="6145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JJ4MAAAADaAAAADwAAAGRycy9kb3ducmV2LnhtbESP0YrCMBRE3wX/IVzBN03dFdHaVNyF&#10;BfFprX7Atbm2xeamJFmtf2+EBR+HmTnDZJvetOJGzjeWFcymCQji0uqGKwWn489kCcIHZI2tZVLw&#10;IA+bfDjIMNX2zge6FaESEcI+RQV1CF0qpS9rMuintiOO3sU6gyFKV0nt8B7hppUfSbKQBhuOCzV2&#10;9F1TeS3+jILVzBktl2Wzf/jEn38P4fPrslJqPOq3axCB+vAO/7d3WsEcXlfiDZD5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8SSeDAAAAA2gAAAA8AAAAAAAAAAAAAAAAA&#10;oQIAAGRycy9kb3ducmV2LnhtbFBLBQYAAAAABAAEAPkAAACOAwAAAAA=&#10;" strokecolor="#b3b8b8" strokeweight=".49158mm"/>
                <w10:anchorlock/>
              </v:group>
            </w:pict>
          </mc:Fallback>
        </mc:AlternateContent>
      </w:r>
    </w:p>
    <w:p w:rsidR="001F53D1" w:rsidRDefault="003811CB">
      <w:pPr>
        <w:pStyle w:val="Zkladntext"/>
        <w:spacing w:before="1"/>
        <w:rPr>
          <w:rFonts w:ascii="Times New Roman"/>
          <w:sz w:val="1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048" behindDoc="0" locked="0" layoutInCell="1" allowOverlap="1">
                <wp:simplePos x="0" y="0"/>
                <wp:positionH relativeFrom="page">
                  <wp:posOffset>35560</wp:posOffset>
                </wp:positionH>
                <wp:positionV relativeFrom="paragraph">
                  <wp:posOffset>104775</wp:posOffset>
                </wp:positionV>
                <wp:extent cx="2501265" cy="0"/>
                <wp:effectExtent l="6985" t="11430" r="6350" b="762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11798">
                          <a:solidFill>
                            <a:srgbClr val="8C909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FABB4" id="Line 3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.8pt,8.25pt" to="199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" strokecolor="#8c9090" strokeweight=".32772mm">
                <w10:wrap type="topAndBottom" anchorx="page"/>
              </v:line>
            </w:pict>
          </mc:Fallback>
        </mc:AlternateContent>
      </w:r>
    </w:p>
    <w:p w:rsidR="001F53D1" w:rsidRDefault="001F53D1">
      <w:pPr>
        <w:pStyle w:val="Zkladntext"/>
        <w:rPr>
          <w:rFonts w:ascii="Times New Roman"/>
          <w:sz w:val="20"/>
        </w:rPr>
      </w:pPr>
    </w:p>
    <w:p w:rsidR="001F53D1" w:rsidRDefault="001F53D1">
      <w:pPr>
        <w:pStyle w:val="Zkladntext"/>
        <w:rPr>
          <w:rFonts w:ascii="Times New Roman"/>
          <w:sz w:val="20"/>
        </w:rPr>
      </w:pPr>
    </w:p>
    <w:p w:rsidR="001F53D1" w:rsidRDefault="001F53D1">
      <w:pPr>
        <w:pStyle w:val="Zkladntext"/>
        <w:rPr>
          <w:rFonts w:ascii="Times New Roman"/>
          <w:sz w:val="20"/>
        </w:rPr>
      </w:pPr>
    </w:p>
    <w:p w:rsidR="001F53D1" w:rsidRDefault="001F53D1">
      <w:pPr>
        <w:pStyle w:val="Zkladntext"/>
        <w:rPr>
          <w:rFonts w:ascii="Times New Roman"/>
          <w:sz w:val="20"/>
        </w:rPr>
      </w:pPr>
    </w:p>
    <w:p w:rsidR="001F53D1" w:rsidRDefault="001F53D1">
      <w:pPr>
        <w:pStyle w:val="Zkladntext"/>
        <w:rPr>
          <w:rFonts w:ascii="Times New Roman"/>
          <w:sz w:val="20"/>
        </w:rPr>
      </w:pPr>
    </w:p>
    <w:p w:rsidR="001F53D1" w:rsidRDefault="001F53D1">
      <w:pPr>
        <w:pStyle w:val="Zkladntext"/>
        <w:spacing w:before="1"/>
        <w:rPr>
          <w:rFonts w:ascii="Times New Roman"/>
          <w:sz w:val="20"/>
        </w:rPr>
      </w:pPr>
    </w:p>
    <w:p w:rsidR="001F53D1" w:rsidRDefault="003811CB">
      <w:pPr>
        <w:pStyle w:val="Zkladntext"/>
        <w:ind w:left="1471"/>
      </w:pPr>
      <w:r>
        <w:rPr>
          <w:color w:val="525B5D"/>
        </w:rPr>
        <w:t xml:space="preserve">Příloha </w:t>
      </w:r>
      <w:r>
        <w:rPr>
          <w:rFonts w:ascii="Times New Roman" w:hAnsi="Times New Roman"/>
          <w:color w:val="525B5D"/>
          <w:sz w:val="22"/>
        </w:rPr>
        <w:t>č</w:t>
      </w:r>
      <w:r>
        <w:rPr>
          <w:rFonts w:ascii="Times New Roman" w:hAnsi="Times New Roman"/>
          <w:color w:val="75797B"/>
          <w:sz w:val="22"/>
        </w:rPr>
        <w:t xml:space="preserve">. </w:t>
      </w:r>
      <w:r>
        <w:rPr>
          <w:color w:val="525B5D"/>
        </w:rPr>
        <w:t>2 k ZAMlB-0245 SPM</w:t>
      </w:r>
    </w:p>
    <w:p w:rsidR="001F53D1" w:rsidRDefault="001F53D1">
      <w:pPr>
        <w:pStyle w:val="Zkladntext"/>
        <w:rPr>
          <w:sz w:val="24"/>
        </w:rPr>
      </w:pPr>
    </w:p>
    <w:p w:rsidR="001F53D1" w:rsidRDefault="001F53D1">
      <w:pPr>
        <w:pStyle w:val="Zkladntext"/>
        <w:spacing w:before="3"/>
        <w:rPr>
          <w:sz w:val="25"/>
        </w:rPr>
      </w:pPr>
    </w:p>
    <w:p w:rsidR="001F53D1" w:rsidRDefault="003811CB">
      <w:pPr>
        <w:pStyle w:val="Zkladntext"/>
        <w:ind w:left="1467"/>
      </w:pPr>
      <w:r>
        <w:rPr>
          <w:color w:val="626B6D"/>
        </w:rPr>
        <w:t xml:space="preserve">Data jsou </w:t>
      </w:r>
      <w:r>
        <w:rPr>
          <w:color w:val="525B5D"/>
        </w:rPr>
        <w:t>dostupná na následující adrese:</w:t>
      </w:r>
    </w:p>
    <w:p w:rsidR="001F53D1" w:rsidRDefault="001F53D1">
      <w:pPr>
        <w:pStyle w:val="Zkladntext"/>
        <w:spacing w:before="4"/>
        <w:rPr>
          <w:sz w:val="27"/>
        </w:rPr>
      </w:pPr>
    </w:p>
    <w:p w:rsidR="001F53D1" w:rsidRDefault="006F602C">
      <w:pPr>
        <w:pStyle w:val="Zkladntext"/>
        <w:ind w:left="1473"/>
      </w:pPr>
      <w:r>
        <w:rPr>
          <w:color w:val="4F8EC3"/>
          <w:w w:val="95"/>
          <w:u w:val="single" w:color="000000"/>
        </w:rPr>
        <w:t>xxxxxxxxxxxx</w:t>
      </w:r>
    </w:p>
    <w:p w:rsidR="001F53D1" w:rsidRDefault="001F53D1">
      <w:pPr>
        <w:pStyle w:val="Zkladntext"/>
        <w:spacing w:before="9"/>
        <w:rPr>
          <w:sz w:val="18"/>
        </w:rPr>
      </w:pPr>
    </w:p>
    <w:p w:rsidR="001F53D1" w:rsidRDefault="001F53D1">
      <w:pPr>
        <w:rPr>
          <w:sz w:val="18"/>
        </w:rPr>
        <w:sectPr w:rsidR="001F53D1">
          <w:type w:val="continuous"/>
          <w:pgSz w:w="11900" w:h="16820"/>
          <w:pgMar w:top="140" w:right="80" w:bottom="280" w:left="0" w:header="708" w:footer="708" w:gutter="0"/>
          <w:cols w:space="708"/>
        </w:sectPr>
      </w:pPr>
    </w:p>
    <w:p w:rsidR="001F53D1" w:rsidRDefault="003811CB">
      <w:pPr>
        <w:pStyle w:val="Zkladntext"/>
        <w:spacing w:before="93" w:line="295" w:lineRule="auto"/>
        <w:ind w:left="1469" w:right="-6"/>
      </w:pPr>
      <w:r>
        <w:rPr>
          <w:color w:val="626B6D"/>
          <w:w w:val="95"/>
        </w:rPr>
        <w:t>uživatel</w:t>
      </w:r>
      <w:r>
        <w:rPr>
          <w:color w:val="939393"/>
          <w:w w:val="95"/>
        </w:rPr>
        <w:t xml:space="preserve">: </w:t>
      </w:r>
      <w:r>
        <w:rPr>
          <w:color w:val="626B6D"/>
        </w:rPr>
        <w:t>heslo:</w:t>
      </w:r>
    </w:p>
    <w:p w:rsidR="001F53D1" w:rsidRDefault="003811CB">
      <w:pPr>
        <w:spacing w:before="93"/>
        <w:ind w:left="1412"/>
        <w:rPr>
          <w:sz w:val="19"/>
        </w:rPr>
      </w:pPr>
      <w:r>
        <w:br w:type="column"/>
      </w:r>
      <w:r w:rsidR="006F602C">
        <w:rPr>
          <w:color w:val="525B5D"/>
          <w:sz w:val="19"/>
        </w:rPr>
        <w:t>xxxxxxxx</w:t>
      </w:r>
    </w:p>
    <w:p w:rsidR="001F53D1" w:rsidRDefault="006F602C">
      <w:pPr>
        <w:pStyle w:val="Nadpis1"/>
        <w:spacing w:before="45"/>
      </w:pPr>
      <w:r>
        <w:rPr>
          <w:color w:val="525B5D"/>
        </w:rPr>
        <w:t>xxxxxxxxx</w:t>
      </w:r>
    </w:p>
    <w:p w:rsidR="001F53D1" w:rsidRDefault="001F53D1">
      <w:pPr>
        <w:sectPr w:rsidR="001F53D1">
          <w:type w:val="continuous"/>
          <w:pgSz w:w="11900" w:h="16820"/>
          <w:pgMar w:top="140" w:right="80" w:bottom="280" w:left="0" w:header="708" w:footer="708" w:gutter="0"/>
          <w:cols w:num="2" w:space="708" w:equalWidth="0">
            <w:col w:w="2196" w:space="40"/>
            <w:col w:w="9584"/>
          </w:cols>
        </w:sectPr>
      </w:pPr>
    </w:p>
    <w:p w:rsidR="001F53D1" w:rsidRDefault="001F53D1">
      <w:pPr>
        <w:pStyle w:val="Zkladntext"/>
        <w:spacing w:before="7"/>
        <w:rPr>
          <w:b/>
          <w:sz w:val="13"/>
        </w:rPr>
      </w:pPr>
    </w:p>
    <w:p w:rsidR="001F53D1" w:rsidRDefault="003811CB">
      <w:pPr>
        <w:pStyle w:val="Zkladntext"/>
        <w:spacing w:before="94"/>
        <w:ind w:left="1467"/>
      </w:pPr>
      <w:r>
        <w:rPr>
          <w:color w:val="626B6D"/>
        </w:rPr>
        <w:t xml:space="preserve">Jsou tam </w:t>
      </w:r>
      <w:r>
        <w:rPr>
          <w:color w:val="525B5D"/>
        </w:rPr>
        <w:t>dostupné všechny jednotlivé soub ory</w:t>
      </w:r>
      <w:r>
        <w:rPr>
          <w:color w:val="75797B"/>
        </w:rPr>
        <w:t>.</w:t>
      </w:r>
    </w:p>
    <w:p w:rsidR="001F53D1" w:rsidRDefault="001F53D1">
      <w:pPr>
        <w:pStyle w:val="Zkladntext"/>
        <w:spacing w:before="10"/>
        <w:rPr>
          <w:sz w:val="26"/>
        </w:rPr>
      </w:pPr>
    </w:p>
    <w:p w:rsidR="001F53D1" w:rsidRDefault="003811CB">
      <w:pPr>
        <w:pStyle w:val="Zkladntext"/>
        <w:spacing w:line="290" w:lineRule="auto"/>
        <w:ind w:left="1472" w:right="2631" w:hanging="1"/>
      </w:pPr>
      <w:r>
        <w:rPr>
          <w:color w:val="626B6D"/>
        </w:rPr>
        <w:t xml:space="preserve">Vše je </w:t>
      </w:r>
      <w:r>
        <w:rPr>
          <w:color w:val="525B5D"/>
        </w:rPr>
        <w:t xml:space="preserve">pak zabaleno ve složce +zip, kde se tedy dá stáhnout vše jako jeden </w:t>
      </w:r>
      <w:r>
        <w:rPr>
          <w:color w:val="75797B"/>
        </w:rPr>
        <w:t>.zi</w:t>
      </w:r>
      <w:r>
        <w:rPr>
          <w:color w:val="525B5D"/>
        </w:rPr>
        <w:t xml:space="preserve">p </w:t>
      </w:r>
      <w:r>
        <w:rPr>
          <w:color w:val="626B6D"/>
        </w:rPr>
        <w:t>soubor</w:t>
      </w:r>
      <w:r>
        <w:rPr>
          <w:color w:val="939393"/>
        </w:rPr>
        <w:t xml:space="preserve">. </w:t>
      </w:r>
      <w:r>
        <w:rPr>
          <w:color w:val="626B6D"/>
        </w:rPr>
        <w:t xml:space="preserve">Buď se </w:t>
      </w:r>
      <w:r>
        <w:rPr>
          <w:color w:val="525B5D"/>
        </w:rPr>
        <w:t xml:space="preserve">to  dá doklikat z předchozího přístupu, nebo </w:t>
      </w:r>
      <w:r>
        <w:rPr>
          <w:color w:val="626B6D"/>
        </w:rPr>
        <w:t xml:space="preserve">rovnou  </w:t>
      </w:r>
      <w:r>
        <w:rPr>
          <w:color w:val="525B5D"/>
        </w:rPr>
        <w:t>odkaz:</w:t>
      </w:r>
    </w:p>
    <w:p w:rsidR="001F53D1" w:rsidRDefault="001F53D1">
      <w:pPr>
        <w:pStyle w:val="Zkladntext"/>
        <w:spacing w:before="9"/>
        <w:rPr>
          <w:sz w:val="23"/>
        </w:rPr>
      </w:pPr>
    </w:p>
    <w:p w:rsidR="001F53D1" w:rsidRDefault="006F602C">
      <w:pPr>
        <w:pStyle w:val="Zkladntext"/>
        <w:ind w:left="1478"/>
      </w:pPr>
      <w:r>
        <w:rPr>
          <w:color w:val="4F8EC3"/>
          <w:w w:val="95"/>
          <w:u w:val="single" w:color="000000"/>
        </w:rPr>
        <w:t>xxxxxxxxxxx</w:t>
      </w:r>
    </w:p>
    <w:p w:rsidR="001F53D1" w:rsidRDefault="001F53D1">
      <w:pPr>
        <w:pStyle w:val="Zkladntext"/>
        <w:spacing w:before="10"/>
        <w:rPr>
          <w:sz w:val="17"/>
        </w:rPr>
      </w:pPr>
    </w:p>
    <w:p w:rsidR="001F53D1" w:rsidRDefault="001F53D1">
      <w:pPr>
        <w:rPr>
          <w:sz w:val="17"/>
        </w:rPr>
        <w:sectPr w:rsidR="001F53D1">
          <w:type w:val="continuous"/>
          <w:pgSz w:w="11900" w:h="16820"/>
          <w:pgMar w:top="140" w:right="80" w:bottom="280" w:left="0" w:header="708" w:footer="708" w:gutter="0"/>
          <w:cols w:space="708"/>
        </w:sectPr>
      </w:pPr>
    </w:p>
    <w:p w:rsidR="001F53D1" w:rsidRDefault="003811CB">
      <w:pPr>
        <w:pStyle w:val="Zkladntext"/>
        <w:spacing w:before="94" w:line="290" w:lineRule="auto"/>
        <w:ind w:left="1473" w:hanging="5"/>
      </w:pPr>
      <w:r>
        <w:rPr>
          <w:color w:val="525B5D"/>
        </w:rPr>
        <w:t xml:space="preserve">uživatel: </w:t>
      </w:r>
      <w:r>
        <w:rPr>
          <w:color w:val="626B6D"/>
          <w:w w:val="105"/>
        </w:rPr>
        <w:t>heslo:</w:t>
      </w:r>
    </w:p>
    <w:p w:rsidR="001F53D1" w:rsidRDefault="003811CB">
      <w:pPr>
        <w:spacing w:before="99"/>
        <w:ind w:left="1414"/>
        <w:rPr>
          <w:sz w:val="19"/>
        </w:rPr>
      </w:pPr>
      <w:r>
        <w:br w:type="column"/>
      </w:r>
      <w:r w:rsidR="006F602C">
        <w:rPr>
          <w:color w:val="525B5D"/>
          <w:sz w:val="19"/>
        </w:rPr>
        <w:t>xxxxxxxx</w:t>
      </w:r>
    </w:p>
    <w:p w:rsidR="001F53D1" w:rsidRDefault="006F602C">
      <w:pPr>
        <w:pStyle w:val="Nadpis1"/>
        <w:ind w:left="1441"/>
      </w:pPr>
      <w:r>
        <w:rPr>
          <w:color w:val="525B5D"/>
        </w:rPr>
        <w:t>xxxxxxxxx</w:t>
      </w:r>
      <w:bookmarkStart w:id="0" w:name="_GoBack"/>
      <w:bookmarkEnd w:id="0"/>
    </w:p>
    <w:p w:rsidR="001F53D1" w:rsidRDefault="001F53D1">
      <w:pPr>
        <w:sectPr w:rsidR="001F53D1">
          <w:type w:val="continuous"/>
          <w:pgSz w:w="11900" w:h="16820"/>
          <w:pgMar w:top="140" w:right="80" w:bottom="280" w:left="0" w:header="708" w:footer="708" w:gutter="0"/>
          <w:cols w:num="2" w:space="708" w:equalWidth="0">
            <w:col w:w="2194" w:space="40"/>
            <w:col w:w="9586"/>
          </w:cols>
        </w:sectPr>
      </w:pPr>
    </w:p>
    <w:p w:rsidR="001F53D1" w:rsidRDefault="001F53D1">
      <w:pPr>
        <w:pStyle w:val="Zkladntext"/>
        <w:rPr>
          <w:b/>
          <w:sz w:val="20"/>
        </w:rPr>
      </w:pPr>
    </w:p>
    <w:p w:rsidR="001F53D1" w:rsidRDefault="001F53D1">
      <w:pPr>
        <w:pStyle w:val="Zkladntext"/>
        <w:spacing w:before="3"/>
        <w:rPr>
          <w:b/>
          <w:sz w:val="18"/>
        </w:rPr>
      </w:pPr>
    </w:p>
    <w:p w:rsidR="001F53D1" w:rsidRDefault="003811CB">
      <w:pPr>
        <w:pStyle w:val="Zkladntext"/>
        <w:spacing w:before="94"/>
        <w:ind w:left="1471"/>
      </w:pPr>
      <w:r>
        <w:rPr>
          <w:color w:val="525B5D"/>
          <w:w w:val="105"/>
        </w:rPr>
        <w:t>V případě problémů prosím kontaktujte xxxxxxx</w:t>
      </w:r>
    </w:p>
    <w:p w:rsidR="001F53D1" w:rsidRDefault="001F53D1">
      <w:pPr>
        <w:pStyle w:val="Zkladntext"/>
        <w:rPr>
          <w:sz w:val="20"/>
        </w:rPr>
      </w:pPr>
    </w:p>
    <w:p w:rsidR="001F53D1" w:rsidRDefault="003811CB">
      <w:pPr>
        <w:spacing w:before="136"/>
        <w:ind w:left="1469"/>
        <w:rPr>
          <w:b/>
          <w:sz w:val="13"/>
        </w:rPr>
      </w:pPr>
      <w:r>
        <w:rPr>
          <w:color w:val="ACACAC"/>
          <w:sz w:val="13"/>
        </w:rPr>
        <w:t>.</w:t>
      </w:r>
      <w:r>
        <w:rPr>
          <w:color w:val="939393"/>
          <w:sz w:val="13"/>
        </w:rPr>
        <w:t xml:space="preserve">......  </w:t>
      </w:r>
      <w:r>
        <w:rPr>
          <w:color w:val="75797B"/>
          <w:sz w:val="13"/>
        </w:rPr>
        <w:t xml:space="preserve">.. </w:t>
      </w:r>
      <w:r>
        <w:rPr>
          <w:color w:val="939393"/>
          <w:sz w:val="13"/>
        </w:rPr>
        <w:t xml:space="preserve">...  </w:t>
      </w:r>
      <w:r>
        <w:rPr>
          <w:b/>
          <w:color w:val="525B5D"/>
          <w:sz w:val="13"/>
        </w:rPr>
        <w:t>xxx</w:t>
      </w:r>
    </w:p>
    <w:p w:rsidR="001F53D1" w:rsidRDefault="003811CB">
      <w:pPr>
        <w:spacing w:before="25"/>
        <w:ind w:left="1472"/>
        <w:rPr>
          <w:i/>
          <w:sz w:val="13"/>
        </w:rPr>
      </w:pPr>
      <w:r>
        <w:rPr>
          <w:i/>
          <w:color w:val="626B6D"/>
          <w:sz w:val="13"/>
        </w:rPr>
        <w:t>xxxxxx</w:t>
      </w:r>
    </w:p>
    <w:p w:rsidR="001F53D1" w:rsidRDefault="001F53D1">
      <w:pPr>
        <w:pStyle w:val="Zkladntext"/>
        <w:spacing w:before="10"/>
        <w:rPr>
          <w:i/>
          <w:sz w:val="12"/>
        </w:rPr>
      </w:pPr>
    </w:p>
    <w:p w:rsidR="001F53D1" w:rsidRDefault="003811CB">
      <w:pPr>
        <w:ind w:left="1469"/>
        <w:rPr>
          <w:b/>
          <w:sz w:val="13"/>
        </w:rPr>
      </w:pPr>
      <w:r>
        <w:rPr>
          <w:color w:val="939393"/>
          <w:w w:val="110"/>
          <w:sz w:val="13"/>
        </w:rPr>
        <w:t xml:space="preserve">............ </w:t>
      </w:r>
      <w:r>
        <w:rPr>
          <w:b/>
          <w:color w:val="525B5D"/>
          <w:w w:val="110"/>
          <w:sz w:val="13"/>
        </w:rPr>
        <w:t xml:space="preserve">Institut plánováni a rozvoje </w:t>
      </w:r>
      <w:r>
        <w:rPr>
          <w:rFonts w:ascii="Times New Roman" w:hAnsi="Times New Roman"/>
          <w:color w:val="525B5D"/>
          <w:w w:val="110"/>
          <w:sz w:val="15"/>
        </w:rPr>
        <w:t>hl. m</w:t>
      </w:r>
      <w:r>
        <w:rPr>
          <w:rFonts w:ascii="Times New Roman" w:hAnsi="Times New Roman"/>
          <w:color w:val="75797B"/>
          <w:w w:val="110"/>
          <w:sz w:val="15"/>
        </w:rPr>
        <w:t xml:space="preserve">. </w:t>
      </w:r>
      <w:r>
        <w:rPr>
          <w:b/>
          <w:color w:val="525B5D"/>
          <w:w w:val="110"/>
          <w:sz w:val="13"/>
        </w:rPr>
        <w:t>Prahy</w:t>
      </w:r>
    </w:p>
    <w:p w:rsidR="001F53D1" w:rsidRDefault="003811CB">
      <w:pPr>
        <w:spacing w:before="10" w:line="254" w:lineRule="auto"/>
        <w:ind w:left="1476" w:right="8184" w:hanging="5"/>
        <w:rPr>
          <w:sz w:val="13"/>
        </w:rPr>
      </w:pPr>
      <w:r>
        <w:rPr>
          <w:color w:val="626B6D"/>
          <w:sz w:val="13"/>
        </w:rPr>
        <w:t xml:space="preserve">Kancelář </w:t>
      </w:r>
      <w:r>
        <w:rPr>
          <w:color w:val="525B5D"/>
          <w:sz w:val="13"/>
        </w:rPr>
        <w:t xml:space="preserve">informační </w:t>
      </w:r>
      <w:r>
        <w:rPr>
          <w:color w:val="626B6D"/>
          <w:sz w:val="13"/>
        </w:rPr>
        <w:t xml:space="preserve">infrastruktury Vyšehradská </w:t>
      </w:r>
      <w:r>
        <w:rPr>
          <w:color w:val="525B5D"/>
          <w:sz w:val="13"/>
        </w:rPr>
        <w:t>57</w:t>
      </w:r>
      <w:r>
        <w:rPr>
          <w:color w:val="75797B"/>
          <w:sz w:val="13"/>
        </w:rPr>
        <w:t xml:space="preserve">, </w:t>
      </w:r>
      <w:r>
        <w:rPr>
          <w:color w:val="525B5D"/>
          <w:sz w:val="13"/>
        </w:rPr>
        <w:t xml:space="preserve">128 00 Praha 2, CZ </w:t>
      </w:r>
      <w:r>
        <w:rPr>
          <w:color w:val="626B6D"/>
          <w:sz w:val="13"/>
        </w:rPr>
        <w:t>xxxxxxx</w:t>
      </w:r>
    </w:p>
    <w:p w:rsidR="001F53D1" w:rsidRDefault="003811CB">
      <w:pPr>
        <w:spacing w:before="2" w:line="256" w:lineRule="auto"/>
        <w:ind w:left="1474" w:right="8483" w:hanging="9"/>
        <w:rPr>
          <w:sz w:val="13"/>
        </w:rPr>
      </w:pPr>
      <w:r>
        <w:rPr>
          <w:color w:val="939393"/>
          <w:sz w:val="13"/>
        </w:rPr>
        <w:t xml:space="preserve">.. </w:t>
      </w:r>
      <w:r>
        <w:rPr>
          <w:color w:val="ACACAC"/>
          <w:sz w:val="13"/>
        </w:rPr>
        <w:t xml:space="preserve">.... </w:t>
      </w:r>
      <w:r>
        <w:rPr>
          <w:color w:val="939393"/>
          <w:sz w:val="13"/>
        </w:rPr>
        <w:t xml:space="preserve">.. </w:t>
      </w:r>
      <w:r>
        <w:rPr>
          <w:color w:val="ACACAC"/>
          <w:sz w:val="13"/>
        </w:rPr>
        <w:t xml:space="preserve">.. </w:t>
      </w:r>
      <w:r>
        <w:rPr>
          <w:color w:val="939393"/>
          <w:sz w:val="13"/>
        </w:rPr>
        <w:t xml:space="preserve">.. </w:t>
      </w:r>
      <w:r>
        <w:t>xxxxxxxx</w:t>
      </w:r>
      <w:r>
        <w:rPr>
          <w:color w:val="75797B"/>
          <w:sz w:val="13"/>
        </w:rPr>
        <w:t>T) xxxxxxx</w:t>
      </w:r>
    </w:p>
    <w:p w:rsidR="001F53D1" w:rsidRDefault="003811CB">
      <w:pPr>
        <w:ind w:left="1467"/>
        <w:rPr>
          <w:sz w:val="13"/>
        </w:rPr>
      </w:pPr>
      <w:r>
        <w:rPr>
          <w:color w:val="626B6D"/>
          <w:sz w:val="13"/>
        </w:rPr>
        <w:t xml:space="preserve">M) </w:t>
      </w:r>
      <w:r>
        <w:rPr>
          <w:color w:val="75797B"/>
          <w:sz w:val="13"/>
        </w:rPr>
        <w:t>xxxxxxx</w:t>
      </w:r>
    </w:p>
    <w:p w:rsidR="001F53D1" w:rsidRDefault="003811CB">
      <w:pPr>
        <w:spacing w:before="5"/>
        <w:ind w:left="1469"/>
        <w:rPr>
          <w:sz w:val="13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7423785</wp:posOffset>
                </wp:positionH>
                <wp:positionV relativeFrom="paragraph">
                  <wp:posOffset>760730</wp:posOffset>
                </wp:positionV>
                <wp:extent cx="0" cy="0"/>
                <wp:effectExtent l="13335" t="617220" r="15240" b="6165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1798">
                          <a:solidFill>
                            <a:srgbClr val="C8CCC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50F5E" id="Line 2" o:spid="_x0000_s1026" style="position:absolute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4.55pt,59.9pt" to="584.55pt,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PIYGAIAADwEAAAOAAAAZHJzL2Uyb0RvYy54bWysU8GO2yAQvVfqPyDuie3UzS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" strokecolor="#c8cccc" strokeweight=".32772mm">
                <w10:wrap anchorx="page"/>
              </v:line>
            </w:pict>
          </mc:Fallback>
        </mc:AlternateContent>
      </w:r>
      <w:r>
        <w:rPr>
          <w:color w:val="939393"/>
          <w:w w:val="105"/>
          <w:sz w:val="13"/>
        </w:rPr>
        <w:t>..xxxxxxx</w:t>
      </w:r>
    </w:p>
    <w:sectPr w:rsidR="001F53D1">
      <w:type w:val="continuous"/>
      <w:pgSz w:w="11900" w:h="16820"/>
      <w:pgMar w:top="140" w:right="8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3D1"/>
    <w:rsid w:val="001F53D1"/>
    <w:rsid w:val="003811CB"/>
    <w:rsid w:val="006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A65D53-0B45-4479-AAC4-F65D6A80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41"/>
      <w:ind w:left="1439"/>
      <w:outlineLvl w:val="0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KMC308-C-Chodba4p412-20180821145041</vt:lpstr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KMC308-C-Chodba4p412-20180821145041</dc:title>
  <dc:creator>Fedina Martin Mgr. (SPR/VEZ)</dc:creator>
  <cp:lastModifiedBy>Fedina Martin Mgr. (IPR/KRA)</cp:lastModifiedBy>
  <cp:revision>3</cp:revision>
  <dcterms:created xsi:type="dcterms:W3CDTF">2018-08-21T12:34:00Z</dcterms:created>
  <dcterms:modified xsi:type="dcterms:W3CDTF">2018-08-21T12:35:00Z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2018-08-21T00:00:00Z</vt:filetime>
  </property>
  <property fmtid="{D5CDD505-2E9C-101B-9397-08002B2CF9AE}" pid="3" name="Creator">
    <vt:lpwstr>KMC308-C-Chodba4p412</vt:lpwstr>
  </property>
  <property fmtid="{D5CDD505-2E9C-101B-9397-08002B2CF9AE}" pid="4" name="LastSaved">
    <vt:filetime>2018-08-21T00:00:00Z</vt:filetime>
  </property>
</Properties>
</file>