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001AB0" w:rsidRDefault="002F6077" w:rsidP="00C11119">
      <w:pPr>
        <w:suppressAutoHyphens/>
        <w:spacing w:after="120" w:line="240" w:lineRule="auto"/>
        <w:jc w:val="center"/>
        <w:rPr>
          <w:rFonts w:ascii="Times New Roman" w:eastAsia="Times New Roman" w:hAnsi="Times New Roman"/>
          <w:b/>
          <w:caps/>
          <w:sz w:val="24"/>
          <w:szCs w:val="24"/>
          <w:lang w:eastAsia="ar-SA"/>
        </w:rPr>
      </w:pPr>
      <w:r w:rsidRPr="00001AB0">
        <w:rPr>
          <w:rFonts w:ascii="Times New Roman" w:eastAsia="Times New Roman" w:hAnsi="Times New Roman"/>
          <w:b/>
          <w:caps/>
          <w:sz w:val="24"/>
          <w:szCs w:val="24"/>
          <w:lang w:eastAsia="ar-SA"/>
        </w:rPr>
        <w:t xml:space="preserve">Dodatek č. </w:t>
      </w:r>
      <w:r w:rsidR="00001AB0" w:rsidRPr="00001AB0">
        <w:rPr>
          <w:rFonts w:ascii="Times New Roman" w:eastAsia="Times New Roman" w:hAnsi="Times New Roman"/>
          <w:b/>
          <w:caps/>
          <w:sz w:val="24"/>
          <w:szCs w:val="24"/>
          <w:lang w:eastAsia="ar-SA"/>
        </w:rPr>
        <w:t>1</w:t>
      </w:r>
      <w:r w:rsidRPr="00001AB0">
        <w:rPr>
          <w:rFonts w:ascii="Times New Roman" w:eastAsia="Times New Roman" w:hAnsi="Times New Roman"/>
          <w:b/>
          <w:caps/>
          <w:sz w:val="24"/>
          <w:szCs w:val="24"/>
          <w:lang w:eastAsia="ar-SA"/>
        </w:rPr>
        <w:t xml:space="preserve"> k</w:t>
      </w:r>
      <w:r w:rsidR="00C11119" w:rsidRPr="00001AB0">
        <w:rPr>
          <w:rFonts w:ascii="Times New Roman" w:eastAsia="Times New Roman" w:hAnsi="Times New Roman"/>
          <w:b/>
          <w:caps/>
          <w:sz w:val="24"/>
          <w:szCs w:val="24"/>
          <w:lang w:eastAsia="ar-SA"/>
        </w:rPr>
        <w:t xml:space="preserve"> </w:t>
      </w:r>
      <w:r w:rsidRPr="00001AB0">
        <w:rPr>
          <w:rFonts w:ascii="Times New Roman" w:eastAsia="Times New Roman" w:hAnsi="Times New Roman"/>
          <w:b/>
          <w:caps/>
          <w:sz w:val="24"/>
          <w:szCs w:val="24"/>
          <w:lang w:eastAsia="ar-SA"/>
        </w:rPr>
        <w:t xml:space="preserve">LICENČNÍ smlouvě </w:t>
      </w:r>
      <w:r w:rsidR="00C11119" w:rsidRPr="00001AB0">
        <w:rPr>
          <w:rFonts w:ascii="Times New Roman" w:eastAsia="Times New Roman" w:hAnsi="Times New Roman"/>
          <w:b/>
          <w:caps/>
          <w:sz w:val="24"/>
          <w:szCs w:val="24"/>
          <w:lang w:eastAsia="ar-SA"/>
        </w:rPr>
        <w:t>CYGNUS</w:t>
      </w:r>
      <w:r w:rsidR="00C11119" w:rsidRPr="00001AB0">
        <w:rPr>
          <w:rFonts w:ascii="Times New Roman" w:hAnsi="Times New Roman"/>
          <w:b/>
          <w:sz w:val="24"/>
          <w:szCs w:val="24"/>
          <w:vertAlign w:val="superscript"/>
        </w:rPr>
        <w:t>®</w:t>
      </w:r>
      <w:r w:rsidR="00C11119" w:rsidRPr="00001AB0">
        <w:rPr>
          <w:rFonts w:ascii="Times New Roman" w:eastAsia="Times New Roman" w:hAnsi="Times New Roman"/>
          <w:b/>
          <w:caps/>
          <w:sz w:val="24"/>
          <w:szCs w:val="24"/>
          <w:lang w:eastAsia="ar-SA"/>
        </w:rPr>
        <w:t xml:space="preserve"> 2</w:t>
      </w:r>
    </w:p>
    <w:p w:rsidR="002F6077" w:rsidRPr="00001AB0" w:rsidRDefault="00C11119" w:rsidP="002F6077">
      <w:pPr>
        <w:suppressAutoHyphens/>
        <w:spacing w:after="0" w:line="240" w:lineRule="auto"/>
        <w:jc w:val="center"/>
        <w:rPr>
          <w:rFonts w:ascii="Times New Roman" w:eastAsia="Times New Roman" w:hAnsi="Times New Roman"/>
          <w:bCs/>
          <w:sz w:val="20"/>
          <w:szCs w:val="20"/>
          <w:lang w:eastAsia="ar-SA"/>
        </w:rPr>
      </w:pPr>
      <w:r w:rsidRPr="00001AB0">
        <w:rPr>
          <w:rFonts w:ascii="Times New Roman" w:eastAsia="Times New Roman" w:hAnsi="Times New Roman"/>
          <w:bCs/>
          <w:sz w:val="20"/>
          <w:szCs w:val="20"/>
          <w:lang w:eastAsia="ar-SA"/>
        </w:rPr>
        <w:t>Níže uvedené strany</w:t>
      </w:r>
    </w:p>
    <w:p w:rsidR="002F6077" w:rsidRPr="00001AB0" w:rsidRDefault="002F6077" w:rsidP="002F6077">
      <w:pPr>
        <w:pStyle w:val="Zkladntext"/>
        <w:tabs>
          <w:tab w:val="left" w:pos="1980"/>
        </w:tabs>
        <w:spacing w:before="0"/>
        <w:rPr>
          <w:b/>
          <w:lang w:val="cs-CZ"/>
        </w:rPr>
      </w:pPr>
    </w:p>
    <w:p w:rsidR="00C11119" w:rsidRPr="00001AB0" w:rsidRDefault="00C11119" w:rsidP="00C11119">
      <w:pPr>
        <w:spacing w:after="0" w:line="240" w:lineRule="auto"/>
        <w:jc w:val="both"/>
        <w:rPr>
          <w:rFonts w:ascii="Times New Roman" w:hAnsi="Times New Roman"/>
          <w:b/>
          <w:sz w:val="20"/>
          <w:szCs w:val="20"/>
        </w:rPr>
      </w:pPr>
      <w:r w:rsidRPr="00001AB0">
        <w:rPr>
          <w:rFonts w:ascii="Times New Roman" w:hAnsi="Times New Roman"/>
          <w:b/>
          <w:sz w:val="20"/>
          <w:szCs w:val="20"/>
        </w:rPr>
        <w:t>IReSoft, s.r.o.</w:t>
      </w:r>
    </w:p>
    <w:p w:rsidR="00C11119" w:rsidRPr="00001AB0" w:rsidRDefault="00C11119" w:rsidP="00C11119">
      <w:pPr>
        <w:spacing w:after="0" w:line="240" w:lineRule="auto"/>
        <w:jc w:val="both"/>
        <w:rPr>
          <w:rFonts w:ascii="Times New Roman" w:hAnsi="Times New Roman"/>
          <w:sz w:val="20"/>
          <w:szCs w:val="20"/>
        </w:rPr>
      </w:pPr>
      <w:r w:rsidRPr="00001AB0">
        <w:rPr>
          <w:rFonts w:ascii="Times New Roman" w:hAnsi="Times New Roman"/>
          <w:sz w:val="20"/>
          <w:szCs w:val="20"/>
        </w:rPr>
        <w:t>se sídlem Cejl 37/62, Brno, 602 00</w:t>
      </w:r>
    </w:p>
    <w:p w:rsidR="00C11119" w:rsidRPr="00001AB0" w:rsidRDefault="00C11119" w:rsidP="00C11119">
      <w:pPr>
        <w:spacing w:after="0" w:line="240" w:lineRule="auto"/>
        <w:jc w:val="both"/>
        <w:rPr>
          <w:rFonts w:ascii="Times New Roman" w:hAnsi="Times New Roman"/>
          <w:sz w:val="20"/>
          <w:szCs w:val="20"/>
        </w:rPr>
      </w:pPr>
      <w:r w:rsidRPr="00001AB0">
        <w:rPr>
          <w:rFonts w:ascii="Times New Roman" w:hAnsi="Times New Roman"/>
          <w:sz w:val="20"/>
          <w:szCs w:val="20"/>
        </w:rPr>
        <w:t>IČ: 26297850</w:t>
      </w:r>
    </w:p>
    <w:p w:rsidR="00C11119" w:rsidRPr="00001AB0" w:rsidRDefault="00C11119" w:rsidP="00C11119">
      <w:pPr>
        <w:spacing w:after="0" w:line="240" w:lineRule="auto"/>
        <w:jc w:val="both"/>
        <w:rPr>
          <w:rFonts w:ascii="Times New Roman" w:hAnsi="Times New Roman"/>
          <w:sz w:val="20"/>
          <w:szCs w:val="20"/>
        </w:rPr>
      </w:pPr>
      <w:r w:rsidRPr="00001AB0">
        <w:rPr>
          <w:rFonts w:ascii="Times New Roman" w:hAnsi="Times New Roman"/>
          <w:sz w:val="20"/>
          <w:szCs w:val="20"/>
        </w:rPr>
        <w:t>zapsaná v obchodním rejstříku vedeném Krajským soudem v Brně, oddíl C, vložka 42453</w:t>
      </w:r>
    </w:p>
    <w:p w:rsidR="00C11119" w:rsidRPr="00001AB0" w:rsidRDefault="00C11119" w:rsidP="00C11119">
      <w:pPr>
        <w:tabs>
          <w:tab w:val="left" w:pos="0"/>
        </w:tabs>
        <w:spacing w:after="0" w:line="240" w:lineRule="auto"/>
        <w:rPr>
          <w:rFonts w:ascii="Times New Roman" w:hAnsi="Times New Roman"/>
          <w:sz w:val="20"/>
          <w:szCs w:val="20"/>
        </w:rPr>
      </w:pPr>
      <w:r w:rsidRPr="00001AB0">
        <w:rPr>
          <w:rFonts w:ascii="Times New Roman" w:hAnsi="Times New Roman"/>
          <w:sz w:val="20"/>
          <w:szCs w:val="20"/>
        </w:rPr>
        <w:t>zastoupena: Ing. Jiří Halousek, MBA, jednatel</w:t>
      </w:r>
    </w:p>
    <w:p w:rsidR="00C11119" w:rsidRPr="00001AB0" w:rsidRDefault="00C11119" w:rsidP="00C11119">
      <w:pPr>
        <w:suppressAutoHyphens/>
        <w:spacing w:after="0" w:line="240" w:lineRule="auto"/>
        <w:jc w:val="both"/>
        <w:rPr>
          <w:rFonts w:ascii="Times New Roman" w:eastAsia="Times New Roman" w:hAnsi="Times New Roman"/>
          <w:b/>
          <w:sz w:val="20"/>
          <w:szCs w:val="20"/>
          <w:lang w:eastAsia="ar-SA"/>
        </w:rPr>
      </w:pPr>
      <w:r w:rsidRPr="00001AB0">
        <w:rPr>
          <w:rFonts w:ascii="Times New Roman" w:eastAsia="Times New Roman" w:hAnsi="Times New Roman"/>
          <w:sz w:val="20"/>
          <w:szCs w:val="20"/>
          <w:lang w:eastAsia="ar-SA"/>
        </w:rPr>
        <w:t xml:space="preserve">na straně jedné jako </w:t>
      </w:r>
      <w:r w:rsidRPr="00001AB0">
        <w:rPr>
          <w:rFonts w:ascii="Times New Roman" w:eastAsia="Times New Roman" w:hAnsi="Times New Roman"/>
          <w:b/>
          <w:sz w:val="20"/>
          <w:szCs w:val="20"/>
          <w:lang w:eastAsia="ar-SA"/>
        </w:rPr>
        <w:t>autor</w:t>
      </w:r>
    </w:p>
    <w:p w:rsidR="00C11119" w:rsidRPr="00001AB0" w:rsidRDefault="00C11119" w:rsidP="00C11119">
      <w:pPr>
        <w:suppressAutoHyphens/>
        <w:spacing w:after="0" w:line="240" w:lineRule="auto"/>
        <w:jc w:val="both"/>
        <w:rPr>
          <w:rFonts w:ascii="Times New Roman" w:eastAsia="Times New Roman" w:hAnsi="Times New Roman"/>
          <w:sz w:val="20"/>
          <w:szCs w:val="20"/>
          <w:lang w:eastAsia="ar-SA"/>
        </w:rPr>
      </w:pPr>
    </w:p>
    <w:p w:rsidR="00C11119" w:rsidRPr="00001AB0" w:rsidRDefault="00C11119" w:rsidP="00C11119">
      <w:pPr>
        <w:suppressAutoHyphens/>
        <w:spacing w:after="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a</w:t>
      </w:r>
    </w:p>
    <w:p w:rsidR="00C11119" w:rsidRPr="00001AB0" w:rsidRDefault="00C11119" w:rsidP="00C11119">
      <w:pPr>
        <w:spacing w:after="0" w:line="240" w:lineRule="auto"/>
        <w:rPr>
          <w:rFonts w:ascii="Times New Roman" w:hAnsi="Times New Roman"/>
          <w:sz w:val="20"/>
          <w:szCs w:val="20"/>
        </w:rPr>
      </w:pPr>
    </w:p>
    <w:p w:rsidR="00C11119" w:rsidRPr="00001AB0" w:rsidRDefault="00001AB0" w:rsidP="00C11119">
      <w:pPr>
        <w:spacing w:after="0" w:line="240" w:lineRule="auto"/>
        <w:rPr>
          <w:rFonts w:ascii="Times New Roman" w:eastAsia="Dutch801BTCE-Roman" w:hAnsi="Times New Roman"/>
          <w:b/>
          <w:bCs/>
          <w:sz w:val="20"/>
          <w:szCs w:val="20"/>
        </w:rPr>
      </w:pPr>
      <w:r w:rsidRPr="00001AB0">
        <w:rPr>
          <w:rFonts w:ascii="Times New Roman" w:eastAsia="Dutch801BTCE-Roman" w:hAnsi="Times New Roman"/>
          <w:b/>
          <w:bCs/>
          <w:sz w:val="20"/>
          <w:szCs w:val="20"/>
        </w:rPr>
        <w:t>Domov Březnice, poskytovatel sociálních služeb</w:t>
      </w:r>
    </w:p>
    <w:p w:rsidR="00C11119" w:rsidRPr="00001AB0" w:rsidRDefault="00C11119" w:rsidP="00C11119">
      <w:pPr>
        <w:spacing w:after="0" w:line="240" w:lineRule="auto"/>
        <w:rPr>
          <w:rFonts w:ascii="Times New Roman" w:hAnsi="Times New Roman"/>
          <w:sz w:val="20"/>
          <w:szCs w:val="20"/>
        </w:rPr>
      </w:pPr>
      <w:r w:rsidRPr="00001AB0">
        <w:rPr>
          <w:rFonts w:ascii="Times New Roman" w:hAnsi="Times New Roman"/>
          <w:sz w:val="20"/>
          <w:szCs w:val="20"/>
        </w:rPr>
        <w:t xml:space="preserve">se sídlem </w:t>
      </w:r>
      <w:r w:rsidR="00001AB0" w:rsidRPr="00001AB0">
        <w:rPr>
          <w:rFonts w:ascii="Times New Roman" w:hAnsi="Times New Roman"/>
          <w:sz w:val="20"/>
          <w:szCs w:val="20"/>
        </w:rPr>
        <w:t>Sadová 618, Březnice, 262 72</w:t>
      </w:r>
    </w:p>
    <w:p w:rsidR="00C11119" w:rsidRPr="00001AB0" w:rsidRDefault="00C11119" w:rsidP="00C11119">
      <w:pPr>
        <w:spacing w:after="0" w:line="240" w:lineRule="auto"/>
        <w:rPr>
          <w:rFonts w:ascii="Times New Roman" w:hAnsi="Times New Roman"/>
          <w:sz w:val="20"/>
          <w:szCs w:val="20"/>
        </w:rPr>
      </w:pPr>
      <w:r w:rsidRPr="00001AB0">
        <w:rPr>
          <w:rFonts w:ascii="Times New Roman" w:hAnsi="Times New Roman"/>
          <w:sz w:val="20"/>
          <w:szCs w:val="20"/>
        </w:rPr>
        <w:t xml:space="preserve">IČ: </w:t>
      </w:r>
      <w:r w:rsidR="00001AB0" w:rsidRPr="00001AB0">
        <w:rPr>
          <w:rFonts w:ascii="Times New Roman" w:hAnsi="Times New Roman"/>
          <w:sz w:val="20"/>
          <w:szCs w:val="20"/>
        </w:rPr>
        <w:t>61903302</w:t>
      </w:r>
    </w:p>
    <w:p w:rsidR="00C11119" w:rsidRPr="00001AB0" w:rsidRDefault="00C11119" w:rsidP="00C11119">
      <w:pPr>
        <w:spacing w:after="0" w:line="240" w:lineRule="auto"/>
        <w:rPr>
          <w:rFonts w:ascii="Times New Roman" w:hAnsi="Times New Roman"/>
          <w:sz w:val="20"/>
          <w:szCs w:val="20"/>
        </w:rPr>
      </w:pPr>
      <w:r w:rsidRPr="00001AB0">
        <w:rPr>
          <w:rFonts w:ascii="Times New Roman" w:hAnsi="Times New Roman"/>
          <w:sz w:val="20"/>
          <w:szCs w:val="20"/>
        </w:rPr>
        <w:t xml:space="preserve">zastoupena: </w:t>
      </w:r>
      <w:r w:rsidR="00001AB0" w:rsidRPr="00001AB0">
        <w:rPr>
          <w:rFonts w:ascii="Times New Roman" w:hAnsi="Times New Roman"/>
          <w:sz w:val="20"/>
          <w:szCs w:val="20"/>
        </w:rPr>
        <w:t>Bc. Dagmar Němcová</w:t>
      </w:r>
      <w:r w:rsidRPr="00001AB0">
        <w:rPr>
          <w:rFonts w:ascii="Times New Roman" w:hAnsi="Times New Roman"/>
          <w:sz w:val="20"/>
          <w:szCs w:val="20"/>
        </w:rPr>
        <w:t xml:space="preserve">, </w:t>
      </w:r>
      <w:r w:rsidR="00001AB0" w:rsidRPr="00001AB0">
        <w:rPr>
          <w:rFonts w:ascii="Times New Roman" w:hAnsi="Times New Roman"/>
          <w:sz w:val="20"/>
          <w:szCs w:val="20"/>
        </w:rPr>
        <w:t>ředitelka</w:t>
      </w:r>
    </w:p>
    <w:p w:rsidR="00C11119" w:rsidRPr="00001AB0" w:rsidRDefault="00C11119" w:rsidP="00C11119">
      <w:pPr>
        <w:suppressAutoHyphens/>
        <w:spacing w:after="0" w:line="240" w:lineRule="auto"/>
        <w:jc w:val="both"/>
        <w:rPr>
          <w:rFonts w:ascii="Times New Roman" w:eastAsia="Times New Roman" w:hAnsi="Times New Roman"/>
          <w:bCs/>
          <w:sz w:val="20"/>
          <w:szCs w:val="20"/>
          <w:lang w:eastAsia="ar-SA"/>
        </w:rPr>
      </w:pPr>
      <w:r w:rsidRPr="00001AB0">
        <w:rPr>
          <w:rFonts w:ascii="Times New Roman" w:eastAsia="Times New Roman" w:hAnsi="Times New Roman"/>
          <w:bCs/>
          <w:sz w:val="20"/>
          <w:szCs w:val="20"/>
          <w:lang w:eastAsia="ar-SA"/>
        </w:rPr>
        <w:t xml:space="preserve">na straně druhé jako </w:t>
      </w:r>
      <w:r w:rsidRPr="00001AB0">
        <w:rPr>
          <w:rFonts w:ascii="Times New Roman" w:eastAsia="Times New Roman" w:hAnsi="Times New Roman"/>
          <w:b/>
          <w:bCs/>
          <w:sz w:val="20"/>
          <w:szCs w:val="20"/>
          <w:lang w:eastAsia="ar-SA"/>
        </w:rPr>
        <w:t>nabyvatel</w:t>
      </w:r>
    </w:p>
    <w:p w:rsidR="002F6077" w:rsidRPr="00001AB0" w:rsidRDefault="002F6077" w:rsidP="002F6077">
      <w:pPr>
        <w:suppressAutoHyphens/>
        <w:spacing w:after="0" w:line="240" w:lineRule="auto"/>
        <w:jc w:val="both"/>
        <w:rPr>
          <w:rFonts w:ascii="Times New Roman" w:eastAsia="Times New Roman" w:hAnsi="Times New Roman"/>
          <w:sz w:val="20"/>
          <w:szCs w:val="20"/>
          <w:lang w:eastAsia="ar-SA"/>
        </w:rPr>
      </w:pPr>
    </w:p>
    <w:p w:rsidR="002F6077" w:rsidRPr="00001AB0" w:rsidRDefault="00C11119" w:rsidP="002F6077">
      <w:pPr>
        <w:suppressAutoHyphens/>
        <w:spacing w:after="0" w:line="240" w:lineRule="auto"/>
        <w:jc w:val="center"/>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uzavírají v souladu s příslušnými právními předpisy tento dodatek k licenční smlouvě:</w:t>
      </w:r>
    </w:p>
    <w:p w:rsidR="002F6077" w:rsidRPr="00001AB0" w:rsidRDefault="002F6077" w:rsidP="002F6077">
      <w:pPr>
        <w:suppressAutoHyphens/>
        <w:spacing w:after="0" w:line="240" w:lineRule="auto"/>
        <w:jc w:val="center"/>
        <w:rPr>
          <w:rFonts w:ascii="Times New Roman" w:eastAsia="Times New Roman" w:hAnsi="Times New Roman"/>
          <w:sz w:val="20"/>
          <w:szCs w:val="20"/>
          <w:lang w:eastAsia="ar-SA"/>
        </w:rPr>
      </w:pPr>
    </w:p>
    <w:p w:rsidR="002F6077" w:rsidRPr="00001AB0" w:rsidRDefault="002F6077" w:rsidP="00C11119">
      <w:pPr>
        <w:suppressAutoHyphens/>
        <w:spacing w:after="0" w:line="240" w:lineRule="auto"/>
        <w:jc w:val="center"/>
        <w:rPr>
          <w:rFonts w:ascii="Times New Roman" w:eastAsia="Times New Roman" w:hAnsi="Times New Roman"/>
          <w:b/>
          <w:sz w:val="20"/>
          <w:szCs w:val="20"/>
          <w:lang w:eastAsia="ar-SA"/>
        </w:rPr>
      </w:pPr>
      <w:r w:rsidRPr="00001AB0">
        <w:rPr>
          <w:rFonts w:ascii="Times New Roman" w:eastAsia="Times New Roman" w:hAnsi="Times New Roman"/>
          <w:b/>
          <w:sz w:val="20"/>
          <w:szCs w:val="20"/>
          <w:lang w:eastAsia="ar-SA"/>
        </w:rPr>
        <w:t>I.</w:t>
      </w:r>
      <w:r w:rsidR="00C11119" w:rsidRPr="00001AB0">
        <w:rPr>
          <w:rFonts w:ascii="Times New Roman" w:eastAsia="Times New Roman" w:hAnsi="Times New Roman"/>
          <w:b/>
          <w:sz w:val="20"/>
          <w:szCs w:val="20"/>
          <w:lang w:eastAsia="ar-SA"/>
        </w:rPr>
        <w:t xml:space="preserve"> </w:t>
      </w:r>
      <w:r w:rsidRPr="00001AB0">
        <w:rPr>
          <w:rFonts w:ascii="Times New Roman" w:eastAsia="Times New Roman" w:hAnsi="Times New Roman"/>
          <w:b/>
          <w:sz w:val="20"/>
          <w:szCs w:val="20"/>
          <w:lang w:eastAsia="ar-SA"/>
        </w:rPr>
        <w:t>Úvodní ustanovení</w:t>
      </w:r>
    </w:p>
    <w:p w:rsidR="004C2887" w:rsidRPr="00FE42FF" w:rsidRDefault="002F6077" w:rsidP="00C11119">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 xml:space="preserve">Strany tohoto dodatku uzavřely dne </w:t>
      </w:r>
      <w:r w:rsidR="00001AB0" w:rsidRPr="00001AB0">
        <w:rPr>
          <w:rFonts w:ascii="Times New Roman" w:hAnsi="Times New Roman"/>
          <w:sz w:val="20"/>
          <w:szCs w:val="20"/>
        </w:rPr>
        <w:t>14.10.2017</w:t>
      </w:r>
      <w:r w:rsidRPr="00001AB0">
        <w:rPr>
          <w:rFonts w:ascii="Times New Roman" w:eastAsia="Times New Roman" w:hAnsi="Times New Roman"/>
          <w:sz w:val="20"/>
          <w:szCs w:val="20"/>
          <w:lang w:eastAsia="ar-SA"/>
        </w:rPr>
        <w:t xml:space="preserve"> licenční smlouvu, jejímž předmětem </w:t>
      </w:r>
      <w:r w:rsidR="00AD3F1D" w:rsidRPr="00001AB0">
        <w:rPr>
          <w:rFonts w:ascii="Times New Roman" w:eastAsia="Times New Roman" w:hAnsi="Times New Roman"/>
          <w:sz w:val="20"/>
          <w:szCs w:val="20"/>
          <w:lang w:eastAsia="ar-SA"/>
        </w:rPr>
        <w:t xml:space="preserve">je </w:t>
      </w:r>
      <w:r w:rsidRPr="00001AB0">
        <w:rPr>
          <w:rFonts w:ascii="Times New Roman" w:eastAsia="Times New Roman" w:hAnsi="Times New Roman"/>
          <w:sz w:val="20"/>
          <w:szCs w:val="20"/>
          <w:lang w:eastAsia="ar-SA"/>
        </w:rPr>
        <w:t>závazek autora poskytnout nabyvateli právo k užití počítačového programu CYGNUS® 2 určenému k použití jako podpůrný softwarový nástroj pro vedení agend poskytovatelů sociálních služeb (</w:t>
      </w:r>
      <w:r w:rsidRPr="00FE42FF">
        <w:rPr>
          <w:rFonts w:ascii="Times New Roman" w:eastAsia="Times New Roman" w:hAnsi="Times New Roman"/>
          <w:sz w:val="20"/>
          <w:szCs w:val="20"/>
          <w:lang w:eastAsia="ar-SA"/>
        </w:rPr>
        <w:t>dále jen „</w:t>
      </w:r>
      <w:r w:rsidRPr="00FE42FF">
        <w:rPr>
          <w:rFonts w:ascii="Times New Roman" w:eastAsia="Times New Roman" w:hAnsi="Times New Roman"/>
          <w:b/>
          <w:i/>
          <w:sz w:val="20"/>
          <w:szCs w:val="20"/>
          <w:lang w:eastAsia="ar-SA"/>
        </w:rPr>
        <w:t>počítačový program</w:t>
      </w:r>
      <w:r w:rsidRPr="00FE42FF">
        <w:rPr>
          <w:rFonts w:ascii="Times New Roman" w:eastAsia="Times New Roman" w:hAnsi="Times New Roman"/>
          <w:sz w:val="20"/>
          <w:szCs w:val="20"/>
          <w:lang w:eastAsia="ar-SA"/>
        </w:rPr>
        <w:t>“), resp. určených modulů počítačového programu, pro osobní, resp. interní potřebu nabyvatele (dále jen „</w:t>
      </w:r>
      <w:r w:rsidRPr="00FE42FF">
        <w:rPr>
          <w:rFonts w:ascii="Times New Roman" w:eastAsia="Times New Roman" w:hAnsi="Times New Roman"/>
          <w:b/>
          <w:i/>
          <w:sz w:val="20"/>
          <w:szCs w:val="20"/>
          <w:lang w:eastAsia="ar-SA"/>
        </w:rPr>
        <w:t>licence</w:t>
      </w:r>
      <w:r w:rsidRPr="00FE42FF">
        <w:rPr>
          <w:rFonts w:ascii="Times New Roman" w:eastAsia="Times New Roman" w:hAnsi="Times New Roman"/>
          <w:sz w:val="20"/>
          <w:szCs w:val="20"/>
          <w:lang w:eastAsia="ar-SA"/>
        </w:rPr>
        <w:t>“), to vše za podmínek a v rozsahu specifikovaném v této smlouvě (smlouva ve znění případných dodatků dále jen „</w:t>
      </w:r>
      <w:r w:rsidRPr="00FE42FF">
        <w:rPr>
          <w:rFonts w:ascii="Times New Roman" w:eastAsia="Times New Roman" w:hAnsi="Times New Roman"/>
          <w:b/>
          <w:i/>
          <w:sz w:val="20"/>
          <w:szCs w:val="20"/>
          <w:lang w:eastAsia="ar-SA"/>
        </w:rPr>
        <w:t>licenční smlouva</w:t>
      </w:r>
      <w:r w:rsidRPr="00FE42FF">
        <w:rPr>
          <w:rFonts w:ascii="Times New Roman" w:eastAsia="Times New Roman" w:hAnsi="Times New Roman"/>
          <w:sz w:val="20"/>
          <w:szCs w:val="20"/>
          <w:lang w:eastAsia="ar-SA"/>
        </w:rPr>
        <w:t>”).</w:t>
      </w:r>
    </w:p>
    <w:p w:rsidR="002F6077" w:rsidRPr="00FE42FF" w:rsidRDefault="002F6077" w:rsidP="00C11119">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S přihlédnutím k nové právní úpravě v oblasti ochrany osobních údajů (představované zejména nařízením Evropského parlamentu a Rady (EU) 2016/679 ze dne 27. 4. 2016, o ochraně fyzických osob v souvislosti se zpracováním osobních údajů a o volném pohybu těchto údajů a o zrušení směrnice 95/46/ES, dále jen „</w:t>
      </w:r>
      <w:r w:rsidRPr="00FE42FF">
        <w:rPr>
          <w:rFonts w:ascii="Times New Roman" w:eastAsia="Times New Roman" w:hAnsi="Times New Roman"/>
          <w:b/>
          <w:i/>
          <w:sz w:val="20"/>
          <w:szCs w:val="20"/>
          <w:lang w:eastAsia="ar-SA"/>
        </w:rPr>
        <w:t>GDPR</w:t>
      </w:r>
      <w:r w:rsidRPr="00FE42FF">
        <w:rPr>
          <w:rFonts w:ascii="Times New Roman" w:eastAsia="Times New Roman" w:hAnsi="Times New Roman"/>
          <w:sz w:val="20"/>
          <w:szCs w:val="20"/>
          <w:lang w:eastAsia="ar-SA"/>
        </w:rPr>
        <w:t xml:space="preserve">“), strany shodně konstatují, že znění licenční smlouvy je potřeba těmto změnám přizpůsobit. </w:t>
      </w:r>
    </w:p>
    <w:p w:rsidR="002F6077" w:rsidRPr="00FE42FF" w:rsidRDefault="002F6077" w:rsidP="00C11119">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Autor a nabyvatel uzavírají k licenční smlouvě tento dodatek, jehož předmětem je provedení shora uvedeného záměru stran.</w:t>
      </w:r>
    </w:p>
    <w:p w:rsidR="00C11119" w:rsidRPr="00FE42FF" w:rsidRDefault="00C11119" w:rsidP="00C11119">
      <w:pPr>
        <w:suppressAutoHyphens/>
        <w:spacing w:after="120" w:line="240" w:lineRule="auto"/>
        <w:jc w:val="center"/>
        <w:rPr>
          <w:rFonts w:ascii="Times New Roman" w:eastAsia="Times New Roman" w:hAnsi="Times New Roman"/>
          <w:b/>
          <w:sz w:val="20"/>
          <w:szCs w:val="20"/>
          <w:lang w:eastAsia="ar-SA"/>
        </w:rPr>
      </w:pPr>
    </w:p>
    <w:p w:rsidR="002F6077" w:rsidRPr="00FE42FF" w:rsidRDefault="002F6077" w:rsidP="00C11119">
      <w:pPr>
        <w:suppressAutoHyphens/>
        <w:spacing w:after="120" w:line="240" w:lineRule="auto"/>
        <w:jc w:val="center"/>
        <w:rPr>
          <w:rFonts w:ascii="Times New Roman" w:eastAsia="Times New Roman" w:hAnsi="Times New Roman"/>
          <w:b/>
          <w:sz w:val="20"/>
          <w:szCs w:val="20"/>
          <w:lang w:eastAsia="ar-SA"/>
        </w:rPr>
      </w:pPr>
      <w:r w:rsidRPr="00FE42FF">
        <w:rPr>
          <w:rFonts w:ascii="Times New Roman" w:eastAsia="Times New Roman" w:hAnsi="Times New Roman"/>
          <w:b/>
          <w:sz w:val="20"/>
          <w:szCs w:val="20"/>
          <w:lang w:eastAsia="ar-SA"/>
        </w:rPr>
        <w:t>II.</w:t>
      </w:r>
      <w:r w:rsidR="00C11119" w:rsidRPr="00FE42FF">
        <w:rPr>
          <w:rFonts w:ascii="Times New Roman" w:eastAsia="Times New Roman" w:hAnsi="Times New Roman"/>
          <w:b/>
          <w:sz w:val="20"/>
          <w:szCs w:val="20"/>
          <w:lang w:eastAsia="ar-SA"/>
        </w:rPr>
        <w:t xml:space="preserve"> </w:t>
      </w:r>
      <w:r w:rsidRPr="00FE42FF">
        <w:rPr>
          <w:rFonts w:ascii="Times New Roman" w:eastAsia="Times New Roman" w:hAnsi="Times New Roman"/>
          <w:b/>
          <w:sz w:val="20"/>
          <w:szCs w:val="20"/>
          <w:lang w:eastAsia="ar-SA"/>
        </w:rPr>
        <w:t>Změna licenční smlouvy</w:t>
      </w:r>
    </w:p>
    <w:p w:rsidR="007D0884" w:rsidRPr="00FE42FF" w:rsidRDefault="00FE42FF" w:rsidP="007D0884">
      <w:pPr>
        <w:numPr>
          <w:ilvl w:val="0"/>
          <w:numId w:val="3"/>
        </w:numPr>
        <w:suppressAutoHyphens/>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Na</w:t>
      </w:r>
      <w:r w:rsidR="007D0884" w:rsidRPr="00FE42FF">
        <w:rPr>
          <w:rFonts w:ascii="Times New Roman" w:eastAsia="Times New Roman" w:hAnsi="Times New Roman"/>
          <w:sz w:val="20"/>
          <w:szCs w:val="20"/>
          <w:lang w:eastAsia="ar-SA"/>
        </w:rPr>
        <w:t xml:space="preserve"> konec článku VII. </w:t>
      </w:r>
      <w:r w:rsidRPr="00FE42FF">
        <w:rPr>
          <w:rFonts w:ascii="Times New Roman" w:eastAsia="Times New Roman" w:hAnsi="Times New Roman"/>
          <w:sz w:val="20"/>
          <w:szCs w:val="20"/>
          <w:lang w:eastAsia="ar-SA"/>
        </w:rPr>
        <w:t xml:space="preserve">licenční smlouvy se doplňují </w:t>
      </w:r>
      <w:r w:rsidR="007D0884" w:rsidRPr="00FE42FF">
        <w:rPr>
          <w:rFonts w:ascii="Times New Roman" w:eastAsia="Times New Roman" w:hAnsi="Times New Roman"/>
          <w:sz w:val="20"/>
          <w:szCs w:val="20"/>
          <w:lang w:eastAsia="ar-SA"/>
        </w:rPr>
        <w:t>tyto dva nové body:</w:t>
      </w:r>
    </w:p>
    <w:p w:rsidR="007D0884" w:rsidRPr="00FE42FF" w:rsidRDefault="007D0884" w:rsidP="007D0884">
      <w:pPr>
        <w:pStyle w:val="Zkladntext"/>
        <w:widowControl w:val="0"/>
        <w:tabs>
          <w:tab w:val="left" w:pos="567"/>
        </w:tabs>
        <w:suppressAutoHyphens/>
        <w:spacing w:before="0" w:after="120"/>
        <w:ind w:left="567" w:hanging="567"/>
        <w:rPr>
          <w:lang w:val="cs-CZ" w:eastAsia="ar-SA"/>
        </w:rPr>
      </w:pPr>
      <w:r w:rsidRPr="00FE42FF">
        <w:rPr>
          <w:lang w:val="cs-CZ" w:eastAsia="ar-SA"/>
        </w:rPr>
        <w:t xml:space="preserve">7.6 </w:t>
      </w:r>
      <w:r w:rsidRPr="00FE42FF">
        <w:rPr>
          <w:lang w:val="cs-CZ" w:eastAsia="ar-SA"/>
        </w:rPr>
        <w:tab/>
        <w:t>Nabyvatel a autor se dohodli na tom, že autor bude v průběhu doby trvání této smlouvy oprávněn prostřednictvím informačního panelu v klientské aplikaci (dále jen „</w:t>
      </w:r>
      <w:r w:rsidRPr="00FE42FF">
        <w:rPr>
          <w:b/>
          <w:lang w:val="cs-CZ" w:eastAsia="ar-SA"/>
        </w:rPr>
        <w:t>informační panel</w:t>
      </w:r>
      <w:r w:rsidRPr="00FE42FF">
        <w:rPr>
          <w:lang w:val="cs-CZ" w:eastAsia="ar-SA"/>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FE42FF">
        <w:rPr>
          <w:b/>
          <w:lang w:val="cs-CZ" w:eastAsia="ar-SA"/>
        </w:rPr>
        <w:t>uživatelé programu</w:t>
      </w:r>
      <w:r w:rsidRPr="00FE42FF">
        <w:rPr>
          <w:lang w:val="cs-CZ" w:eastAsia="ar-SA"/>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7D0884" w:rsidRPr="00FE42FF" w:rsidRDefault="007D0884" w:rsidP="007D0884">
      <w:pPr>
        <w:pStyle w:val="Zkladntext"/>
        <w:widowControl w:val="0"/>
        <w:numPr>
          <w:ilvl w:val="0"/>
          <w:numId w:val="13"/>
        </w:numPr>
        <w:suppressAutoHyphens/>
        <w:spacing w:before="0" w:after="120"/>
        <w:rPr>
          <w:lang w:val="cs-CZ" w:eastAsia="ar-SA"/>
        </w:rPr>
      </w:pPr>
      <w:r w:rsidRPr="00FE42FF">
        <w:rPr>
          <w:lang w:val="cs-CZ" w:eastAsia="ar-SA"/>
        </w:rPr>
        <w:t>v rámci tzv. onboardingu (tzn. procesu zaučování nových uživatelů programu) těmto zasílat různé návody a připomínky potřebné zejména k řádnému užívání počítačového programu;</w:t>
      </w:r>
    </w:p>
    <w:p w:rsidR="007D0884" w:rsidRPr="00FE42FF" w:rsidRDefault="007D0884" w:rsidP="007D0884">
      <w:pPr>
        <w:pStyle w:val="Zkladntext"/>
        <w:widowControl w:val="0"/>
        <w:numPr>
          <w:ilvl w:val="0"/>
          <w:numId w:val="13"/>
        </w:numPr>
        <w:suppressAutoHyphens/>
        <w:spacing w:before="0" w:after="120"/>
        <w:rPr>
          <w:lang w:val="cs-CZ" w:eastAsia="ar-SA"/>
        </w:rPr>
      </w:pPr>
      <w:r w:rsidRPr="00FE42FF">
        <w:rPr>
          <w:lang w:val="cs-CZ" w:eastAsia="ar-SA"/>
        </w:rPr>
        <w:t>k ulehčení či zefektivnění užívání počítačového programu zasílání novinek a tipů k počítačovému programu;</w:t>
      </w:r>
    </w:p>
    <w:p w:rsidR="007D0884" w:rsidRPr="00FE42FF" w:rsidRDefault="007D0884" w:rsidP="007D0884">
      <w:pPr>
        <w:pStyle w:val="Zkladntext"/>
        <w:widowControl w:val="0"/>
        <w:numPr>
          <w:ilvl w:val="0"/>
          <w:numId w:val="13"/>
        </w:numPr>
        <w:suppressAutoHyphens/>
        <w:spacing w:before="0" w:after="120"/>
        <w:rPr>
          <w:lang w:val="cs-CZ" w:eastAsia="ar-SA"/>
        </w:rPr>
      </w:pPr>
      <w:r w:rsidRPr="00FE42FF">
        <w:rPr>
          <w:lang w:val="cs-CZ" w:eastAsia="ar-SA"/>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rsidR="007D0884" w:rsidRPr="00FE42FF" w:rsidRDefault="007D0884" w:rsidP="007D0884">
      <w:pPr>
        <w:pStyle w:val="Zkladntext"/>
        <w:widowControl w:val="0"/>
        <w:numPr>
          <w:ilvl w:val="0"/>
          <w:numId w:val="13"/>
        </w:numPr>
        <w:suppressAutoHyphens/>
        <w:spacing w:before="0" w:after="120"/>
        <w:rPr>
          <w:lang w:val="cs-CZ" w:eastAsia="ar-SA"/>
        </w:rPr>
      </w:pPr>
      <w:r w:rsidRPr="00FE42FF">
        <w:rPr>
          <w:lang w:val="cs-CZ" w:eastAsia="ar-SA"/>
        </w:rPr>
        <w:t>k přímému marketingu, tzn. k zasílání obchodních sdělení souvisejících s produkty a službami autora.</w:t>
      </w:r>
    </w:p>
    <w:p w:rsidR="007D0884" w:rsidRPr="00FE42FF" w:rsidRDefault="007D0884" w:rsidP="007D0884">
      <w:pPr>
        <w:pStyle w:val="Zkladntext"/>
        <w:ind w:left="567"/>
        <w:rPr>
          <w:lang w:val="cs-CZ" w:eastAsia="ar-SA"/>
        </w:rPr>
      </w:pPr>
      <w:r w:rsidRPr="00FE42FF">
        <w:rPr>
          <w:lang w:val="cs-CZ" w:eastAsia="ar-SA"/>
        </w:rPr>
        <w:t>V souvislosti s popsaným oslovováním jednotlivých uživatelů programů bude autor ve vztahu k těmto osobám zpracovávat informace o využívání počítačového programu, informace o nastavených přístupových právech v systému apod.</w:t>
      </w:r>
    </w:p>
    <w:p w:rsidR="007D0884" w:rsidRPr="00FE42FF" w:rsidRDefault="007D0884" w:rsidP="007D0884">
      <w:pPr>
        <w:pStyle w:val="Zkladntext"/>
        <w:ind w:left="567"/>
        <w:rPr>
          <w:lang w:val="cs-CZ" w:eastAsia="ar-SA"/>
        </w:rPr>
      </w:pPr>
      <w:r w:rsidRPr="00FE42FF">
        <w:rPr>
          <w:lang w:val="cs-CZ" w:eastAsia="ar-SA"/>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7D0884" w:rsidRPr="00FE42FF" w:rsidRDefault="007D0884" w:rsidP="007D0884">
      <w:pPr>
        <w:pStyle w:val="Zkladntext"/>
        <w:spacing w:after="120"/>
        <w:ind w:left="567"/>
        <w:rPr>
          <w:lang w:val="cs-CZ" w:eastAsia="ar-SA"/>
        </w:rPr>
      </w:pPr>
      <w:r w:rsidRPr="00FE42FF">
        <w:rPr>
          <w:lang w:val="cs-CZ" w:eastAsia="ar-SA"/>
        </w:rPr>
        <w:lastRenderedPageBreak/>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7D0884" w:rsidRPr="00FE42FF" w:rsidRDefault="007D0884" w:rsidP="007D0884">
      <w:pPr>
        <w:pStyle w:val="Zkladntext"/>
        <w:widowControl w:val="0"/>
        <w:tabs>
          <w:tab w:val="left" w:pos="567"/>
        </w:tabs>
        <w:suppressAutoHyphens/>
        <w:spacing w:before="0" w:after="120"/>
        <w:ind w:left="567" w:hanging="567"/>
        <w:rPr>
          <w:lang w:val="cs-CZ"/>
        </w:rPr>
      </w:pPr>
      <w:r w:rsidRPr="00FE42FF">
        <w:rPr>
          <w:lang w:val="cs-CZ"/>
        </w:rPr>
        <w:t xml:space="preserve">7.7 </w:t>
      </w:r>
      <w:r w:rsidRPr="00FE42FF">
        <w:rPr>
          <w:lang w:val="cs-CZ"/>
        </w:rPr>
        <w:tab/>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rsidR="007D0884" w:rsidRDefault="007D0884" w:rsidP="007D0884">
      <w:pPr>
        <w:pStyle w:val="Zkladntext"/>
        <w:rPr>
          <w:lang w:val="cs-CZ" w:eastAsia="ar-SA"/>
        </w:rPr>
      </w:pPr>
    </w:p>
    <w:p w:rsidR="008F605D" w:rsidRPr="00FE42FF" w:rsidRDefault="008F605D" w:rsidP="007D0884">
      <w:pPr>
        <w:pStyle w:val="Zkladntext"/>
        <w:rPr>
          <w:lang w:val="cs-CZ" w:eastAsia="ar-SA"/>
        </w:rPr>
      </w:pPr>
    </w:p>
    <w:p w:rsidR="00457CF5" w:rsidRPr="00FE42FF" w:rsidRDefault="007D0884" w:rsidP="00FE42FF">
      <w:pPr>
        <w:numPr>
          <w:ilvl w:val="0"/>
          <w:numId w:val="3"/>
        </w:numPr>
        <w:suppressAutoHyphens/>
        <w:spacing w:after="120" w:line="240" w:lineRule="auto"/>
        <w:ind w:left="567" w:hanging="567"/>
        <w:jc w:val="both"/>
        <w:rPr>
          <w:rFonts w:ascii="Times New Roman" w:eastAsia="Times New Roman" w:hAnsi="Times New Roman"/>
          <w:b/>
          <w:sz w:val="20"/>
          <w:szCs w:val="20"/>
          <w:lang w:eastAsia="ar-SA"/>
        </w:rPr>
      </w:pPr>
      <w:r w:rsidRPr="00FE42FF">
        <w:rPr>
          <w:rFonts w:ascii="Times New Roman" w:eastAsia="Times New Roman" w:hAnsi="Times New Roman"/>
          <w:sz w:val="20"/>
          <w:szCs w:val="20"/>
          <w:lang w:eastAsia="ar-SA"/>
        </w:rPr>
        <w:t>Článek VIII. licenční smlouvy nově zní:</w:t>
      </w:r>
    </w:p>
    <w:p w:rsidR="00FE42FF" w:rsidRPr="00FE42FF" w:rsidRDefault="00FE42FF" w:rsidP="00FE42FF">
      <w:pPr>
        <w:widowControl w:val="0"/>
        <w:suppressAutoHyphens/>
        <w:spacing w:after="120" w:line="240" w:lineRule="auto"/>
        <w:ind w:left="720"/>
        <w:jc w:val="center"/>
        <w:outlineLvl w:val="0"/>
        <w:rPr>
          <w:rFonts w:ascii="Times New Roman" w:eastAsia="Times New Roman" w:hAnsi="Times New Roman"/>
          <w:b/>
          <w:sz w:val="20"/>
          <w:szCs w:val="20"/>
          <w:lang w:eastAsia="cs-CZ"/>
        </w:rPr>
      </w:pPr>
      <w:r w:rsidRPr="00FE42FF">
        <w:rPr>
          <w:rFonts w:ascii="Times New Roman" w:eastAsia="Times New Roman" w:hAnsi="Times New Roman"/>
          <w:b/>
          <w:sz w:val="20"/>
          <w:szCs w:val="20"/>
          <w:lang w:eastAsia="cs-CZ"/>
        </w:rPr>
        <w:t>VIII. Zpracování osobních údajů autorem</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Pr="00FE42FF">
        <w:rPr>
          <w:b/>
          <w:lang w:val="cs-CZ"/>
        </w:rPr>
        <w:t>GDPR</w:t>
      </w:r>
      <w:r w:rsidRPr="00FE42FF">
        <w:rPr>
          <w:lang w:val="cs-CZ"/>
        </w:rP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sidRPr="00FE42FF">
        <w:rPr>
          <w:b/>
          <w:lang w:val="cs-CZ"/>
        </w:rPr>
        <w:t>osobní údaje</w:t>
      </w:r>
      <w:r w:rsidRPr="00FE42FF">
        <w:rPr>
          <w:lang w:val="cs-CZ"/>
        </w:rPr>
        <w:t>“).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klientů, zajistit.</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 xml:space="preserve">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w:t>
      </w:r>
      <w:r w:rsidRPr="00FE42FF">
        <w:rPr>
          <w:lang w:val="cs-CZ"/>
        </w:rPr>
        <w:lastRenderedPageBreak/>
        <w:t>pak autorem provedeny na základě pokynů nabyvatele a v souladu s nimi a touto smlouvou. Autor dále na základě pokynu nabyvatele a v intencích tohoto pokynu bude zpracovávat osobní údaje též neautomatizovaným způsobem postupem dle bodu 8.11.</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 xml:space="preserve">Nabyvatel tímto pověřuje autora zpracováváním osobních údajů ve smyslu tohoto článku smlouvy. </w:t>
      </w:r>
    </w:p>
    <w:p w:rsidR="00FE42FF" w:rsidRPr="00FE42FF" w:rsidRDefault="00FE42FF" w:rsidP="00FE42FF">
      <w:pPr>
        <w:pStyle w:val="Zkladntext"/>
        <w:widowControl w:val="0"/>
        <w:numPr>
          <w:ilvl w:val="1"/>
          <w:numId w:val="9"/>
        </w:numPr>
        <w:tabs>
          <w:tab w:val="clear" w:pos="339"/>
          <w:tab w:val="num" w:pos="567"/>
        </w:tabs>
        <w:suppressAutoHyphens/>
        <w:spacing w:before="0"/>
        <w:ind w:left="567" w:hanging="567"/>
        <w:rPr>
          <w:lang w:val="cs-CZ"/>
        </w:rPr>
      </w:pPr>
      <w:r w:rsidRPr="00FE42FF">
        <w:rPr>
          <w:lang w:val="cs-CZ"/>
        </w:rPr>
        <w:t>Autor se jako zpracovatel při zpracování osobních údajů v souladu s tímto článkem smlouvy zavazuje:</w:t>
      </w:r>
    </w:p>
    <w:p w:rsidR="00FE42FF" w:rsidRPr="00FE42FF" w:rsidRDefault="00FE42FF" w:rsidP="00FE42FF">
      <w:pPr>
        <w:pStyle w:val="Zkladntext"/>
        <w:widowControl w:val="0"/>
        <w:numPr>
          <w:ilvl w:val="0"/>
          <w:numId w:val="10"/>
        </w:numPr>
        <w:tabs>
          <w:tab w:val="clear" w:pos="720"/>
          <w:tab w:val="num" w:pos="993"/>
        </w:tabs>
        <w:suppressAutoHyphens/>
        <w:spacing w:before="0"/>
        <w:ind w:left="992" w:hanging="425"/>
        <w:rPr>
          <w:lang w:val="cs-CZ"/>
        </w:rPr>
      </w:pPr>
      <w:r w:rsidRPr="00FE42FF">
        <w:rPr>
          <w:lang w:val="cs-CZ"/>
        </w:rPr>
        <w:t>zpracovávat osobní údaje pouze v souladu s účelem dle tohoto článku smlouvy a způsobem v tomto článku smlouvy stanoveném,</w:t>
      </w:r>
    </w:p>
    <w:p w:rsidR="00FE42FF" w:rsidRPr="00FE42FF" w:rsidRDefault="00FE42FF" w:rsidP="00FE42FF">
      <w:pPr>
        <w:pStyle w:val="Zkladntext"/>
        <w:widowControl w:val="0"/>
        <w:numPr>
          <w:ilvl w:val="0"/>
          <w:numId w:val="10"/>
        </w:numPr>
        <w:tabs>
          <w:tab w:val="clear" w:pos="720"/>
          <w:tab w:val="num" w:pos="993"/>
        </w:tabs>
        <w:suppressAutoHyphens/>
        <w:spacing w:before="0"/>
        <w:ind w:left="992" w:hanging="425"/>
        <w:rPr>
          <w:lang w:val="cs-CZ"/>
        </w:rPr>
      </w:pPr>
      <w:r w:rsidRPr="00FE42FF">
        <w:rPr>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rsidR="00FE42FF" w:rsidRPr="00FE42FF" w:rsidRDefault="00FE42FF" w:rsidP="00FE42FF">
      <w:pPr>
        <w:pStyle w:val="Zkladntext"/>
        <w:widowControl w:val="0"/>
        <w:numPr>
          <w:ilvl w:val="0"/>
          <w:numId w:val="10"/>
        </w:numPr>
        <w:tabs>
          <w:tab w:val="clear" w:pos="720"/>
          <w:tab w:val="num" w:pos="993"/>
        </w:tabs>
        <w:suppressAutoHyphens/>
        <w:spacing w:before="0"/>
        <w:ind w:left="992" w:hanging="425"/>
        <w:rPr>
          <w:lang w:val="cs-CZ"/>
        </w:rPr>
      </w:pPr>
      <w:r w:rsidRPr="00FE42FF">
        <w:rPr>
          <w:lang w:val="cs-CZ"/>
        </w:rPr>
        <w:t>zpracovat a dokumentovat přijatá a provedená technická a organizační opatření k zajištění ochrany osobních údajů v souladu s touto smlouvou, GDPR, příslušnými zákony a jinými obecně závaznými právními předpisy,</w:t>
      </w:r>
    </w:p>
    <w:p w:rsidR="00FE42FF" w:rsidRPr="00FE42FF" w:rsidRDefault="00FE42FF" w:rsidP="00FE42FF">
      <w:pPr>
        <w:pStyle w:val="Zkladntext"/>
        <w:widowControl w:val="0"/>
        <w:numPr>
          <w:ilvl w:val="0"/>
          <w:numId w:val="10"/>
        </w:numPr>
        <w:tabs>
          <w:tab w:val="clear" w:pos="720"/>
          <w:tab w:val="num" w:pos="993"/>
        </w:tabs>
        <w:suppressAutoHyphens/>
        <w:spacing w:before="0" w:after="120"/>
        <w:ind w:left="992" w:hanging="425"/>
        <w:rPr>
          <w:lang w:val="cs-CZ"/>
        </w:rPr>
      </w:pPr>
      <w:r w:rsidRPr="00FE42FF">
        <w:rPr>
          <w:lang w:val="cs-CZ"/>
        </w:rPr>
        <w:t>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w:t>
      </w:r>
    </w:p>
    <w:p w:rsidR="00FE42FF" w:rsidRPr="00FE42FF" w:rsidRDefault="00FE42FF" w:rsidP="00FE42FF">
      <w:pPr>
        <w:pStyle w:val="Zkladntext"/>
        <w:widowControl w:val="0"/>
        <w:numPr>
          <w:ilvl w:val="1"/>
          <w:numId w:val="9"/>
        </w:numPr>
        <w:tabs>
          <w:tab w:val="clear" w:pos="339"/>
          <w:tab w:val="num" w:pos="567"/>
        </w:tabs>
        <w:suppressAutoHyphens/>
        <w:spacing w:before="0"/>
        <w:ind w:left="567" w:hanging="567"/>
        <w:rPr>
          <w:lang w:val="cs-CZ"/>
        </w:rPr>
      </w:pPr>
      <w:r w:rsidRPr="00FE42FF">
        <w:rPr>
          <w:lang w:val="cs-CZ"/>
        </w:rPr>
        <w:t>Při stanovení technických a organizačních opatření pro ochranu zpracovávaných osobních údajů se autor zavazuje:</w:t>
      </w:r>
    </w:p>
    <w:p w:rsidR="00FE42FF" w:rsidRPr="00FE42FF" w:rsidRDefault="00FE42FF" w:rsidP="00FE42FF">
      <w:pPr>
        <w:pStyle w:val="Zkladntext"/>
        <w:widowControl w:val="0"/>
        <w:numPr>
          <w:ilvl w:val="0"/>
          <w:numId w:val="5"/>
        </w:numPr>
        <w:tabs>
          <w:tab w:val="clear" w:pos="720"/>
          <w:tab w:val="num" w:pos="993"/>
        </w:tabs>
        <w:suppressAutoHyphens/>
        <w:spacing w:before="0"/>
        <w:ind w:left="992" w:hanging="425"/>
        <w:rPr>
          <w:lang w:val="cs-CZ"/>
        </w:rPr>
      </w:pPr>
      <w:r w:rsidRPr="00FE42FF">
        <w:rPr>
          <w:lang w:val="cs-CZ"/>
        </w:rPr>
        <w:t>posuzovat rizika vyplývající ze zpracování osobních údajů osobami, které mají bezprostřední přístup k osobním údajům,</w:t>
      </w:r>
    </w:p>
    <w:p w:rsidR="00FE42FF" w:rsidRPr="00FE42FF" w:rsidRDefault="00FE42FF" w:rsidP="00FE42FF">
      <w:pPr>
        <w:pStyle w:val="Zkladntext"/>
        <w:widowControl w:val="0"/>
        <w:numPr>
          <w:ilvl w:val="0"/>
          <w:numId w:val="5"/>
        </w:numPr>
        <w:tabs>
          <w:tab w:val="clear" w:pos="720"/>
          <w:tab w:val="num" w:pos="993"/>
        </w:tabs>
        <w:suppressAutoHyphens/>
        <w:spacing w:before="0"/>
        <w:ind w:left="992" w:hanging="425"/>
        <w:rPr>
          <w:lang w:val="cs-CZ"/>
        </w:rPr>
      </w:pPr>
      <w:r w:rsidRPr="00FE42FF">
        <w:rPr>
          <w:lang w:val="cs-CZ"/>
        </w:rPr>
        <w:t>zabránit neoprávněným osobám v přístupu k osobním údajům a k prostředkům pro jejich zpracování, jakož i neoprávněnému čtení, vytváření, kopírování, přenosu, úpravě či vymazání záznamů obsahujících osobní údaje,</w:t>
      </w:r>
    </w:p>
    <w:p w:rsidR="00FE42FF" w:rsidRPr="00FE42FF" w:rsidRDefault="00FE42FF" w:rsidP="00FE42FF">
      <w:pPr>
        <w:pStyle w:val="Zkladntext"/>
        <w:widowControl w:val="0"/>
        <w:numPr>
          <w:ilvl w:val="0"/>
          <w:numId w:val="5"/>
        </w:numPr>
        <w:tabs>
          <w:tab w:val="clear" w:pos="720"/>
          <w:tab w:val="num" w:pos="993"/>
        </w:tabs>
        <w:suppressAutoHyphens/>
        <w:spacing w:before="0" w:after="120"/>
        <w:ind w:left="992" w:hanging="425"/>
        <w:rPr>
          <w:lang w:val="cs-CZ"/>
        </w:rPr>
      </w:pPr>
      <w:r w:rsidRPr="00FE42FF">
        <w:rPr>
          <w:lang w:val="cs-CZ"/>
        </w:rPr>
        <w:t>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w:t>
      </w:r>
    </w:p>
    <w:p w:rsidR="00FE42FF" w:rsidRPr="00FE42FF" w:rsidRDefault="00FE42FF" w:rsidP="00FE42FF">
      <w:pPr>
        <w:pStyle w:val="Zkladntext"/>
        <w:widowControl w:val="0"/>
        <w:numPr>
          <w:ilvl w:val="1"/>
          <w:numId w:val="9"/>
        </w:numPr>
        <w:tabs>
          <w:tab w:val="clear" w:pos="339"/>
          <w:tab w:val="num" w:pos="567"/>
          <w:tab w:val="num" w:pos="993"/>
        </w:tabs>
        <w:suppressAutoHyphens/>
        <w:spacing w:before="0"/>
        <w:ind w:left="567" w:hanging="567"/>
        <w:rPr>
          <w:lang w:val="cs-CZ"/>
        </w:rPr>
      </w:pPr>
      <w:r w:rsidRPr="00FE42FF">
        <w:rPr>
          <w:lang w:val="cs-CZ"/>
        </w:rPr>
        <w:t>Při zpracovávání osobních údajů, které probíhá automatizovaně, se autor zavazuje:</w:t>
      </w:r>
    </w:p>
    <w:p w:rsidR="00FE42FF" w:rsidRPr="00FE42FF" w:rsidRDefault="00FE42FF" w:rsidP="00FE42FF">
      <w:pPr>
        <w:pStyle w:val="Zkladntext"/>
        <w:widowControl w:val="0"/>
        <w:numPr>
          <w:ilvl w:val="0"/>
          <w:numId w:val="5"/>
        </w:numPr>
        <w:tabs>
          <w:tab w:val="clear" w:pos="720"/>
          <w:tab w:val="num" w:pos="993"/>
        </w:tabs>
        <w:suppressAutoHyphens/>
        <w:spacing w:before="0"/>
        <w:ind w:left="993" w:hanging="426"/>
        <w:rPr>
          <w:lang w:val="cs-CZ"/>
        </w:rPr>
      </w:pPr>
      <w:r w:rsidRPr="00FE42FF">
        <w:rPr>
          <w:lang w:val="cs-CZ"/>
        </w:rPr>
        <w:t>zpracovávat všechny informace a osobní údaje v souladu s požadavky systému managementu bezpečnosti informací,</w:t>
      </w:r>
    </w:p>
    <w:p w:rsidR="00FE42FF" w:rsidRPr="00FE42FF" w:rsidRDefault="00FE42FF" w:rsidP="00FE42FF">
      <w:pPr>
        <w:pStyle w:val="Zkladntext"/>
        <w:widowControl w:val="0"/>
        <w:numPr>
          <w:ilvl w:val="0"/>
          <w:numId w:val="5"/>
        </w:numPr>
        <w:tabs>
          <w:tab w:val="clear" w:pos="720"/>
          <w:tab w:val="num" w:pos="993"/>
        </w:tabs>
        <w:suppressAutoHyphens/>
        <w:spacing w:before="0" w:after="120"/>
        <w:ind w:left="993" w:hanging="426"/>
        <w:rPr>
          <w:lang w:val="cs-CZ"/>
        </w:rPr>
      </w:pPr>
      <w:r w:rsidRPr="00FE42FF">
        <w:rPr>
          <w:lang w:val="cs-CZ"/>
        </w:rPr>
        <w:t>zabránit neoprávněnému přístupu k datovým nosičům.</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rsidR="00FE42FF" w:rsidRPr="00FE42FF" w:rsidRDefault="00FE42FF" w:rsidP="00FE42FF">
      <w:pPr>
        <w:pStyle w:val="Zkladntext"/>
        <w:widowControl w:val="0"/>
        <w:numPr>
          <w:ilvl w:val="1"/>
          <w:numId w:val="9"/>
        </w:numPr>
        <w:tabs>
          <w:tab w:val="clear" w:pos="339"/>
          <w:tab w:val="num" w:pos="567"/>
        </w:tabs>
        <w:suppressAutoHyphens/>
        <w:spacing w:before="0"/>
        <w:ind w:left="567" w:hanging="567"/>
        <w:rPr>
          <w:lang w:val="cs-CZ"/>
        </w:rPr>
      </w:pPr>
      <w:r w:rsidRPr="00FE42FF">
        <w:rPr>
          <w:lang w:val="cs-CZ"/>
        </w:rPr>
        <w:t>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w:t>
      </w:r>
    </w:p>
    <w:p w:rsidR="00FE42FF" w:rsidRPr="00FE42FF" w:rsidRDefault="00FE42FF" w:rsidP="00FE42FF">
      <w:pPr>
        <w:pStyle w:val="Zkladntext"/>
        <w:widowControl w:val="0"/>
        <w:numPr>
          <w:ilvl w:val="0"/>
          <w:numId w:val="5"/>
        </w:numPr>
        <w:tabs>
          <w:tab w:val="clear" w:pos="720"/>
          <w:tab w:val="num" w:pos="993"/>
        </w:tabs>
        <w:suppressAutoHyphens/>
        <w:spacing w:before="0"/>
        <w:ind w:left="993" w:hanging="426"/>
        <w:rPr>
          <w:lang w:val="cs-CZ"/>
        </w:rPr>
      </w:pPr>
      <w:r w:rsidRPr="00FE42FF">
        <w:rPr>
          <w:lang w:val="cs-CZ"/>
        </w:rPr>
        <w:t>vadou počítačového programu, kdy autor nahlédne do údajů výlučně za účelem jejího odstranění, nebo</w:t>
      </w:r>
    </w:p>
    <w:p w:rsidR="00FE42FF" w:rsidRPr="00FE42FF" w:rsidRDefault="00FE42FF" w:rsidP="00FE42FF">
      <w:pPr>
        <w:pStyle w:val="Zkladntext"/>
        <w:widowControl w:val="0"/>
        <w:numPr>
          <w:ilvl w:val="0"/>
          <w:numId w:val="5"/>
        </w:numPr>
        <w:tabs>
          <w:tab w:val="clear" w:pos="720"/>
          <w:tab w:val="num" w:pos="993"/>
        </w:tabs>
        <w:suppressAutoHyphens/>
        <w:spacing w:before="0" w:after="120"/>
        <w:ind w:left="993" w:hanging="426"/>
        <w:rPr>
          <w:lang w:val="cs-CZ"/>
        </w:rPr>
      </w:pPr>
      <w:r w:rsidRPr="00FE42FF">
        <w:rPr>
          <w:lang w:val="cs-CZ"/>
        </w:rPr>
        <w:t>poskytováním uživatelské podpory ve smyslu čl. III. bodu 3.4. této smlouvy.</w:t>
      </w:r>
    </w:p>
    <w:p w:rsidR="00FE42FF" w:rsidRPr="00FE42FF" w:rsidRDefault="00FE42FF" w:rsidP="00FE42FF">
      <w:pPr>
        <w:pStyle w:val="Zkladntext"/>
        <w:ind w:left="567"/>
        <w:rPr>
          <w:lang w:val="cs-CZ"/>
        </w:rPr>
      </w:pPr>
      <w:r w:rsidRPr="00FE42FF">
        <w:rPr>
          <w:lang w:val="cs-CZ"/>
        </w:rPr>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w:t>
      </w:r>
    </w:p>
    <w:p w:rsidR="00FE42FF" w:rsidRPr="00FE42FF" w:rsidRDefault="00FE42FF" w:rsidP="00A1592F">
      <w:pPr>
        <w:pStyle w:val="Zkladntext"/>
        <w:spacing w:after="120"/>
        <w:ind w:left="567"/>
        <w:rPr>
          <w:lang w:val="cs-CZ"/>
        </w:rPr>
      </w:pPr>
      <w:r w:rsidRPr="00FE42FF">
        <w:rPr>
          <w:lang w:val="cs-CZ"/>
        </w:rPr>
        <w:t>Ustanovení tohoto bodu se nevztahuje na postup autora dle čl. III. bodu 3.5. této smlouvy (uživatelská podpora prostřednictvím nástroje „Vzdálená pomoc“)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 xml:space="preserve">Smluvní strany berou na vědomí, že při plnění povinností zpracovatele stanovených výše bude vždy zohledněna </w:t>
      </w:r>
      <w:r w:rsidRPr="00FE42FF">
        <w:rPr>
          <w:lang w:val="cs-CZ"/>
        </w:rPr>
        <w:lastRenderedPageBreak/>
        <w:t>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rsidR="00FE42FF" w:rsidRPr="00FE42FF" w:rsidRDefault="00FE42FF" w:rsidP="00FE42FF">
      <w:pPr>
        <w:pStyle w:val="Zkladntext"/>
        <w:widowControl w:val="0"/>
        <w:numPr>
          <w:ilvl w:val="0"/>
          <w:numId w:val="5"/>
        </w:numPr>
        <w:tabs>
          <w:tab w:val="clear" w:pos="720"/>
          <w:tab w:val="num" w:pos="993"/>
        </w:tabs>
        <w:suppressAutoHyphens/>
        <w:spacing w:before="0" w:after="120"/>
        <w:ind w:left="993" w:hanging="426"/>
        <w:rPr>
          <w:lang w:val="cs-CZ"/>
        </w:rPr>
      </w:pPr>
      <w:r w:rsidRPr="00FE42FF">
        <w:rPr>
          <w:lang w:val="cs-CZ"/>
        </w:rPr>
        <w:t xml:space="preserve">přijme všechna opatření požadovaná dle čl. 32, </w:t>
      </w:r>
    </w:p>
    <w:p w:rsidR="00FE42FF" w:rsidRPr="00FE42FF" w:rsidRDefault="00FE42FF" w:rsidP="00FE42FF">
      <w:pPr>
        <w:pStyle w:val="Zkladntext"/>
        <w:widowControl w:val="0"/>
        <w:numPr>
          <w:ilvl w:val="0"/>
          <w:numId w:val="5"/>
        </w:numPr>
        <w:tabs>
          <w:tab w:val="clear" w:pos="720"/>
          <w:tab w:val="num" w:pos="993"/>
        </w:tabs>
        <w:suppressAutoHyphens/>
        <w:spacing w:before="0" w:after="120"/>
        <w:ind w:left="993" w:hanging="426"/>
        <w:rPr>
          <w:lang w:val="cs-CZ"/>
        </w:rPr>
      </w:pPr>
      <w:r w:rsidRPr="00FE42FF">
        <w:rPr>
          <w:lang w:val="cs-CZ"/>
        </w:rPr>
        <w:t>bude dodržovat podmínky pro zapojení dalšího zpracovatele uvedená v čl. 28 odst. 2 a 4 GDPR,</w:t>
      </w:r>
    </w:p>
    <w:p w:rsidR="00FE42FF" w:rsidRPr="00FE42FF" w:rsidRDefault="00FE42FF" w:rsidP="00FE42FF">
      <w:pPr>
        <w:pStyle w:val="Zkladntext"/>
        <w:widowControl w:val="0"/>
        <w:numPr>
          <w:ilvl w:val="0"/>
          <w:numId w:val="5"/>
        </w:numPr>
        <w:tabs>
          <w:tab w:val="clear" w:pos="720"/>
          <w:tab w:val="num" w:pos="993"/>
        </w:tabs>
        <w:suppressAutoHyphens/>
        <w:spacing w:before="0" w:after="120"/>
        <w:ind w:left="993" w:hanging="426"/>
        <w:rPr>
          <w:lang w:val="cs-CZ"/>
        </w:rPr>
      </w:pPr>
      <w:r w:rsidRPr="00FE42FF">
        <w:rPr>
          <w:lang w:val="cs-CZ"/>
        </w:rPr>
        <w:t>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w:t>
      </w:r>
    </w:p>
    <w:p w:rsidR="00FE42FF" w:rsidRPr="00FE42FF" w:rsidRDefault="00FE42FF" w:rsidP="00FE42FF">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Nabyvatel uděluje autorovi výslovné písemné povolení ve smyslu čl. 28 odst. 2 GDPR k zapojení třetích osob za účelem provozování serverů dle bodu 7.4. této smlouvy.</w:t>
      </w:r>
    </w:p>
    <w:p w:rsidR="00C11119" w:rsidRDefault="00FE42FF" w:rsidP="008F605D">
      <w:pPr>
        <w:pStyle w:val="Zkladntext"/>
        <w:widowControl w:val="0"/>
        <w:numPr>
          <w:ilvl w:val="1"/>
          <w:numId w:val="9"/>
        </w:numPr>
        <w:tabs>
          <w:tab w:val="clear" w:pos="339"/>
          <w:tab w:val="num" w:pos="567"/>
        </w:tabs>
        <w:suppressAutoHyphens/>
        <w:spacing w:before="0" w:after="120"/>
        <w:ind w:left="567" w:hanging="567"/>
        <w:rPr>
          <w:lang w:val="cs-CZ"/>
        </w:rPr>
      </w:pPr>
      <w:r w:rsidRPr="00FE42FF">
        <w:rPr>
          <w:lang w:val="cs-CZ"/>
        </w:rPr>
        <w:t>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w:t>
      </w:r>
    </w:p>
    <w:p w:rsidR="008F605D" w:rsidRPr="008F605D" w:rsidRDefault="008F605D" w:rsidP="008F605D">
      <w:pPr>
        <w:pStyle w:val="Zkladntext"/>
        <w:widowControl w:val="0"/>
        <w:suppressAutoHyphens/>
        <w:spacing w:before="0" w:after="120"/>
        <w:ind w:left="567"/>
        <w:rPr>
          <w:lang w:val="cs-CZ"/>
        </w:rPr>
      </w:pPr>
    </w:p>
    <w:p w:rsidR="004C2887" w:rsidRPr="008F605D" w:rsidRDefault="008F605D" w:rsidP="008F605D">
      <w:pPr>
        <w:numPr>
          <w:ilvl w:val="0"/>
          <w:numId w:val="3"/>
        </w:numPr>
        <w:suppressAutoHyphens/>
        <w:spacing w:after="120" w:line="240" w:lineRule="auto"/>
        <w:ind w:left="567" w:hanging="567"/>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r>
        <w:rPr>
          <w:rFonts w:ascii="Times New Roman" w:eastAsia="Times New Roman" w:hAnsi="Times New Roman"/>
          <w:sz w:val="20"/>
          <w:szCs w:val="20"/>
          <w:lang w:eastAsia="ar-SA"/>
        </w:rPr>
        <w:lastRenderedPageBreak/>
        <w:t>Bod 9.4 licenční smlouvy nově zní:</w:t>
      </w:r>
    </w:p>
    <w:p w:rsidR="008F605D" w:rsidRPr="008F605D" w:rsidRDefault="003D44E7" w:rsidP="008F605D">
      <w:pPr>
        <w:pStyle w:val="Zkladntext"/>
        <w:widowControl w:val="0"/>
        <w:suppressAutoHyphens/>
        <w:spacing w:before="0" w:after="120"/>
        <w:ind w:left="567" w:hanging="567"/>
        <w:rPr>
          <w:lang w:val="cs-CZ"/>
        </w:rPr>
      </w:pPr>
      <w:r w:rsidRPr="008F605D">
        <w:rPr>
          <w:lang w:val="cs-CZ"/>
        </w:rPr>
        <w:t>9.4.</w:t>
      </w:r>
      <w:r w:rsidRPr="008F605D">
        <w:rPr>
          <w:lang w:val="cs-CZ"/>
        </w:rPr>
        <w:tab/>
      </w:r>
      <w:r w:rsidR="008F605D" w:rsidRPr="008F605D">
        <w:rPr>
          <w:lang w:val="cs-CZ"/>
        </w:rPr>
        <w:t>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rsidR="008F605D" w:rsidRDefault="008F605D" w:rsidP="00C11119">
      <w:pPr>
        <w:suppressAutoHyphens/>
        <w:spacing w:after="120" w:line="240" w:lineRule="auto"/>
        <w:jc w:val="center"/>
        <w:rPr>
          <w:rFonts w:ascii="Times New Roman" w:eastAsia="Times New Roman" w:hAnsi="Times New Roman"/>
          <w:b/>
          <w:sz w:val="20"/>
          <w:szCs w:val="20"/>
          <w:lang w:eastAsia="ar-SA"/>
        </w:rPr>
      </w:pPr>
    </w:p>
    <w:p w:rsidR="002F6077" w:rsidRPr="00FE42FF" w:rsidRDefault="002F6077" w:rsidP="00C11119">
      <w:pPr>
        <w:suppressAutoHyphens/>
        <w:spacing w:after="120" w:line="240" w:lineRule="auto"/>
        <w:jc w:val="center"/>
        <w:rPr>
          <w:rFonts w:ascii="Times New Roman" w:eastAsia="Times New Roman" w:hAnsi="Times New Roman"/>
          <w:b/>
          <w:sz w:val="20"/>
          <w:szCs w:val="20"/>
          <w:lang w:eastAsia="ar-SA"/>
        </w:rPr>
      </w:pPr>
      <w:r w:rsidRPr="00FE42FF">
        <w:rPr>
          <w:rFonts w:ascii="Times New Roman" w:eastAsia="Times New Roman" w:hAnsi="Times New Roman"/>
          <w:b/>
          <w:sz w:val="20"/>
          <w:szCs w:val="20"/>
          <w:lang w:eastAsia="ar-SA"/>
        </w:rPr>
        <w:t>III.</w:t>
      </w:r>
      <w:r w:rsidR="003D44E7" w:rsidRPr="00FE42FF">
        <w:rPr>
          <w:rFonts w:ascii="Times New Roman" w:eastAsia="Times New Roman" w:hAnsi="Times New Roman"/>
          <w:b/>
          <w:sz w:val="20"/>
          <w:szCs w:val="20"/>
          <w:lang w:eastAsia="ar-SA"/>
        </w:rPr>
        <w:t xml:space="preserve"> </w:t>
      </w:r>
      <w:r w:rsidRPr="00FE42FF">
        <w:rPr>
          <w:rFonts w:ascii="Times New Roman" w:eastAsia="Times New Roman" w:hAnsi="Times New Roman"/>
          <w:b/>
          <w:sz w:val="20"/>
          <w:szCs w:val="20"/>
          <w:lang w:eastAsia="ar-SA"/>
        </w:rPr>
        <w:t>Závěrečná ustanovení</w:t>
      </w:r>
    </w:p>
    <w:p w:rsidR="002F6077" w:rsidRPr="00FE42FF" w:rsidRDefault="002F6077" w:rsidP="003D44E7">
      <w:pPr>
        <w:numPr>
          <w:ilvl w:val="1"/>
          <w:numId w:val="2"/>
        </w:numPr>
        <w:suppressAutoHyphens/>
        <w:autoSpaceDE w:val="0"/>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V ostatních ujednáních zůstává licenční smlouva beze změn.</w:t>
      </w:r>
    </w:p>
    <w:p w:rsidR="002F6077" w:rsidRPr="00FE42FF" w:rsidRDefault="002F6077" w:rsidP="00C11119">
      <w:pPr>
        <w:numPr>
          <w:ilvl w:val="1"/>
          <w:numId w:val="2"/>
        </w:numPr>
        <w:suppressAutoHyphens/>
        <w:autoSpaceDE w:val="0"/>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Tento dodatek je nedílnou součástí licenční smlouvy.</w:t>
      </w:r>
    </w:p>
    <w:p w:rsidR="002F6077" w:rsidRPr="00FE42FF" w:rsidRDefault="002F6077" w:rsidP="003D44E7">
      <w:pPr>
        <w:numPr>
          <w:ilvl w:val="1"/>
          <w:numId w:val="2"/>
        </w:numPr>
        <w:suppressAutoHyphens/>
        <w:autoSpaceDE w:val="0"/>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Tento dodatek byl sepsán ve dvou vyhotoveních, z nichž každé má platnost originálu. Každá ze stran obdrží po jednom vyhotovení.</w:t>
      </w:r>
    </w:p>
    <w:p w:rsidR="00A174E3" w:rsidRPr="00A174E3" w:rsidRDefault="00A174E3" w:rsidP="00A174E3">
      <w:pPr>
        <w:numPr>
          <w:ilvl w:val="1"/>
          <w:numId w:val="2"/>
        </w:numPr>
        <w:suppressAutoHyphens/>
        <w:autoSpaceDE w:val="0"/>
        <w:spacing w:after="120" w:line="240" w:lineRule="auto"/>
        <w:ind w:left="567" w:hanging="567"/>
        <w:jc w:val="both"/>
        <w:rPr>
          <w:rFonts w:ascii="Times New Roman" w:eastAsia="Times New Roman" w:hAnsi="Times New Roman"/>
          <w:sz w:val="20"/>
          <w:szCs w:val="20"/>
          <w:lang w:eastAsia="ar-SA"/>
        </w:rPr>
      </w:pPr>
      <w:r w:rsidRPr="00A174E3">
        <w:rPr>
          <w:rFonts w:ascii="Times New Roman" w:eastAsia="Times New Roman" w:hAnsi="Times New Roman"/>
          <w:sz w:val="20"/>
          <w:szCs w:val="20"/>
          <w:lang w:eastAsia="ar-SA"/>
        </w:rPr>
        <w:t>Tento dodatek bude uzavřen následujícím způsobem: znění dodatku ve formátu PDF opatřený podpisem osoby oprávněné jednat za autora (vlastnoručním či nahrazeným technickými prostředky) bude zaslán v elektronické podobě na e-mail nabyvatele. Pokud se zněním dodatku bude nabyvatel souhlasit, opatří vytištěnou verzi zaslaného dodatku ve dvou vyhotoveních svým vlastnoručním podpisem (podpisem oprávněné osoby) s tím, že jedno vyhotovení si nabyvatel ponechá a jedno vyhotovení dodatku v listinné podobě s podpisy obou smluvních stran zašle zpět autorovi na adresu jeho sídla uvedenou v záhlaví tohoto dodatku, kdy doručením tohoto vyhotovení autorovi je dodatek uzavřen.</w:t>
      </w:r>
    </w:p>
    <w:p w:rsidR="006D05AF" w:rsidRPr="00FE42FF" w:rsidRDefault="006D05AF" w:rsidP="00C11119">
      <w:pPr>
        <w:numPr>
          <w:ilvl w:val="1"/>
          <w:numId w:val="2"/>
        </w:numPr>
        <w:suppressAutoHyphens/>
        <w:autoSpaceDE w:val="0"/>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Strany tohoto dodatku výslovně sjednávají, že podléhá-li tento dodatek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tohoto dodatku. Možnost autora tento dodatek dle svého uvážení uveřejnit v registru smluv tím není dotčena.</w:t>
      </w:r>
    </w:p>
    <w:p w:rsidR="006D05AF" w:rsidRPr="00FE42FF" w:rsidRDefault="006D05AF" w:rsidP="00C11119">
      <w:pPr>
        <w:numPr>
          <w:ilvl w:val="1"/>
          <w:numId w:val="2"/>
        </w:numPr>
        <w:suppressAutoHyphens/>
        <w:autoSpaceDE w:val="0"/>
        <w:spacing w:after="120" w:line="240" w:lineRule="auto"/>
        <w:ind w:left="567" w:hanging="567"/>
        <w:jc w:val="both"/>
        <w:rPr>
          <w:rFonts w:ascii="Times New Roman" w:eastAsia="Times New Roman" w:hAnsi="Times New Roman"/>
          <w:sz w:val="20"/>
          <w:szCs w:val="20"/>
          <w:lang w:eastAsia="ar-SA"/>
        </w:rPr>
      </w:pPr>
      <w:r w:rsidRPr="00FE42FF">
        <w:rPr>
          <w:rFonts w:ascii="Times New Roman" w:eastAsia="Times New Roman" w:hAnsi="Times New Roman"/>
          <w:sz w:val="20"/>
          <w:szCs w:val="20"/>
          <w:lang w:eastAsia="ar-SA"/>
        </w:rPr>
        <w:t>Tento dodatek nabývá účinnosti dnem</w:t>
      </w:r>
      <w:r w:rsidR="008F605D">
        <w:rPr>
          <w:rFonts w:ascii="Times New Roman" w:eastAsia="Times New Roman" w:hAnsi="Times New Roman"/>
          <w:sz w:val="20"/>
          <w:szCs w:val="20"/>
          <w:lang w:eastAsia="ar-SA"/>
        </w:rPr>
        <w:t xml:space="preserve"> 25.5.2018</w:t>
      </w:r>
      <w:r w:rsidRPr="00FE42FF">
        <w:rPr>
          <w:rFonts w:ascii="Times New Roman" w:eastAsia="Times New Roman" w:hAnsi="Times New Roman"/>
          <w:sz w:val="20"/>
          <w:szCs w:val="20"/>
          <w:lang w:eastAsia="ar-SA"/>
        </w:rPr>
        <w:t>; tím nejsou dotčeny povinnosti plynoucí ze zákona o registru smluv.</w:t>
      </w:r>
    </w:p>
    <w:p w:rsidR="002F6077" w:rsidRDefault="002F6077" w:rsidP="00C11119">
      <w:pPr>
        <w:numPr>
          <w:ilvl w:val="1"/>
          <w:numId w:val="2"/>
        </w:numPr>
        <w:suppressAutoHyphens/>
        <w:autoSpaceDE w:val="0"/>
        <w:spacing w:after="120" w:line="240" w:lineRule="auto"/>
        <w:ind w:left="567" w:hanging="567"/>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Smluvní strany prohlašují, že si tento dodatek přečetly, že mu porozuměly a že s ním bez dalšího souhlasí.</w:t>
      </w:r>
    </w:p>
    <w:p w:rsidR="00CF077D" w:rsidRPr="00001AB0" w:rsidRDefault="00CF077D" w:rsidP="00CF077D">
      <w:pPr>
        <w:suppressAutoHyphens/>
        <w:autoSpaceDE w:val="0"/>
        <w:spacing w:after="120" w:line="240" w:lineRule="auto"/>
        <w:ind w:left="360"/>
        <w:jc w:val="both"/>
        <w:rPr>
          <w:rFonts w:ascii="Times New Roman" w:eastAsia="Times New Roman" w:hAnsi="Times New Roman"/>
          <w:sz w:val="20"/>
          <w:szCs w:val="20"/>
          <w:lang w:eastAsia="ar-SA"/>
        </w:rPr>
      </w:pPr>
    </w:p>
    <w:p w:rsidR="002F6077" w:rsidRPr="00001AB0" w:rsidRDefault="002F6077" w:rsidP="002F6077">
      <w:pPr>
        <w:suppressAutoHyphens/>
        <w:spacing w:after="0" w:line="240" w:lineRule="auto"/>
        <w:jc w:val="both"/>
        <w:rPr>
          <w:rFonts w:ascii="Times New Roman" w:eastAsia="Times New Roman" w:hAnsi="Times New Roman"/>
          <w:sz w:val="20"/>
          <w:szCs w:val="20"/>
          <w:lang w:eastAsia="ar-SA"/>
        </w:rPr>
      </w:pPr>
    </w:p>
    <w:p w:rsidR="00A174E3" w:rsidRPr="00001AB0"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 xml:space="preserve">V </w:t>
      </w:r>
      <w:r w:rsidR="00971B53">
        <w:rPr>
          <w:rFonts w:ascii="Times New Roman" w:eastAsia="Times New Roman" w:hAnsi="Times New Roman"/>
          <w:sz w:val="20"/>
          <w:szCs w:val="20"/>
          <w:lang w:eastAsia="ar-SA"/>
        </w:rPr>
        <w:t>……………….</w:t>
      </w:r>
      <w:r w:rsidRPr="00001AB0">
        <w:rPr>
          <w:rFonts w:ascii="Times New Roman" w:eastAsia="Times New Roman" w:hAnsi="Times New Roman"/>
          <w:sz w:val="20"/>
          <w:szCs w:val="20"/>
          <w:lang w:eastAsia="ar-SA"/>
        </w:rPr>
        <w:t xml:space="preserve"> </w:t>
      </w:r>
      <w:r w:rsidR="00971B53" w:rsidRPr="00001AB0">
        <w:rPr>
          <w:rFonts w:ascii="Times New Roman" w:eastAsia="Times New Roman" w:hAnsi="Times New Roman"/>
          <w:sz w:val="20"/>
          <w:szCs w:val="20"/>
          <w:lang w:eastAsia="ar-SA"/>
        </w:rPr>
        <w:t>D</w:t>
      </w:r>
      <w:r w:rsidRPr="00001AB0">
        <w:rPr>
          <w:rFonts w:ascii="Times New Roman" w:eastAsia="Times New Roman" w:hAnsi="Times New Roman"/>
          <w:sz w:val="20"/>
          <w:szCs w:val="20"/>
          <w:lang w:eastAsia="ar-SA"/>
        </w:rPr>
        <w:t>ne</w:t>
      </w:r>
      <w:r w:rsidR="00971B53">
        <w:rPr>
          <w:rFonts w:ascii="Times New Roman" w:eastAsia="Times New Roman" w:hAnsi="Times New Roman"/>
          <w:sz w:val="20"/>
          <w:szCs w:val="20"/>
          <w:lang w:eastAsia="ar-SA"/>
        </w:rPr>
        <w:t>……………….</w:t>
      </w:r>
      <w:r w:rsidR="00A174E3" w:rsidRPr="00001AB0">
        <w:rPr>
          <w:rFonts w:ascii="Times New Roman" w:eastAsia="Times New Roman" w:hAnsi="Times New Roman"/>
          <w:sz w:val="20"/>
          <w:szCs w:val="20"/>
          <w:lang w:eastAsia="ar-SA"/>
        </w:rPr>
        <w:tab/>
      </w:r>
      <w:r w:rsidR="00A174E3" w:rsidRPr="00001AB0">
        <w:rPr>
          <w:rFonts w:ascii="Times New Roman" w:hAnsi="Times New Roman"/>
          <w:color w:val="000000" w:themeColor="text1"/>
          <w:sz w:val="20"/>
          <w:szCs w:val="20"/>
        </w:rPr>
        <w:t>V……………………… dne ………………….</w:t>
      </w:r>
    </w:p>
    <w:p w:rsidR="003D44E7" w:rsidRPr="00001AB0" w:rsidRDefault="003D44E7" w:rsidP="003D44E7">
      <w:pPr>
        <w:suppressAutoHyphens/>
        <w:spacing w:after="0" w:line="240" w:lineRule="auto"/>
        <w:jc w:val="both"/>
        <w:rPr>
          <w:rFonts w:ascii="Times New Roman" w:eastAsia="Times New Roman" w:hAnsi="Times New Roman"/>
          <w:sz w:val="20"/>
          <w:szCs w:val="20"/>
          <w:lang w:eastAsia="ar-SA"/>
        </w:rPr>
      </w:pPr>
    </w:p>
    <w:p w:rsidR="003D44E7" w:rsidRPr="00001AB0" w:rsidRDefault="003D44E7" w:rsidP="003D44E7">
      <w:pPr>
        <w:suppressAutoHyphens/>
        <w:spacing w:after="0" w:line="240" w:lineRule="auto"/>
        <w:jc w:val="both"/>
        <w:rPr>
          <w:rFonts w:ascii="Times New Roman" w:eastAsia="Times New Roman" w:hAnsi="Times New Roman"/>
          <w:sz w:val="20"/>
          <w:szCs w:val="20"/>
          <w:lang w:eastAsia="ar-SA"/>
        </w:rPr>
      </w:pPr>
    </w:p>
    <w:p w:rsidR="003D44E7" w:rsidRPr="00001AB0" w:rsidRDefault="003D44E7" w:rsidP="0056439D">
      <w:pPr>
        <w:suppressAutoHyphens/>
        <w:spacing w:after="12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 xml:space="preserve"> </w:t>
      </w:r>
    </w:p>
    <w:p w:rsidR="0056439D" w:rsidRPr="00001AB0" w:rsidRDefault="0056439D" w:rsidP="0056439D">
      <w:pPr>
        <w:suppressAutoHyphens/>
        <w:spacing w:after="120" w:line="240" w:lineRule="auto"/>
        <w:jc w:val="both"/>
        <w:rPr>
          <w:rFonts w:ascii="Times New Roman" w:eastAsia="Times New Roman" w:hAnsi="Times New Roman"/>
          <w:sz w:val="20"/>
          <w:szCs w:val="20"/>
          <w:lang w:eastAsia="ar-SA"/>
        </w:rPr>
      </w:pPr>
    </w:p>
    <w:p w:rsidR="0056439D" w:rsidRPr="00001AB0"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001AB0" w:rsidSect="00C11119">
          <w:footerReference w:type="default" r:id="rId8"/>
          <w:pgSz w:w="11906" w:h="16838"/>
          <w:pgMar w:top="975" w:right="1134" w:bottom="992" w:left="1134" w:header="539" w:footer="556" w:gutter="0"/>
          <w:cols w:space="708"/>
          <w:docGrid w:linePitch="360"/>
        </w:sectPr>
      </w:pPr>
    </w:p>
    <w:p w:rsidR="003D44E7" w:rsidRPr="00001AB0" w:rsidRDefault="003D44E7" w:rsidP="0056439D">
      <w:pPr>
        <w:suppressAutoHyphens/>
        <w:spacing w:after="12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w:t>
      </w:r>
    </w:p>
    <w:p w:rsidR="003D44E7" w:rsidRPr="00001AB0" w:rsidRDefault="003D44E7" w:rsidP="0056439D">
      <w:pPr>
        <w:suppressAutoHyphens/>
        <w:spacing w:after="120" w:line="240" w:lineRule="auto"/>
        <w:jc w:val="both"/>
        <w:rPr>
          <w:rFonts w:ascii="Times New Roman" w:eastAsia="Times New Roman" w:hAnsi="Times New Roman"/>
          <w:b/>
          <w:sz w:val="20"/>
          <w:szCs w:val="20"/>
          <w:lang w:eastAsia="ar-SA"/>
        </w:rPr>
      </w:pPr>
      <w:r w:rsidRPr="00001AB0">
        <w:rPr>
          <w:rFonts w:ascii="Times New Roman" w:eastAsia="Times New Roman" w:hAnsi="Times New Roman"/>
          <w:b/>
          <w:sz w:val="20"/>
          <w:szCs w:val="20"/>
          <w:lang w:eastAsia="ar-SA"/>
        </w:rPr>
        <w:t>Ing. Jiří Halousek, MBA, jednatel</w:t>
      </w:r>
    </w:p>
    <w:p w:rsidR="003D44E7" w:rsidRPr="00001AB0" w:rsidRDefault="003D44E7" w:rsidP="0056439D">
      <w:pPr>
        <w:suppressAutoHyphens/>
        <w:spacing w:after="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za IReSoft, s.r.o.</w:t>
      </w:r>
    </w:p>
    <w:p w:rsidR="003D44E7" w:rsidRPr="00001AB0" w:rsidRDefault="003D44E7" w:rsidP="0056439D">
      <w:pPr>
        <w:suppressAutoHyphens/>
        <w:spacing w:after="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autor</w:t>
      </w:r>
    </w:p>
    <w:p w:rsidR="003D44E7" w:rsidRPr="00001AB0" w:rsidRDefault="003D44E7" w:rsidP="0056439D">
      <w:pPr>
        <w:suppressAutoHyphens/>
        <w:spacing w:after="12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 xml:space="preserve"> </w:t>
      </w:r>
      <w:bookmarkStart w:id="0" w:name="_GoBack"/>
      <w:bookmarkEnd w:id="0"/>
    </w:p>
    <w:p w:rsidR="003D44E7" w:rsidRPr="00001AB0" w:rsidRDefault="003D44E7" w:rsidP="0056439D">
      <w:pPr>
        <w:suppressAutoHyphens/>
        <w:spacing w:after="12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w:t>
      </w:r>
    </w:p>
    <w:p w:rsidR="003D44E7" w:rsidRPr="00001AB0" w:rsidRDefault="00001AB0" w:rsidP="0056439D">
      <w:pPr>
        <w:suppressAutoHyphens/>
        <w:spacing w:after="120" w:line="240" w:lineRule="auto"/>
        <w:jc w:val="both"/>
        <w:rPr>
          <w:rFonts w:ascii="Times New Roman" w:eastAsia="Times New Roman" w:hAnsi="Times New Roman"/>
          <w:b/>
          <w:sz w:val="20"/>
          <w:szCs w:val="20"/>
          <w:lang w:eastAsia="ar-SA"/>
        </w:rPr>
      </w:pPr>
      <w:r w:rsidRPr="00001AB0">
        <w:rPr>
          <w:rFonts w:ascii="Times New Roman" w:eastAsia="Times New Roman" w:hAnsi="Times New Roman"/>
          <w:b/>
          <w:sz w:val="20"/>
          <w:szCs w:val="20"/>
          <w:lang w:eastAsia="ar-SA"/>
        </w:rPr>
        <w:t>Bc. Dagmar Němcová</w:t>
      </w:r>
      <w:r w:rsidR="003D44E7" w:rsidRPr="00001AB0">
        <w:rPr>
          <w:rFonts w:ascii="Times New Roman" w:eastAsia="Times New Roman" w:hAnsi="Times New Roman"/>
          <w:b/>
          <w:sz w:val="20"/>
          <w:szCs w:val="20"/>
          <w:lang w:eastAsia="ar-SA"/>
        </w:rPr>
        <w:t xml:space="preserve">, </w:t>
      </w:r>
      <w:r w:rsidRPr="00001AB0">
        <w:rPr>
          <w:rFonts w:ascii="Times New Roman" w:eastAsia="Times New Roman" w:hAnsi="Times New Roman"/>
          <w:b/>
          <w:sz w:val="20"/>
          <w:szCs w:val="20"/>
          <w:lang w:eastAsia="ar-SA"/>
        </w:rPr>
        <w:t>ředitelka</w:t>
      </w:r>
    </w:p>
    <w:p w:rsidR="003D44E7" w:rsidRPr="00001AB0" w:rsidRDefault="003D44E7" w:rsidP="0056439D">
      <w:pPr>
        <w:suppressAutoHyphens/>
        <w:spacing w:after="0" w:line="240" w:lineRule="auto"/>
        <w:jc w:val="both"/>
        <w:rPr>
          <w:rFonts w:ascii="Times New Roman" w:eastAsia="Times New Roman" w:hAnsi="Times New Roman"/>
          <w:sz w:val="20"/>
          <w:szCs w:val="20"/>
          <w:lang w:eastAsia="ar-SA"/>
        </w:rPr>
      </w:pPr>
      <w:r w:rsidRPr="00001AB0">
        <w:rPr>
          <w:rFonts w:ascii="Times New Roman" w:eastAsia="Times New Roman" w:hAnsi="Times New Roman"/>
          <w:sz w:val="20"/>
          <w:szCs w:val="20"/>
          <w:lang w:eastAsia="ar-SA"/>
        </w:rPr>
        <w:t xml:space="preserve">za </w:t>
      </w:r>
      <w:r w:rsidR="00001AB0" w:rsidRPr="00001AB0">
        <w:rPr>
          <w:rFonts w:ascii="Times New Roman" w:eastAsia="Times New Roman" w:hAnsi="Times New Roman"/>
          <w:sz w:val="20"/>
          <w:szCs w:val="20"/>
          <w:lang w:eastAsia="ar-SA"/>
        </w:rPr>
        <w:t>Domov Březnice, poskytovatel sociálních služeb</w:t>
      </w:r>
    </w:p>
    <w:p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001AB0">
        <w:rPr>
          <w:rFonts w:ascii="Times New Roman" w:eastAsia="Times New Roman" w:hAnsi="Times New Roman"/>
          <w:sz w:val="20"/>
          <w:szCs w:val="20"/>
          <w:lang w:eastAsia="ar-SA"/>
        </w:rPr>
        <w:t>nabyvatel</w:t>
      </w:r>
    </w:p>
    <w:p w:rsidR="002F6077" w:rsidRPr="00FE42FF" w:rsidRDefault="002F6077" w:rsidP="0056439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F9" w:rsidRDefault="00A82EF9" w:rsidP="00C11119">
      <w:pPr>
        <w:spacing w:after="0" w:line="240" w:lineRule="auto"/>
      </w:pPr>
      <w:r>
        <w:separator/>
      </w:r>
    </w:p>
  </w:endnote>
  <w:endnote w:type="continuationSeparator" w:id="0">
    <w:p w:rsidR="00A82EF9" w:rsidRDefault="00A82EF9"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001AB0">
      <w:rPr>
        <w:rStyle w:val="slostrnky"/>
        <w:noProof/>
        <w:sz w:val="16"/>
        <w:szCs w:val="20"/>
      </w:rPr>
      <w:t>5</w:t>
    </w:r>
    <w:r w:rsidRPr="004547B1">
      <w:rPr>
        <w:rStyle w:val="slostrnky"/>
        <w:sz w:val="16"/>
        <w:szCs w:val="20"/>
      </w:rPr>
      <w:fldChar w:fldCharType="end"/>
    </w:r>
  </w:p>
  <w:p w:rsidR="0088588C" w:rsidRDefault="00885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F9" w:rsidRDefault="00A82EF9" w:rsidP="00C11119">
      <w:pPr>
        <w:spacing w:after="0" w:line="240" w:lineRule="auto"/>
      </w:pPr>
      <w:r>
        <w:separator/>
      </w:r>
    </w:p>
  </w:footnote>
  <w:footnote w:type="continuationSeparator" w:id="0">
    <w:p w:rsidR="00A82EF9" w:rsidRDefault="00A82EF9"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7"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2"/>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8"/>
  </w:num>
  <w:num w:numId="12">
    <w:abstractNumId w:val="0"/>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01AB0"/>
    <w:rsid w:val="00022C70"/>
    <w:rsid w:val="000D7B5D"/>
    <w:rsid w:val="001F31BA"/>
    <w:rsid w:val="002408B2"/>
    <w:rsid w:val="002F6077"/>
    <w:rsid w:val="00332D60"/>
    <w:rsid w:val="003D44E7"/>
    <w:rsid w:val="00421DEB"/>
    <w:rsid w:val="00457CF5"/>
    <w:rsid w:val="004C2887"/>
    <w:rsid w:val="0056439D"/>
    <w:rsid w:val="00565155"/>
    <w:rsid w:val="006D05AF"/>
    <w:rsid w:val="00735CF0"/>
    <w:rsid w:val="007B34D1"/>
    <w:rsid w:val="007D0884"/>
    <w:rsid w:val="0088588C"/>
    <w:rsid w:val="008F605D"/>
    <w:rsid w:val="00971B53"/>
    <w:rsid w:val="00992CF0"/>
    <w:rsid w:val="00A1592F"/>
    <w:rsid w:val="00A174E3"/>
    <w:rsid w:val="00A811FE"/>
    <w:rsid w:val="00A82EF9"/>
    <w:rsid w:val="00A9246A"/>
    <w:rsid w:val="00A95274"/>
    <w:rsid w:val="00AD3F1D"/>
    <w:rsid w:val="00BD1357"/>
    <w:rsid w:val="00BF6724"/>
    <w:rsid w:val="00C11119"/>
    <w:rsid w:val="00C32A0E"/>
    <w:rsid w:val="00CF077D"/>
    <w:rsid w:val="00D9354C"/>
    <w:rsid w:val="00DA7E6F"/>
    <w:rsid w:val="00EC7D3E"/>
    <w:rsid w:val="00ED6B45"/>
    <w:rsid w:val="00F43E4C"/>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1B5D"/>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CA3C-183D-449F-BD3E-E4FA198A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3214</Words>
  <Characters>18968</Characters>
  <Application>Microsoft Office Word</Application>
  <DocSecurity>0</DocSecurity>
  <Lines>158</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22138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reditelka</cp:lastModifiedBy>
  <cp:revision>4</cp:revision>
  <dcterms:created xsi:type="dcterms:W3CDTF">2018-07-23T08:43:00Z</dcterms:created>
  <dcterms:modified xsi:type="dcterms:W3CDTF">2018-07-23T08:45:00Z</dcterms:modified>
  <cp:category/>
</cp:coreProperties>
</file>