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119" w:rsidRDefault="004D0FBC" w:rsidP="000D4119">
      <w:pPr>
        <w:suppressAutoHyphens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 xml:space="preserve">Dodatek č. </w:t>
      </w:r>
      <w:r w:rsidR="00E41F25">
        <w:rPr>
          <w:rFonts w:ascii="Calibri" w:hAnsi="Calibri" w:cs="Arial"/>
          <w:b/>
          <w:sz w:val="56"/>
          <w:szCs w:val="56"/>
        </w:rPr>
        <w:t>2</w:t>
      </w:r>
      <w:r>
        <w:rPr>
          <w:rFonts w:ascii="Calibri" w:hAnsi="Calibri" w:cs="Arial"/>
          <w:b/>
          <w:sz w:val="56"/>
          <w:szCs w:val="56"/>
        </w:rPr>
        <w:t xml:space="preserve"> </w:t>
      </w:r>
    </w:p>
    <w:p w:rsidR="004D0FBC" w:rsidRDefault="004D0FBC" w:rsidP="000D4119">
      <w:pPr>
        <w:suppressAutoHyphens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ke smlouvě o dílo ze dne 18.12.2017 na akci: </w:t>
      </w:r>
    </w:p>
    <w:p w:rsidR="004D0FBC" w:rsidRPr="004D0FBC" w:rsidRDefault="004D0FBC" w:rsidP="000D4119">
      <w:pPr>
        <w:suppressAutoHyphens/>
        <w:jc w:val="center"/>
        <w:rPr>
          <w:rFonts w:ascii="Calibri" w:hAnsi="Calibri" w:cs="Arial"/>
          <w:b/>
          <w:sz w:val="24"/>
          <w:szCs w:val="24"/>
        </w:rPr>
      </w:pPr>
      <w:r w:rsidRPr="004D0FBC">
        <w:rPr>
          <w:rFonts w:ascii="Calibri" w:hAnsi="Calibri" w:cs="Arial"/>
          <w:b/>
          <w:sz w:val="24"/>
          <w:szCs w:val="24"/>
        </w:rPr>
        <w:t>Renovace vestibulu včetně rampy a schodiště – část I</w:t>
      </w:r>
    </w:p>
    <w:p w:rsidR="000D4119" w:rsidRDefault="004D0FBC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uzavřený</w:t>
      </w:r>
      <w:r w:rsidR="000D4119">
        <w:rPr>
          <w:rFonts w:ascii="Calibri" w:hAnsi="Calibri" w:cs="Arial"/>
          <w:sz w:val="22"/>
          <w:szCs w:val="22"/>
        </w:rPr>
        <w:t xml:space="preserve"> podle § 2586 a následujících zákona č. 89/2012 Sb., občanského zákoníku,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objednatele: </w:t>
      </w:r>
      <w:r w:rsidR="00B90448">
        <w:rPr>
          <w:rFonts w:ascii="Calibri" w:hAnsi="Calibri" w:cs="Arial"/>
          <w:sz w:val="22"/>
          <w:szCs w:val="22"/>
        </w:rPr>
        <w:t>201</w:t>
      </w:r>
      <w:r w:rsidR="00F84177">
        <w:rPr>
          <w:rFonts w:ascii="Calibri" w:hAnsi="Calibri" w:cs="Arial"/>
          <w:sz w:val="22"/>
          <w:szCs w:val="22"/>
        </w:rPr>
        <w:t>7</w:t>
      </w:r>
      <w:r w:rsidR="00B90448">
        <w:rPr>
          <w:rFonts w:ascii="Calibri" w:hAnsi="Calibri" w:cs="Arial"/>
          <w:sz w:val="22"/>
          <w:szCs w:val="22"/>
        </w:rPr>
        <w:t>/01/0</w:t>
      </w:r>
      <w:r w:rsidR="00DA59E6">
        <w:rPr>
          <w:rFonts w:ascii="Calibri" w:hAnsi="Calibri" w:cs="Arial"/>
          <w:sz w:val="22"/>
          <w:szCs w:val="22"/>
        </w:rPr>
        <w:t>37</w:t>
      </w:r>
    </w:p>
    <w:p w:rsidR="004D0FBC" w:rsidRDefault="004D0FBC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Číslo smlouvy zhotovitele: 5310 79652</w:t>
      </w:r>
    </w:p>
    <w:p w:rsidR="000D4119" w:rsidRDefault="000D4119" w:rsidP="00120B3E">
      <w:pPr>
        <w:pStyle w:val="Nadpis1"/>
        <w:numPr>
          <w:ilvl w:val="0"/>
          <w:numId w:val="1"/>
        </w:numPr>
        <w:tabs>
          <w:tab w:val="clear" w:pos="432"/>
        </w:tabs>
        <w:spacing w:after="120"/>
        <w:ind w:left="720" w:hanging="36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:rsidR="000D4119" w:rsidRDefault="000D4119" w:rsidP="000D4119">
      <w:pPr>
        <w:pStyle w:val="Nadpis2"/>
        <w:tabs>
          <w:tab w:val="left" w:pos="567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  <w:sz w:val="28"/>
          <w:szCs w:val="28"/>
        </w:rPr>
        <w:t>Sociální služby města Třince, příspěvková organizace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Habrová 302, 739 61 Třinec – Dolní </w:t>
      </w:r>
      <w:proofErr w:type="spellStart"/>
      <w:r>
        <w:rPr>
          <w:rFonts w:ascii="Calibri" w:hAnsi="Calibri" w:cs="Arial"/>
          <w:sz w:val="22"/>
          <w:szCs w:val="22"/>
        </w:rPr>
        <w:t>Líštná</w:t>
      </w:r>
      <w:proofErr w:type="spellEnd"/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Mgr. Pavlem </w:t>
      </w:r>
      <w:proofErr w:type="spellStart"/>
      <w:r>
        <w:rPr>
          <w:rFonts w:ascii="Calibri" w:hAnsi="Calibri" w:cs="Arial"/>
          <w:sz w:val="22"/>
          <w:szCs w:val="22"/>
        </w:rPr>
        <w:t>Pezdou</w:t>
      </w:r>
      <w:proofErr w:type="spellEnd"/>
      <w:r>
        <w:rPr>
          <w:rFonts w:ascii="Calibri" w:hAnsi="Calibri" w:cs="Arial"/>
          <w:sz w:val="22"/>
          <w:szCs w:val="22"/>
        </w:rPr>
        <w:t>, ředitelem organizace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jednání ve věcech:</w:t>
      </w:r>
    </w:p>
    <w:p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smluvních:</w:t>
      </w:r>
      <w:r w:rsidR="00F16D05">
        <w:rPr>
          <w:rFonts w:ascii="Calibri" w:hAnsi="Calibri" w:cs="Arial"/>
          <w:sz w:val="22"/>
          <w:szCs w:val="22"/>
        </w:rPr>
        <w:t xml:space="preserve">   </w:t>
      </w:r>
      <w:proofErr w:type="gramEnd"/>
      <w:r w:rsidR="00F16D05">
        <w:rPr>
          <w:rFonts w:ascii="Calibri" w:hAnsi="Calibri" w:cs="Arial"/>
          <w:sz w:val="22"/>
          <w:szCs w:val="22"/>
        </w:rPr>
        <w:t xml:space="preserve">    </w:t>
      </w:r>
      <w:r w:rsidR="00F42843">
        <w:rPr>
          <w:rFonts w:ascii="Calibri" w:hAnsi="Calibri" w:cs="Arial"/>
          <w:sz w:val="22"/>
          <w:szCs w:val="22"/>
        </w:rPr>
        <w:t xml:space="preserve">              </w:t>
      </w:r>
      <w:r>
        <w:rPr>
          <w:rFonts w:ascii="Calibri" w:hAnsi="Calibri" w:cs="Arial"/>
          <w:sz w:val="22"/>
          <w:szCs w:val="22"/>
        </w:rPr>
        <w:t xml:space="preserve">Mgr. Pavel </w:t>
      </w:r>
      <w:proofErr w:type="spellStart"/>
      <w:r>
        <w:rPr>
          <w:rFonts w:ascii="Calibri" w:hAnsi="Calibri" w:cs="Arial"/>
          <w:sz w:val="22"/>
          <w:szCs w:val="22"/>
        </w:rPr>
        <w:t>Pezda</w:t>
      </w:r>
      <w:proofErr w:type="spellEnd"/>
    </w:p>
    <w:p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DB1D35">
        <w:rPr>
          <w:rFonts w:ascii="Calibri" w:hAnsi="Calibri" w:cs="Arial"/>
          <w:sz w:val="22"/>
          <w:szCs w:val="22"/>
        </w:rPr>
        <w:t>technických:</w:t>
      </w:r>
      <w:r>
        <w:rPr>
          <w:rFonts w:ascii="Calibri" w:hAnsi="Calibri" w:cs="Arial"/>
          <w:sz w:val="22"/>
          <w:szCs w:val="22"/>
        </w:rPr>
        <w:tab/>
      </w:r>
      <w:r w:rsidR="00F42843">
        <w:rPr>
          <w:rFonts w:ascii="Calibri" w:hAnsi="Calibri" w:cs="Arial"/>
          <w:sz w:val="22"/>
          <w:szCs w:val="22"/>
        </w:rPr>
        <w:t xml:space="preserve">                 </w:t>
      </w:r>
      <w:r w:rsidR="00CF4B75">
        <w:rPr>
          <w:rFonts w:ascii="Calibri" w:hAnsi="Calibri" w:cs="Arial"/>
          <w:sz w:val="22"/>
          <w:szCs w:val="22"/>
        </w:rPr>
        <w:t>Ing</w:t>
      </w:r>
      <w:r>
        <w:rPr>
          <w:rFonts w:ascii="Calibri" w:hAnsi="Calibri" w:cs="Arial"/>
          <w:sz w:val="22"/>
          <w:szCs w:val="22"/>
        </w:rPr>
        <w:t xml:space="preserve">. Lukáš </w:t>
      </w:r>
      <w:proofErr w:type="spellStart"/>
      <w:r>
        <w:rPr>
          <w:rFonts w:ascii="Calibri" w:hAnsi="Calibri" w:cs="Arial"/>
          <w:sz w:val="22"/>
          <w:szCs w:val="22"/>
        </w:rPr>
        <w:t>Pydych</w:t>
      </w:r>
      <w:proofErr w:type="spellEnd"/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558 993 711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ssmt@ssmt.cz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00600954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neplátce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r w:rsidR="005708C0">
        <w:rPr>
          <w:rFonts w:ascii="Calibri" w:hAnsi="Calibri" w:cs="Arial"/>
          <w:sz w:val="22"/>
          <w:szCs w:val="22"/>
        </w:rPr>
        <w:t xml:space="preserve">Komerční </w:t>
      </w:r>
      <w:r w:rsidR="00BE3A8A">
        <w:rPr>
          <w:rFonts w:ascii="Calibri" w:hAnsi="Calibri" w:cs="Arial"/>
          <w:sz w:val="22"/>
          <w:szCs w:val="22"/>
        </w:rPr>
        <w:t>banka – Třinec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číslo účtu: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5708C0">
        <w:rPr>
          <w:rFonts w:ascii="Calibri" w:hAnsi="Calibri" w:cs="Arial"/>
          <w:sz w:val="22"/>
          <w:szCs w:val="22"/>
        </w:rPr>
        <w:t>27-9260050267/0100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tabs>
          <w:tab w:val="num" w:pos="567"/>
        </w:tabs>
        <w:ind w:left="567" w:hanging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  <w:t xml:space="preserve">(dále jen objednatel) </w:t>
      </w:r>
    </w:p>
    <w:p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>a</w:t>
      </w:r>
    </w:p>
    <w:p w:rsidR="000D4119" w:rsidRDefault="000D4119" w:rsidP="000D4119">
      <w:pPr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</w:p>
    <w:p w:rsidR="000D4119" w:rsidRDefault="000D4119" w:rsidP="000D4119">
      <w:pPr>
        <w:pStyle w:val="Nadpis1"/>
        <w:tabs>
          <w:tab w:val="left" w:pos="708"/>
        </w:tabs>
        <w:spacing w:before="40" w:after="40"/>
        <w:ind w:left="567" w:hanging="56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4D0FBC">
        <w:rPr>
          <w:rFonts w:ascii="Calibri" w:hAnsi="Calibri"/>
          <w:sz w:val="28"/>
          <w:szCs w:val="28"/>
        </w:rPr>
        <w:t>Strojírny a stavby Třinec, a.s.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0D4119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zapsána v</w:t>
      </w:r>
      <w:r w:rsidR="004D0FBC">
        <w:rPr>
          <w:rFonts w:ascii="Calibri" w:hAnsi="Calibri" w:cs="Arial"/>
          <w:sz w:val="22"/>
          <w:szCs w:val="22"/>
        </w:rPr>
        <w:t> Obchodním rejstříku u KS v Ostravě, oddíl B, vložka 637</w:t>
      </w:r>
    </w:p>
    <w:p w:rsidR="000D4119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zastoupena:</w:t>
      </w:r>
      <w:r>
        <w:rPr>
          <w:rFonts w:ascii="Calibri" w:hAnsi="Calibri" w:cs="Arial"/>
          <w:sz w:val="22"/>
          <w:szCs w:val="22"/>
        </w:rPr>
        <w:tab/>
      </w:r>
      <w:r w:rsidR="004D0FBC">
        <w:rPr>
          <w:rFonts w:ascii="Calibri" w:hAnsi="Calibri" w:cs="Arial"/>
          <w:sz w:val="22"/>
          <w:szCs w:val="22"/>
        </w:rPr>
        <w:t>Ing. Miroslavem Kováříkem, předsedou představenstva</w:t>
      </w:r>
    </w:p>
    <w:p w:rsidR="004D0FBC" w:rsidRDefault="004D0FBC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a Ing. Michalem </w:t>
      </w:r>
      <w:proofErr w:type="spellStart"/>
      <w:r>
        <w:rPr>
          <w:rFonts w:ascii="Calibri" w:hAnsi="Calibri" w:cs="Arial"/>
          <w:sz w:val="22"/>
          <w:szCs w:val="22"/>
        </w:rPr>
        <w:t>Ruszem</w:t>
      </w:r>
      <w:proofErr w:type="spellEnd"/>
      <w:r>
        <w:rPr>
          <w:rFonts w:ascii="Calibri" w:hAnsi="Calibri" w:cs="Arial"/>
          <w:sz w:val="22"/>
          <w:szCs w:val="22"/>
        </w:rPr>
        <w:t>, místopředsedou představenstva</w:t>
      </w:r>
    </w:p>
    <w:p w:rsidR="000D4119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jednání ve věcech:</w:t>
      </w:r>
    </w:p>
    <w:p w:rsidR="000D4119" w:rsidRDefault="000D4119" w:rsidP="000D4119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technických</w:t>
      </w:r>
      <w:r w:rsidRPr="000D4119">
        <w:rPr>
          <w:rFonts w:ascii="Calibri" w:hAnsi="Calibri" w:cs="Arial"/>
          <w:sz w:val="22"/>
          <w:szCs w:val="22"/>
        </w:rPr>
        <w:t xml:space="preserve">: </w:t>
      </w:r>
      <w:r w:rsidRPr="000D4119">
        <w:rPr>
          <w:rFonts w:ascii="Calibri" w:hAnsi="Calibri" w:cs="Arial"/>
          <w:sz w:val="22"/>
          <w:szCs w:val="22"/>
        </w:rPr>
        <w:tab/>
      </w:r>
      <w:r w:rsidR="004D0FBC">
        <w:rPr>
          <w:rFonts w:ascii="Calibri" w:hAnsi="Calibri" w:cs="Arial"/>
          <w:sz w:val="22"/>
          <w:szCs w:val="22"/>
        </w:rPr>
        <w:t>Ing. Petr Váňa</w:t>
      </w:r>
    </w:p>
    <w:p w:rsidR="000D4119" w:rsidRDefault="000D4119" w:rsidP="000D4119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se sídlem:</w:t>
      </w:r>
      <w:r>
        <w:rPr>
          <w:rFonts w:ascii="Calibri" w:hAnsi="Calibri" w:cs="Arial"/>
          <w:sz w:val="22"/>
          <w:szCs w:val="22"/>
        </w:rPr>
        <w:tab/>
      </w:r>
      <w:r w:rsidR="004D0FBC">
        <w:rPr>
          <w:rFonts w:ascii="Calibri" w:hAnsi="Calibri" w:cs="Arial"/>
          <w:sz w:val="22"/>
          <w:szCs w:val="22"/>
        </w:rPr>
        <w:t>Průmyslová 1038, Staré Město, 739 61 Třinec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IČ: </w:t>
      </w:r>
      <w:r>
        <w:rPr>
          <w:rFonts w:ascii="Calibri" w:hAnsi="Calibri" w:cs="Arial"/>
          <w:sz w:val="22"/>
          <w:szCs w:val="22"/>
        </w:rPr>
        <w:tab/>
      </w:r>
      <w:r w:rsidR="004D0FBC">
        <w:rPr>
          <w:rFonts w:ascii="Calibri" w:hAnsi="Calibri" w:cs="Arial"/>
          <w:sz w:val="22"/>
          <w:szCs w:val="22"/>
        </w:rPr>
        <w:t>47674539</w:t>
      </w:r>
    </w:p>
    <w:p w:rsidR="000D4119" w:rsidRDefault="000D4119" w:rsidP="000D4119">
      <w:pPr>
        <w:pStyle w:val="NormlnIMP"/>
        <w:tabs>
          <w:tab w:val="left" w:pos="3119"/>
        </w:tabs>
        <w:spacing w:line="240" w:lineRule="auto"/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DIČ: </w:t>
      </w:r>
      <w:r>
        <w:rPr>
          <w:rFonts w:ascii="Calibri" w:hAnsi="Calibri" w:cs="Arial"/>
          <w:sz w:val="22"/>
          <w:szCs w:val="22"/>
        </w:rPr>
        <w:tab/>
      </w:r>
      <w:r w:rsidR="004D0FBC">
        <w:rPr>
          <w:rFonts w:ascii="Calibri" w:hAnsi="Calibri" w:cs="Arial"/>
          <w:sz w:val="22"/>
          <w:szCs w:val="22"/>
        </w:rPr>
        <w:t>CZ47674539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1C370B">
      <w:pPr>
        <w:pStyle w:val="Zkladntext"/>
        <w:tabs>
          <w:tab w:val="left" w:pos="0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</w:t>
      </w:r>
      <w:r w:rsidR="009C228B">
        <w:rPr>
          <w:rFonts w:ascii="Calibri" w:hAnsi="Calibri" w:cs="Arial"/>
          <w:sz w:val="22"/>
          <w:szCs w:val="22"/>
        </w:rPr>
        <w:t xml:space="preserve"> </w:t>
      </w:r>
      <w:r w:rsidR="004D0FBC">
        <w:rPr>
          <w:rFonts w:ascii="Calibri" w:hAnsi="Calibri" w:cs="Arial"/>
          <w:sz w:val="22"/>
          <w:szCs w:val="22"/>
        </w:rPr>
        <w:t>558 532 050</w:t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  <w:t xml:space="preserve">      </w:t>
      </w:r>
      <w:r w:rsidR="004D0FBC">
        <w:rPr>
          <w:rFonts w:ascii="Calibri" w:hAnsi="Calibri" w:cs="Arial"/>
          <w:sz w:val="22"/>
          <w:szCs w:val="22"/>
        </w:rPr>
        <w:t>ČSOB, a.s., Ostrava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č. </w:t>
      </w:r>
      <w:proofErr w:type="gramStart"/>
      <w:r w:rsidR="00BE3A8A">
        <w:rPr>
          <w:rFonts w:ascii="Calibri" w:hAnsi="Calibri" w:cs="Arial"/>
          <w:sz w:val="22"/>
          <w:szCs w:val="22"/>
        </w:rPr>
        <w:t xml:space="preserve">účtu:  </w:t>
      </w:r>
      <w:r>
        <w:rPr>
          <w:rFonts w:ascii="Calibri" w:hAnsi="Calibri" w:cs="Arial"/>
          <w:sz w:val="22"/>
          <w:szCs w:val="22"/>
        </w:rPr>
        <w:tab/>
      </w:r>
      <w:proofErr w:type="gramEnd"/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16D05">
        <w:rPr>
          <w:rFonts w:ascii="Calibri" w:hAnsi="Calibri" w:cs="Arial"/>
          <w:sz w:val="22"/>
          <w:szCs w:val="22"/>
        </w:rPr>
        <w:t xml:space="preserve">      </w:t>
      </w:r>
      <w:r w:rsidR="004D0FBC">
        <w:rPr>
          <w:rFonts w:ascii="Calibri" w:hAnsi="Calibri" w:cs="Arial"/>
          <w:sz w:val="22"/>
          <w:szCs w:val="22"/>
        </w:rPr>
        <w:t>117121033/0300</w:t>
      </w:r>
    </w:p>
    <w:p w:rsidR="000D4119" w:rsidRDefault="000D4119" w:rsidP="000D4119">
      <w:pPr>
        <w:ind w:left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(dále jen zhotovitel)</w:t>
      </w:r>
    </w:p>
    <w:p w:rsidR="000D4119" w:rsidRDefault="000D4119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0D4119" w:rsidRDefault="000D4119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0D4119" w:rsidRDefault="000D4119" w:rsidP="00120B3E">
      <w:pPr>
        <w:pStyle w:val="Nadpis1"/>
        <w:numPr>
          <w:ilvl w:val="0"/>
          <w:numId w:val="1"/>
        </w:numPr>
        <w:tabs>
          <w:tab w:val="clear" w:pos="432"/>
        </w:tabs>
        <w:spacing w:after="120"/>
        <w:ind w:left="714" w:hanging="357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PŘEDMĚT </w:t>
      </w:r>
      <w:r w:rsidR="004D0FBC">
        <w:rPr>
          <w:rFonts w:ascii="Calibri" w:hAnsi="Calibri"/>
          <w:sz w:val="28"/>
          <w:szCs w:val="28"/>
        </w:rPr>
        <w:t>DODATKU</w:t>
      </w:r>
    </w:p>
    <w:p w:rsidR="00E41F25" w:rsidRPr="00E41F25" w:rsidRDefault="00E41F25" w:rsidP="00E41F25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41F25">
        <w:rPr>
          <w:rFonts w:asciiTheme="minorHAnsi" w:hAnsiTheme="minorHAnsi" w:cs="Arial"/>
          <w:color w:val="000000"/>
          <w:sz w:val="22"/>
          <w:szCs w:val="22"/>
        </w:rPr>
        <w:t xml:space="preserve">Během realizace díla vznikla nutnost provést na stavbě vícepráce. Rovněž s ohledem na skutečnost, že některé práce dle smlouvy nebyly realizovány, vznikly na stavbě </w:t>
      </w:r>
      <w:proofErr w:type="spellStart"/>
      <w:r w:rsidRPr="00E41F25">
        <w:rPr>
          <w:rFonts w:asciiTheme="minorHAnsi" w:hAnsiTheme="minorHAnsi" w:cs="Arial"/>
          <w:color w:val="000000"/>
          <w:sz w:val="22"/>
          <w:szCs w:val="22"/>
        </w:rPr>
        <w:t>méněpráce</w:t>
      </w:r>
      <w:proofErr w:type="spellEnd"/>
      <w:r w:rsidRPr="00E41F25">
        <w:rPr>
          <w:rFonts w:asciiTheme="minorHAnsi" w:hAnsiTheme="minorHAnsi" w:cs="Arial"/>
          <w:color w:val="000000"/>
          <w:sz w:val="22"/>
          <w:szCs w:val="22"/>
        </w:rPr>
        <w:t xml:space="preserve">. Soupis víceprací i </w:t>
      </w:r>
      <w:proofErr w:type="spellStart"/>
      <w:r w:rsidRPr="00E41F25">
        <w:rPr>
          <w:rFonts w:asciiTheme="minorHAnsi" w:hAnsiTheme="minorHAnsi" w:cs="Arial"/>
          <w:color w:val="000000"/>
          <w:sz w:val="22"/>
          <w:szCs w:val="22"/>
        </w:rPr>
        <w:t>méněprací</w:t>
      </w:r>
      <w:proofErr w:type="spellEnd"/>
      <w:r w:rsidRPr="00E41F25">
        <w:rPr>
          <w:rFonts w:asciiTheme="minorHAnsi" w:hAnsiTheme="minorHAnsi" w:cs="Arial"/>
          <w:color w:val="000000"/>
          <w:sz w:val="22"/>
          <w:szCs w:val="22"/>
        </w:rPr>
        <w:t xml:space="preserve"> je uveden v příloze č. 1 tohoto dodatku včetně položkových cen, za které tyto práce byly (nebo měly být) realizovány.</w:t>
      </w:r>
    </w:p>
    <w:p w:rsidR="00E41F25" w:rsidRPr="00E41F25" w:rsidRDefault="00E41F25" w:rsidP="00E41F25">
      <w:pPr>
        <w:jc w:val="both"/>
        <w:rPr>
          <w:rFonts w:asciiTheme="minorHAnsi" w:hAnsiTheme="minorHAnsi" w:cs="Arial"/>
          <w:sz w:val="22"/>
          <w:szCs w:val="22"/>
        </w:rPr>
      </w:pPr>
      <w:r w:rsidRPr="00E41F25">
        <w:rPr>
          <w:rFonts w:asciiTheme="minorHAnsi" w:hAnsiTheme="minorHAnsi" w:cs="Arial"/>
          <w:color w:val="000000"/>
          <w:sz w:val="22"/>
          <w:szCs w:val="22"/>
        </w:rPr>
        <w:t xml:space="preserve">Vícepráce i </w:t>
      </w:r>
      <w:proofErr w:type="spellStart"/>
      <w:r w:rsidRPr="00E41F25">
        <w:rPr>
          <w:rFonts w:asciiTheme="minorHAnsi" w:hAnsiTheme="minorHAnsi" w:cs="Arial"/>
          <w:color w:val="000000"/>
          <w:sz w:val="22"/>
          <w:szCs w:val="22"/>
        </w:rPr>
        <w:t>méněpráce</w:t>
      </w:r>
      <w:proofErr w:type="spellEnd"/>
      <w:r w:rsidRPr="00E41F25">
        <w:rPr>
          <w:rFonts w:asciiTheme="minorHAnsi" w:hAnsiTheme="minorHAnsi" w:cs="Arial"/>
          <w:color w:val="000000"/>
          <w:sz w:val="22"/>
          <w:szCs w:val="22"/>
        </w:rPr>
        <w:t xml:space="preserve"> si v součtu</w:t>
      </w:r>
      <w:r w:rsidRPr="00E41F25">
        <w:rPr>
          <w:rFonts w:asciiTheme="minorHAnsi" w:hAnsiTheme="minorHAnsi" w:cs="Arial"/>
          <w:color w:val="92D050"/>
          <w:sz w:val="22"/>
          <w:szCs w:val="22"/>
        </w:rPr>
        <w:t xml:space="preserve"> </w:t>
      </w:r>
      <w:r w:rsidRPr="00E41F25">
        <w:rPr>
          <w:rFonts w:asciiTheme="minorHAnsi" w:hAnsiTheme="minorHAnsi" w:cs="Arial"/>
          <w:sz w:val="22"/>
          <w:szCs w:val="22"/>
        </w:rPr>
        <w:t xml:space="preserve">vyžádaly </w:t>
      </w:r>
      <w:r w:rsidR="00A91702">
        <w:rPr>
          <w:rFonts w:asciiTheme="minorHAnsi" w:hAnsiTheme="minorHAnsi" w:cs="Arial"/>
          <w:sz w:val="22"/>
          <w:szCs w:val="22"/>
        </w:rPr>
        <w:t>navýšení</w:t>
      </w:r>
      <w:r w:rsidRPr="00E41F25">
        <w:rPr>
          <w:rFonts w:asciiTheme="minorHAnsi" w:hAnsiTheme="minorHAnsi" w:cs="Arial"/>
          <w:sz w:val="22"/>
          <w:szCs w:val="22"/>
        </w:rPr>
        <w:t xml:space="preserve"> ceny díla o </w:t>
      </w:r>
      <w:r w:rsidR="00A91702">
        <w:rPr>
          <w:rFonts w:asciiTheme="minorHAnsi" w:hAnsiTheme="minorHAnsi" w:cs="Arial"/>
          <w:sz w:val="22"/>
          <w:szCs w:val="22"/>
        </w:rPr>
        <w:t>201.442,72</w:t>
      </w:r>
      <w:r w:rsidRPr="00E41F25">
        <w:rPr>
          <w:rFonts w:asciiTheme="minorHAnsi" w:hAnsiTheme="minorHAnsi" w:cs="Arial"/>
          <w:sz w:val="22"/>
          <w:szCs w:val="22"/>
        </w:rPr>
        <w:t xml:space="preserve"> Kč bez DPH. </w:t>
      </w:r>
    </w:p>
    <w:p w:rsidR="00E41F25" w:rsidRPr="00E41F25" w:rsidRDefault="00E41F25" w:rsidP="00E41F25">
      <w:pPr>
        <w:jc w:val="both"/>
        <w:rPr>
          <w:rFonts w:asciiTheme="minorHAnsi" w:hAnsiTheme="minorHAnsi" w:cs="Arial"/>
          <w:bCs/>
          <w:sz w:val="16"/>
          <w:szCs w:val="16"/>
        </w:rPr>
      </w:pPr>
    </w:p>
    <w:p w:rsidR="00E41F25" w:rsidRPr="00A91702" w:rsidRDefault="00E41F25" w:rsidP="00A91702">
      <w:pPr>
        <w:suppressAutoHyphens/>
        <w:rPr>
          <w:rFonts w:asciiTheme="minorHAnsi" w:hAnsiTheme="minorHAnsi" w:cs="Arial"/>
          <w:b/>
          <w:sz w:val="22"/>
          <w:szCs w:val="22"/>
        </w:rPr>
      </w:pPr>
      <w:r w:rsidRPr="00E41F25">
        <w:rPr>
          <w:rFonts w:asciiTheme="minorHAnsi" w:hAnsiTheme="minorHAnsi" w:cs="Arial"/>
          <w:bCs/>
          <w:sz w:val="22"/>
          <w:szCs w:val="22"/>
        </w:rPr>
        <w:t>V souvislosti s t</w:t>
      </w:r>
      <w:r w:rsidRPr="00E41F25">
        <w:rPr>
          <w:rFonts w:asciiTheme="minorHAnsi" w:hAnsiTheme="minorHAnsi" w:cs="Arial"/>
          <w:sz w:val="22"/>
          <w:szCs w:val="22"/>
        </w:rPr>
        <w:t>ímto se smluvní strany dohodly na následujících změnách smlouvy o dílo č. </w:t>
      </w:r>
      <w:r w:rsidR="00A91702">
        <w:rPr>
          <w:rFonts w:ascii="Calibri" w:hAnsi="Calibri" w:cs="Arial"/>
          <w:sz w:val="22"/>
          <w:szCs w:val="22"/>
        </w:rPr>
        <w:t xml:space="preserve">2017/01/037 </w:t>
      </w:r>
      <w:r w:rsidRPr="00E41F25">
        <w:rPr>
          <w:rFonts w:asciiTheme="minorHAnsi" w:hAnsiTheme="minorHAnsi" w:cs="Arial"/>
          <w:sz w:val="22"/>
          <w:szCs w:val="22"/>
        </w:rPr>
        <w:t>na stavbu</w:t>
      </w:r>
      <w:r w:rsidRPr="00E41F25">
        <w:rPr>
          <w:rFonts w:asciiTheme="minorHAnsi" w:hAnsiTheme="minorHAnsi" w:cs="Arial"/>
          <w:color w:val="92D050"/>
          <w:sz w:val="22"/>
          <w:szCs w:val="22"/>
        </w:rPr>
        <w:t xml:space="preserve"> </w:t>
      </w:r>
      <w:r w:rsidRPr="00A91702">
        <w:rPr>
          <w:rFonts w:asciiTheme="minorHAnsi" w:hAnsiTheme="minorHAnsi" w:cs="Arial"/>
          <w:b/>
          <w:bCs/>
          <w:sz w:val="22"/>
          <w:szCs w:val="22"/>
        </w:rPr>
        <w:t>„</w:t>
      </w:r>
      <w:r w:rsidR="00A91702" w:rsidRPr="00A91702">
        <w:rPr>
          <w:rFonts w:asciiTheme="minorHAnsi" w:hAnsiTheme="minorHAnsi" w:cs="Arial"/>
          <w:b/>
          <w:sz w:val="22"/>
          <w:szCs w:val="22"/>
        </w:rPr>
        <w:t>Renovace vestibulu včetně rampy a schodiště – část I</w:t>
      </w:r>
      <w:r w:rsidRPr="00A91702">
        <w:rPr>
          <w:rFonts w:asciiTheme="minorHAnsi" w:hAnsiTheme="minorHAnsi" w:cs="Arial"/>
          <w:b/>
          <w:bCs/>
          <w:sz w:val="22"/>
          <w:szCs w:val="22"/>
        </w:rPr>
        <w:t>“</w:t>
      </w:r>
      <w:r w:rsidRPr="00A91702">
        <w:rPr>
          <w:rFonts w:asciiTheme="minorHAnsi" w:hAnsiTheme="minorHAnsi" w:cs="Arial"/>
          <w:bCs/>
          <w:sz w:val="22"/>
          <w:szCs w:val="22"/>
        </w:rPr>
        <w:t xml:space="preserve"> (dále jen „smlouva“) ze dne </w:t>
      </w:r>
      <w:r w:rsidR="00A91702">
        <w:rPr>
          <w:rFonts w:asciiTheme="minorHAnsi" w:hAnsiTheme="minorHAnsi" w:cs="Arial"/>
          <w:bCs/>
          <w:sz w:val="22"/>
          <w:szCs w:val="22"/>
        </w:rPr>
        <w:t>18.12.2017</w:t>
      </w:r>
      <w:r w:rsidRPr="00A91702">
        <w:rPr>
          <w:rFonts w:asciiTheme="minorHAnsi" w:hAnsiTheme="minorHAnsi" w:cs="Arial"/>
          <w:bCs/>
          <w:sz w:val="22"/>
          <w:szCs w:val="22"/>
        </w:rPr>
        <w:t>.</w:t>
      </w:r>
    </w:p>
    <w:p w:rsidR="00E41F25" w:rsidRDefault="00E41F25" w:rsidP="00E41F25">
      <w:pPr>
        <w:pStyle w:val="Zkladntext"/>
        <w:rPr>
          <w:rFonts w:asciiTheme="minorHAnsi" w:hAnsiTheme="minorHAnsi" w:cs="Arial"/>
          <w:sz w:val="16"/>
          <w:szCs w:val="16"/>
        </w:rPr>
      </w:pPr>
    </w:p>
    <w:p w:rsidR="00A91702" w:rsidRPr="00E41F25" w:rsidRDefault="00A91702" w:rsidP="00E41F25">
      <w:pPr>
        <w:pStyle w:val="Zkladntext"/>
        <w:rPr>
          <w:rFonts w:asciiTheme="minorHAnsi" w:hAnsiTheme="minorHAnsi" w:cs="Arial"/>
          <w:sz w:val="16"/>
          <w:szCs w:val="16"/>
        </w:rPr>
      </w:pPr>
    </w:p>
    <w:p w:rsidR="00E41F25" w:rsidRPr="00E41F25" w:rsidRDefault="00E41F25" w:rsidP="00E41F25">
      <w:pPr>
        <w:pStyle w:val="Zkladntext"/>
        <w:numPr>
          <w:ilvl w:val="0"/>
          <w:numId w:val="21"/>
        </w:numPr>
        <w:tabs>
          <w:tab w:val="left" w:pos="284"/>
        </w:tabs>
        <w:ind w:left="709" w:hanging="357"/>
        <w:rPr>
          <w:rFonts w:asciiTheme="minorHAnsi" w:hAnsiTheme="minorHAnsi" w:cs="Arial"/>
          <w:sz w:val="22"/>
          <w:szCs w:val="22"/>
        </w:rPr>
      </w:pPr>
      <w:r w:rsidRPr="00E41F25">
        <w:rPr>
          <w:rFonts w:asciiTheme="minorHAnsi" w:hAnsiTheme="minorHAnsi" w:cs="Arial"/>
          <w:sz w:val="22"/>
          <w:szCs w:val="22"/>
        </w:rPr>
        <w:t>Článek V. odst. 1 smlouvy se nahrazuje tímto zněním:</w:t>
      </w:r>
    </w:p>
    <w:p w:rsidR="00E41F25" w:rsidRPr="00E41F25" w:rsidRDefault="00E41F25" w:rsidP="00E41F25">
      <w:pPr>
        <w:pStyle w:val="Zkladntext"/>
        <w:ind w:left="720"/>
        <w:rPr>
          <w:rFonts w:asciiTheme="minorHAnsi" w:hAnsiTheme="minorHAnsi" w:cs="Arial"/>
          <w:sz w:val="10"/>
          <w:szCs w:val="10"/>
        </w:rPr>
      </w:pPr>
    </w:p>
    <w:p w:rsidR="00A91702" w:rsidRDefault="00A91702" w:rsidP="00A91702">
      <w:pPr>
        <w:pStyle w:val="Nadpis2"/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cena za dílo provedené v rozsahu uvedeném v čl. II této smlouvy je stanovena v souladu se zákonem o cenách a činí:</w:t>
      </w:r>
    </w:p>
    <w:p w:rsidR="00A91702" w:rsidRPr="0014167E" w:rsidRDefault="00A91702" w:rsidP="00A91702">
      <w:pPr>
        <w:spacing w:after="120"/>
        <w:rPr>
          <w:rFonts w:ascii="Calibri" w:hAnsi="Calibri" w:cs="Arial"/>
          <w:b/>
          <w:sz w:val="22"/>
          <w:szCs w:val="22"/>
        </w:rPr>
      </w:pPr>
      <w:r w:rsidRPr="0014167E">
        <w:rPr>
          <w:rFonts w:ascii="Calibri" w:hAnsi="Calibri" w:cs="Arial"/>
          <w:b/>
          <w:sz w:val="22"/>
          <w:szCs w:val="22"/>
        </w:rPr>
        <w:tab/>
        <w:t>Cena díla v Kč bez DPH</w:t>
      </w:r>
      <w:r w:rsidRPr="0014167E">
        <w:rPr>
          <w:rFonts w:ascii="Calibri" w:hAnsi="Calibri" w:cs="Arial"/>
          <w:b/>
          <w:sz w:val="22"/>
          <w:szCs w:val="22"/>
        </w:rPr>
        <w:tab/>
      </w:r>
      <w:r w:rsidRPr="0014167E">
        <w:rPr>
          <w:rFonts w:ascii="Calibri" w:hAnsi="Calibri" w:cs="Arial"/>
          <w:b/>
          <w:sz w:val="22"/>
          <w:szCs w:val="22"/>
        </w:rPr>
        <w:tab/>
      </w:r>
      <w:r w:rsidRPr="0014167E">
        <w:rPr>
          <w:rFonts w:ascii="Calibri" w:hAnsi="Calibri" w:cs="Arial"/>
          <w:b/>
          <w:sz w:val="22"/>
          <w:szCs w:val="22"/>
        </w:rPr>
        <w:tab/>
      </w:r>
      <w:r w:rsidRPr="0014167E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2.033.939,72</w:t>
      </w:r>
      <w:r w:rsidRPr="0014167E">
        <w:rPr>
          <w:rFonts w:ascii="Calibri" w:hAnsi="Calibri" w:cs="Arial"/>
          <w:b/>
          <w:sz w:val="22"/>
          <w:szCs w:val="22"/>
        </w:rPr>
        <w:t xml:space="preserve">,- Kč </w:t>
      </w:r>
    </w:p>
    <w:p w:rsidR="00A91702" w:rsidRDefault="00A91702" w:rsidP="00A91702">
      <w:pP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 ceně díla bez DPH bude připočtena daň z přidané hodnoty dle platných právních předpisů.</w:t>
      </w:r>
    </w:p>
    <w:p w:rsidR="00E41F25" w:rsidRPr="00E41F25" w:rsidRDefault="00E41F25" w:rsidP="00E41F25"/>
    <w:p w:rsidR="00EE0055" w:rsidRPr="00EE0055" w:rsidRDefault="00EE0055" w:rsidP="00120B3E">
      <w:pPr>
        <w:pStyle w:val="Nadpis1"/>
        <w:numPr>
          <w:ilvl w:val="0"/>
          <w:numId w:val="1"/>
        </w:numPr>
        <w:tabs>
          <w:tab w:val="clear" w:pos="432"/>
        </w:tabs>
        <w:spacing w:after="120"/>
        <w:ind w:left="714" w:hanging="357"/>
        <w:jc w:val="center"/>
        <w:rPr>
          <w:rFonts w:ascii="Calibri" w:hAnsi="Calibri"/>
          <w:sz w:val="28"/>
          <w:szCs w:val="28"/>
        </w:rPr>
      </w:pPr>
      <w:r w:rsidRPr="00EE0055">
        <w:rPr>
          <w:rFonts w:ascii="Calibri" w:hAnsi="Calibri"/>
          <w:sz w:val="28"/>
          <w:szCs w:val="28"/>
        </w:rPr>
        <w:t>OSTATNÍ USTANOVENÍ</w:t>
      </w:r>
    </w:p>
    <w:p w:rsidR="00EE0055" w:rsidRPr="00EE0055" w:rsidRDefault="00EE0055" w:rsidP="00120B3E">
      <w:pPr>
        <w:pStyle w:val="Nadpis2"/>
        <w:numPr>
          <w:ilvl w:val="0"/>
          <w:numId w:val="20"/>
        </w:numPr>
        <w:tabs>
          <w:tab w:val="left" w:pos="708"/>
        </w:tabs>
        <w:suppressAutoHyphens/>
        <w:spacing w:before="0" w:after="80" w:line="240" w:lineRule="atLeast"/>
        <w:ind w:left="851" w:hanging="567"/>
        <w:rPr>
          <w:rFonts w:ascii="Calibri" w:hAnsi="Calibri" w:cs="Arial"/>
        </w:rPr>
      </w:pPr>
      <w:r w:rsidRPr="00EE0055">
        <w:rPr>
          <w:rFonts w:ascii="Calibri" w:hAnsi="Calibri" w:cs="Arial"/>
        </w:rPr>
        <w:t>Ustanovení smlouvy o dílo, nedotčené v tomto dodatku, zůstávají v platnosti.</w:t>
      </w:r>
    </w:p>
    <w:p w:rsidR="00EE0055" w:rsidRPr="00EE0055" w:rsidRDefault="00EE0055" w:rsidP="00120B3E">
      <w:pPr>
        <w:pStyle w:val="Nadpis2"/>
        <w:numPr>
          <w:ilvl w:val="0"/>
          <w:numId w:val="20"/>
        </w:numPr>
        <w:tabs>
          <w:tab w:val="left" w:pos="708"/>
        </w:tabs>
        <w:suppressAutoHyphens/>
        <w:spacing w:before="0" w:after="80" w:line="240" w:lineRule="atLeast"/>
        <w:ind w:left="851" w:hanging="567"/>
        <w:rPr>
          <w:rFonts w:ascii="Calibri" w:hAnsi="Calibri" w:cs="Arial"/>
        </w:rPr>
      </w:pPr>
      <w:r w:rsidRPr="00EE0055">
        <w:rPr>
          <w:rFonts w:ascii="Calibri" w:hAnsi="Calibri" w:cs="Arial"/>
        </w:rPr>
        <w:t>Tento dodatek je vyhotoven ve 2 stejnopisech, z nichž každá ze smluvních stran obdrží 1</w:t>
      </w:r>
      <w:r w:rsidR="00BE3A8A">
        <w:rPr>
          <w:rFonts w:ascii="Calibri" w:hAnsi="Calibri" w:cs="Arial"/>
        </w:rPr>
        <w:t> </w:t>
      </w:r>
      <w:r w:rsidRPr="00EE0055">
        <w:rPr>
          <w:rFonts w:ascii="Calibri" w:hAnsi="Calibri" w:cs="Arial"/>
        </w:rPr>
        <w:t xml:space="preserve">vyhotovení. </w:t>
      </w:r>
    </w:p>
    <w:p w:rsidR="00EE0055" w:rsidRPr="00EE0055" w:rsidRDefault="00EE0055" w:rsidP="00120B3E">
      <w:pPr>
        <w:pStyle w:val="Nadpis2"/>
        <w:numPr>
          <w:ilvl w:val="0"/>
          <w:numId w:val="20"/>
        </w:numPr>
        <w:tabs>
          <w:tab w:val="left" w:pos="708"/>
        </w:tabs>
        <w:suppressAutoHyphens/>
        <w:spacing w:before="0" w:after="80" w:line="240" w:lineRule="atLeast"/>
        <w:ind w:left="851" w:hanging="567"/>
        <w:rPr>
          <w:rFonts w:ascii="Calibri" w:hAnsi="Calibri" w:cs="Arial"/>
        </w:rPr>
      </w:pPr>
      <w:r w:rsidRPr="00EE0055">
        <w:rPr>
          <w:rFonts w:ascii="Calibri" w:hAnsi="Calibri" w:cs="Arial"/>
        </w:rPr>
        <w:t>Smluvní strany prohlašují, že dodatek na důkaz souhlasu s jejím obsahem potvrzují svými podpisy.</w:t>
      </w:r>
    </w:p>
    <w:p w:rsidR="00EE0055" w:rsidRPr="00EE0055" w:rsidRDefault="00EE0055" w:rsidP="00120B3E">
      <w:pPr>
        <w:pStyle w:val="Nadpis2"/>
        <w:numPr>
          <w:ilvl w:val="0"/>
          <w:numId w:val="20"/>
        </w:numPr>
        <w:tabs>
          <w:tab w:val="left" w:pos="708"/>
        </w:tabs>
        <w:suppressAutoHyphens/>
        <w:spacing w:before="0" w:after="80" w:line="240" w:lineRule="atLeast"/>
        <w:ind w:left="851" w:hanging="567"/>
        <w:rPr>
          <w:rFonts w:ascii="Calibri" w:hAnsi="Calibri" w:cs="Arial"/>
        </w:rPr>
      </w:pPr>
      <w:r w:rsidRPr="00EE0055">
        <w:rPr>
          <w:rFonts w:ascii="Calibri" w:hAnsi="Calibri" w:cs="Arial"/>
        </w:rPr>
        <w:t xml:space="preserve">S uzavřením tohoto dodatku vyslovila souhlas Rada </w:t>
      </w:r>
      <w:r w:rsidR="00E66AEF">
        <w:rPr>
          <w:rFonts w:ascii="Calibri" w:hAnsi="Calibri" w:cs="Arial"/>
        </w:rPr>
        <w:t>města Třince</w:t>
      </w:r>
      <w:r w:rsidRPr="00EE0055">
        <w:rPr>
          <w:rFonts w:ascii="Calibri" w:hAnsi="Calibri" w:cs="Arial"/>
        </w:rPr>
        <w:t xml:space="preserve"> </w:t>
      </w:r>
      <w:r w:rsidR="00E66AEF">
        <w:rPr>
          <w:rFonts w:ascii="Calibri" w:hAnsi="Calibri" w:cs="Arial"/>
        </w:rPr>
        <w:t xml:space="preserve">dne </w:t>
      </w:r>
      <w:bookmarkStart w:id="0" w:name="_GoBack"/>
      <w:bookmarkEnd w:id="0"/>
      <w:r w:rsidR="00E41F25">
        <w:rPr>
          <w:rFonts w:ascii="Calibri" w:hAnsi="Calibri" w:cs="Arial"/>
        </w:rPr>
        <w:t>30.07.2018</w:t>
      </w:r>
      <w:r w:rsidRPr="00EE0055">
        <w:rPr>
          <w:rFonts w:ascii="Calibri" w:hAnsi="Calibri" w:cs="Arial"/>
        </w:rPr>
        <w:t xml:space="preserve"> </w:t>
      </w:r>
      <w:r w:rsidR="00E66AEF">
        <w:rPr>
          <w:rFonts w:ascii="Calibri" w:hAnsi="Calibri" w:cs="Arial"/>
        </w:rPr>
        <w:t>usnesením č.</w:t>
      </w:r>
      <w:r w:rsidR="000A2D44">
        <w:rPr>
          <w:rFonts w:ascii="Calibri" w:hAnsi="Calibri" w:cs="Arial"/>
        </w:rPr>
        <w:t> </w:t>
      </w:r>
      <w:r w:rsidR="00E41F25">
        <w:rPr>
          <w:rFonts w:ascii="Calibri" w:hAnsi="Calibri" w:cs="Arial"/>
        </w:rPr>
        <w:t>2018/</w:t>
      </w:r>
      <w:r w:rsidR="00E55B21">
        <w:rPr>
          <w:rFonts w:ascii="Calibri" w:hAnsi="Calibri" w:cs="Arial"/>
        </w:rPr>
        <w:t>4591</w:t>
      </w:r>
    </w:p>
    <w:p w:rsidR="000D4119" w:rsidRPr="00EE0055" w:rsidRDefault="000D4119" w:rsidP="000A2D44">
      <w:pPr>
        <w:tabs>
          <w:tab w:val="left" w:pos="5529"/>
        </w:tabs>
        <w:suppressAutoHyphens/>
        <w:spacing w:before="240"/>
        <w:rPr>
          <w:rFonts w:ascii="Calibri" w:hAnsi="Calibri" w:cs="Arial"/>
          <w:sz w:val="22"/>
          <w:szCs w:val="22"/>
        </w:rPr>
      </w:pPr>
      <w:bookmarkStart w:id="1" w:name="_Hlk514241546"/>
      <w:r w:rsidRPr="00EE0055">
        <w:rPr>
          <w:rFonts w:ascii="Calibri" w:hAnsi="Calibri" w:cs="Arial"/>
          <w:sz w:val="22"/>
          <w:szCs w:val="22"/>
        </w:rPr>
        <w:t>V Třinci dne</w:t>
      </w:r>
      <w:r w:rsidR="001C370B" w:rsidRPr="00EE0055">
        <w:rPr>
          <w:rFonts w:ascii="Calibri" w:hAnsi="Calibri" w:cs="Arial"/>
          <w:sz w:val="22"/>
          <w:szCs w:val="22"/>
        </w:rPr>
        <w:t xml:space="preserve"> …………………………</w:t>
      </w:r>
      <w:r w:rsidRPr="00EE0055">
        <w:rPr>
          <w:rFonts w:ascii="Calibri" w:hAnsi="Calibri" w:cs="Arial"/>
          <w:sz w:val="22"/>
          <w:szCs w:val="22"/>
        </w:rPr>
        <w:tab/>
        <w:t>V</w:t>
      </w:r>
      <w:r w:rsidR="001C370B" w:rsidRPr="00EE0055">
        <w:rPr>
          <w:rFonts w:ascii="Calibri" w:hAnsi="Calibri" w:cs="Arial"/>
          <w:sz w:val="22"/>
          <w:szCs w:val="22"/>
        </w:rPr>
        <w:t xml:space="preserve"> Třinci </w:t>
      </w:r>
      <w:r w:rsidRPr="00EE0055">
        <w:rPr>
          <w:rFonts w:ascii="Calibri" w:hAnsi="Calibri" w:cs="Arial"/>
          <w:sz w:val="22"/>
          <w:szCs w:val="22"/>
        </w:rPr>
        <w:t>dne</w:t>
      </w:r>
      <w:r w:rsidR="001C370B" w:rsidRPr="00EE0055">
        <w:rPr>
          <w:rFonts w:ascii="Calibri" w:hAnsi="Calibri" w:cs="Arial"/>
          <w:sz w:val="22"/>
          <w:szCs w:val="22"/>
        </w:rPr>
        <w:t xml:space="preserve"> </w:t>
      </w:r>
      <w:r w:rsidR="009C228B" w:rsidRPr="00EE0055">
        <w:rPr>
          <w:rFonts w:ascii="Calibri" w:hAnsi="Calibri" w:cs="Arial"/>
          <w:sz w:val="22"/>
          <w:szCs w:val="22"/>
        </w:rPr>
        <w:t>………………………………</w:t>
      </w:r>
    </w:p>
    <w:p w:rsidR="00F42843" w:rsidRPr="00EE0055" w:rsidRDefault="00F42843" w:rsidP="000A2D44">
      <w:pPr>
        <w:tabs>
          <w:tab w:val="left" w:pos="5670"/>
        </w:tabs>
        <w:suppressAutoHyphens/>
        <w:spacing w:before="840"/>
        <w:rPr>
          <w:rFonts w:ascii="Calibri" w:hAnsi="Calibri" w:cs="Arial"/>
          <w:sz w:val="22"/>
          <w:szCs w:val="22"/>
        </w:rPr>
      </w:pPr>
      <w:r w:rsidRPr="00EE0055">
        <w:rPr>
          <w:rFonts w:ascii="Calibri" w:hAnsi="Calibri" w:cs="Arial"/>
          <w:sz w:val="22"/>
          <w:szCs w:val="22"/>
        </w:rPr>
        <w:t>…………………………………..</w:t>
      </w:r>
      <w:r w:rsidRPr="00EE0055">
        <w:rPr>
          <w:rFonts w:ascii="Calibri" w:hAnsi="Calibri" w:cs="Arial"/>
          <w:sz w:val="22"/>
          <w:szCs w:val="22"/>
        </w:rPr>
        <w:tab/>
        <w:t>…………………………………</w:t>
      </w:r>
    </w:p>
    <w:p w:rsidR="000D4119" w:rsidRDefault="00120B3E" w:rsidP="00120B3E">
      <w:pPr>
        <w:tabs>
          <w:tab w:val="center" w:pos="1080"/>
          <w:tab w:val="left" w:pos="5954"/>
        </w:tabs>
        <w:suppressAutoHyphens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0D4119" w:rsidRPr="00EE0055">
        <w:rPr>
          <w:rFonts w:ascii="Calibri" w:hAnsi="Calibri" w:cs="Arial"/>
          <w:sz w:val="22"/>
          <w:szCs w:val="22"/>
        </w:rPr>
        <w:t>za objedn</w:t>
      </w:r>
      <w:r w:rsidR="005708C0" w:rsidRPr="00EE0055">
        <w:rPr>
          <w:rFonts w:ascii="Calibri" w:hAnsi="Calibri" w:cs="Arial"/>
          <w:sz w:val="22"/>
          <w:szCs w:val="22"/>
        </w:rPr>
        <w:t>atele</w:t>
      </w:r>
      <w:r w:rsidR="005708C0" w:rsidRPr="00EE0055">
        <w:rPr>
          <w:rFonts w:ascii="Calibri" w:hAnsi="Calibri" w:cs="Arial"/>
          <w:sz w:val="22"/>
          <w:szCs w:val="22"/>
        </w:rPr>
        <w:tab/>
      </w:r>
      <w:r w:rsidR="000D4119" w:rsidRPr="00EE0055">
        <w:rPr>
          <w:rFonts w:ascii="Calibri" w:hAnsi="Calibri" w:cs="Arial"/>
          <w:sz w:val="22"/>
          <w:szCs w:val="22"/>
        </w:rPr>
        <w:t>za zhotovitele</w:t>
      </w:r>
    </w:p>
    <w:p w:rsidR="00F42843" w:rsidRDefault="00814C71" w:rsidP="00120B3E">
      <w:pPr>
        <w:tabs>
          <w:tab w:val="center" w:pos="1080"/>
          <w:tab w:val="left" w:pos="5670"/>
        </w:tabs>
        <w:suppressAutoHyphens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Mgr. Pavel </w:t>
      </w:r>
      <w:proofErr w:type="spellStart"/>
      <w:r>
        <w:rPr>
          <w:rFonts w:ascii="Calibri" w:hAnsi="Calibri" w:cs="Arial"/>
          <w:sz w:val="22"/>
          <w:szCs w:val="22"/>
        </w:rPr>
        <w:t>Pezda</w:t>
      </w:r>
      <w:proofErr w:type="spellEnd"/>
      <w:r>
        <w:rPr>
          <w:rFonts w:ascii="Calibri" w:hAnsi="Calibri" w:cs="Arial"/>
          <w:sz w:val="22"/>
          <w:szCs w:val="22"/>
        </w:rPr>
        <w:t>, ředitel organizace</w:t>
      </w:r>
      <w:r w:rsidR="00EE0055">
        <w:rPr>
          <w:rFonts w:ascii="Calibri" w:hAnsi="Calibri" w:cs="Arial"/>
          <w:sz w:val="22"/>
          <w:szCs w:val="22"/>
        </w:rPr>
        <w:tab/>
        <w:t>Ing. Miroslav Kovářík</w:t>
      </w:r>
    </w:p>
    <w:p w:rsidR="00593B8A" w:rsidRPr="00EE0055" w:rsidRDefault="00120B3E" w:rsidP="00120B3E">
      <w:pPr>
        <w:tabs>
          <w:tab w:val="center" w:pos="6521"/>
        </w:tabs>
        <w:suppressAutoHyphens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EE0055" w:rsidRPr="00EE0055">
        <w:rPr>
          <w:rFonts w:ascii="Calibri" w:hAnsi="Calibri" w:cs="Arial"/>
          <w:sz w:val="22"/>
          <w:szCs w:val="22"/>
        </w:rPr>
        <w:t>předseda představenstva</w:t>
      </w:r>
    </w:p>
    <w:p w:rsidR="00EE0055" w:rsidRPr="00EE0055" w:rsidRDefault="00120B3E" w:rsidP="000A2D44">
      <w:pPr>
        <w:tabs>
          <w:tab w:val="left" w:pos="5670"/>
        </w:tabs>
        <w:suppressAutoHyphens/>
        <w:spacing w:before="8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EE0055" w:rsidRPr="00EE0055">
        <w:rPr>
          <w:rFonts w:ascii="Calibri" w:hAnsi="Calibri" w:cs="Arial"/>
          <w:sz w:val="22"/>
          <w:szCs w:val="22"/>
        </w:rPr>
        <w:t>……………………………..</w:t>
      </w:r>
    </w:p>
    <w:p w:rsidR="00EE0055" w:rsidRPr="00EE0055" w:rsidRDefault="00120B3E" w:rsidP="00120B3E">
      <w:pPr>
        <w:tabs>
          <w:tab w:val="center" w:pos="6663"/>
        </w:tabs>
        <w:suppressAutoHyphens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EE0055" w:rsidRPr="00EE0055">
        <w:rPr>
          <w:rFonts w:ascii="Calibri" w:hAnsi="Calibri" w:cs="Arial"/>
          <w:sz w:val="22"/>
          <w:szCs w:val="22"/>
        </w:rPr>
        <w:t xml:space="preserve">Ing. Michal </w:t>
      </w:r>
      <w:proofErr w:type="spellStart"/>
      <w:r w:rsidR="00EE0055" w:rsidRPr="00EE0055">
        <w:rPr>
          <w:rFonts w:ascii="Calibri" w:hAnsi="Calibri" w:cs="Arial"/>
          <w:sz w:val="22"/>
          <w:szCs w:val="22"/>
        </w:rPr>
        <w:t>Rusz</w:t>
      </w:r>
      <w:proofErr w:type="spellEnd"/>
    </w:p>
    <w:p w:rsidR="00EE0055" w:rsidRPr="00EE0055" w:rsidRDefault="00120B3E" w:rsidP="00120B3E">
      <w:pPr>
        <w:tabs>
          <w:tab w:val="center" w:pos="6663"/>
        </w:tabs>
        <w:suppressAutoHyphens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EE0055">
        <w:rPr>
          <w:rFonts w:ascii="Calibri" w:hAnsi="Calibri" w:cs="Arial"/>
          <w:sz w:val="22"/>
          <w:szCs w:val="22"/>
        </w:rPr>
        <w:t>m</w:t>
      </w:r>
      <w:r w:rsidR="00EE0055" w:rsidRPr="00EE0055">
        <w:rPr>
          <w:rFonts w:ascii="Calibri" w:hAnsi="Calibri" w:cs="Arial"/>
          <w:sz w:val="22"/>
          <w:szCs w:val="22"/>
        </w:rPr>
        <w:t>ístopředseda představenstva</w:t>
      </w:r>
      <w:bookmarkEnd w:id="1"/>
    </w:p>
    <w:sectPr w:rsidR="00EE0055" w:rsidRPr="00EE0055" w:rsidSect="000A2D44">
      <w:headerReference w:type="default" r:id="rId8"/>
      <w:footerReference w:type="default" r:id="rId9"/>
      <w:pgSz w:w="11906" w:h="16838"/>
      <w:pgMar w:top="1417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46F" w:rsidRDefault="007D646F" w:rsidP="00814C71">
      <w:r>
        <w:separator/>
      </w:r>
    </w:p>
  </w:endnote>
  <w:endnote w:type="continuationSeparator" w:id="0">
    <w:p w:rsidR="007D646F" w:rsidRDefault="007D646F" w:rsidP="0081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00E" w:rsidRDefault="00E7700E" w:rsidP="00E7700E">
    <w:pPr>
      <w:pStyle w:val="Zpat"/>
      <w:jc w:val="right"/>
    </w:pPr>
    <w:r w:rsidRPr="00691A62">
      <w:rPr>
        <w:rFonts w:ascii="Arial" w:hAnsi="Arial" w:cs="Arial"/>
        <w:sz w:val="16"/>
        <w:szCs w:val="16"/>
      </w:rPr>
      <w:t xml:space="preserve">Strana </w:t>
    </w:r>
    <w:r w:rsidRPr="00691A62">
      <w:rPr>
        <w:rFonts w:ascii="Arial" w:hAnsi="Arial" w:cs="Arial"/>
        <w:sz w:val="16"/>
        <w:szCs w:val="16"/>
      </w:rPr>
      <w:fldChar w:fldCharType="begin"/>
    </w:r>
    <w:r w:rsidRPr="00691A62">
      <w:rPr>
        <w:rFonts w:ascii="Arial" w:hAnsi="Arial" w:cs="Arial"/>
        <w:sz w:val="16"/>
        <w:szCs w:val="16"/>
      </w:rPr>
      <w:instrText xml:space="preserve"> PAGE </w:instrText>
    </w:r>
    <w:r w:rsidRPr="00691A62">
      <w:rPr>
        <w:rFonts w:ascii="Arial" w:hAnsi="Arial" w:cs="Arial"/>
        <w:sz w:val="16"/>
        <w:szCs w:val="16"/>
      </w:rPr>
      <w:fldChar w:fldCharType="separate"/>
    </w:r>
    <w:r w:rsidR="005E6B63">
      <w:rPr>
        <w:rFonts w:ascii="Arial" w:hAnsi="Arial" w:cs="Arial"/>
        <w:noProof/>
        <w:sz w:val="16"/>
        <w:szCs w:val="16"/>
      </w:rPr>
      <w:t>2</w:t>
    </w:r>
    <w:r w:rsidRPr="00691A62">
      <w:rPr>
        <w:rFonts w:ascii="Arial" w:hAnsi="Arial" w:cs="Arial"/>
        <w:sz w:val="16"/>
        <w:szCs w:val="16"/>
      </w:rPr>
      <w:fldChar w:fldCharType="end"/>
    </w:r>
    <w:r w:rsidRPr="00691A62">
      <w:rPr>
        <w:rFonts w:ascii="Arial" w:hAnsi="Arial" w:cs="Arial"/>
        <w:sz w:val="16"/>
        <w:szCs w:val="16"/>
      </w:rPr>
      <w:t xml:space="preserve"> (celkem </w:t>
    </w:r>
    <w:r w:rsidRPr="00691A62">
      <w:rPr>
        <w:rFonts w:ascii="Arial" w:hAnsi="Arial" w:cs="Arial"/>
        <w:sz w:val="16"/>
        <w:szCs w:val="16"/>
      </w:rPr>
      <w:fldChar w:fldCharType="begin"/>
    </w:r>
    <w:r w:rsidRPr="00691A62">
      <w:rPr>
        <w:rFonts w:ascii="Arial" w:hAnsi="Arial" w:cs="Arial"/>
        <w:sz w:val="16"/>
        <w:szCs w:val="16"/>
      </w:rPr>
      <w:instrText xml:space="preserve"> NUMPAGES </w:instrText>
    </w:r>
    <w:r w:rsidRPr="00691A62">
      <w:rPr>
        <w:rFonts w:ascii="Arial" w:hAnsi="Arial" w:cs="Arial"/>
        <w:sz w:val="16"/>
        <w:szCs w:val="16"/>
      </w:rPr>
      <w:fldChar w:fldCharType="separate"/>
    </w:r>
    <w:r w:rsidR="005E6B63">
      <w:rPr>
        <w:rFonts w:ascii="Arial" w:hAnsi="Arial" w:cs="Arial"/>
        <w:noProof/>
        <w:sz w:val="16"/>
        <w:szCs w:val="16"/>
      </w:rPr>
      <w:t>2</w:t>
    </w:r>
    <w:r w:rsidRPr="00691A62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46F" w:rsidRDefault="007D646F" w:rsidP="00814C71">
      <w:r>
        <w:separator/>
      </w:r>
    </w:p>
  </w:footnote>
  <w:footnote w:type="continuationSeparator" w:id="0">
    <w:p w:rsidR="007D646F" w:rsidRDefault="007D646F" w:rsidP="0081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71" w:rsidRPr="00ED5CAE" w:rsidRDefault="007F5CB1" w:rsidP="00814C71">
    <w:pPr>
      <w:tabs>
        <w:tab w:val="left" w:pos="75"/>
        <w:tab w:val="center" w:pos="4323"/>
      </w:tabs>
      <w:ind w:left="-425"/>
      <w:jc w:val="center"/>
      <w:rPr>
        <w:rFonts w:ascii="Cambria" w:hAnsi="Cambria" w:cs="Cambria"/>
        <w:b/>
        <w:bCs/>
        <w:sz w:val="40"/>
        <w:szCs w:val="40"/>
        <w:lang w:eastAsia="en-US"/>
      </w:rPr>
    </w:pPr>
    <w:r w:rsidRPr="00EC6154"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485775" cy="4667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4C71" w:rsidRPr="00ED5CAE">
      <w:rPr>
        <w:rFonts w:ascii="Cambria" w:hAnsi="Cambria" w:cs="Cambria"/>
        <w:b/>
        <w:bCs/>
        <w:sz w:val="40"/>
        <w:szCs w:val="40"/>
        <w:lang w:eastAsia="en-US"/>
      </w:rPr>
      <w:t>SOCIÁLNÍ SLUŽBY MĚSTA TŘINCE</w:t>
    </w:r>
  </w:p>
  <w:p w:rsidR="00814C71" w:rsidRPr="00ED5CAE" w:rsidRDefault="00814C71" w:rsidP="00814C71">
    <w:pPr>
      <w:tabs>
        <w:tab w:val="left" w:pos="75"/>
        <w:tab w:val="center" w:pos="4323"/>
      </w:tabs>
      <w:ind w:left="-425"/>
      <w:jc w:val="center"/>
      <w:rPr>
        <w:rFonts w:ascii="Arial" w:hAnsi="Arial" w:cs="Arial"/>
        <w:sz w:val="22"/>
        <w:szCs w:val="22"/>
      </w:rPr>
    </w:pPr>
    <w:r w:rsidRPr="00ED5CAE">
      <w:rPr>
        <w:rFonts w:ascii="Arial" w:hAnsi="Arial" w:cs="Arial"/>
        <w:sz w:val="22"/>
        <w:szCs w:val="22"/>
      </w:rPr>
      <w:t>příspěvková organizace</w:t>
    </w:r>
  </w:p>
  <w:p w:rsidR="00814C71" w:rsidRPr="00ED5CAE" w:rsidRDefault="00814C71" w:rsidP="00814C71">
    <w:pPr>
      <w:tabs>
        <w:tab w:val="left" w:pos="75"/>
        <w:tab w:val="center" w:pos="4323"/>
      </w:tabs>
      <w:ind w:left="-425"/>
      <w:jc w:val="center"/>
      <w:rPr>
        <w:rFonts w:ascii="Arial" w:hAnsi="Arial" w:cs="Arial"/>
        <w:sz w:val="22"/>
        <w:szCs w:val="22"/>
      </w:rPr>
    </w:pPr>
    <w:r w:rsidRPr="00ED5CAE">
      <w:rPr>
        <w:rFonts w:ascii="Arial" w:hAnsi="Arial" w:cs="Arial"/>
        <w:sz w:val="22"/>
        <w:szCs w:val="22"/>
      </w:rPr>
      <w:t xml:space="preserve"> Habrová 302, 739 61 Třinec-Dolní </w:t>
    </w:r>
    <w:proofErr w:type="spellStart"/>
    <w:r w:rsidRPr="00ED5CAE">
      <w:rPr>
        <w:rFonts w:ascii="Arial" w:hAnsi="Arial" w:cs="Arial"/>
        <w:sz w:val="22"/>
        <w:szCs w:val="22"/>
      </w:rPr>
      <w:t>Líštná</w:t>
    </w:r>
    <w:proofErr w:type="spellEnd"/>
  </w:p>
  <w:p w:rsidR="00814C71" w:rsidRDefault="00814C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35FEC"/>
    <w:multiLevelType w:val="multilevel"/>
    <w:tmpl w:val="64D470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9F9462C"/>
    <w:multiLevelType w:val="hybridMultilevel"/>
    <w:tmpl w:val="D2A21D74"/>
    <w:lvl w:ilvl="0" w:tplc="2800EED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0C6BA5"/>
    <w:multiLevelType w:val="multilevel"/>
    <w:tmpl w:val="8356DBB0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27162CED"/>
    <w:multiLevelType w:val="hybridMultilevel"/>
    <w:tmpl w:val="E9A4B5D4"/>
    <w:lvl w:ilvl="0" w:tplc="34B0C7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3486323C"/>
    <w:multiLevelType w:val="hybridMultilevel"/>
    <w:tmpl w:val="3D7402B4"/>
    <w:lvl w:ilvl="0" w:tplc="94AE66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54F2F86"/>
    <w:multiLevelType w:val="hybridMultilevel"/>
    <w:tmpl w:val="E46825A6"/>
    <w:lvl w:ilvl="0" w:tplc="E75A1FD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E4C4A"/>
    <w:multiLevelType w:val="hybridMultilevel"/>
    <w:tmpl w:val="E8768652"/>
    <w:lvl w:ilvl="0" w:tplc="AAD057D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D27211"/>
    <w:multiLevelType w:val="hybridMultilevel"/>
    <w:tmpl w:val="C7DE3E5A"/>
    <w:lvl w:ilvl="0" w:tplc="40A699AC">
      <w:start w:val="1"/>
      <w:numFmt w:val="decimal"/>
      <w:lvlText w:val="%1."/>
      <w:lvlJc w:val="left"/>
      <w:pPr>
        <w:ind w:left="785" w:hanging="360"/>
      </w:pPr>
      <w:rPr>
        <w:rFonts w:ascii="Calibri" w:hAnsi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7A654E8"/>
    <w:multiLevelType w:val="hybridMultilevel"/>
    <w:tmpl w:val="3F925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3" w15:restartNumberingAfterBreak="0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A747405"/>
    <w:multiLevelType w:val="hybridMultilevel"/>
    <w:tmpl w:val="C582AB74"/>
    <w:lvl w:ilvl="0" w:tplc="410CCA8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  <w:num w:numId="13">
    <w:abstractNumId w:val="11"/>
  </w:num>
  <w:num w:numId="14">
    <w:abstractNumId w:val="16"/>
  </w:num>
  <w:num w:numId="15">
    <w:abstractNumId w:val="14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119"/>
    <w:rsid w:val="000575ED"/>
    <w:rsid w:val="00076AF3"/>
    <w:rsid w:val="000A2D44"/>
    <w:rsid w:val="000D4119"/>
    <w:rsid w:val="00120B3E"/>
    <w:rsid w:val="001C370B"/>
    <w:rsid w:val="001F5733"/>
    <w:rsid w:val="001F6916"/>
    <w:rsid w:val="002A2073"/>
    <w:rsid w:val="002A63F8"/>
    <w:rsid w:val="00325CC6"/>
    <w:rsid w:val="0035212B"/>
    <w:rsid w:val="003835EC"/>
    <w:rsid w:val="003F4082"/>
    <w:rsid w:val="0043720E"/>
    <w:rsid w:val="004D0FBC"/>
    <w:rsid w:val="004F4F7F"/>
    <w:rsid w:val="005448C3"/>
    <w:rsid w:val="005708C0"/>
    <w:rsid w:val="005907F4"/>
    <w:rsid w:val="00592C1F"/>
    <w:rsid w:val="00593B8A"/>
    <w:rsid w:val="005974F8"/>
    <w:rsid w:val="005E6B63"/>
    <w:rsid w:val="005E74E6"/>
    <w:rsid w:val="00641F9E"/>
    <w:rsid w:val="00667139"/>
    <w:rsid w:val="006C4039"/>
    <w:rsid w:val="006E3289"/>
    <w:rsid w:val="007D646F"/>
    <w:rsid w:val="007F5CB1"/>
    <w:rsid w:val="00814C71"/>
    <w:rsid w:val="00951C71"/>
    <w:rsid w:val="00962C59"/>
    <w:rsid w:val="00980BDB"/>
    <w:rsid w:val="009C228B"/>
    <w:rsid w:val="009F6C27"/>
    <w:rsid w:val="00A2294C"/>
    <w:rsid w:val="00A40109"/>
    <w:rsid w:val="00A47FE4"/>
    <w:rsid w:val="00A6465A"/>
    <w:rsid w:val="00A80ABB"/>
    <w:rsid w:val="00A91702"/>
    <w:rsid w:val="00AA79F3"/>
    <w:rsid w:val="00AA7FE6"/>
    <w:rsid w:val="00B04021"/>
    <w:rsid w:val="00B90100"/>
    <w:rsid w:val="00B903B8"/>
    <w:rsid w:val="00B90448"/>
    <w:rsid w:val="00BE0D01"/>
    <w:rsid w:val="00BE3A8A"/>
    <w:rsid w:val="00CF4B75"/>
    <w:rsid w:val="00D31502"/>
    <w:rsid w:val="00DA59E6"/>
    <w:rsid w:val="00DB38C4"/>
    <w:rsid w:val="00E41F25"/>
    <w:rsid w:val="00E5443A"/>
    <w:rsid w:val="00E55B21"/>
    <w:rsid w:val="00E66AEF"/>
    <w:rsid w:val="00E7700E"/>
    <w:rsid w:val="00EA4340"/>
    <w:rsid w:val="00EC6154"/>
    <w:rsid w:val="00EE0055"/>
    <w:rsid w:val="00F01F4D"/>
    <w:rsid w:val="00F12AEA"/>
    <w:rsid w:val="00F16D05"/>
    <w:rsid w:val="00F42843"/>
    <w:rsid w:val="00F46FF1"/>
    <w:rsid w:val="00F8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BD4F"/>
  <w15:docId w15:val="{B447209F-1EAD-4AC4-98EF-8B97D33A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4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4C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4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4C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0">
    <w:name w:val="Normální_IMP~0"/>
    <w:basedOn w:val="Normln"/>
    <w:uiPriority w:val="99"/>
    <w:rsid w:val="00EE0055"/>
    <w:pPr>
      <w:suppressAutoHyphens/>
      <w:spacing w:line="189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A04C-D3AA-4F0B-B09E-42E62F4F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Ředitel</cp:lastModifiedBy>
  <cp:revision>4</cp:revision>
  <cp:lastPrinted>2018-08-09T06:52:00Z</cp:lastPrinted>
  <dcterms:created xsi:type="dcterms:W3CDTF">2018-07-23T08:29:00Z</dcterms:created>
  <dcterms:modified xsi:type="dcterms:W3CDTF">2018-08-09T07:19:00Z</dcterms:modified>
</cp:coreProperties>
</file>