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51229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512296" w:rsidRDefault="000E23BB" w:rsidP="009F1608">
      <w:pPr>
        <w:tabs>
          <w:tab w:val="right" w:pos="9057"/>
        </w:tabs>
        <w:jc w:val="center"/>
        <w:rPr>
          <w:rFonts w:cs="Arial"/>
          <w:b/>
          <w:sz w:val="28"/>
          <w:szCs w:val="28"/>
        </w:rPr>
      </w:pPr>
      <w:r w:rsidRPr="00512296">
        <w:rPr>
          <w:rFonts w:cs="Arial"/>
          <w:b/>
          <w:sz w:val="48"/>
          <w:szCs w:val="48"/>
        </w:rPr>
        <w:t>č. </w:t>
      </w:r>
      <w:r w:rsidR="00512296" w:rsidRPr="00512296">
        <w:rPr>
          <w:rFonts w:cs="Arial"/>
          <w:b/>
          <w:sz w:val="48"/>
          <w:szCs w:val="48"/>
        </w:rPr>
        <w:t>JEA-MN-26/2018</w:t>
      </w:r>
      <w:r w:rsidR="009229C4" w:rsidRPr="00915663">
        <w:rPr>
          <w:rFonts w:cs="Arial"/>
          <w:b/>
          <w:sz w:val="28"/>
          <w:szCs w:val="28"/>
        </w:rPr>
        <w:t xml:space="preserve"> </w:t>
      </w:r>
      <w:r w:rsidR="00EB2C35" w:rsidRPr="00915663">
        <w:rPr>
          <w:rFonts w:cs="Arial"/>
          <w:b/>
          <w:sz w:val="28"/>
          <w:szCs w:val="28"/>
        </w:rPr>
        <w:t xml:space="preserve">/ </w:t>
      </w:r>
    </w:p>
    <w:p w:rsidR="000E23BB" w:rsidRPr="00512296" w:rsidRDefault="00E048F2" w:rsidP="009F1608">
      <w:pPr>
        <w:tabs>
          <w:tab w:val="right" w:pos="9057"/>
        </w:tabs>
        <w:jc w:val="center"/>
        <w:rPr>
          <w:rFonts w:cs="Arial"/>
          <w:b/>
          <w:sz w:val="28"/>
          <w:szCs w:val="28"/>
        </w:rPr>
      </w:pPr>
      <w:r w:rsidRPr="00512296">
        <w:rPr>
          <w:rFonts w:cs="Arial"/>
          <w:b/>
          <w:sz w:val="28"/>
          <w:szCs w:val="28"/>
        </w:rPr>
        <w:t>reg. </w:t>
      </w:r>
      <w:r w:rsidR="009229C4" w:rsidRPr="00512296">
        <w:rPr>
          <w:rFonts w:cs="Arial"/>
          <w:b/>
          <w:sz w:val="28"/>
          <w:szCs w:val="28"/>
        </w:rPr>
        <w:t>č.</w:t>
      </w:r>
      <w:r w:rsidR="00EB2C35" w:rsidRPr="00512296">
        <w:rPr>
          <w:rFonts w:cs="Arial"/>
          <w:b/>
          <w:sz w:val="28"/>
          <w:szCs w:val="28"/>
        </w:rPr>
        <w:t> </w:t>
      </w:r>
      <w:r w:rsidR="009229C4" w:rsidRPr="00512296">
        <w:rPr>
          <w:rFonts w:cs="Arial"/>
          <w:b/>
          <w:sz w:val="28"/>
          <w:szCs w:val="28"/>
        </w:rPr>
        <w:t xml:space="preserve">proj. </w:t>
      </w:r>
      <w:r w:rsidR="00512296" w:rsidRPr="00512296">
        <w:rPr>
          <w:rFonts w:cs="Arial"/>
          <w:b/>
          <w:bCs/>
          <w:sz w:val="28"/>
          <w:szCs w:val="28"/>
        </w:rPr>
        <w:t>CZ.03</w:t>
      </w:r>
      <w:r w:rsidR="00512296" w:rsidRPr="00512296">
        <w:rPr>
          <w:b/>
          <w:sz w:val="28"/>
          <w:szCs w:val="28"/>
        </w:rPr>
        <w:t>.1.52/0.0/0.0/15_021/0000053</w:t>
      </w:r>
      <w:r w:rsidR="002115B9" w:rsidRPr="00512296">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12296" w:rsidRPr="00512296">
        <w:t xml:space="preserve">Ing. </w:t>
      </w:r>
      <w:r w:rsidR="009E24ED">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12296" w:rsidRPr="00512296">
        <w:t>Dobrovského 1278</w:t>
      </w:r>
      <w:r w:rsidR="0051229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12296" w:rsidRPr="0051229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12296" w:rsidRPr="00512296">
        <w:t>Úřad práce</w:t>
      </w:r>
      <w:r w:rsidR="00512296">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020D1">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1229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12296" w:rsidRPr="00512296">
        <w:rPr>
          <w:b/>
        </w:rPr>
        <w:t>Česko-slezská výrobní</w:t>
      </w:r>
      <w:r w:rsidR="00512296" w:rsidRPr="00512296">
        <w:rPr>
          <w:b/>
          <w:szCs w:val="20"/>
        </w:rPr>
        <w:t>, a.s.</w:t>
      </w:r>
    </w:p>
    <w:p w:rsidR="000E23BB" w:rsidRPr="004521C7" w:rsidRDefault="0051229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12296">
        <w:rPr>
          <w:noProof/>
        </w:rPr>
        <w:t>Josef Žáček</w:t>
      </w:r>
      <w:r>
        <w:rPr>
          <w:noProof/>
          <w:szCs w:val="20"/>
        </w:rPr>
        <w:t>, předseda představenstva</w:t>
      </w:r>
    </w:p>
    <w:p w:rsidR="000E23BB" w:rsidRPr="004521C7" w:rsidRDefault="0051229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12296">
        <w:t>Nerudova č</w:t>
      </w:r>
      <w:r>
        <w:rPr>
          <w:szCs w:val="20"/>
        </w:rPr>
        <w:t>.p. 438,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12296" w:rsidRPr="00512296">
        <w:t>25870599</w:t>
      </w:r>
    </w:p>
    <w:p w:rsidR="00512296" w:rsidRDefault="00512296" w:rsidP="00512296">
      <w:pPr>
        <w:tabs>
          <w:tab w:val="left" w:pos="2977"/>
        </w:tabs>
        <w:ind w:left="2977" w:hanging="2977"/>
        <w:jc w:val="left"/>
        <w:rPr>
          <w:rFonts w:cs="Arial"/>
          <w:szCs w:val="20"/>
        </w:rPr>
      </w:pPr>
      <w:r w:rsidRPr="004521C7">
        <w:rPr>
          <w:rFonts w:cs="Arial"/>
          <w:noProof/>
          <w:szCs w:val="20"/>
        </w:rPr>
        <w:t>adresa provozovny:</w:t>
      </w:r>
      <w:r w:rsidR="00C2620A" w:rsidRPr="004521C7">
        <w:rPr>
          <w:rFonts w:cs="Arial"/>
          <w:szCs w:val="20"/>
        </w:rPr>
        <w:tab/>
      </w:r>
      <w:r>
        <w:rPr>
          <w:rFonts w:cs="Arial"/>
          <w:szCs w:val="20"/>
        </w:rPr>
        <w:t>Nerudova č.p. 437, 793 76 Zlaté Hory v Jeseníkách</w:t>
      </w:r>
    </w:p>
    <w:p w:rsidR="00C2620A" w:rsidRDefault="00512296" w:rsidP="00C2620A">
      <w:pPr>
        <w:tabs>
          <w:tab w:val="left" w:pos="2977"/>
        </w:tabs>
        <w:ind w:left="2977" w:hanging="2977"/>
        <w:rPr>
          <w:szCs w:val="20"/>
        </w:rPr>
      </w:pPr>
      <w:r>
        <w:rPr>
          <w:rFonts w:cs="Arial"/>
          <w:szCs w:val="20"/>
        </w:rPr>
        <w:tab/>
      </w:r>
      <w:r w:rsidRPr="00512296">
        <w:t>N</w:t>
      </w:r>
      <w:r>
        <w:t>ádražní č.p. 297</w:t>
      </w:r>
      <w:r>
        <w:rPr>
          <w:szCs w:val="20"/>
        </w:rPr>
        <w:t>,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020D1">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12296" w:rsidRPr="00512296">
        <w:rPr>
          <w:bCs/>
        </w:rPr>
        <w:t>Podpora odborného</w:t>
      </w:r>
      <w:r w:rsidR="00512296">
        <w:rPr>
          <w:szCs w:val="20"/>
        </w:rPr>
        <w:t xml:space="preserve"> vzdělávání zaměstnanců II (POVEZ II)</w:t>
      </w:r>
      <w:r>
        <w:t>“ (dále jen „POVEZ II“),</w:t>
      </w:r>
      <w:r w:rsidRPr="00A21F7C">
        <w:t xml:space="preserve"> r</w:t>
      </w:r>
      <w:r>
        <w:t>eg. </w:t>
      </w:r>
      <w:r w:rsidRPr="00544217">
        <w:t>č.</w:t>
      </w:r>
      <w:r>
        <w:t> </w:t>
      </w:r>
      <w:r w:rsidR="00512296" w:rsidRPr="00512296">
        <w:rPr>
          <w:bCs/>
        </w:rPr>
        <w:t>CZ.03</w:t>
      </w:r>
      <w:r w:rsidR="0051229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12296" w:rsidRPr="00512296">
        <w:rPr>
          <w:b/>
        </w:rPr>
        <w:t>Solid Edge</w:t>
      </w:r>
      <w:r w:rsidR="00512296" w:rsidRPr="00512296">
        <w:rPr>
          <w:b/>
          <w:szCs w:val="20"/>
        </w:rPr>
        <w:t xml:space="preserve"> + Team Center</w:t>
      </w:r>
    </w:p>
    <w:p w:rsidR="00426A3C" w:rsidRDefault="00426A3C" w:rsidP="00D3695D">
      <w:pPr>
        <w:pStyle w:val="BoddohodyIII"/>
        <w:tabs>
          <w:tab w:val="left" w:pos="1701"/>
          <w:tab w:val="right" w:pos="6804"/>
          <w:tab w:val="left" w:pos="7088"/>
        </w:tabs>
      </w:pPr>
      <w:r w:rsidRPr="00512296">
        <w:rPr>
          <w:b/>
        </w:rPr>
        <w:lastRenderedPageBreak/>
        <w:t>Rozsah vzdělávací aktivity</w:t>
      </w:r>
      <w:r w:rsidR="00DC5D38" w:rsidRPr="00512296">
        <w:rPr>
          <w:b/>
        </w:rPr>
        <w:t xml:space="preserve"> </w:t>
      </w:r>
      <w:r w:rsidR="008B56D5" w:rsidRPr="00512296">
        <w:rPr>
          <w:b/>
        </w:rPr>
        <w:t xml:space="preserve">každého </w:t>
      </w:r>
      <w:r w:rsidR="00DC5D38" w:rsidRPr="00512296">
        <w:rPr>
          <w:b/>
        </w:rPr>
        <w:t>účastníka</w:t>
      </w:r>
      <w:r w:rsidRPr="00512296">
        <w:rPr>
          <w:b/>
        </w:rPr>
        <w:t>:</w:t>
      </w:r>
      <w:r w:rsidRPr="00512296">
        <w:rPr>
          <w:b/>
        </w:rPr>
        <w:tab/>
      </w:r>
      <w:r w:rsidR="00512296" w:rsidRPr="00512296">
        <w:rPr>
          <w:b/>
        </w:rPr>
        <w:t>4</w:t>
      </w:r>
      <w:r w:rsidR="00512296">
        <w:rPr>
          <w:b/>
        </w:rPr>
        <w:t>0</w:t>
      </w:r>
      <w:r w:rsidR="00512296" w:rsidRPr="00512296">
        <w:rPr>
          <w:b/>
        </w:rPr>
        <w:t>,00</w:t>
      </w:r>
      <w:r w:rsidRPr="00512296">
        <w:rPr>
          <w:b/>
        </w:rPr>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12296">
        <w:t>18</w:t>
      </w:r>
      <w:r w:rsidR="00512296" w:rsidRPr="00512296">
        <w:t>,00</w:t>
      </w:r>
      <w:r>
        <w:rPr>
          <w:lang w:val="en-US"/>
        </w:rPr>
        <w:tab/>
      </w:r>
      <w:r w:rsidR="00E53B1B" w:rsidRPr="00E53B1B">
        <w:t>vyučovacích</w:t>
      </w:r>
      <w:r w:rsidR="00E53B1B">
        <w:t> </w:t>
      </w:r>
      <w:r w:rsidRPr="00B75BEF">
        <w:t>hodin</w:t>
      </w:r>
      <w:r w:rsidRPr="00B75BEF">
        <w:br/>
      </w:r>
      <w:r w:rsidRPr="00B75BEF">
        <w:tab/>
        <w:t>- praktická příprava:</w:t>
      </w:r>
      <w:r>
        <w:tab/>
      </w:r>
      <w:r w:rsidR="00512296" w:rsidRPr="00512296">
        <w:t>18,00</w:t>
      </w:r>
      <w:r>
        <w:tab/>
      </w:r>
      <w:r w:rsidR="00E53B1B" w:rsidRPr="00E53B1B">
        <w:t>vyučovacích</w:t>
      </w:r>
      <w:r w:rsidR="00E53B1B">
        <w:t> </w:t>
      </w:r>
      <w:r>
        <w:t>hodin</w:t>
      </w:r>
      <w:r w:rsidRPr="00B75BEF">
        <w:br/>
      </w:r>
      <w:r w:rsidRPr="00B75BEF">
        <w:tab/>
        <w:t xml:space="preserve">- </w:t>
      </w:r>
      <w:r w:rsidRPr="00691B3D">
        <w:rPr>
          <w:b/>
        </w:rPr>
        <w:t xml:space="preserve">ověření </w:t>
      </w:r>
      <w:r w:rsidR="005B0369" w:rsidRPr="00691B3D">
        <w:rPr>
          <w:b/>
        </w:rPr>
        <w:t xml:space="preserve">získaných </w:t>
      </w:r>
      <w:r w:rsidRPr="00691B3D">
        <w:rPr>
          <w:b/>
        </w:rPr>
        <w:t>znalostí a dovedností:</w:t>
      </w:r>
      <w:r w:rsidRPr="00691B3D">
        <w:rPr>
          <w:b/>
        </w:rPr>
        <w:tab/>
      </w:r>
      <w:r w:rsidR="00512296" w:rsidRPr="00691B3D">
        <w:rPr>
          <w:b/>
        </w:rPr>
        <w:t>4,00</w:t>
      </w:r>
      <w:r>
        <w:tab/>
      </w:r>
      <w:r w:rsidR="00E53B1B" w:rsidRPr="00E53B1B">
        <w:t>vyuč</w:t>
      </w:r>
      <w:r w:rsidR="00E53B1B">
        <w:t>. </w:t>
      </w:r>
      <w:r>
        <w:t>hodin</w:t>
      </w:r>
    </w:p>
    <w:p w:rsidR="005E6F04" w:rsidRPr="00512296" w:rsidRDefault="005E6F04" w:rsidP="001F74BF">
      <w:pPr>
        <w:pStyle w:val="BoddohodyIII"/>
        <w:tabs>
          <w:tab w:val="left" w:pos="3969"/>
        </w:tabs>
        <w:rPr>
          <w:b/>
        </w:rPr>
      </w:pPr>
      <w:r>
        <w:t>Dodavatel vzdělávací aktivity:</w:t>
      </w:r>
      <w:r w:rsidR="001F74BF">
        <w:tab/>
      </w:r>
      <w:r w:rsidR="00512296" w:rsidRPr="00512296">
        <w:rPr>
          <w:b/>
          <w:szCs w:val="20"/>
        </w:rPr>
        <w:t>Industrial Technology Systems, spol. s 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12296" w:rsidRPr="007156FA">
        <w:rPr>
          <w:b/>
        </w:rPr>
        <w:t>27.8</w:t>
      </w:r>
      <w:r w:rsidR="00512296" w:rsidRPr="007156FA">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2D3082">
        <w:rPr>
          <w:b/>
        </w:rPr>
        <w:t>3</w:t>
      </w:r>
      <w:r w:rsidR="00512296" w:rsidRPr="007156FA">
        <w:rPr>
          <w:b/>
        </w:rPr>
        <w:t>1.</w:t>
      </w:r>
      <w:r w:rsidR="002D3082">
        <w:rPr>
          <w:b/>
        </w:rPr>
        <w:t>10</w:t>
      </w:r>
      <w:r w:rsidR="00512296" w:rsidRPr="007156FA">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12296" w:rsidRPr="002D3082">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2D3082"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512296" w:rsidRPr="002D3082">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12296" w:rsidRPr="002D3082">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1229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12296" w:rsidRPr="00512296">
        <w:rPr>
          <w:b/>
          <w:szCs w:val="20"/>
        </w:rPr>
        <w:t>90 600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12296">
        <w:rPr>
          <w:szCs w:val="20"/>
        </w:rPr>
        <w:t>39 600</w:t>
      </w:r>
      <w:r w:rsidR="00C13AD5">
        <w:rPr>
          <w:rFonts w:cs="Arial"/>
          <w:szCs w:val="20"/>
        </w:rPr>
        <w:t xml:space="preserve"> </w:t>
      </w:r>
      <w:r w:rsidR="00C13AD5" w:rsidRPr="009E7648">
        <w:t>Kč</w:t>
      </w:r>
      <w:r w:rsidR="00C13AD5" w:rsidRPr="00556278">
        <w:t xml:space="preserve"> a maximální výše příspěvku na vzdělávací aktivity činí </w:t>
      </w:r>
      <w:r w:rsidR="00512296" w:rsidRPr="00512296">
        <w:rPr>
          <w:bCs/>
          <w:lang w:val="en-US"/>
        </w:rPr>
        <w:t>51 000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12296" w:rsidRPr="0051229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12296" w:rsidRPr="0051229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12296" w:rsidP="001C4C77">
      <w:pPr>
        <w:pStyle w:val="BoddohodyII"/>
        <w:keepNext/>
        <w:numPr>
          <w:ilvl w:val="0"/>
          <w:numId w:val="0"/>
        </w:numPr>
      </w:pPr>
      <w:r w:rsidRPr="00512296">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12296" w:rsidP="001C4C77">
      <w:pPr>
        <w:keepNext/>
        <w:keepLines/>
        <w:jc w:val="center"/>
        <w:rPr>
          <w:rFonts w:cs="Arial"/>
          <w:szCs w:val="20"/>
        </w:rPr>
      </w:pPr>
      <w:r w:rsidRPr="00512296">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553598" w:rsidRDefault="00553598" w:rsidP="00553598">
      <w:pPr>
        <w:keepNext/>
        <w:tabs>
          <w:tab w:val="center" w:pos="1800"/>
          <w:tab w:val="center" w:pos="7200"/>
        </w:tabs>
        <w:jc w:val="center"/>
      </w:pPr>
      <w:r w:rsidRPr="005A230B">
        <w:t xml:space="preserve">Ing. </w:t>
      </w:r>
      <w:r>
        <w:t>Bořivoj Novotný</w:t>
      </w:r>
    </w:p>
    <w:p w:rsidR="00553598" w:rsidRDefault="00553598" w:rsidP="00553598">
      <w:pPr>
        <w:tabs>
          <w:tab w:val="center" w:pos="1800"/>
          <w:tab w:val="center" w:pos="7200"/>
        </w:tabs>
        <w:jc w:val="center"/>
        <w:rPr>
          <w:szCs w:val="20"/>
        </w:rPr>
      </w:pPr>
      <w:r w:rsidRPr="005A230B">
        <w:t xml:space="preserve">ředitel </w:t>
      </w:r>
      <w:r>
        <w:t>Odboru zaměstnanosti</w:t>
      </w:r>
    </w:p>
    <w:p w:rsidR="00553598" w:rsidRDefault="00553598" w:rsidP="00553598">
      <w:pPr>
        <w:tabs>
          <w:tab w:val="center" w:pos="1800"/>
          <w:tab w:val="center" w:pos="7200"/>
        </w:tabs>
        <w:jc w:val="center"/>
        <w:rPr>
          <w:szCs w:val="20"/>
        </w:rPr>
      </w:pPr>
      <w:r>
        <w:rPr>
          <w:szCs w:val="20"/>
        </w:rPr>
        <w:t>Krajská pobočka v Olomouci</w:t>
      </w:r>
    </w:p>
    <w:p w:rsidR="00553598" w:rsidRDefault="00553598" w:rsidP="00553598">
      <w:pPr>
        <w:tabs>
          <w:tab w:val="center" w:pos="1800"/>
          <w:tab w:val="center" w:pos="7200"/>
        </w:tabs>
        <w:jc w:val="center"/>
      </w:pPr>
      <w:r>
        <w:rPr>
          <w:szCs w:val="20"/>
        </w:rP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12296" w:rsidRPr="00512296">
        <w:t xml:space="preserve">Ing. </w:t>
      </w:r>
      <w:r w:rsidR="00512296">
        <w:rPr>
          <w:szCs w:val="20"/>
        </w:rPr>
        <w:t>Šárka Ištvánková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020D1">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ED" w:rsidRDefault="009E24ED">
      <w:r>
        <w:separator/>
      </w:r>
    </w:p>
  </w:endnote>
  <w:endnote w:type="continuationSeparator" w:id="0">
    <w:p w:rsidR="009E24ED" w:rsidRDefault="009E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512296">
      <w:rPr>
        <w:i/>
      </w:rPr>
      <w:t>JEA-MN-26/2018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020D1">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020D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512296">
      <w:rPr>
        <w:i/>
      </w:rPr>
      <w:t>JEA-MN-26/2018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020D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020D1">
      <w:rPr>
        <w:rStyle w:val="slostrnky"/>
        <w:noProof/>
      </w:rPr>
      <w:t>8</w:t>
    </w:r>
    <w:r>
      <w:rPr>
        <w:rStyle w:val="slostrnky"/>
      </w:rPr>
      <w:fldChar w:fldCharType="end"/>
    </w:r>
  </w:p>
  <w:p w:rsidR="009E24ED" w:rsidRDefault="009E24ED">
    <w:pPr>
      <w:pStyle w:val="Zpat"/>
    </w:pPr>
  </w:p>
  <w:p w:rsidR="009E24ED" w:rsidRDefault="009E24ED"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ED" w:rsidRDefault="009E24ED">
      <w:r>
        <w:separator/>
      </w:r>
    </w:p>
  </w:footnote>
  <w:footnote w:type="continuationSeparator" w:id="0">
    <w:p w:rsidR="009E24ED" w:rsidRDefault="009E2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hlav"/>
    </w:pPr>
  </w:p>
  <w:p w:rsidR="009E24ED" w:rsidRDefault="009E24E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ED" w:rsidRDefault="009E24E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20D1"/>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082"/>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D77BF"/>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2296"/>
    <w:rsid w:val="00514A58"/>
    <w:rsid w:val="00514F9C"/>
    <w:rsid w:val="00524FC7"/>
    <w:rsid w:val="00531B54"/>
    <w:rsid w:val="00533226"/>
    <w:rsid w:val="00535AD0"/>
    <w:rsid w:val="00544217"/>
    <w:rsid w:val="005443DD"/>
    <w:rsid w:val="005454EF"/>
    <w:rsid w:val="00553598"/>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1B3D"/>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156FA"/>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5798C"/>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24ED"/>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359F"/>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27C4-001F-4836-B5F7-300BF989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4166</Words>
  <Characters>24586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28695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3</cp:revision>
  <cp:lastPrinted>2018-08-15T08:28:00Z</cp:lastPrinted>
  <dcterms:created xsi:type="dcterms:W3CDTF">2018-08-20T13:39:00Z</dcterms:created>
  <dcterms:modified xsi:type="dcterms:W3CDTF">2018-08-20T13:40:00Z</dcterms:modified>
</cp:coreProperties>
</file>