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7C5513" w:rsidP="00726B26">
      <w:pPr>
        <w:rPr>
          <w:b/>
        </w:rPr>
      </w:pPr>
      <w:r>
        <w:rPr>
          <w:b/>
        </w:rPr>
        <w:t>CARDION s.r.o.</w:t>
      </w:r>
    </w:p>
    <w:p w:rsidR="00726B26" w:rsidRDefault="00726B26" w:rsidP="00726B26">
      <w:r>
        <w:t xml:space="preserve">IČ: </w:t>
      </w:r>
      <w:r w:rsidR="007C5513">
        <w:t>60719877</w:t>
      </w:r>
    </w:p>
    <w:p w:rsidR="00726B26" w:rsidRPr="00512AB9" w:rsidRDefault="00726B26" w:rsidP="00726B26">
      <w:r>
        <w:t xml:space="preserve">DIČ: </w:t>
      </w:r>
      <w:r w:rsidR="007C5513">
        <w:t>CZ699003452</w:t>
      </w:r>
    </w:p>
    <w:p w:rsidR="00726B26" w:rsidRPr="00512AB9" w:rsidRDefault="00726B26" w:rsidP="00726B26">
      <w:r>
        <w:t>se sídlem</w:t>
      </w:r>
      <w:r w:rsidRPr="00512AB9">
        <w:t xml:space="preserve">:  </w:t>
      </w:r>
      <w:r w:rsidR="007C5513">
        <w:t>Rybnická 136, 634 00 Brno (korespondenční adresa: Veslařská 199, 637 00 Brno)</w:t>
      </w:r>
    </w:p>
    <w:p w:rsidR="00726B26" w:rsidRPr="00512AB9" w:rsidRDefault="00726B26" w:rsidP="00726B26">
      <w:r>
        <w:t>zastoupena</w:t>
      </w:r>
      <w:r w:rsidRPr="00512AB9">
        <w:t xml:space="preserve">: </w:t>
      </w:r>
      <w:r w:rsidR="007C5513">
        <w:t>Ing. Ivo Nekudou, jednatelem společnosti</w:t>
      </w:r>
    </w:p>
    <w:p w:rsidR="00726B26" w:rsidRPr="00512AB9" w:rsidRDefault="00726B26" w:rsidP="00726B26">
      <w:r w:rsidRPr="00512AB9">
        <w:t xml:space="preserve">bankovní spojení: </w:t>
      </w:r>
      <w:r w:rsidR="009D4DBD">
        <w:t>XXXXX</w:t>
      </w:r>
    </w:p>
    <w:p w:rsidR="00726B26" w:rsidRPr="00512AB9" w:rsidRDefault="00726B26" w:rsidP="00726B26">
      <w:r w:rsidRPr="00512AB9">
        <w:t xml:space="preserve">číslo účtu: </w:t>
      </w:r>
      <w:r w:rsidR="009D4DBD">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7C5513">
        <w:t xml:space="preserve">Krajským soudem </w:t>
      </w:r>
      <w:r w:rsidRPr="00652864">
        <w:t>v </w:t>
      </w:r>
      <w:r w:rsidR="007C5513">
        <w:t>Brně</w:t>
      </w:r>
      <w:r w:rsidRPr="00652864">
        <w:t xml:space="preserve">, oddíl </w:t>
      </w:r>
      <w:r w:rsidR="007C5513">
        <w:t>C</w:t>
      </w:r>
      <w:r w:rsidRPr="00652864">
        <w:t xml:space="preserve">, vložka </w:t>
      </w:r>
      <w:r w:rsidR="007C5513">
        <w:t>16405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w:t>
      </w:r>
      <w:proofErr w:type="gramStart"/>
      <w:r w:rsidR="00265340">
        <w:t>konsignačním</w:t>
      </w:r>
      <w:proofErr w:type="gramEnd"/>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7C5513">
        <w:t>3 – Ablační katetry pro 3D mapování a ablaci s impedančním měřením</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C503CC">
        <w:t>zboží</w:t>
      </w:r>
      <w:r>
        <w:t xml:space="preserve"> </w:t>
      </w:r>
      <w:r w:rsidR="00C503CC">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proofErr w:type="gramStart"/>
      <w:r w:rsidR="009F7BDC">
        <w:t>VII.8</w:t>
      </w:r>
      <w:r>
        <w:fldChar w:fldCharType="end"/>
      </w:r>
      <w:r>
        <w:t xml:space="preserve"> této</w:t>
      </w:r>
      <w:proofErr w:type="gramEnd"/>
      <w:r>
        <w:t xml:space="preserve">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proofErr w:type="gramStart"/>
      <w:r>
        <w:t>Zboží</w:t>
      </w:r>
      <w:r w:rsidR="001B1068">
        <w:t xml:space="preserve"> </w:t>
      </w:r>
      <w:r>
        <w:t>v K</w:t>
      </w:r>
      <w:r w:rsidRPr="00E811BF">
        <w:t>onsignačního skladu</w:t>
      </w:r>
      <w:r w:rsidR="00DA5BB5">
        <w:t xml:space="preserve"> (tj.</w:t>
      </w:r>
      <w:proofErr w:type="gramEnd"/>
      <w:r w:rsidR="00DA5BB5">
        <w:t xml:space="preserve">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9F7BDC">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Ve lhůtě do 2 týdnů od nabytí účinnosti této Smlouvy 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9F7BDC">
        <w:t>III.5</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9F7BDC">
        <w:t>III.8</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FC4BB4">
            <w:pPr>
              <w:pStyle w:val="slovn"/>
              <w:numPr>
                <w:ilvl w:val="0"/>
                <w:numId w:val="0"/>
              </w:numPr>
              <w:tabs>
                <w:tab w:val="num" w:pos="567"/>
              </w:tabs>
              <w:spacing w:after="0" w:line="280" w:lineRule="atLeast"/>
              <w:jc w:val="left"/>
              <w:rPr>
                <w:sz w:val="22"/>
                <w:szCs w:val="22"/>
              </w:rPr>
            </w:pPr>
            <w:r w:rsidRPr="00D722DC">
              <w:rPr>
                <w:sz w:val="22"/>
                <w:szCs w:val="22"/>
              </w:rPr>
              <w:t>V </w:t>
            </w:r>
            <w:r w:rsidR="007C5513">
              <w:rPr>
                <w:sz w:val="22"/>
                <w:szCs w:val="22"/>
              </w:rPr>
              <w:t>Brně</w:t>
            </w:r>
            <w:r w:rsidRPr="00D722DC">
              <w:rPr>
                <w:sz w:val="22"/>
                <w:szCs w:val="22"/>
              </w:rPr>
              <w:t xml:space="preserve"> 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7C5513" w:rsidP="005B49AA">
            <w:pPr>
              <w:pStyle w:val="slovn"/>
              <w:numPr>
                <w:ilvl w:val="0"/>
                <w:numId w:val="0"/>
              </w:numPr>
              <w:tabs>
                <w:tab w:val="num" w:pos="567"/>
              </w:tabs>
              <w:spacing w:after="0" w:line="280" w:lineRule="atLeast"/>
              <w:jc w:val="center"/>
              <w:rPr>
                <w:b/>
                <w:sz w:val="22"/>
                <w:szCs w:val="22"/>
              </w:rPr>
            </w:pPr>
            <w:r>
              <w:rPr>
                <w:b/>
                <w:sz w:val="22"/>
                <w:szCs w:val="22"/>
              </w:rPr>
              <w:t>CARDION s.r.o.</w:t>
            </w:r>
          </w:p>
          <w:p w:rsidR="004A45B0" w:rsidRPr="00D722DC" w:rsidRDefault="007C5513" w:rsidP="007C5513">
            <w:pPr>
              <w:pStyle w:val="slovn"/>
              <w:numPr>
                <w:ilvl w:val="0"/>
                <w:numId w:val="0"/>
              </w:numPr>
              <w:tabs>
                <w:tab w:val="num" w:pos="567"/>
              </w:tabs>
              <w:spacing w:after="0" w:line="280" w:lineRule="atLeast"/>
              <w:jc w:val="center"/>
              <w:rPr>
                <w:sz w:val="22"/>
                <w:szCs w:val="22"/>
              </w:rPr>
            </w:pPr>
            <w:r>
              <w:rPr>
                <w:sz w:val="22"/>
                <w:szCs w:val="22"/>
              </w:rPr>
              <w:t>Ing. Ivo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Pr="00FC4BB4" w:rsidRDefault="00AA34DF" w:rsidP="00FC4BB4">
      <w:pPr>
        <w:rPr>
          <w:b/>
        </w:rPr>
      </w:pPr>
    </w:p>
    <w:sectPr w:rsidR="00AA34DF" w:rsidRPr="00FC4BB4" w:rsidSect="00FC4BB4">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9D" w:rsidRDefault="00AD299D" w:rsidP="006337DC">
      <w:r>
        <w:separator/>
      </w:r>
    </w:p>
  </w:endnote>
  <w:endnote w:type="continuationSeparator" w:id="0">
    <w:p w:rsidR="00AD299D" w:rsidRDefault="00AD299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D4DBD">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9D4DBD">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9D" w:rsidRDefault="00AD299D" w:rsidP="006337DC">
      <w:r>
        <w:separator/>
      </w:r>
    </w:p>
  </w:footnote>
  <w:footnote w:type="continuationSeparator" w:id="0">
    <w:p w:rsidR="00AD299D" w:rsidRDefault="00AD299D"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1118"/>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4E5"/>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5513"/>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B6F2C"/>
    <w:rsid w:val="009C0FA6"/>
    <w:rsid w:val="009C3B3B"/>
    <w:rsid w:val="009C75CE"/>
    <w:rsid w:val="009D4DBD"/>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561D"/>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299D"/>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3CC"/>
    <w:rsid w:val="00C506AF"/>
    <w:rsid w:val="00C522B3"/>
    <w:rsid w:val="00C550CE"/>
    <w:rsid w:val="00C61345"/>
    <w:rsid w:val="00C65070"/>
    <w:rsid w:val="00C70CA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C4BB4"/>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986C460A-1035-4B3C-837C-2B78AEF9019B}">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a7e37686-00e6-405d-9032-d05dd3ba55a9"/>
    <ds:schemaRef ds:uri="http://purl.org/dc/dcmitype/"/>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F612335A-D107-4DBA-B967-F3ADD498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2334</Words>
  <Characters>13548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Kotzian Robert</cp:lastModifiedBy>
  <cp:revision>5</cp:revision>
  <cp:lastPrinted>2017-12-15T14:43:00Z</cp:lastPrinted>
  <dcterms:created xsi:type="dcterms:W3CDTF">2018-05-21T14:29:00Z</dcterms:created>
  <dcterms:modified xsi:type="dcterms:W3CDTF">2018-08-17T13:54:00Z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