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69" w:rsidRDefault="009B466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47EF4" w:rsidRDefault="00B47EF4">
      <w:pPr>
        <w:spacing w:before="36" w:line="520" w:lineRule="exact"/>
        <w:ind w:left="116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  <w:r>
        <w:rPr>
          <w:rFonts w:ascii="Arial" w:eastAsia="Arial" w:hAnsi="Arial" w:cs="Arial"/>
          <w:sz w:val="50"/>
          <w:szCs w:val="50"/>
        </w:rPr>
        <w:tab/>
      </w:r>
    </w:p>
    <w:p w:rsidR="009B4669" w:rsidRPr="00B47EF4" w:rsidRDefault="00B47EF4" w:rsidP="00B47EF4">
      <w:pPr>
        <w:spacing w:before="36" w:line="520" w:lineRule="exact"/>
        <w:ind w:left="7316" w:firstLine="604"/>
        <w:rPr>
          <w:rFonts w:ascii="Algerian" w:eastAsia="Arial" w:hAnsi="Algerian" w:cs="Arial"/>
          <w:sz w:val="28"/>
          <w:szCs w:val="28"/>
        </w:rPr>
      </w:pPr>
      <w:r w:rsidRPr="00B47EF4">
        <w:rPr>
          <w:rFonts w:ascii="Algerian" w:eastAsia="Arial" w:hAnsi="Algerian" w:cs="Arial"/>
          <w:sz w:val="28"/>
          <w:szCs w:val="28"/>
        </w:rPr>
        <w:t>RÚ:  100.2018025</w:t>
      </w:r>
    </w:p>
    <w:p w:rsidR="009B4669" w:rsidRDefault="009B46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216AC" w:rsidRDefault="003216AC">
      <w:pPr>
        <w:spacing w:before="200"/>
        <w:ind w:left="442"/>
        <w:jc w:val="center"/>
        <w:rPr>
          <w:rFonts w:ascii="Times New Roman" w:hAnsi="Times New Roman"/>
          <w:color w:val="161616"/>
          <w:w w:val="105"/>
          <w:sz w:val="36"/>
        </w:rPr>
      </w:pPr>
    </w:p>
    <w:p w:rsidR="009B4669" w:rsidRDefault="00457AF4">
      <w:pPr>
        <w:spacing w:before="200"/>
        <w:ind w:left="4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color w:val="161616"/>
          <w:w w:val="105"/>
          <w:sz w:val="36"/>
        </w:rPr>
        <w:t>KUPNÍ</w:t>
      </w:r>
      <w:r>
        <w:rPr>
          <w:rFonts w:ascii="Times New Roman" w:hAnsi="Times New Roman"/>
          <w:color w:val="161616"/>
          <w:spacing w:val="-26"/>
          <w:w w:val="105"/>
          <w:sz w:val="36"/>
        </w:rPr>
        <w:t xml:space="preserve"> </w:t>
      </w:r>
      <w:r>
        <w:rPr>
          <w:rFonts w:ascii="Times New Roman" w:hAnsi="Times New Roman"/>
          <w:color w:val="161616"/>
          <w:spacing w:val="-37"/>
          <w:w w:val="105"/>
          <w:sz w:val="36"/>
        </w:rPr>
        <w:t>S</w:t>
      </w:r>
      <w:r>
        <w:rPr>
          <w:rFonts w:ascii="Times New Roman" w:hAnsi="Times New Roman"/>
          <w:color w:val="161616"/>
          <w:w w:val="105"/>
          <w:sz w:val="36"/>
        </w:rPr>
        <w:t>MLOUVA</w:t>
      </w:r>
    </w:p>
    <w:p w:rsidR="009B4669" w:rsidRDefault="00457AF4">
      <w:pPr>
        <w:spacing w:before="121" w:line="333" w:lineRule="auto"/>
        <w:ind w:left="5080" w:right="46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61616"/>
          <w:w w:val="105"/>
          <w:sz w:val="28"/>
        </w:rPr>
        <w:t>č.</w:t>
      </w:r>
      <w:r>
        <w:rPr>
          <w:rFonts w:ascii="Times New Roman" w:hAnsi="Times New Roman"/>
          <w:color w:val="161616"/>
          <w:spacing w:val="38"/>
          <w:w w:val="105"/>
          <w:sz w:val="28"/>
        </w:rPr>
        <w:t xml:space="preserve"> </w:t>
      </w:r>
      <w:r>
        <w:rPr>
          <w:rFonts w:ascii="Times New Roman" w:hAnsi="Times New Roman"/>
          <w:color w:val="161616"/>
          <w:w w:val="105"/>
          <w:sz w:val="27"/>
        </w:rPr>
        <w:t>prodáv</w:t>
      </w:r>
      <w:r>
        <w:rPr>
          <w:rFonts w:ascii="Times New Roman" w:hAnsi="Times New Roman"/>
          <w:color w:val="161616"/>
          <w:spacing w:val="26"/>
          <w:w w:val="105"/>
          <w:sz w:val="27"/>
        </w:rPr>
        <w:t>a</w:t>
      </w:r>
      <w:r>
        <w:rPr>
          <w:rFonts w:ascii="Times New Roman" w:hAnsi="Times New Roman"/>
          <w:color w:val="161616"/>
          <w:w w:val="105"/>
          <w:sz w:val="27"/>
        </w:rPr>
        <w:t>jícího:</w:t>
      </w:r>
      <w:r>
        <w:rPr>
          <w:rFonts w:ascii="Times New Roman" w:hAnsi="Times New Roman"/>
          <w:color w:val="161616"/>
          <w:spacing w:val="54"/>
          <w:w w:val="107"/>
          <w:sz w:val="27"/>
        </w:rPr>
        <w:t xml:space="preserve"> </w:t>
      </w:r>
      <w:r>
        <w:rPr>
          <w:rFonts w:ascii="Times New Roman" w:hAnsi="Times New Roman"/>
          <w:color w:val="161616"/>
          <w:w w:val="105"/>
          <w:sz w:val="28"/>
        </w:rPr>
        <w:t>č.</w:t>
      </w:r>
      <w:r>
        <w:rPr>
          <w:rFonts w:ascii="Times New Roman" w:hAnsi="Times New Roman"/>
          <w:color w:val="161616"/>
          <w:spacing w:val="-3"/>
          <w:w w:val="105"/>
          <w:sz w:val="28"/>
        </w:rPr>
        <w:t xml:space="preserve"> </w:t>
      </w:r>
      <w:r>
        <w:rPr>
          <w:rFonts w:ascii="Times New Roman" w:hAnsi="Times New Roman"/>
          <w:color w:val="161616"/>
          <w:w w:val="105"/>
          <w:sz w:val="27"/>
        </w:rPr>
        <w:t>k</w:t>
      </w:r>
      <w:r>
        <w:rPr>
          <w:rFonts w:ascii="Times New Roman" w:hAnsi="Times New Roman"/>
          <w:color w:val="161616"/>
          <w:spacing w:val="24"/>
          <w:w w:val="105"/>
          <w:sz w:val="27"/>
        </w:rPr>
        <w:t>u</w:t>
      </w:r>
      <w:r>
        <w:rPr>
          <w:rFonts w:ascii="Times New Roman" w:hAnsi="Times New Roman"/>
          <w:color w:val="161616"/>
          <w:w w:val="105"/>
          <w:sz w:val="27"/>
        </w:rPr>
        <w:t>p</w:t>
      </w:r>
      <w:r>
        <w:rPr>
          <w:rFonts w:ascii="Times New Roman" w:hAnsi="Times New Roman"/>
          <w:color w:val="161616"/>
          <w:spacing w:val="16"/>
          <w:w w:val="105"/>
          <w:sz w:val="27"/>
        </w:rPr>
        <w:t>u</w:t>
      </w:r>
      <w:r>
        <w:rPr>
          <w:rFonts w:ascii="Times New Roman" w:hAnsi="Times New Roman"/>
          <w:color w:val="161616"/>
          <w:w w:val="105"/>
          <w:sz w:val="27"/>
        </w:rPr>
        <w:t>jícího:</w:t>
      </w:r>
      <w:r>
        <w:rPr>
          <w:rFonts w:ascii="Times New Roman" w:hAnsi="Times New Roman"/>
          <w:color w:val="161616"/>
          <w:spacing w:val="82"/>
          <w:w w:val="106"/>
          <w:sz w:val="27"/>
        </w:rPr>
        <w:t xml:space="preserve"> </w:t>
      </w:r>
      <w:r>
        <w:rPr>
          <w:rFonts w:ascii="Times New Roman" w:hAnsi="Times New Roman"/>
          <w:color w:val="161616"/>
          <w:w w:val="105"/>
        </w:rPr>
        <w:t>Smluvní</w:t>
      </w:r>
      <w:r>
        <w:rPr>
          <w:rFonts w:ascii="Times New Roman" w:hAnsi="Times New Roman"/>
          <w:color w:val="161616"/>
          <w:spacing w:val="19"/>
          <w:w w:val="105"/>
        </w:rPr>
        <w:t xml:space="preserve"> </w:t>
      </w:r>
      <w:r>
        <w:rPr>
          <w:rFonts w:ascii="Times New Roman" w:hAnsi="Times New Roman"/>
          <w:color w:val="161616"/>
          <w:w w:val="105"/>
        </w:rPr>
        <w:t>strany</w:t>
      </w:r>
    </w:p>
    <w:p w:rsidR="009B4669" w:rsidRDefault="009B46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B4669" w:rsidRDefault="00457AF4">
      <w:pPr>
        <w:pStyle w:val="Zkladntext"/>
        <w:numPr>
          <w:ilvl w:val="0"/>
          <w:numId w:val="10"/>
        </w:numPr>
        <w:tabs>
          <w:tab w:val="left" w:pos="1437"/>
        </w:tabs>
      </w:pPr>
      <w:r>
        <w:rPr>
          <w:color w:val="161616"/>
          <w:w w:val="105"/>
        </w:rPr>
        <w:t>Prodávající: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Azenet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spacing w:val="-2"/>
          <w:w w:val="105"/>
        </w:rPr>
        <w:t>s.r.o.</w:t>
      </w:r>
    </w:p>
    <w:p w:rsidR="009B4669" w:rsidRDefault="00457AF4">
      <w:pPr>
        <w:spacing w:before="10"/>
        <w:ind w:left="14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Sídlo:</w:t>
      </w:r>
      <w:r>
        <w:rPr>
          <w:rFonts w:ascii="Times New Roman" w:hAnsi="Times New Roman"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Plánská</w:t>
      </w:r>
      <w:r>
        <w:rPr>
          <w:rFonts w:ascii="Times New Roman" w:hAnsi="Times New Roman"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403/5,</w:t>
      </w:r>
      <w:r>
        <w:rPr>
          <w:rFonts w:ascii="Times New Roman" w:hAnsi="Times New Roman"/>
          <w:color w:val="161616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301</w:t>
      </w:r>
      <w:r>
        <w:rPr>
          <w:rFonts w:ascii="Times New Roman" w:hAnsi="Times New Roman"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00</w:t>
      </w:r>
      <w:r>
        <w:rPr>
          <w:rFonts w:ascii="Times New Roman" w:hAnsi="Times New Roman"/>
          <w:color w:val="161616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Plzeň</w:t>
      </w:r>
    </w:p>
    <w:p w:rsidR="009B4669" w:rsidRDefault="00457AF4">
      <w:pPr>
        <w:spacing w:before="13" w:line="252" w:lineRule="auto"/>
        <w:ind w:left="1441" w:right="29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Zastoupený:</w:t>
      </w:r>
      <w:r>
        <w:rPr>
          <w:rFonts w:ascii="Times New Roman" w:hAnsi="Times New Roman"/>
          <w:color w:val="161616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Štěpánem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Červenkou,</w:t>
      </w:r>
      <w:r>
        <w:rPr>
          <w:rFonts w:ascii="Times New Roman" w:hAnsi="Times New Roman"/>
          <w:color w:val="161616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Mgr.</w:t>
      </w:r>
      <w:r>
        <w:rPr>
          <w:rFonts w:ascii="Times New Roman" w:hAnsi="Times New Roman"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Pavlem</w:t>
      </w:r>
      <w:r>
        <w:rPr>
          <w:rFonts w:ascii="Times New Roman" w:hAnsi="Times New Roman"/>
          <w:color w:val="161616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Skořepou,</w:t>
      </w:r>
      <w:r>
        <w:rPr>
          <w:rFonts w:ascii="Times New Roman" w:hAnsi="Times New Roman"/>
          <w:color w:val="161616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jednateli</w:t>
      </w:r>
      <w:r>
        <w:rPr>
          <w:rFonts w:ascii="Times New Roman" w:hAnsi="Times New Roman"/>
          <w:color w:val="161616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společnosti</w:t>
      </w:r>
      <w:r>
        <w:rPr>
          <w:rFonts w:ascii="Times New Roman" w:hAnsi="Times New Roman"/>
          <w:color w:val="161616"/>
          <w:w w:val="102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IČ: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02562014</w:t>
      </w:r>
    </w:p>
    <w:p w:rsidR="009B4669" w:rsidRDefault="00457AF4">
      <w:pPr>
        <w:ind w:left="14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DIČ:</w:t>
      </w:r>
      <w:r>
        <w:rPr>
          <w:rFonts w:ascii="Times New Roman" w:hAnsi="Times New Roman"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CZ02562014</w:t>
      </w:r>
    </w:p>
    <w:p w:rsidR="009B4669" w:rsidRDefault="00457AF4">
      <w:pPr>
        <w:spacing w:before="13"/>
        <w:ind w:left="14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Kontaktní</w:t>
      </w:r>
      <w:r>
        <w:rPr>
          <w:rFonts w:ascii="Times New Roman" w:hAnsi="Times New Roman"/>
          <w:color w:val="161616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osoba:</w:t>
      </w:r>
      <w:r>
        <w:rPr>
          <w:rFonts w:ascii="Times New Roman" w:hAnsi="Times New Roman"/>
          <w:color w:val="161616"/>
          <w:spacing w:val="-3"/>
          <w:w w:val="105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imes New Roman" w:hAnsi="Times New Roman"/>
          <w:color w:val="161616"/>
          <w:w w:val="105"/>
          <w:sz w:val="21"/>
        </w:rPr>
        <w:t>,</w:t>
      </w:r>
      <w:r>
        <w:rPr>
          <w:rFonts w:ascii="Times New Roman" w:hAnsi="Times New Roman"/>
          <w:color w:val="161616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tel.:</w:t>
      </w:r>
      <w:r>
        <w:rPr>
          <w:rFonts w:ascii="Times New Roman" w:hAnsi="Times New Roman"/>
          <w:color w:val="161616"/>
          <w:spacing w:val="1"/>
          <w:w w:val="105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imes New Roman" w:hAnsi="Times New Roman"/>
          <w:color w:val="161616"/>
          <w:w w:val="105"/>
          <w:sz w:val="21"/>
        </w:rPr>
        <w:t>,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e-mail:</w:t>
      </w:r>
      <w:r>
        <w:rPr>
          <w:rFonts w:ascii="Times New Roman" w:hAnsi="Times New Roman"/>
          <w:color w:val="161616"/>
          <w:spacing w:val="-6"/>
          <w:w w:val="105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</w:p>
    <w:p w:rsidR="009B4669" w:rsidRDefault="00457AF4">
      <w:pPr>
        <w:spacing w:before="13" w:line="257" w:lineRule="auto"/>
        <w:ind w:left="1441" w:right="15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sz w:val="21"/>
        </w:rPr>
        <w:t>Zapsán</w:t>
      </w:r>
      <w:r>
        <w:rPr>
          <w:rFonts w:ascii="Times New Roman" w:hAnsi="Times New Roman"/>
          <w:color w:val="161616"/>
          <w:spacing w:val="35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v</w:t>
      </w:r>
      <w:r>
        <w:rPr>
          <w:rFonts w:ascii="Times New Roman" w:hAnsi="Times New Roman"/>
          <w:color w:val="161616"/>
          <w:spacing w:val="25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obchodním</w:t>
      </w:r>
      <w:r>
        <w:rPr>
          <w:rFonts w:ascii="Times New Roman" w:hAnsi="Times New Roman"/>
          <w:color w:val="161616"/>
          <w:spacing w:val="36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rejstříku</w:t>
      </w:r>
      <w:r>
        <w:rPr>
          <w:rFonts w:ascii="Times New Roman" w:hAnsi="Times New Roman"/>
          <w:color w:val="161616"/>
          <w:spacing w:val="34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vedeném</w:t>
      </w:r>
      <w:r>
        <w:rPr>
          <w:rFonts w:ascii="Times New Roman" w:hAnsi="Times New Roman"/>
          <w:color w:val="161616"/>
          <w:spacing w:val="34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Krajským</w:t>
      </w:r>
      <w:r>
        <w:rPr>
          <w:rFonts w:ascii="Times New Roman" w:hAnsi="Times New Roman"/>
          <w:color w:val="161616"/>
          <w:spacing w:val="42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soudem</w:t>
      </w:r>
      <w:r>
        <w:rPr>
          <w:rFonts w:ascii="Times New Roman" w:hAnsi="Times New Roman"/>
          <w:color w:val="161616"/>
          <w:spacing w:val="28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v</w:t>
      </w:r>
      <w:r>
        <w:rPr>
          <w:rFonts w:ascii="Times New Roman" w:hAnsi="Times New Roman"/>
          <w:color w:val="161616"/>
          <w:spacing w:val="19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Plzni,</w:t>
      </w:r>
      <w:r>
        <w:rPr>
          <w:rFonts w:ascii="Times New Roman" w:hAnsi="Times New Roman"/>
          <w:color w:val="161616"/>
          <w:spacing w:val="35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oddíl</w:t>
      </w:r>
      <w:r>
        <w:rPr>
          <w:rFonts w:ascii="Times New Roman" w:hAnsi="Times New Roman"/>
          <w:color w:val="161616"/>
          <w:spacing w:val="31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C,</w:t>
      </w:r>
      <w:r>
        <w:rPr>
          <w:rFonts w:ascii="Times New Roman" w:hAnsi="Times New Roman"/>
          <w:color w:val="161616"/>
          <w:spacing w:val="14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vložka</w:t>
      </w:r>
      <w:r>
        <w:rPr>
          <w:rFonts w:ascii="Times New Roman" w:hAnsi="Times New Roman"/>
          <w:color w:val="161616"/>
          <w:spacing w:val="27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31315</w:t>
      </w:r>
      <w:r>
        <w:rPr>
          <w:rFonts w:ascii="Times New Roman" w:hAnsi="Times New Roman"/>
          <w:color w:val="161616"/>
          <w:w w:val="104"/>
          <w:sz w:val="21"/>
        </w:rPr>
        <w:t xml:space="preserve"> </w:t>
      </w:r>
      <w:proofErr w:type="gramStart"/>
      <w:r>
        <w:rPr>
          <w:rFonts w:ascii="Times New Roman" w:hAnsi="Times New Roman"/>
          <w:color w:val="161616"/>
          <w:sz w:val="21"/>
        </w:rPr>
        <w:t xml:space="preserve">Bankovní </w:t>
      </w:r>
      <w:r>
        <w:rPr>
          <w:rFonts w:ascii="Times New Roman" w:hAnsi="Times New Roman"/>
          <w:color w:val="161616"/>
          <w:spacing w:val="13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spojení</w:t>
      </w:r>
      <w:proofErr w:type="gramEnd"/>
      <w:r>
        <w:rPr>
          <w:rFonts w:ascii="Times New Roman" w:hAnsi="Times New Roman"/>
          <w:color w:val="161616"/>
          <w:sz w:val="21"/>
        </w:rPr>
        <w:t>:</w:t>
      </w:r>
      <w:r>
        <w:rPr>
          <w:rFonts w:ascii="Times New Roman" w:hAnsi="Times New Roman"/>
          <w:color w:val="161616"/>
          <w:spacing w:val="43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imes New Roman" w:hAnsi="Times New Roman"/>
          <w:color w:val="161616"/>
          <w:sz w:val="21"/>
        </w:rPr>
        <w:t xml:space="preserve">, </w:t>
      </w:r>
      <w:r>
        <w:rPr>
          <w:rFonts w:ascii="Times New Roman" w:hAnsi="Times New Roman"/>
          <w:color w:val="161616"/>
          <w:spacing w:val="17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č.</w:t>
      </w:r>
      <w:r>
        <w:rPr>
          <w:rFonts w:ascii="Times New Roman" w:hAnsi="Times New Roman"/>
          <w:color w:val="161616"/>
          <w:spacing w:val="28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účtu:</w:t>
      </w:r>
      <w:r w:rsidR="00B47EF4" w:rsidRPr="00B47EF4">
        <w:rPr>
          <w:rFonts w:ascii="Arial" w:hAnsi="Arial" w:cs="Arial"/>
          <w:sz w:val="20"/>
          <w:szCs w:val="20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9B4669" w:rsidRDefault="00457AF4">
      <w:pPr>
        <w:pStyle w:val="Zkladntext"/>
        <w:spacing w:before="71" w:line="251" w:lineRule="exact"/>
        <w:ind w:left="4401" w:right="4625"/>
        <w:jc w:val="center"/>
      </w:pPr>
      <w:r>
        <w:rPr>
          <w:color w:val="161616"/>
          <w:w w:val="110"/>
        </w:rPr>
        <w:t>a</w:t>
      </w:r>
    </w:p>
    <w:p w:rsidR="009B4669" w:rsidRDefault="00457AF4">
      <w:pPr>
        <w:pStyle w:val="Zkladntext"/>
        <w:numPr>
          <w:ilvl w:val="0"/>
          <w:numId w:val="10"/>
        </w:numPr>
        <w:tabs>
          <w:tab w:val="left" w:pos="1437"/>
        </w:tabs>
        <w:spacing w:line="251" w:lineRule="exact"/>
        <w:ind w:hanging="273"/>
      </w:pPr>
      <w:r>
        <w:rPr>
          <w:color w:val="161616"/>
          <w:w w:val="105"/>
        </w:rPr>
        <w:t>Kupující: Revmatologický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ústav</w:t>
      </w:r>
    </w:p>
    <w:p w:rsidR="009B4669" w:rsidRDefault="00457AF4">
      <w:pPr>
        <w:spacing w:before="6"/>
        <w:ind w:left="14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Sídlo:</w:t>
      </w:r>
      <w:r>
        <w:rPr>
          <w:rFonts w:ascii="Times New Roman" w:hAnsi="Times New Roman"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Na</w:t>
      </w:r>
      <w:r>
        <w:rPr>
          <w:rFonts w:ascii="Times New Roman" w:hAnsi="Times New Roman"/>
          <w:color w:val="161616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Slupi</w:t>
      </w:r>
      <w:r>
        <w:rPr>
          <w:rFonts w:ascii="Times New Roman" w:hAnsi="Times New Roman"/>
          <w:color w:val="161616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4,</w:t>
      </w:r>
      <w:r>
        <w:rPr>
          <w:rFonts w:ascii="Times New Roman" w:hAnsi="Times New Roman"/>
          <w:color w:val="161616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128</w:t>
      </w:r>
      <w:r>
        <w:rPr>
          <w:rFonts w:ascii="Times New Roman" w:hAnsi="Times New Roman"/>
          <w:color w:val="161616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50</w:t>
      </w:r>
      <w:r>
        <w:rPr>
          <w:rFonts w:ascii="Times New Roman" w:hAnsi="Times New Roman"/>
          <w:color w:val="161616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Praha</w:t>
      </w:r>
      <w:r>
        <w:rPr>
          <w:rFonts w:ascii="Times New Roman" w:hAnsi="Times New Roman"/>
          <w:color w:val="161616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2</w:t>
      </w:r>
    </w:p>
    <w:p w:rsidR="009B4669" w:rsidRDefault="00457AF4">
      <w:pPr>
        <w:spacing w:before="13"/>
        <w:ind w:left="1446" w:right="550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Zastoupený:</w:t>
      </w:r>
      <w:r>
        <w:rPr>
          <w:rFonts w:ascii="Times New Roman" w:hAnsi="Times New Roman"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Prof.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MUDr.</w:t>
      </w:r>
      <w:r>
        <w:rPr>
          <w:rFonts w:ascii="Times New Roman" w:hAnsi="Times New Roman"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Karlem</w:t>
      </w:r>
      <w:r>
        <w:rPr>
          <w:rFonts w:ascii="Times New Roman" w:hAnsi="Times New Roman"/>
          <w:color w:val="161616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Pavelko</w:t>
      </w:r>
      <w:bookmarkStart w:id="0" w:name="_GoBack"/>
      <w:bookmarkEnd w:id="0"/>
      <w:r>
        <w:rPr>
          <w:rFonts w:ascii="Times New Roman" w:hAnsi="Times New Roman"/>
          <w:color w:val="161616"/>
          <w:w w:val="105"/>
          <w:sz w:val="21"/>
        </w:rPr>
        <w:t>u,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DrSc.</w:t>
      </w:r>
      <w:r>
        <w:rPr>
          <w:rFonts w:ascii="Times New Roman" w:hAnsi="Times New Roman"/>
          <w:color w:val="161616"/>
          <w:w w:val="104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IČ: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proofErr w:type="gramStart"/>
      <w:r>
        <w:rPr>
          <w:rFonts w:ascii="Times New Roman" w:hAnsi="Times New Roman"/>
          <w:color w:val="161616"/>
          <w:w w:val="105"/>
          <w:sz w:val="21"/>
        </w:rPr>
        <w:t>00023728</w:t>
      </w:r>
      <w:r>
        <w:rPr>
          <w:rFonts w:ascii="Times New Roman" w:hAnsi="Times New Roman"/>
          <w:color w:val="161616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,</w:t>
      </w:r>
      <w:proofErr w:type="gramEnd"/>
    </w:p>
    <w:p w:rsidR="009B4669" w:rsidRDefault="00457AF4">
      <w:pPr>
        <w:spacing w:before="32"/>
        <w:ind w:left="14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DIČ:</w:t>
      </w:r>
      <w:r>
        <w:rPr>
          <w:rFonts w:ascii="Times New Roman" w:hAnsi="Times New Roman"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CZ00023728</w:t>
      </w:r>
    </w:p>
    <w:p w:rsidR="009B4669" w:rsidRDefault="00457AF4">
      <w:pPr>
        <w:spacing w:before="13"/>
        <w:ind w:left="1441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161616"/>
          <w:sz w:val="21"/>
        </w:rPr>
        <w:t>Kontaktní</w:t>
      </w:r>
      <w:r>
        <w:rPr>
          <w:rFonts w:ascii="Times New Roman" w:hAnsi="Times New Roman"/>
          <w:color w:val="161616"/>
          <w:spacing w:val="46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osoba:</w:t>
      </w:r>
      <w:r>
        <w:rPr>
          <w:rFonts w:ascii="Times New Roman" w:hAnsi="Times New Roman"/>
          <w:color w:val="161616"/>
          <w:spacing w:val="24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imes New Roman" w:hAnsi="Times New Roman"/>
          <w:color w:val="161616"/>
          <w:sz w:val="21"/>
        </w:rPr>
        <w:t>,</w:t>
      </w:r>
      <w:r>
        <w:rPr>
          <w:rFonts w:ascii="Times New Roman" w:hAnsi="Times New Roman"/>
          <w:color w:val="161616"/>
          <w:spacing w:val="40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tel:</w:t>
      </w:r>
      <w:r>
        <w:rPr>
          <w:rFonts w:ascii="Times New Roman" w:hAnsi="Times New Roman"/>
          <w:color w:val="161616"/>
          <w:spacing w:val="22"/>
          <w:sz w:val="21"/>
        </w:rPr>
        <w:t xml:space="preserve"> </w:t>
      </w:r>
      <w:r w:rsidR="00B47EF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imes New Roman" w:hAnsi="Times New Roman"/>
          <w:color w:val="161616"/>
          <w:sz w:val="21"/>
        </w:rPr>
        <w:t xml:space="preserve"> </w:t>
      </w:r>
      <w:r>
        <w:rPr>
          <w:rFonts w:ascii="Times New Roman" w:hAnsi="Times New Roman"/>
          <w:color w:val="161616"/>
          <w:spacing w:val="29"/>
          <w:sz w:val="21"/>
        </w:rPr>
        <w:t xml:space="preserve"> </w:t>
      </w:r>
      <w:r>
        <w:rPr>
          <w:rFonts w:ascii="Times New Roman" w:hAnsi="Times New Roman"/>
          <w:color w:val="161616"/>
          <w:sz w:val="21"/>
        </w:rPr>
        <w:t>,</w:t>
      </w:r>
      <w:r>
        <w:rPr>
          <w:rFonts w:ascii="Times New Roman" w:hAnsi="Times New Roman"/>
          <w:color w:val="161616"/>
          <w:spacing w:val="50"/>
          <w:sz w:val="21"/>
        </w:rPr>
        <w:t xml:space="preserve"> </w:t>
      </w:r>
      <w:r>
        <w:rPr>
          <w:rFonts w:ascii="Arial" w:hAnsi="Arial"/>
          <w:color w:val="161616"/>
          <w:sz w:val="19"/>
        </w:rPr>
        <w:t>Email:</w:t>
      </w:r>
      <w:r>
        <w:rPr>
          <w:rFonts w:ascii="Arial" w:hAnsi="Arial"/>
          <w:color w:val="161616"/>
          <w:spacing w:val="27"/>
          <w:sz w:val="19"/>
        </w:rPr>
        <w:t xml:space="preserve"> </w:t>
      </w:r>
      <w:hyperlink r:id="rId5">
        <w:r>
          <w:rPr>
            <w:rFonts w:ascii="Arial" w:hAnsi="Arial"/>
            <w:color w:val="161616"/>
            <w:sz w:val="19"/>
          </w:rPr>
          <w:t>mtz@revma.cz</w:t>
        </w:r>
      </w:hyperlink>
    </w:p>
    <w:p w:rsidR="009B4669" w:rsidRDefault="009B4669">
      <w:pPr>
        <w:rPr>
          <w:rFonts w:ascii="Arial" w:eastAsia="Arial" w:hAnsi="Arial" w:cs="Arial"/>
          <w:sz w:val="20"/>
          <w:szCs w:val="20"/>
        </w:rPr>
      </w:pPr>
    </w:p>
    <w:p w:rsidR="009B4669" w:rsidRDefault="009B4669">
      <w:pPr>
        <w:spacing w:before="1"/>
        <w:rPr>
          <w:rFonts w:ascii="Arial" w:eastAsia="Arial" w:hAnsi="Arial" w:cs="Arial"/>
          <w:sz w:val="24"/>
          <w:szCs w:val="24"/>
        </w:rPr>
      </w:pPr>
    </w:p>
    <w:p w:rsidR="009B4669" w:rsidRDefault="00457AF4">
      <w:pPr>
        <w:spacing w:line="252" w:lineRule="auto"/>
        <w:ind w:left="1451" w:right="15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uzavírají</w:t>
      </w:r>
      <w:r>
        <w:rPr>
          <w:rFonts w:ascii="Times New Roman" w:eastAsia="Times New Roman" w:hAnsi="Times New Roman" w:cs="Times New Roman"/>
          <w:color w:val="161616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níže</w:t>
      </w:r>
      <w:r>
        <w:rPr>
          <w:rFonts w:ascii="Times New Roman" w:eastAsia="Times New Roman" w:hAnsi="Times New Roman" w:cs="Times New Roman"/>
          <w:color w:val="161616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uvedeného</w:t>
      </w:r>
      <w:r>
        <w:rPr>
          <w:rFonts w:ascii="Times New Roman" w:eastAsia="Times New Roman" w:hAnsi="Times New Roman" w:cs="Times New Roman"/>
          <w:color w:val="161616"/>
          <w:spacing w:val="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dne,</w:t>
      </w:r>
      <w:r>
        <w:rPr>
          <w:rFonts w:ascii="Times New Roman" w:eastAsia="Times New Roman" w:hAnsi="Times New Roman" w:cs="Times New Roman"/>
          <w:color w:val="161616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měsíce</w:t>
      </w:r>
      <w:r>
        <w:rPr>
          <w:rFonts w:ascii="Times New Roman" w:eastAsia="Times New Roman" w:hAnsi="Times New Roman" w:cs="Times New Roman"/>
          <w:color w:val="161616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161616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roku</w:t>
      </w:r>
      <w:r>
        <w:rPr>
          <w:rFonts w:ascii="Times New Roman" w:eastAsia="Times New Roman" w:hAnsi="Times New Roman" w:cs="Times New Roman"/>
          <w:color w:val="161616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161616"/>
          <w:spacing w:val="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61616"/>
          <w:spacing w:val="-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2079</w:t>
      </w:r>
      <w:r>
        <w:rPr>
          <w:rFonts w:ascii="Times New Roman" w:eastAsia="Times New Roman" w:hAnsi="Times New Roman" w:cs="Times New Roman"/>
          <w:color w:val="161616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161616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násl.</w:t>
      </w:r>
      <w:r>
        <w:rPr>
          <w:rFonts w:ascii="Times New Roman" w:eastAsia="Times New Roman" w:hAnsi="Times New Roman" w:cs="Times New Roman"/>
          <w:color w:val="161616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z.č.</w:t>
      </w:r>
      <w:r>
        <w:rPr>
          <w:rFonts w:ascii="Times New Roman" w:eastAsia="Times New Roman" w:hAnsi="Times New Roman" w:cs="Times New Roman"/>
          <w:color w:val="161616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89/2012</w:t>
      </w:r>
      <w:r>
        <w:rPr>
          <w:rFonts w:ascii="Times New Roman" w:eastAsia="Times New Roman" w:hAnsi="Times New Roman" w:cs="Times New Roman"/>
          <w:color w:val="161616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Sb„</w:t>
      </w:r>
      <w:r>
        <w:rPr>
          <w:rFonts w:ascii="Times New Roman" w:eastAsia="Times New Roman" w:hAnsi="Times New Roman" w:cs="Times New Roman"/>
          <w:color w:val="161616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občanský</w:t>
      </w:r>
      <w:r>
        <w:rPr>
          <w:rFonts w:ascii="Times New Roman" w:eastAsia="Times New Roman" w:hAnsi="Times New Roman" w:cs="Times New Roman"/>
          <w:color w:val="161616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zákoník</w:t>
      </w:r>
      <w:r>
        <w:rPr>
          <w:rFonts w:ascii="Times New Roman" w:eastAsia="Times New Roman" w:hAnsi="Times New Roman" w:cs="Times New Roman"/>
          <w:color w:val="161616"/>
          <w:spacing w:val="-1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1"/>
          <w:szCs w:val="21"/>
        </w:rPr>
        <w:t>tuto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B4669" w:rsidRDefault="00457AF4">
      <w:pPr>
        <w:pStyle w:val="Zkladntext"/>
        <w:ind w:left="4056" w:right="4275"/>
        <w:jc w:val="center"/>
      </w:pPr>
      <w:r>
        <w:rPr>
          <w:color w:val="161616"/>
        </w:rPr>
        <w:t>k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u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p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</w:t>
      </w:r>
      <w:r>
        <w:rPr>
          <w:color w:val="161616"/>
          <w:spacing w:val="11"/>
        </w:rPr>
        <w:t xml:space="preserve"> </w:t>
      </w:r>
      <w:proofErr w:type="gramStart"/>
      <w:r>
        <w:rPr>
          <w:color w:val="161616"/>
        </w:rPr>
        <w:t xml:space="preserve">í 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s</w:t>
      </w:r>
      <w:proofErr w:type="gramEnd"/>
      <w:r>
        <w:rPr>
          <w:color w:val="161616"/>
          <w:spacing w:val="-8"/>
        </w:rPr>
        <w:t xml:space="preserve"> </w:t>
      </w:r>
      <w:r>
        <w:rPr>
          <w:color w:val="161616"/>
        </w:rPr>
        <w:t>m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l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u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u</w:t>
      </w: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Nadpis2"/>
        <w:spacing w:line="280" w:lineRule="exact"/>
        <w:ind w:left="4515" w:right="4625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161616"/>
          <w:spacing w:val="-18"/>
          <w:w w:val="95"/>
        </w:rPr>
        <w:t>I</w:t>
      </w:r>
      <w:r>
        <w:rPr>
          <w:rFonts w:ascii="Courier New"/>
          <w:color w:val="161616"/>
          <w:spacing w:val="-14"/>
          <w:w w:val="95"/>
        </w:rPr>
        <w:t>.</w:t>
      </w:r>
    </w:p>
    <w:p w:rsidR="009B4669" w:rsidRDefault="00457AF4">
      <w:pPr>
        <w:pStyle w:val="Zkladntext"/>
        <w:spacing w:line="238" w:lineRule="exact"/>
        <w:ind w:left="4056" w:right="4281"/>
        <w:jc w:val="center"/>
      </w:pPr>
      <w:r>
        <w:rPr>
          <w:color w:val="161616"/>
          <w:w w:val="105"/>
        </w:rPr>
        <w:t>Úvodní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ustanovení</w:t>
      </w:r>
    </w:p>
    <w:p w:rsidR="009B4669" w:rsidRDefault="009B4669">
      <w:pPr>
        <w:spacing w:before="3"/>
        <w:rPr>
          <w:rFonts w:ascii="Times New Roman" w:eastAsia="Times New Roman" w:hAnsi="Times New Roman" w:cs="Times New Roman"/>
        </w:rPr>
      </w:pPr>
    </w:p>
    <w:p w:rsidR="009B4669" w:rsidRDefault="00457AF4">
      <w:pPr>
        <w:numPr>
          <w:ilvl w:val="0"/>
          <w:numId w:val="9"/>
        </w:numPr>
        <w:tabs>
          <w:tab w:val="left" w:pos="1461"/>
        </w:tabs>
        <w:spacing w:line="255" w:lineRule="auto"/>
        <w:ind w:right="1398" w:hanging="2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Statutární</w:t>
      </w:r>
      <w:r>
        <w:rPr>
          <w:rFonts w:ascii="Times New Roman" w:hAnsi="Times New Roman"/>
          <w:color w:val="161616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orgány</w:t>
      </w:r>
      <w:r>
        <w:rPr>
          <w:rFonts w:ascii="Times New Roman" w:hAnsi="Times New Roman"/>
          <w:color w:val="161616"/>
          <w:spacing w:val="4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(příp.</w:t>
      </w:r>
      <w:r>
        <w:rPr>
          <w:rFonts w:ascii="Times New Roman" w:hAnsi="Times New Roman"/>
          <w:color w:val="161616"/>
          <w:spacing w:val="3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další</w:t>
      </w:r>
      <w:r>
        <w:rPr>
          <w:rFonts w:ascii="Times New Roman" w:hAnsi="Times New Roman"/>
          <w:color w:val="161616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osoby</w:t>
      </w:r>
      <w:r>
        <w:rPr>
          <w:rFonts w:ascii="Times New Roman" w:hAnsi="Times New Roman"/>
          <w:color w:val="161616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oprávněné</w:t>
      </w:r>
      <w:r>
        <w:rPr>
          <w:rFonts w:ascii="Times New Roman" w:hAnsi="Times New Roman"/>
          <w:color w:val="161616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k</w:t>
      </w:r>
      <w:r>
        <w:rPr>
          <w:rFonts w:ascii="Times New Roman" w:hAnsi="Times New Roman"/>
          <w:color w:val="161616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podpisu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smlouvy)</w:t>
      </w:r>
      <w:r>
        <w:rPr>
          <w:rFonts w:ascii="Times New Roman" w:hAnsi="Times New Roman"/>
          <w:color w:val="161616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uvedené</w:t>
      </w:r>
      <w:r>
        <w:rPr>
          <w:rFonts w:ascii="Times New Roman" w:hAnsi="Times New Roman"/>
          <w:color w:val="161616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v</w:t>
      </w:r>
      <w:r>
        <w:rPr>
          <w:rFonts w:ascii="Times New Roman" w:hAnsi="Times New Roman"/>
          <w:color w:val="161616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záhlaví</w:t>
      </w:r>
      <w:r>
        <w:rPr>
          <w:rFonts w:ascii="Times New Roman" w:hAnsi="Times New Roman"/>
          <w:color w:val="161616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smlouvy</w:t>
      </w:r>
      <w:r>
        <w:rPr>
          <w:rFonts w:ascii="Times New Roman" w:hAnsi="Times New Roman"/>
          <w:color w:val="161616"/>
          <w:w w:val="102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prohlašují,</w:t>
      </w:r>
      <w:r>
        <w:rPr>
          <w:rFonts w:ascii="Times New Roman" w:hAnsi="Times New Roman"/>
          <w:color w:val="161616"/>
          <w:spacing w:val="30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že</w:t>
      </w:r>
      <w:r>
        <w:rPr>
          <w:rFonts w:ascii="Times New Roman" w:hAnsi="Times New Roman"/>
          <w:color w:val="161616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jsou</w:t>
      </w:r>
      <w:r>
        <w:rPr>
          <w:rFonts w:ascii="Times New Roman" w:hAnsi="Times New Roman"/>
          <w:color w:val="161616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oprávněny</w:t>
      </w:r>
      <w:r>
        <w:rPr>
          <w:rFonts w:ascii="Times New Roman" w:hAnsi="Times New Roman"/>
          <w:color w:val="161616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v</w:t>
      </w:r>
      <w:r>
        <w:rPr>
          <w:rFonts w:ascii="Times New Roman" w:hAnsi="Times New Roman"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souladu</w:t>
      </w:r>
      <w:r>
        <w:rPr>
          <w:rFonts w:ascii="Times New Roman" w:hAnsi="Times New Roman"/>
          <w:color w:val="161616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</w:t>
      </w:r>
      <w:r>
        <w:rPr>
          <w:rFonts w:ascii="Times New Roman" w:hAnsi="Times New Roman"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obecně</w:t>
      </w:r>
      <w:r>
        <w:rPr>
          <w:rFonts w:ascii="Times New Roman" w:hAnsi="Times New Roman"/>
          <w:color w:val="161616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závaznými</w:t>
      </w:r>
      <w:r>
        <w:rPr>
          <w:rFonts w:ascii="Times New Roman" w:hAnsi="Times New Roman"/>
          <w:color w:val="161616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právními</w:t>
      </w:r>
      <w:r>
        <w:rPr>
          <w:rFonts w:ascii="Times New Roman" w:hAnsi="Times New Roman"/>
          <w:color w:val="161616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předpisy</w:t>
      </w:r>
      <w:r>
        <w:rPr>
          <w:rFonts w:ascii="Times New Roman" w:hAnsi="Times New Roman"/>
          <w:color w:val="161616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a</w:t>
      </w:r>
      <w:r>
        <w:rPr>
          <w:rFonts w:ascii="Times New Roman" w:hAnsi="Times New Roman"/>
          <w:color w:val="161616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vnitřními</w:t>
      </w:r>
      <w:r>
        <w:rPr>
          <w:rFonts w:ascii="Times New Roman" w:hAnsi="Times New Roman"/>
          <w:color w:val="161616"/>
          <w:w w:val="101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předpisy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příslušné</w:t>
      </w:r>
      <w:r>
        <w:rPr>
          <w:rFonts w:ascii="Times New Roman" w:hAnsi="Times New Roman"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smluvní strany</w:t>
      </w:r>
      <w:r>
        <w:rPr>
          <w:rFonts w:ascii="Times New Roman" w:hAnsi="Times New Roman"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podepsat</w:t>
      </w:r>
      <w:r>
        <w:rPr>
          <w:rFonts w:ascii="Times New Roman" w:hAnsi="Times New Roman"/>
          <w:color w:val="161616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bez</w:t>
      </w:r>
      <w:r>
        <w:rPr>
          <w:rFonts w:ascii="Times New Roman" w:hAnsi="Times New Roman"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dalšího</w:t>
      </w:r>
      <w:r>
        <w:rPr>
          <w:rFonts w:ascii="Times New Roman" w:hAnsi="Times New Roman"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tuto</w:t>
      </w:r>
      <w:r>
        <w:rPr>
          <w:rFonts w:ascii="Times New Roman" w:hAnsi="Times New Roman"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kupní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smlouvu.</w:t>
      </w:r>
    </w:p>
    <w:p w:rsidR="009B4669" w:rsidRDefault="009B4669">
      <w:pPr>
        <w:spacing w:before="4"/>
        <w:rPr>
          <w:rFonts w:ascii="Times New Roman" w:eastAsia="Times New Roman" w:hAnsi="Times New Roman" w:cs="Times New Roman"/>
        </w:rPr>
      </w:pPr>
    </w:p>
    <w:p w:rsidR="009B4669" w:rsidRDefault="00457AF4">
      <w:pPr>
        <w:numPr>
          <w:ilvl w:val="0"/>
          <w:numId w:val="9"/>
        </w:numPr>
        <w:tabs>
          <w:tab w:val="left" w:pos="1452"/>
        </w:tabs>
        <w:ind w:left="1451" w:hanging="2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Prodávající</w:t>
      </w:r>
      <w:r>
        <w:rPr>
          <w:rFonts w:ascii="Times New Roman" w:hAnsi="Times New Roman"/>
          <w:color w:val="161616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prohlašuje,</w:t>
      </w:r>
      <w:r>
        <w:rPr>
          <w:rFonts w:ascii="Times New Roman" w:hAnsi="Times New Roman"/>
          <w:color w:val="161616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že</w:t>
      </w:r>
      <w:r>
        <w:rPr>
          <w:rFonts w:ascii="Times New Roman" w:hAnsi="Times New Roman"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má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všechna</w:t>
      </w:r>
      <w:r>
        <w:rPr>
          <w:rFonts w:ascii="Times New Roman" w:hAnsi="Times New Roman"/>
          <w:color w:val="161616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podnikatelská</w:t>
      </w:r>
      <w:r>
        <w:rPr>
          <w:rFonts w:ascii="Times New Roman" w:hAnsi="Times New Roman"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oprávnění</w:t>
      </w:r>
      <w:r>
        <w:rPr>
          <w:rFonts w:ascii="Times New Roman" w:hAnsi="Times New Roman"/>
          <w:color w:val="161616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potřebná</w:t>
      </w:r>
      <w:r>
        <w:rPr>
          <w:rFonts w:ascii="Times New Roman" w:hAnsi="Times New Roman"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k</w:t>
      </w:r>
      <w:r>
        <w:rPr>
          <w:rFonts w:ascii="Times New Roman" w:hAnsi="Times New Roman"/>
          <w:color w:val="161616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realizaci</w:t>
      </w:r>
      <w:r>
        <w:rPr>
          <w:rFonts w:ascii="Times New Roman" w:hAnsi="Times New Roman"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této</w:t>
      </w:r>
      <w:r>
        <w:rPr>
          <w:rFonts w:ascii="Times New Roman" w:hAnsi="Times New Roman"/>
          <w:color w:val="161616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spacing w:val="1"/>
          <w:w w:val="105"/>
          <w:sz w:val="21"/>
        </w:rPr>
        <w:t>smlouvy</w:t>
      </w:r>
      <w:r>
        <w:rPr>
          <w:rFonts w:ascii="Times New Roman" w:hAnsi="Times New Roman"/>
          <w:color w:val="383A3F"/>
          <w:w w:val="105"/>
          <w:sz w:val="21"/>
        </w:rPr>
        <w:t>.</w:t>
      </w:r>
    </w:p>
    <w:p w:rsidR="009B4669" w:rsidRDefault="00457AF4">
      <w:pPr>
        <w:spacing w:before="133" w:line="252" w:lineRule="auto"/>
        <w:ind w:left="1172" w:right="15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1616"/>
          <w:w w:val="105"/>
          <w:sz w:val="21"/>
        </w:rPr>
        <w:t>Tato</w:t>
      </w:r>
      <w:r>
        <w:rPr>
          <w:rFonts w:ascii="Times New Roman" w:hAnsi="Times New Roman"/>
          <w:color w:val="161616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smlouva</w:t>
      </w:r>
      <w:r>
        <w:rPr>
          <w:rFonts w:ascii="Times New Roman" w:hAnsi="Times New Roman"/>
          <w:color w:val="161616"/>
          <w:spacing w:val="-2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je</w:t>
      </w:r>
      <w:r>
        <w:rPr>
          <w:rFonts w:ascii="Times New Roman" w:hAnsi="Times New Roman"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uzavřena</w:t>
      </w:r>
      <w:r>
        <w:rPr>
          <w:rFonts w:ascii="Times New Roman" w:hAnsi="Times New Roman"/>
          <w:color w:val="161616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na</w:t>
      </w:r>
      <w:r>
        <w:rPr>
          <w:rFonts w:ascii="Times New Roman" w:hAnsi="Times New Roman"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základě</w:t>
      </w:r>
      <w:r>
        <w:rPr>
          <w:rFonts w:ascii="Times New Roman" w:hAnsi="Times New Roman"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výsledků</w:t>
      </w:r>
      <w:r>
        <w:rPr>
          <w:rFonts w:ascii="Times New Roman" w:hAnsi="Times New Roman"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zadávacího</w:t>
      </w:r>
      <w:r>
        <w:rPr>
          <w:rFonts w:ascii="Times New Roman" w:hAnsi="Times New Roman"/>
          <w:color w:val="161616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řízení</w:t>
      </w:r>
      <w:r>
        <w:rPr>
          <w:rFonts w:ascii="Times New Roman" w:hAnsi="Times New Roman"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na</w:t>
      </w:r>
      <w:r>
        <w:rPr>
          <w:rFonts w:ascii="Times New Roman" w:hAnsi="Times New Roman"/>
          <w:color w:val="161616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zakázku</w:t>
      </w:r>
      <w:r>
        <w:rPr>
          <w:rFonts w:ascii="Times New Roman" w:hAnsi="Times New Roman"/>
          <w:color w:val="161616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malého</w:t>
      </w:r>
      <w:r>
        <w:rPr>
          <w:rFonts w:ascii="Times New Roman" w:hAnsi="Times New Roman"/>
          <w:color w:val="161616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rozsahu</w:t>
      </w:r>
      <w:r>
        <w:rPr>
          <w:rFonts w:ascii="Times New Roman" w:hAnsi="Times New Roman"/>
          <w:color w:val="161616"/>
          <w:w w:val="102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zadávanou</w:t>
      </w:r>
      <w:r>
        <w:rPr>
          <w:rFonts w:ascii="Times New Roman" w:hAnsi="Times New Roman"/>
          <w:color w:val="161616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na e-tržišti</w:t>
      </w:r>
      <w:r>
        <w:rPr>
          <w:rFonts w:ascii="Times New Roman" w:hAnsi="Times New Roman"/>
          <w:color w:val="161616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č.</w:t>
      </w:r>
      <w:r>
        <w:rPr>
          <w:rFonts w:ascii="Times New Roman" w:hAnsi="Times New Roman"/>
          <w:color w:val="161616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T004/18V/</w:t>
      </w:r>
      <w:proofErr w:type="gramStart"/>
      <w:r>
        <w:rPr>
          <w:rFonts w:ascii="Times New Roman" w:hAnsi="Times New Roman"/>
          <w:color w:val="161616"/>
          <w:w w:val="105"/>
          <w:sz w:val="21"/>
        </w:rPr>
        <w:t xml:space="preserve">00009340 </w:t>
      </w:r>
      <w:r>
        <w:rPr>
          <w:rFonts w:ascii="Times New Roman" w:hAnsi="Times New Roman"/>
          <w:color w:val="161616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ze</w:t>
      </w:r>
      <w:proofErr w:type="gramEnd"/>
      <w:r>
        <w:rPr>
          <w:rFonts w:ascii="Times New Roman" w:hAnsi="Times New Roman"/>
          <w:color w:val="161616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dne</w:t>
      </w:r>
      <w:r>
        <w:rPr>
          <w:rFonts w:ascii="Times New Roman" w:hAnsi="Times New Roman"/>
          <w:color w:val="161616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29.</w:t>
      </w:r>
      <w:r>
        <w:rPr>
          <w:rFonts w:ascii="Times New Roman" w:hAnsi="Times New Roman"/>
          <w:color w:val="161616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6.</w:t>
      </w:r>
      <w:r>
        <w:rPr>
          <w:rFonts w:ascii="Times New Roman" w:hAnsi="Times New Roman"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>2018.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457AF4">
      <w:pPr>
        <w:ind w:left="4056" w:right="4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161616"/>
          <w:sz w:val="24"/>
        </w:rPr>
        <w:t>Vá</w:t>
      </w:r>
      <w:r>
        <w:rPr>
          <w:rFonts w:ascii="Times New Roman" w:hAnsi="Times New Roman"/>
          <w:i/>
          <w:color w:val="161616"/>
          <w:spacing w:val="25"/>
          <w:sz w:val="24"/>
        </w:rPr>
        <w:t>š</w:t>
      </w:r>
      <w:r>
        <w:rPr>
          <w:rFonts w:ascii="Times New Roman" w:hAnsi="Times New Roman"/>
          <w:i/>
          <w:color w:val="161616"/>
          <w:spacing w:val="2"/>
          <w:sz w:val="24"/>
        </w:rPr>
        <w:t>s</w:t>
      </w:r>
      <w:r>
        <w:rPr>
          <w:rFonts w:ascii="Times New Roman" w:hAnsi="Times New Roman"/>
          <w:i/>
          <w:color w:val="161616"/>
          <w:sz w:val="24"/>
        </w:rPr>
        <w:t>polehlivý</w:t>
      </w:r>
      <w:r>
        <w:rPr>
          <w:rFonts w:ascii="Times New Roman" w:hAnsi="Times New Roman"/>
          <w:i/>
          <w:color w:val="161616"/>
          <w:spacing w:val="24"/>
          <w:sz w:val="24"/>
        </w:rPr>
        <w:t xml:space="preserve"> </w:t>
      </w:r>
      <w:r>
        <w:rPr>
          <w:rFonts w:ascii="Times New Roman" w:hAnsi="Times New Roman"/>
          <w:i/>
          <w:color w:val="161616"/>
          <w:sz w:val="24"/>
        </w:rPr>
        <w:t>partner</w:t>
      </w:r>
      <w:r>
        <w:rPr>
          <w:rFonts w:ascii="Times New Roman" w:hAnsi="Times New Roman"/>
          <w:i/>
          <w:color w:val="161616"/>
          <w:spacing w:val="37"/>
          <w:sz w:val="24"/>
        </w:rPr>
        <w:t xml:space="preserve"> </w:t>
      </w:r>
      <w:r>
        <w:rPr>
          <w:rFonts w:ascii="Times New Roman" w:hAnsi="Times New Roman"/>
          <w:i/>
          <w:color w:val="161616"/>
          <w:sz w:val="24"/>
        </w:rPr>
        <w:t>v</w:t>
      </w:r>
      <w:r>
        <w:rPr>
          <w:rFonts w:ascii="Times New Roman" w:hAnsi="Times New Roman"/>
          <w:i/>
          <w:color w:val="161616"/>
          <w:spacing w:val="-10"/>
          <w:sz w:val="24"/>
        </w:rPr>
        <w:t xml:space="preserve"> </w:t>
      </w:r>
      <w:r>
        <w:rPr>
          <w:rFonts w:ascii="Times New Roman" w:hAnsi="Times New Roman"/>
          <w:i/>
          <w:color w:val="161616"/>
          <w:sz w:val="24"/>
        </w:rPr>
        <w:t>oblasti</w:t>
      </w:r>
      <w:r>
        <w:rPr>
          <w:rFonts w:ascii="Times New Roman" w:hAnsi="Times New Roman"/>
          <w:i/>
          <w:color w:val="161616"/>
          <w:spacing w:val="-1"/>
          <w:sz w:val="24"/>
        </w:rPr>
        <w:t xml:space="preserve"> </w:t>
      </w:r>
      <w:r>
        <w:rPr>
          <w:rFonts w:ascii="Times New Roman" w:hAnsi="Times New Roman"/>
          <w:i/>
          <w:color w:val="161616"/>
          <w:sz w:val="24"/>
        </w:rPr>
        <w:t>IT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4669" w:rsidRDefault="00457AF4">
      <w:pPr>
        <w:ind w:right="24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161616"/>
          <w:w w:val="105"/>
          <w:sz w:val="25"/>
        </w:rPr>
        <w:t>Azenet</w:t>
      </w:r>
      <w:r>
        <w:rPr>
          <w:rFonts w:ascii="Times New Roman" w:hAnsi="Times New Roman"/>
          <w:color w:val="161616"/>
          <w:spacing w:val="31"/>
          <w:w w:val="105"/>
          <w:sz w:val="25"/>
        </w:rPr>
        <w:t xml:space="preserve"> </w:t>
      </w:r>
      <w:r>
        <w:rPr>
          <w:rFonts w:ascii="Times New Roman" w:hAnsi="Times New Roman"/>
          <w:color w:val="161616"/>
          <w:w w:val="105"/>
          <w:sz w:val="25"/>
        </w:rPr>
        <w:t>s.r.o.,</w:t>
      </w:r>
      <w:r>
        <w:rPr>
          <w:rFonts w:ascii="Times New Roman" w:hAnsi="Times New Roman"/>
          <w:color w:val="161616"/>
          <w:spacing w:val="14"/>
          <w:w w:val="105"/>
          <w:sz w:val="25"/>
        </w:rPr>
        <w:t xml:space="preserve"> </w:t>
      </w:r>
      <w:r>
        <w:rPr>
          <w:rFonts w:ascii="Times New Roman" w:hAnsi="Times New Roman"/>
          <w:color w:val="161616"/>
          <w:w w:val="105"/>
          <w:sz w:val="25"/>
        </w:rPr>
        <w:t>Plánská</w:t>
      </w:r>
      <w:r>
        <w:rPr>
          <w:rFonts w:ascii="Times New Roman" w:hAnsi="Times New Roman"/>
          <w:color w:val="161616"/>
          <w:spacing w:val="28"/>
          <w:w w:val="105"/>
          <w:sz w:val="25"/>
        </w:rPr>
        <w:t xml:space="preserve"> </w:t>
      </w:r>
      <w:r>
        <w:rPr>
          <w:rFonts w:ascii="Times New Roman" w:hAnsi="Times New Roman"/>
          <w:color w:val="161616"/>
          <w:w w:val="105"/>
          <w:sz w:val="25"/>
        </w:rPr>
        <w:t>403/5,</w:t>
      </w:r>
      <w:r>
        <w:rPr>
          <w:rFonts w:ascii="Times New Roman" w:hAnsi="Times New Roman"/>
          <w:color w:val="161616"/>
          <w:spacing w:val="22"/>
          <w:w w:val="105"/>
          <w:sz w:val="25"/>
        </w:rPr>
        <w:t xml:space="preserve"> </w:t>
      </w:r>
      <w:r>
        <w:rPr>
          <w:rFonts w:ascii="Times New Roman" w:hAnsi="Times New Roman"/>
          <w:color w:val="161616"/>
          <w:w w:val="105"/>
          <w:sz w:val="25"/>
        </w:rPr>
        <w:t>Plzeň,</w:t>
      </w:r>
      <w:r>
        <w:rPr>
          <w:rFonts w:ascii="Times New Roman" w:hAnsi="Times New Roman"/>
          <w:color w:val="161616"/>
          <w:spacing w:val="16"/>
          <w:w w:val="105"/>
          <w:sz w:val="25"/>
        </w:rPr>
        <w:t xml:space="preserve"> </w:t>
      </w:r>
      <w:hyperlink r:id="rId6">
        <w:r>
          <w:rPr>
            <w:rFonts w:ascii="Times New Roman" w:hAnsi="Times New Roman"/>
            <w:color w:val="161616"/>
            <w:w w:val="105"/>
            <w:sz w:val="25"/>
          </w:rPr>
          <w:t>www.azenet.cz</w:t>
        </w:r>
      </w:hyperlink>
    </w:p>
    <w:p w:rsidR="009B4669" w:rsidRDefault="009B4669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9B4669">
          <w:type w:val="continuous"/>
          <w:pgSz w:w="11910" w:h="16840"/>
          <w:pgMar w:top="60" w:right="0" w:bottom="0" w:left="200" w:header="708" w:footer="708" w:gutter="0"/>
          <w:cols w:space="708"/>
        </w:sectPr>
      </w:pPr>
    </w:p>
    <w:p w:rsidR="009B4669" w:rsidRDefault="009B4669" w:rsidP="00B47EF4">
      <w:pPr>
        <w:spacing w:line="20" w:lineRule="atLeast"/>
        <w:ind w:left="7831"/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B4669" w:rsidRDefault="009B4669">
      <w:pPr>
        <w:tabs>
          <w:tab w:val="left" w:pos="8011"/>
        </w:tabs>
        <w:spacing w:before="4"/>
        <w:ind w:left="6868"/>
        <w:rPr>
          <w:rFonts w:ascii="Times New Roman" w:eastAsia="Times New Roman" w:hAnsi="Times New Roman" w:cs="Times New Roman"/>
          <w:sz w:val="74"/>
          <w:szCs w:val="74"/>
        </w:rPr>
      </w:pPr>
    </w:p>
    <w:p w:rsidR="009B4669" w:rsidRDefault="00457AF4">
      <w:pPr>
        <w:pStyle w:val="Zkladntext"/>
        <w:spacing w:before="71"/>
        <w:ind w:left="2048" w:right="3253"/>
        <w:jc w:val="center"/>
      </w:pPr>
      <w:r>
        <w:rPr>
          <w:color w:val="181818"/>
          <w:w w:val="120"/>
        </w:rPr>
        <w:t>II.</w:t>
      </w:r>
    </w:p>
    <w:p w:rsidR="009B4669" w:rsidRDefault="00457AF4">
      <w:pPr>
        <w:pStyle w:val="Zkladntext"/>
        <w:spacing w:before="1"/>
        <w:ind w:left="2043" w:right="3255"/>
        <w:jc w:val="center"/>
      </w:pPr>
      <w:r>
        <w:rPr>
          <w:color w:val="181818"/>
          <w:w w:val="105"/>
        </w:rPr>
        <w:t>Předmět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smlouvy</w:t>
      </w:r>
    </w:p>
    <w:p w:rsidR="009B4669" w:rsidRDefault="009B4669">
      <w:pPr>
        <w:spacing w:before="3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spacing w:line="239" w:lineRule="auto"/>
        <w:ind w:left="619" w:right="1436" w:hanging="336"/>
        <w:jc w:val="both"/>
      </w:pPr>
      <w:r>
        <w:rPr>
          <w:color w:val="282828"/>
          <w:spacing w:val="7"/>
        </w:rPr>
        <w:t>1</w:t>
      </w:r>
      <w:r>
        <w:rPr>
          <w:color w:val="5D5D5D"/>
        </w:rPr>
        <w:t>.</w:t>
      </w:r>
      <w:r>
        <w:rPr>
          <w:color w:val="5D5D5D"/>
          <w:spacing w:val="41"/>
        </w:rPr>
        <w:t xml:space="preserve"> </w:t>
      </w:r>
      <w:r>
        <w:rPr>
          <w:color w:val="181818"/>
        </w:rPr>
        <w:t>Předmětem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závazek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prodávajícího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odevzdat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kupujícímu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předmět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dle</w:t>
      </w:r>
      <w:r>
        <w:rPr>
          <w:color w:val="181818"/>
          <w:w w:val="101"/>
        </w:rPr>
        <w:t xml:space="preserve"> </w:t>
      </w:r>
      <w:r>
        <w:rPr>
          <w:color w:val="181818"/>
        </w:rPr>
        <w:t>specifikace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příloze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č.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1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(dále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jen „předmět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koupě")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umožnit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mu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nabýt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vlastnické</w:t>
      </w:r>
      <w:r>
        <w:rPr>
          <w:color w:val="181818"/>
          <w:w w:val="98"/>
        </w:rPr>
        <w:t xml:space="preserve"> </w:t>
      </w:r>
      <w:r>
        <w:rPr>
          <w:color w:val="181818"/>
        </w:rPr>
        <w:t>právo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koupě.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Kupující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podpisem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předmět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převzít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a</w:t>
      </w:r>
      <w:r>
        <w:rPr>
          <w:color w:val="181818"/>
          <w:w w:val="104"/>
        </w:rPr>
        <w:t xml:space="preserve"> </w:t>
      </w:r>
      <w:r>
        <w:rPr>
          <w:color w:val="181818"/>
        </w:rPr>
        <w:t>zaplatit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prodávajícímu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níže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uvedenou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kupní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cenu.</w:t>
      </w: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spacing w:before="137" w:line="251" w:lineRule="exact"/>
        <w:ind w:left="2048" w:right="3246"/>
        <w:jc w:val="center"/>
      </w:pPr>
      <w:r>
        <w:rPr>
          <w:color w:val="181818"/>
          <w:w w:val="115"/>
        </w:rPr>
        <w:t>III.</w:t>
      </w:r>
    </w:p>
    <w:p w:rsidR="009B4669" w:rsidRDefault="00457AF4">
      <w:pPr>
        <w:pStyle w:val="Zkladntext"/>
        <w:spacing w:line="251" w:lineRule="exact"/>
        <w:ind w:left="2048" w:right="3248"/>
        <w:jc w:val="center"/>
      </w:pPr>
      <w:r>
        <w:rPr>
          <w:color w:val="181818"/>
          <w:w w:val="105"/>
        </w:rPr>
        <w:t>Cena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předmět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koupě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Zkladntext"/>
        <w:numPr>
          <w:ilvl w:val="0"/>
          <w:numId w:val="8"/>
        </w:numPr>
        <w:tabs>
          <w:tab w:val="left" w:pos="624"/>
        </w:tabs>
        <w:jc w:val="both"/>
      </w:pPr>
      <w:r>
        <w:rPr>
          <w:color w:val="181818"/>
        </w:rPr>
        <w:t>Cena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předmět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sjednána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dohodou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stran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činí:</w:t>
      </w:r>
    </w:p>
    <w:p w:rsidR="009B4669" w:rsidRDefault="00457AF4">
      <w:pPr>
        <w:pStyle w:val="Zkladntext"/>
        <w:spacing w:before="121"/>
      </w:pPr>
      <w:r>
        <w:rPr>
          <w:color w:val="181818"/>
        </w:rPr>
        <w:t>Cena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bez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DPH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1.260.</w:t>
      </w:r>
      <w:proofErr w:type="gramStart"/>
      <w:r>
        <w:rPr>
          <w:color w:val="181818"/>
        </w:rPr>
        <w:t>810,-</w:t>
      </w:r>
      <w:proofErr w:type="gramEnd"/>
      <w:r>
        <w:rPr>
          <w:color w:val="181818"/>
          <w:spacing w:val="-15"/>
        </w:rPr>
        <w:t xml:space="preserve"> </w:t>
      </w:r>
      <w:r>
        <w:rPr>
          <w:color w:val="181818"/>
        </w:rPr>
        <w:t>Kč</w:t>
      </w:r>
    </w:p>
    <w:p w:rsidR="009B4669" w:rsidRDefault="00457AF4">
      <w:pPr>
        <w:pStyle w:val="Zkladntext"/>
        <w:spacing w:before="121" w:line="355" w:lineRule="auto"/>
        <w:ind w:left="619" w:right="4434" w:firstLine="4"/>
      </w:pPr>
      <w:r>
        <w:rPr>
          <w:color w:val="181818"/>
        </w:rPr>
        <w:t>(slovy:</w:t>
      </w:r>
      <w:r>
        <w:rPr>
          <w:color w:val="181818"/>
          <w:spacing w:val="-35"/>
        </w:rPr>
        <w:t xml:space="preserve"> </w:t>
      </w:r>
      <w:r>
        <w:rPr>
          <w:color w:val="181818"/>
        </w:rPr>
        <w:t>jedenmiliondvěstěšedesáttisícosmsetdeset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korun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českých) DPH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21</w:t>
      </w:r>
      <w:r>
        <w:rPr>
          <w:color w:val="181818"/>
          <w:spacing w:val="6"/>
        </w:rPr>
        <w:t xml:space="preserve"> </w:t>
      </w:r>
      <w:proofErr w:type="gramStart"/>
      <w:r>
        <w:rPr>
          <w:color w:val="181818"/>
          <w:sz w:val="21"/>
        </w:rPr>
        <w:t xml:space="preserve">%  </w:t>
      </w:r>
      <w:r>
        <w:rPr>
          <w:color w:val="181818"/>
        </w:rPr>
        <w:t>264.770</w:t>
      </w:r>
      <w:proofErr w:type="gramEnd"/>
      <w:r>
        <w:rPr>
          <w:color w:val="181818"/>
        </w:rPr>
        <w:t>,10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Kč</w:t>
      </w:r>
    </w:p>
    <w:p w:rsidR="009B4669" w:rsidRDefault="00457AF4">
      <w:pPr>
        <w:pStyle w:val="Zkladntext"/>
        <w:spacing w:before="14"/>
        <w:ind w:left="628"/>
      </w:pPr>
      <w:r>
        <w:rPr>
          <w:color w:val="181818"/>
          <w:w w:val="105"/>
        </w:rPr>
        <w:t>Cena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včetně DPH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spacing w:val="-5"/>
          <w:w w:val="105"/>
        </w:rPr>
        <w:t>1.525.</w:t>
      </w:r>
      <w:r>
        <w:rPr>
          <w:color w:val="181818"/>
          <w:spacing w:val="-4"/>
          <w:w w:val="105"/>
        </w:rPr>
        <w:t>580,</w:t>
      </w:r>
      <w:r>
        <w:rPr>
          <w:color w:val="181818"/>
          <w:spacing w:val="-5"/>
          <w:w w:val="105"/>
        </w:rPr>
        <w:t>10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Kč</w:t>
      </w:r>
    </w:p>
    <w:p w:rsidR="009B4669" w:rsidRDefault="00457AF4">
      <w:pPr>
        <w:pStyle w:val="Zkladntext"/>
        <w:numPr>
          <w:ilvl w:val="0"/>
          <w:numId w:val="8"/>
        </w:numPr>
        <w:tabs>
          <w:tab w:val="left" w:pos="624"/>
        </w:tabs>
        <w:spacing w:before="116" w:line="241" w:lineRule="auto"/>
        <w:ind w:right="1446" w:hanging="356"/>
        <w:jc w:val="both"/>
      </w:pPr>
      <w:r>
        <w:rPr>
          <w:color w:val="181818"/>
        </w:rPr>
        <w:t>Prodávající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jako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plátce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DPH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připočítává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ceně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daň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přidané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hodnoty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výši</w:t>
      </w:r>
      <w:r>
        <w:rPr>
          <w:color w:val="181818"/>
          <w:w w:val="96"/>
        </w:rPr>
        <w:t xml:space="preserve"> </w:t>
      </w:r>
      <w:r>
        <w:rPr>
          <w:color w:val="181818"/>
        </w:rPr>
        <w:t>21</w:t>
      </w:r>
      <w:r>
        <w:rPr>
          <w:color w:val="181818"/>
          <w:spacing w:val="-5"/>
        </w:rPr>
        <w:t xml:space="preserve"> </w:t>
      </w:r>
      <w:r>
        <w:rPr>
          <w:color w:val="181818"/>
          <w:sz w:val="21"/>
        </w:rPr>
        <w:t>%.</w:t>
      </w:r>
      <w:r>
        <w:rPr>
          <w:color w:val="181818"/>
          <w:spacing w:val="9"/>
          <w:sz w:val="21"/>
        </w:rPr>
        <w:t xml:space="preserve"> </w:t>
      </w:r>
      <w:r>
        <w:rPr>
          <w:color w:val="181818"/>
        </w:rPr>
        <w:t>Pokud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dojde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ke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změně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sazby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DPH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době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uskutečnění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zdanitelného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plnění,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w w:val="96"/>
        </w:rPr>
        <w:t xml:space="preserve"> </w:t>
      </w:r>
      <w:r>
        <w:rPr>
          <w:color w:val="181818"/>
        </w:rPr>
        <w:t>oprávněn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účtovat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DPH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procentní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sazbě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odpovídající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zákonné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úpravě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účinné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datu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uskutečnění</w:t>
      </w:r>
      <w:r>
        <w:rPr>
          <w:color w:val="181818"/>
          <w:w w:val="97"/>
        </w:rPr>
        <w:t xml:space="preserve"> </w:t>
      </w:r>
      <w:r>
        <w:rPr>
          <w:color w:val="181818"/>
        </w:rPr>
        <w:t>zdanitelného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plnění.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takové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změny</w:t>
      </w:r>
      <w:r>
        <w:rPr>
          <w:color w:val="181818"/>
          <w:spacing w:val="1"/>
        </w:rPr>
        <w:t xml:space="preserve"> </w:t>
      </w:r>
      <w:proofErr w:type="gramStart"/>
      <w:r>
        <w:rPr>
          <w:color w:val="181818"/>
        </w:rPr>
        <w:t>DPH  není</w:t>
      </w:r>
      <w:proofErr w:type="gramEnd"/>
      <w:r>
        <w:rPr>
          <w:color w:val="181818"/>
          <w:spacing w:val="49"/>
        </w:rPr>
        <w:t xml:space="preserve"> </w:t>
      </w:r>
      <w:r>
        <w:rPr>
          <w:color w:val="181818"/>
        </w:rPr>
        <w:t>třeba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uzavírat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dodatek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ke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smlouvě,</w:t>
      </w:r>
      <w:r>
        <w:rPr>
          <w:color w:val="181818"/>
          <w:w w:val="97"/>
        </w:rPr>
        <w:t xml:space="preserve"> </w:t>
      </w:r>
      <w:r>
        <w:rPr>
          <w:color w:val="181818"/>
        </w:rPr>
        <w:t>postačuje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písemné oznámení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prodávajícího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takové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změně.</w:t>
      </w:r>
    </w:p>
    <w:p w:rsidR="009B4669" w:rsidRDefault="00457AF4">
      <w:pPr>
        <w:pStyle w:val="Zkladntext"/>
        <w:numPr>
          <w:ilvl w:val="0"/>
          <w:numId w:val="8"/>
        </w:numPr>
        <w:tabs>
          <w:tab w:val="left" w:pos="624"/>
        </w:tabs>
        <w:spacing w:line="242" w:lineRule="auto"/>
        <w:ind w:right="1436" w:hanging="356"/>
        <w:jc w:val="both"/>
      </w:pPr>
      <w:r>
        <w:rPr>
          <w:color w:val="181818"/>
        </w:rPr>
        <w:t>Výše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uvedená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cena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maximální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konečná.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Cena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zahrnuje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veškeré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náklady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prodávajícího,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to</w:t>
      </w:r>
      <w:r>
        <w:rPr>
          <w:color w:val="181818"/>
          <w:w w:val="101"/>
        </w:rPr>
        <w:t xml:space="preserve"> </w:t>
      </w:r>
      <w:r>
        <w:rPr>
          <w:color w:val="181818"/>
        </w:rPr>
        <w:t>zejména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náklady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spojené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realizací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veřejné zakázky,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včetně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pojištění,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daní,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inflačních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vlivů,</w:t>
      </w:r>
      <w:r>
        <w:rPr>
          <w:color w:val="181818"/>
          <w:w w:val="97"/>
        </w:rPr>
        <w:t xml:space="preserve"> </w:t>
      </w:r>
      <w:r>
        <w:rPr>
          <w:color w:val="181818"/>
        </w:rPr>
        <w:t>cestovného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(bez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ohledu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to,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zda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případně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část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služeb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poskytnuta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vzdáleným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přístupem),</w:t>
      </w:r>
      <w:r>
        <w:rPr>
          <w:color w:val="181818"/>
          <w:w w:val="98"/>
        </w:rPr>
        <w:t xml:space="preserve"> </w:t>
      </w:r>
      <w:r>
        <w:rPr>
          <w:color w:val="181818"/>
        </w:rPr>
        <w:t>doprava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aj.</w:t>
      </w: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457AF4">
      <w:pPr>
        <w:ind w:left="2048" w:right="320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81818"/>
          <w:w w:val="130"/>
          <w:sz w:val="21"/>
        </w:rPr>
        <w:t>IV.</w:t>
      </w:r>
    </w:p>
    <w:p w:rsidR="009B4669" w:rsidRDefault="00457AF4">
      <w:pPr>
        <w:pStyle w:val="Zkladntext"/>
        <w:spacing w:before="4"/>
        <w:ind w:left="2048" w:right="3254"/>
        <w:jc w:val="center"/>
      </w:pPr>
      <w:r>
        <w:rPr>
          <w:color w:val="181818"/>
          <w:w w:val="105"/>
        </w:rPr>
        <w:t>Platební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podmínky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Zkladntext"/>
        <w:numPr>
          <w:ilvl w:val="0"/>
          <w:numId w:val="7"/>
        </w:numPr>
        <w:tabs>
          <w:tab w:val="left" w:pos="629"/>
        </w:tabs>
        <w:ind w:right="1457" w:hanging="341"/>
        <w:jc w:val="both"/>
      </w:pPr>
      <w:r>
        <w:rPr>
          <w:color w:val="181818"/>
        </w:rPr>
        <w:t>Kupující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uhradit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kupní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cenu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vystavené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prodávajícím,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který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je</w:t>
      </w:r>
      <w:r>
        <w:rPr>
          <w:color w:val="181818"/>
          <w:w w:val="96"/>
        </w:rPr>
        <w:t xml:space="preserve"> </w:t>
      </w:r>
      <w:r>
        <w:rPr>
          <w:color w:val="181818"/>
        </w:rPr>
        <w:t>oprávněn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fakturovat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cenu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-25"/>
        </w:rPr>
        <w:t xml:space="preserve"> </w:t>
      </w:r>
      <w:r>
        <w:rPr>
          <w:color w:val="181818"/>
        </w:rPr>
        <w:t>jeho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protokolárním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předání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převzetí.</w:t>
      </w:r>
    </w:p>
    <w:p w:rsidR="009B4669" w:rsidRDefault="009B4669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9B4669" w:rsidRDefault="00457AF4">
      <w:pPr>
        <w:pStyle w:val="Zkladntext"/>
        <w:numPr>
          <w:ilvl w:val="0"/>
          <w:numId w:val="7"/>
        </w:numPr>
        <w:tabs>
          <w:tab w:val="left" w:pos="629"/>
        </w:tabs>
        <w:ind w:left="628" w:right="1430" w:hanging="355"/>
        <w:jc w:val="both"/>
      </w:pPr>
      <w:r>
        <w:rPr>
          <w:color w:val="181818"/>
        </w:rPr>
        <w:t>Faktura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musí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mít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náležitosti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daňového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dokladu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dle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obecně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závazných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právních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předpisů.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Přílohou</w:t>
      </w:r>
      <w:r>
        <w:rPr>
          <w:color w:val="181818"/>
          <w:w w:val="96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vždy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dodací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list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potvrzený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kupujícím.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Spolu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dodaným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softwarem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obdrží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Kupující</w:t>
      </w:r>
      <w:r>
        <w:rPr>
          <w:color w:val="181818"/>
          <w:w w:val="97"/>
        </w:rPr>
        <w:t xml:space="preserve"> </w:t>
      </w:r>
      <w:r>
        <w:rPr>
          <w:color w:val="181818"/>
        </w:rPr>
        <w:t>nabývací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doklad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(např.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dodací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list)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specifikací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produktu: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název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produktu,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verze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edice</w:t>
      </w:r>
      <w:r>
        <w:rPr>
          <w:color w:val="181818"/>
          <w:w w:val="99"/>
        </w:rPr>
        <w:t xml:space="preserve"> </w:t>
      </w:r>
      <w:r>
        <w:rPr>
          <w:color w:val="181818"/>
        </w:rPr>
        <w:t>produktu,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jazyková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mutace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produktu,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typ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licence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(obecná,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OEM,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apod.),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jméno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číslo</w:t>
      </w:r>
      <w:r>
        <w:rPr>
          <w:color w:val="181818"/>
          <w:w w:val="98"/>
        </w:rPr>
        <w:t xml:space="preserve"> </w:t>
      </w:r>
      <w:r>
        <w:rPr>
          <w:color w:val="181818"/>
        </w:rPr>
        <w:t>multilicenční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počet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licencí.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Lhůta</w:t>
      </w:r>
      <w:r>
        <w:rPr>
          <w:color w:val="181818"/>
          <w:spacing w:val="48"/>
        </w:rPr>
        <w:t xml:space="preserve"> </w:t>
      </w:r>
      <w:proofErr w:type="gramStart"/>
      <w:r>
        <w:rPr>
          <w:color w:val="181818"/>
        </w:rPr>
        <w:t>splatnosti  faktur</w:t>
      </w:r>
      <w:proofErr w:type="gramEnd"/>
      <w:r>
        <w:rPr>
          <w:color w:val="181818"/>
          <w:spacing w:val="45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14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dní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ode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dne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doručení</w:t>
      </w:r>
      <w:r>
        <w:rPr>
          <w:color w:val="181818"/>
          <w:w w:val="96"/>
        </w:rPr>
        <w:t xml:space="preserve"> </w:t>
      </w:r>
      <w:r>
        <w:rPr>
          <w:color w:val="181818"/>
          <w:w w:val="95"/>
        </w:rPr>
        <w:t>faktury</w:t>
      </w:r>
      <w:r>
        <w:rPr>
          <w:color w:val="181818"/>
          <w:spacing w:val="44"/>
          <w:w w:val="95"/>
        </w:rPr>
        <w:t xml:space="preserve"> </w:t>
      </w:r>
      <w:r>
        <w:rPr>
          <w:color w:val="181818"/>
          <w:w w:val="95"/>
        </w:rPr>
        <w:t>kupujícímu.</w:t>
      </w:r>
    </w:p>
    <w:p w:rsidR="009B4669" w:rsidRDefault="00457AF4">
      <w:pPr>
        <w:pStyle w:val="Zkladntext"/>
        <w:numPr>
          <w:ilvl w:val="0"/>
          <w:numId w:val="7"/>
        </w:numPr>
        <w:tabs>
          <w:tab w:val="left" w:pos="629"/>
        </w:tabs>
        <w:spacing w:before="121"/>
        <w:ind w:left="628" w:right="1430" w:hanging="355"/>
        <w:jc w:val="both"/>
      </w:pPr>
      <w:r>
        <w:rPr>
          <w:color w:val="181818"/>
        </w:rPr>
        <w:t>V případě,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faktura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nebude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mít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stanovené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náležitosti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(příp.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obsahovat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chybné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údaje),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je</w:t>
      </w:r>
      <w:r>
        <w:rPr>
          <w:color w:val="181818"/>
          <w:w w:val="99"/>
        </w:rPr>
        <w:t xml:space="preserve"> </w:t>
      </w:r>
      <w:r>
        <w:rPr>
          <w:color w:val="181818"/>
        </w:rPr>
        <w:t>kupující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oprávněn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tuto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fakturu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vrátit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lhůtě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splatnosti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prodávajícímu,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jenž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vystavit</w:t>
      </w:r>
      <w:r>
        <w:rPr>
          <w:color w:val="181818"/>
          <w:w w:val="97"/>
        </w:rPr>
        <w:t xml:space="preserve"> </w:t>
      </w:r>
      <w:r>
        <w:rPr>
          <w:color w:val="181818"/>
        </w:rPr>
        <w:t>novou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fakturu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správnými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náležitostmi.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doby,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než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vystavena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nová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faktura,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není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kupující</w:t>
      </w:r>
      <w:r>
        <w:rPr>
          <w:color w:val="181818"/>
          <w:w w:val="9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zaplacením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kupní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ceny.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Lhůta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splatnosti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nově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vystavené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rovněž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14</w:t>
      </w:r>
      <w:r>
        <w:rPr>
          <w:color w:val="181818"/>
          <w:spacing w:val="-28"/>
        </w:rPr>
        <w:t xml:space="preserve"> </w:t>
      </w:r>
      <w:r>
        <w:rPr>
          <w:i/>
          <w:color w:val="181818"/>
        </w:rPr>
        <w:t>dní</w:t>
      </w:r>
      <w:r>
        <w:rPr>
          <w:i/>
          <w:color w:val="181818"/>
          <w:spacing w:val="-3"/>
        </w:rPr>
        <w:t xml:space="preserve"> </w:t>
      </w:r>
      <w:r>
        <w:rPr>
          <w:color w:val="181818"/>
        </w:rPr>
        <w:t>ode</w:t>
      </w:r>
      <w:r>
        <w:rPr>
          <w:color w:val="181818"/>
          <w:w w:val="98"/>
        </w:rPr>
        <w:t xml:space="preserve"> </w:t>
      </w:r>
      <w:r>
        <w:rPr>
          <w:color w:val="181818"/>
        </w:rPr>
        <w:t>dne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jejího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doručení.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B4669" w:rsidRDefault="00457AF4">
      <w:pPr>
        <w:ind w:right="1437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81818"/>
          <w:sz w:val="19"/>
        </w:rPr>
        <w:t>2</w:t>
      </w:r>
    </w:p>
    <w:p w:rsidR="009B4669" w:rsidRDefault="00457AF4">
      <w:pPr>
        <w:spacing w:before="3"/>
        <w:ind w:left="2048" w:right="3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181818"/>
          <w:sz w:val="24"/>
        </w:rPr>
        <w:t>Vá</w:t>
      </w:r>
      <w:r>
        <w:rPr>
          <w:rFonts w:ascii="Times New Roman" w:hAnsi="Times New Roman"/>
          <w:i/>
          <w:color w:val="181818"/>
          <w:spacing w:val="29"/>
          <w:sz w:val="24"/>
        </w:rPr>
        <w:t>š</w:t>
      </w:r>
      <w:r>
        <w:rPr>
          <w:rFonts w:ascii="Times New Roman" w:hAnsi="Times New Roman"/>
          <w:i/>
          <w:color w:val="181818"/>
          <w:sz w:val="24"/>
        </w:rPr>
        <w:t>spolehlivý</w:t>
      </w:r>
      <w:r>
        <w:rPr>
          <w:rFonts w:ascii="Times New Roman" w:hAnsi="Times New Roman"/>
          <w:i/>
          <w:color w:val="181818"/>
          <w:spacing w:val="3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partner</w:t>
      </w:r>
      <w:r>
        <w:rPr>
          <w:rFonts w:ascii="Times New Roman" w:hAnsi="Times New Roman"/>
          <w:i/>
          <w:color w:val="181818"/>
          <w:spacing w:val="40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v</w:t>
      </w:r>
      <w:r>
        <w:rPr>
          <w:rFonts w:ascii="Times New Roman" w:hAnsi="Times New Roman"/>
          <w:i/>
          <w:color w:val="181818"/>
          <w:spacing w:val="-8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oblasti</w:t>
      </w:r>
      <w:r>
        <w:rPr>
          <w:rFonts w:ascii="Times New Roman" w:hAnsi="Times New Roman"/>
          <w:i/>
          <w:color w:val="181818"/>
          <w:spacing w:val="3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IT</w:t>
      </w:r>
    </w:p>
    <w:p w:rsidR="009B4669" w:rsidRDefault="009B4669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B4669" w:rsidRDefault="009B4669">
      <w:pPr>
        <w:spacing w:line="20" w:lineRule="atLeast"/>
        <w:ind w:left="297"/>
        <w:rPr>
          <w:rFonts w:ascii="Times New Roman" w:eastAsia="Times New Roman" w:hAnsi="Times New Roman" w:cs="Times New Roman"/>
          <w:sz w:val="2"/>
          <w:szCs w:val="2"/>
        </w:rPr>
      </w:pPr>
    </w:p>
    <w:p w:rsidR="009B4669" w:rsidRDefault="00457AF4">
      <w:pPr>
        <w:spacing w:before="30"/>
        <w:ind w:left="2048" w:right="325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Azenet</w:t>
      </w:r>
      <w:r>
        <w:rPr>
          <w:rFonts w:ascii="Times New Roman" w:eastAsia="Times New Roman" w:hAnsi="Times New Roman" w:cs="Times New Roman"/>
          <w:color w:val="181818"/>
          <w:spacing w:val="3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s.r.o„</w:t>
      </w:r>
      <w:r>
        <w:rPr>
          <w:rFonts w:ascii="Times New Roman" w:eastAsia="Times New Roman" w:hAnsi="Times New Roman" w:cs="Times New Roman"/>
          <w:color w:val="181818"/>
          <w:spacing w:val="19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Plánská</w:t>
      </w:r>
      <w:r>
        <w:rPr>
          <w:rFonts w:ascii="Times New Roman" w:eastAsia="Times New Roman" w:hAnsi="Times New Roman" w:cs="Times New Roman"/>
          <w:color w:val="181818"/>
          <w:spacing w:val="2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403/5,</w:t>
      </w:r>
      <w:r>
        <w:rPr>
          <w:rFonts w:ascii="Times New Roman" w:eastAsia="Times New Roman" w:hAnsi="Times New Roman" w:cs="Times New Roman"/>
          <w:color w:val="181818"/>
          <w:spacing w:val="1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Plzeň,</w:t>
      </w:r>
      <w:r>
        <w:rPr>
          <w:rFonts w:ascii="Times New Roman" w:eastAsia="Times New Roman" w:hAnsi="Times New Roman" w:cs="Times New Roman"/>
          <w:color w:val="181818"/>
          <w:spacing w:val="14"/>
          <w:w w:val="105"/>
          <w:sz w:val="25"/>
          <w:szCs w:val="25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81818"/>
            <w:w w:val="105"/>
            <w:sz w:val="25"/>
            <w:szCs w:val="25"/>
          </w:rPr>
          <w:t>www.azenet.cz</w:t>
        </w:r>
      </w:hyperlink>
    </w:p>
    <w:p w:rsidR="009B4669" w:rsidRDefault="009B4669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9B4669">
          <w:pgSz w:w="11910" w:h="16840"/>
          <w:pgMar w:top="0" w:right="0" w:bottom="0" w:left="1080" w:header="708" w:footer="708" w:gutter="0"/>
          <w:cols w:space="708"/>
        </w:sect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9B4669" w:rsidRDefault="009B4669" w:rsidP="00D30504">
      <w:pPr>
        <w:spacing w:before="15"/>
        <w:ind w:right="1598"/>
        <w:jc w:val="center"/>
        <w:rPr>
          <w:rFonts w:ascii="Times New Roman" w:eastAsia="Times New Roman" w:hAnsi="Times New Roman" w:cs="Times New Roman"/>
          <w:sz w:val="66"/>
          <w:szCs w:val="66"/>
        </w:rPr>
      </w:pPr>
    </w:p>
    <w:p w:rsidR="009B4669" w:rsidRDefault="00457AF4">
      <w:pPr>
        <w:numPr>
          <w:ilvl w:val="0"/>
          <w:numId w:val="7"/>
        </w:numPr>
        <w:tabs>
          <w:tab w:val="left" w:pos="1704"/>
        </w:tabs>
        <w:spacing w:before="356" w:line="252" w:lineRule="auto"/>
        <w:ind w:left="1694" w:right="1447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Stane-li</w:t>
      </w:r>
      <w:r>
        <w:rPr>
          <w:rFonts w:ascii="Times New Roman" w:eastAsia="Times New Roman" w:hAnsi="Times New Roman" w:cs="Times New Roman"/>
          <w:color w:val="1C1C1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1C1C1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prodávající</w:t>
      </w:r>
      <w:r>
        <w:rPr>
          <w:rFonts w:ascii="Times New Roman" w:eastAsia="Times New Roman" w:hAnsi="Times New Roman" w:cs="Times New Roman"/>
          <w:color w:val="1C1C1C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nespolehlivým</w:t>
      </w:r>
      <w:r>
        <w:rPr>
          <w:rFonts w:ascii="Times New Roman" w:eastAsia="Times New Roman" w:hAnsi="Times New Roman" w:cs="Times New Roman"/>
          <w:color w:val="1C1C1C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plátcem</w:t>
      </w:r>
      <w:r>
        <w:rPr>
          <w:rFonts w:ascii="Times New Roman" w:eastAsia="Times New Roman" w:hAnsi="Times New Roman" w:cs="Times New Roman"/>
          <w:color w:val="1C1C1C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C1C1C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1C1C1C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C1C1C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106a</w:t>
      </w:r>
      <w:r>
        <w:rPr>
          <w:rFonts w:ascii="Times New Roman" w:eastAsia="Times New Roman" w:hAnsi="Times New Roman" w:cs="Times New Roman"/>
          <w:color w:val="1C1C1C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1C1C1C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1C1C1C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235/2004</w:t>
      </w:r>
      <w:r>
        <w:rPr>
          <w:rFonts w:ascii="Times New Roman" w:eastAsia="Times New Roman" w:hAnsi="Times New Roman" w:cs="Times New Roman"/>
          <w:color w:val="1C1C1C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Sb„</w:t>
      </w:r>
      <w:r>
        <w:rPr>
          <w:rFonts w:ascii="Times New Roman" w:eastAsia="Times New Roman" w:hAnsi="Times New Roman" w:cs="Times New Roman"/>
          <w:color w:val="1C1C1C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dani</w:t>
      </w:r>
      <w:r>
        <w:rPr>
          <w:rFonts w:ascii="Times New Roman" w:eastAsia="Times New Roman" w:hAnsi="Times New Roman" w:cs="Times New Roman"/>
          <w:color w:val="1C1C1C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1C1C1C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přidané</w:t>
      </w:r>
      <w:r>
        <w:rPr>
          <w:rFonts w:ascii="Times New Roman" w:eastAsia="Times New Roman" w:hAnsi="Times New Roman" w:cs="Times New Roman"/>
          <w:color w:val="1C1C1C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hodnoty,</w:t>
      </w:r>
      <w:r>
        <w:rPr>
          <w:rFonts w:ascii="Times New Roman" w:eastAsia="Times New Roman" w:hAnsi="Times New Roman" w:cs="Times New Roman"/>
          <w:color w:val="1C1C1C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C1C1C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1C1C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pozdějších</w:t>
      </w:r>
      <w:r>
        <w:rPr>
          <w:rFonts w:ascii="Times New Roman" w:eastAsia="Times New Roman" w:hAnsi="Times New Roman" w:cs="Times New Roman"/>
          <w:color w:val="1C1C1C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předpisů</w:t>
      </w:r>
      <w:r>
        <w:rPr>
          <w:rFonts w:ascii="Times New Roman" w:eastAsia="Times New Roman" w:hAnsi="Times New Roman" w:cs="Times New Roman"/>
          <w:color w:val="1C1C1C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(zákon</w:t>
      </w:r>
      <w:r>
        <w:rPr>
          <w:rFonts w:ascii="Times New Roman" w:eastAsia="Times New Roman" w:hAnsi="Times New Roman" w:cs="Times New Roman"/>
          <w:color w:val="1C1C1C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DPH),</w:t>
      </w:r>
      <w:r>
        <w:rPr>
          <w:rFonts w:ascii="Times New Roman" w:eastAsia="Times New Roman" w:hAnsi="Times New Roman" w:cs="Times New Roman"/>
          <w:color w:val="1C1C1C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1C1C1C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neprodleně</w:t>
      </w:r>
      <w:r>
        <w:rPr>
          <w:rFonts w:ascii="Times New Roman" w:eastAsia="Times New Roman" w:hAnsi="Times New Roman" w:cs="Times New Roman"/>
          <w:color w:val="1C1C1C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tomto</w:t>
      </w:r>
      <w:r>
        <w:rPr>
          <w:rFonts w:ascii="Times New Roman" w:eastAsia="Times New Roman" w:hAnsi="Times New Roman" w:cs="Times New Roman"/>
          <w:color w:val="1C1C1C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informovat</w:t>
      </w:r>
      <w:r>
        <w:rPr>
          <w:rFonts w:ascii="Times New Roman" w:eastAsia="Times New Roman" w:hAnsi="Times New Roman" w:cs="Times New Roman"/>
          <w:color w:val="1C1C1C"/>
          <w:spacing w:val="5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kupujícího</w:t>
      </w:r>
      <w:r>
        <w:rPr>
          <w:rFonts w:ascii="Times New Roman" w:eastAsia="Times New Roman" w:hAnsi="Times New Roman" w:cs="Times New Roman"/>
          <w:color w:val="1C1C1C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1"/>
          <w:szCs w:val="21"/>
        </w:rPr>
        <w:t>.</w:t>
      </w:r>
      <w:proofErr w:type="gramEnd"/>
    </w:p>
    <w:p w:rsidR="009B4669" w:rsidRDefault="00457AF4">
      <w:pPr>
        <w:numPr>
          <w:ilvl w:val="0"/>
          <w:numId w:val="7"/>
        </w:numPr>
        <w:tabs>
          <w:tab w:val="left" w:pos="1695"/>
        </w:tabs>
        <w:spacing w:before="125" w:line="254" w:lineRule="auto"/>
        <w:ind w:left="1699" w:right="145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Bude-li</w:t>
      </w:r>
      <w:r>
        <w:rPr>
          <w:rFonts w:ascii="Times New Roman" w:eastAsia="Times New Roman" w:hAnsi="Times New Roman" w:cs="Times New Roman"/>
          <w:color w:val="1C1C1C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prodávající</w:t>
      </w:r>
      <w:r>
        <w:rPr>
          <w:rFonts w:ascii="Times New Roman" w:eastAsia="Times New Roman" w:hAnsi="Times New Roman" w:cs="Times New Roman"/>
          <w:color w:val="1C1C1C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dni</w:t>
      </w:r>
      <w:r>
        <w:rPr>
          <w:rFonts w:ascii="Times New Roman" w:eastAsia="Times New Roman" w:hAnsi="Times New Roman" w:cs="Times New Roman"/>
          <w:color w:val="1C1C1C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poskytnutí</w:t>
      </w:r>
      <w:r>
        <w:rPr>
          <w:rFonts w:ascii="Times New Roman" w:eastAsia="Times New Roman" w:hAnsi="Times New Roman" w:cs="Times New Roman"/>
          <w:color w:val="1C1C1C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zdanitelného</w:t>
      </w:r>
      <w:r>
        <w:rPr>
          <w:rFonts w:ascii="Times New Roman" w:eastAsia="Times New Roman" w:hAnsi="Times New Roman" w:cs="Times New Roman"/>
          <w:color w:val="1C1C1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veden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1C1C1C"/>
          <w:spacing w:val="4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nespolehlivý </w:t>
      </w:r>
      <w:r>
        <w:rPr>
          <w:rFonts w:ascii="Times New Roman" w:eastAsia="Times New Roman" w:hAnsi="Times New Roman" w:cs="Times New Roman"/>
          <w:color w:val="1C1C1C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plátce</w:t>
      </w:r>
      <w:proofErr w:type="gramEnd"/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C1C1C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1C1C1C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C1C1C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106a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1C1C1C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DPH,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1C1C1C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kupující</w:t>
      </w:r>
      <w:r>
        <w:rPr>
          <w:rFonts w:ascii="Times New Roman" w:eastAsia="Times New Roman" w:hAnsi="Times New Roman" w:cs="Times New Roman"/>
          <w:color w:val="1C1C1C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oprávněn</w:t>
      </w:r>
      <w:r>
        <w:rPr>
          <w:rFonts w:ascii="Times New Roman" w:eastAsia="Times New Roman" w:hAnsi="Times New Roman" w:cs="Times New Roman"/>
          <w:color w:val="1C1C1C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část</w:t>
      </w:r>
      <w:r>
        <w:rPr>
          <w:rFonts w:ascii="Times New Roman" w:eastAsia="Times New Roman" w:hAnsi="Times New Roman" w:cs="Times New Roman"/>
          <w:color w:val="1C1C1C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odpovídající</w:t>
      </w:r>
      <w:r>
        <w:rPr>
          <w:rFonts w:ascii="Times New Roman" w:eastAsia="Times New Roman" w:hAnsi="Times New Roman" w:cs="Times New Roman"/>
          <w:color w:val="1C1C1C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dani</w:t>
      </w:r>
      <w:r>
        <w:rPr>
          <w:rFonts w:ascii="Times New Roman" w:eastAsia="Times New Roman" w:hAnsi="Times New Roman" w:cs="Times New Roman"/>
          <w:color w:val="1C1C1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1C1C1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přidané</w:t>
      </w:r>
      <w:r>
        <w:rPr>
          <w:rFonts w:ascii="Times New Roman" w:eastAsia="Times New Roman" w:hAnsi="Times New Roman" w:cs="Times New Roman"/>
          <w:color w:val="1C1C1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hodnoty</w:t>
      </w:r>
      <w:r>
        <w:rPr>
          <w:rFonts w:ascii="Times New Roman" w:eastAsia="Times New Roman" w:hAnsi="Times New Roman" w:cs="Times New Roman"/>
          <w:color w:val="1C1C1C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1C1C1C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přímo</w:t>
      </w:r>
      <w:r>
        <w:rPr>
          <w:rFonts w:ascii="Times New Roman" w:eastAsia="Times New Roman" w:hAnsi="Times New Roman" w:cs="Times New Roman"/>
          <w:color w:val="1C1C1C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1C1C1C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účet</w:t>
      </w:r>
      <w:r>
        <w:rPr>
          <w:rFonts w:ascii="Times New Roman" w:eastAsia="Times New Roman" w:hAnsi="Times New Roman" w:cs="Times New Roman"/>
          <w:color w:val="1C1C1C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správce daně</w:t>
      </w:r>
      <w:r>
        <w:rPr>
          <w:rFonts w:ascii="Times New Roman" w:eastAsia="Times New Roman" w:hAnsi="Times New Roman" w:cs="Times New Roman"/>
          <w:color w:val="1C1C1C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1C1C1C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1C1C1C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1C1C1C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ust.</w:t>
      </w:r>
      <w:r>
        <w:rPr>
          <w:rFonts w:ascii="Times New Roman" w:eastAsia="Times New Roman" w:hAnsi="Times New Roman" w:cs="Times New Roman"/>
          <w:color w:val="1C1C1C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C1C1C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09a</w:t>
      </w:r>
      <w:r>
        <w:rPr>
          <w:rFonts w:ascii="Times New Roman" w:eastAsia="Times New Roman" w:hAnsi="Times New Roman" w:cs="Times New Roman"/>
          <w:color w:val="1C1C1C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1C1C1C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DPH.</w:t>
      </w:r>
      <w:r>
        <w:rPr>
          <w:rFonts w:ascii="Times New Roman" w:eastAsia="Times New Roman" w:hAnsi="Times New Roman" w:cs="Times New Roman"/>
          <w:color w:val="1C1C1C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C1C1C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tuto část</w:t>
      </w:r>
      <w:r>
        <w:rPr>
          <w:rFonts w:ascii="Times New Roman" w:eastAsia="Times New Roman" w:hAnsi="Times New Roman" w:cs="Times New Roman"/>
          <w:color w:val="1C1C1C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bude ponížena</w:t>
      </w:r>
      <w:r>
        <w:rPr>
          <w:rFonts w:ascii="Times New Roman" w:eastAsia="Times New Roman" w:hAnsi="Times New Roman" w:cs="Times New Roman"/>
          <w:color w:val="1C1C1C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fakturovaná</w:t>
      </w:r>
      <w:r>
        <w:rPr>
          <w:rFonts w:ascii="Times New Roman" w:eastAsia="Times New Roman" w:hAnsi="Times New Roman" w:cs="Times New Roman"/>
          <w:color w:val="1C1C1C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cena</w:t>
      </w:r>
      <w:r>
        <w:rPr>
          <w:rFonts w:ascii="Times New Roman" w:eastAsia="Times New Roman" w:hAnsi="Times New Roman" w:cs="Times New Roman"/>
          <w:color w:val="1C1C1C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1C1C1C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prodávající</w:t>
      </w:r>
      <w:r>
        <w:rPr>
          <w:rFonts w:ascii="Times New Roman" w:eastAsia="Times New Roman" w:hAnsi="Times New Roman" w:cs="Times New Roman"/>
          <w:color w:val="1C1C1C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obdrží</w:t>
      </w:r>
      <w:r>
        <w:rPr>
          <w:rFonts w:ascii="Times New Roman" w:eastAsia="Times New Roman" w:hAnsi="Times New Roman" w:cs="Times New Roman"/>
          <w:color w:val="1C1C1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1C1C1C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cenu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předmětu</w:t>
      </w:r>
      <w:r>
        <w:rPr>
          <w:rFonts w:ascii="Times New Roman" w:eastAsia="Times New Roman" w:hAnsi="Times New Roman" w:cs="Times New Roman"/>
          <w:color w:val="1C1C1C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koupě</w:t>
      </w:r>
      <w:r>
        <w:rPr>
          <w:rFonts w:ascii="Times New Roman" w:eastAsia="Times New Roman" w:hAnsi="Times New Roman" w:cs="Times New Roman"/>
          <w:color w:val="1C1C1C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DPH.</w:t>
      </w:r>
    </w:p>
    <w:p w:rsidR="009B4669" w:rsidRDefault="00457AF4">
      <w:pPr>
        <w:spacing w:before="118" w:line="252" w:lineRule="auto"/>
        <w:ind w:left="1699" w:right="1456" w:hanging="3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6.</w:t>
      </w:r>
      <w:r>
        <w:rPr>
          <w:rFonts w:ascii="Times New Roman" w:hAnsi="Times New Roman"/>
          <w:color w:val="1C1C1C"/>
          <w:spacing w:val="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Dojde-li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uzavření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smlouvy</w:t>
      </w:r>
      <w:r>
        <w:rPr>
          <w:rFonts w:ascii="Times New Roman" w:hAnsi="Times New Roman"/>
          <w:color w:val="1C1C1C"/>
          <w:spacing w:val="2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ke</w:t>
      </w:r>
      <w:r>
        <w:rPr>
          <w:rFonts w:ascii="Times New Roman" w:hAnsi="Times New Roman"/>
          <w:color w:val="1C1C1C"/>
          <w:spacing w:val="2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změně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účtu</w:t>
      </w:r>
      <w:r>
        <w:rPr>
          <w:rFonts w:ascii="Times New Roman" w:hAnsi="Times New Roman"/>
          <w:color w:val="1C1C1C"/>
          <w:spacing w:val="3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prodávajícího,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který</w:t>
      </w:r>
      <w:r>
        <w:rPr>
          <w:rFonts w:ascii="Times New Roman" w:hAnsi="Times New Roman"/>
          <w:color w:val="1C1C1C"/>
          <w:spacing w:val="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je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zveřejněn</w:t>
      </w:r>
      <w:r>
        <w:rPr>
          <w:rFonts w:ascii="Times New Roman" w:hAnsi="Times New Roman"/>
          <w:color w:val="1C1C1C"/>
          <w:spacing w:val="3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stránkách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České</w:t>
      </w:r>
      <w:r>
        <w:rPr>
          <w:rFonts w:ascii="Times New Roman" w:hAnsi="Times New Roman"/>
          <w:color w:val="1C1C1C"/>
          <w:w w:val="10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daňové</w:t>
      </w:r>
      <w:r>
        <w:rPr>
          <w:rFonts w:ascii="Times New Roman" w:hAnsi="Times New Roman"/>
          <w:color w:val="1C1C1C"/>
          <w:spacing w:val="2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správy, je</w:t>
      </w:r>
      <w:r>
        <w:rPr>
          <w:rFonts w:ascii="Times New Roman" w:hAnsi="Times New Roman"/>
          <w:color w:val="1C1C1C"/>
          <w:spacing w:val="5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</w:t>
      </w:r>
      <w:r>
        <w:rPr>
          <w:rFonts w:ascii="Times New Roman" w:hAnsi="Times New Roman"/>
          <w:color w:val="1C1C1C"/>
          <w:spacing w:val="4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povinen</w:t>
      </w:r>
      <w:r>
        <w:rPr>
          <w:rFonts w:ascii="Times New Roman" w:hAnsi="Times New Roman"/>
          <w:color w:val="1C1C1C"/>
          <w:spacing w:val="4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tom</w:t>
      </w:r>
      <w:r>
        <w:rPr>
          <w:rFonts w:ascii="Times New Roman" w:hAnsi="Times New Roman"/>
          <w:color w:val="1C1C1C"/>
          <w:spacing w:val="2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neprodleně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informovat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kupujícího.</w:t>
      </w:r>
    </w:p>
    <w:p w:rsidR="009B4669" w:rsidRDefault="009B466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9B4669" w:rsidRDefault="00457AF4">
      <w:pPr>
        <w:spacing w:before="58" w:line="362" w:lineRule="exact"/>
        <w:ind w:left="3132" w:right="32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1C1C1C"/>
          <w:sz w:val="32"/>
        </w:rPr>
        <w:t>v.</w:t>
      </w:r>
    </w:p>
    <w:p w:rsidR="009B4669" w:rsidRDefault="00457AF4">
      <w:pPr>
        <w:spacing w:line="236" w:lineRule="exact"/>
        <w:ind w:left="3127" w:right="32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05"/>
          <w:sz w:val="21"/>
        </w:rPr>
        <w:t>Dodací</w:t>
      </w:r>
      <w:r>
        <w:rPr>
          <w:rFonts w:ascii="Times New Roman" w:hAnsi="Times New Roman"/>
          <w:color w:val="1C1C1C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podmínky</w:t>
      </w:r>
    </w:p>
    <w:p w:rsidR="009B4669" w:rsidRDefault="009B466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B4669" w:rsidRDefault="00457AF4">
      <w:pPr>
        <w:numPr>
          <w:ilvl w:val="0"/>
          <w:numId w:val="6"/>
        </w:numPr>
        <w:tabs>
          <w:tab w:val="left" w:pos="1623"/>
        </w:tabs>
        <w:spacing w:line="247" w:lineRule="auto"/>
        <w:ind w:right="1455" w:hanging="2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05"/>
          <w:sz w:val="21"/>
        </w:rPr>
        <w:t>Prodávající</w:t>
      </w:r>
      <w:r>
        <w:rPr>
          <w:rFonts w:ascii="Times New Roman" w:hAnsi="Times New Roman"/>
          <w:color w:val="1C1C1C"/>
          <w:spacing w:val="5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se</w:t>
      </w:r>
      <w:r>
        <w:rPr>
          <w:rFonts w:ascii="Times New Roman" w:hAnsi="Times New Roman"/>
          <w:color w:val="1C1C1C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zavazuje</w:t>
      </w:r>
      <w:r>
        <w:rPr>
          <w:rFonts w:ascii="Times New Roman" w:hAnsi="Times New Roman"/>
          <w:color w:val="1C1C1C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dodat</w:t>
      </w:r>
      <w:r>
        <w:rPr>
          <w:rFonts w:ascii="Times New Roman" w:hAnsi="Times New Roman"/>
          <w:color w:val="1C1C1C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předmět koupě</w:t>
      </w:r>
      <w:r>
        <w:rPr>
          <w:rFonts w:ascii="Times New Roman" w:hAnsi="Times New Roman"/>
          <w:color w:val="1C1C1C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nejpozději</w:t>
      </w:r>
      <w:r>
        <w:rPr>
          <w:rFonts w:ascii="Times New Roman" w:hAnsi="Times New Roman"/>
          <w:color w:val="1C1C1C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do</w:t>
      </w:r>
      <w:r>
        <w:rPr>
          <w:rFonts w:ascii="Times New Roman" w:hAnsi="Times New Roman"/>
          <w:color w:val="1C1C1C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4</w:t>
      </w:r>
      <w:r>
        <w:rPr>
          <w:rFonts w:ascii="Times New Roman" w:hAnsi="Times New Roman"/>
          <w:color w:val="1C1C1C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týdnů</w:t>
      </w:r>
      <w:r>
        <w:rPr>
          <w:rFonts w:ascii="Times New Roman" w:hAnsi="Times New Roman"/>
          <w:color w:val="1C1C1C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od</w:t>
      </w:r>
      <w:r>
        <w:rPr>
          <w:rFonts w:ascii="Times New Roman" w:hAnsi="Times New Roman"/>
          <w:color w:val="1C1C1C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podpisu</w:t>
      </w:r>
      <w:r>
        <w:rPr>
          <w:rFonts w:ascii="Times New Roman" w:hAnsi="Times New Roman"/>
          <w:color w:val="1C1C1C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této</w:t>
      </w:r>
      <w:r>
        <w:rPr>
          <w:rFonts w:ascii="Times New Roman" w:hAnsi="Times New Roman"/>
          <w:color w:val="1C1C1C"/>
          <w:spacing w:val="4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smlouvy</w:t>
      </w:r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oběma</w:t>
      </w:r>
      <w:r>
        <w:rPr>
          <w:rFonts w:ascii="Times New Roman" w:hAnsi="Times New Roman"/>
          <w:color w:val="1C1C1C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smluvními</w:t>
      </w:r>
      <w:r>
        <w:rPr>
          <w:rFonts w:ascii="Times New Roman" w:hAnsi="Times New Roman"/>
          <w:color w:val="1C1C1C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stranami.</w:t>
      </w:r>
    </w:p>
    <w:p w:rsidR="009B4669" w:rsidRDefault="00457AF4">
      <w:pPr>
        <w:numPr>
          <w:ilvl w:val="0"/>
          <w:numId w:val="6"/>
        </w:numPr>
        <w:tabs>
          <w:tab w:val="left" w:pos="1623"/>
        </w:tabs>
        <w:spacing w:before="125" w:line="252" w:lineRule="auto"/>
        <w:ind w:left="1622" w:right="1467" w:hanging="2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05"/>
          <w:sz w:val="21"/>
        </w:rPr>
        <w:t>Prodávající</w:t>
      </w:r>
      <w:r>
        <w:rPr>
          <w:rFonts w:ascii="Times New Roman" w:hAnsi="Times New Roman"/>
          <w:color w:val="1C1C1C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je</w:t>
      </w:r>
      <w:r>
        <w:rPr>
          <w:rFonts w:ascii="Times New Roman" w:hAnsi="Times New Roman"/>
          <w:color w:val="1C1C1C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povinen</w:t>
      </w:r>
      <w:r>
        <w:rPr>
          <w:rFonts w:ascii="Times New Roman" w:hAnsi="Times New Roman"/>
          <w:color w:val="1C1C1C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informovat</w:t>
      </w:r>
      <w:r>
        <w:rPr>
          <w:rFonts w:ascii="Times New Roman" w:hAnsi="Times New Roman"/>
          <w:color w:val="1C1C1C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kupujícího</w:t>
      </w:r>
      <w:r>
        <w:rPr>
          <w:rFonts w:ascii="Times New Roman" w:hAnsi="Times New Roman"/>
          <w:color w:val="1C1C1C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o</w:t>
      </w:r>
      <w:r>
        <w:rPr>
          <w:rFonts w:ascii="Times New Roman" w:hAnsi="Times New Roman"/>
          <w:color w:val="1C1C1C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konkrétním</w:t>
      </w:r>
      <w:r>
        <w:rPr>
          <w:rFonts w:ascii="Times New Roman" w:hAnsi="Times New Roman"/>
          <w:color w:val="1C1C1C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dni</w:t>
      </w:r>
      <w:r>
        <w:rPr>
          <w:rFonts w:ascii="Times New Roman" w:hAnsi="Times New Roman"/>
          <w:color w:val="1C1C1C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dodání</w:t>
      </w:r>
      <w:r>
        <w:rPr>
          <w:rFonts w:ascii="Times New Roman" w:hAnsi="Times New Roman"/>
          <w:color w:val="1C1C1C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předmětu</w:t>
      </w:r>
      <w:r>
        <w:rPr>
          <w:rFonts w:ascii="Times New Roman" w:hAnsi="Times New Roman"/>
          <w:color w:val="1C1C1C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koupě minimálně</w:t>
      </w:r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2</w:t>
      </w:r>
      <w:r>
        <w:rPr>
          <w:rFonts w:ascii="Times New Roman" w:hAnsi="Times New Roman"/>
          <w:color w:val="1C1C1C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dny</w:t>
      </w:r>
      <w:r>
        <w:rPr>
          <w:rFonts w:ascii="Times New Roman" w:hAnsi="Times New Roman"/>
          <w:color w:val="1C1C1C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předem,</w:t>
      </w:r>
      <w:r>
        <w:rPr>
          <w:rFonts w:ascii="Times New Roman" w:hAnsi="Times New Roman"/>
          <w:color w:val="1C1C1C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konkrétní</w:t>
      </w:r>
      <w:r>
        <w:rPr>
          <w:rFonts w:ascii="Times New Roman" w:hAnsi="Times New Roman"/>
          <w:color w:val="1C1C1C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čas</w:t>
      </w:r>
      <w:r>
        <w:rPr>
          <w:rFonts w:ascii="Times New Roman" w:hAnsi="Times New Roman"/>
          <w:color w:val="1C1C1C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bude</w:t>
      </w:r>
      <w:r>
        <w:rPr>
          <w:rFonts w:ascii="Times New Roman" w:hAnsi="Times New Roman"/>
          <w:color w:val="1C1C1C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stanoven</w:t>
      </w:r>
      <w:r>
        <w:rPr>
          <w:rFonts w:ascii="Times New Roman" w:hAnsi="Times New Roman"/>
          <w:color w:val="1C1C1C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dohodou</w:t>
      </w:r>
      <w:r>
        <w:rPr>
          <w:rFonts w:ascii="Times New Roman" w:hAnsi="Times New Roman"/>
          <w:color w:val="1C1C1C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obou</w:t>
      </w:r>
      <w:r>
        <w:rPr>
          <w:rFonts w:ascii="Times New Roman" w:hAnsi="Times New Roman"/>
          <w:color w:val="1C1C1C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stran.</w:t>
      </w:r>
    </w:p>
    <w:p w:rsidR="009B4669" w:rsidRDefault="00457AF4">
      <w:pPr>
        <w:numPr>
          <w:ilvl w:val="0"/>
          <w:numId w:val="6"/>
        </w:numPr>
        <w:tabs>
          <w:tab w:val="left" w:pos="1628"/>
        </w:tabs>
        <w:spacing w:before="125" w:line="252" w:lineRule="auto"/>
        <w:ind w:left="1622" w:right="1456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Místem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plnění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(dodání</w:t>
      </w:r>
      <w:r>
        <w:rPr>
          <w:rFonts w:ascii="Times New Roman" w:hAnsi="Times New Roman"/>
          <w:color w:val="1C1C1C"/>
          <w:spacing w:val="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předmětu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koupě)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je</w:t>
      </w:r>
      <w:r>
        <w:rPr>
          <w:rFonts w:ascii="Times New Roman" w:hAnsi="Times New Roman"/>
          <w:color w:val="1C1C1C"/>
          <w:spacing w:val="1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Revmatologický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ústav,</w:t>
      </w:r>
      <w:r>
        <w:rPr>
          <w:rFonts w:ascii="Times New Roman" w:hAnsi="Times New Roman"/>
          <w:color w:val="1C1C1C"/>
          <w:spacing w:val="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Slupi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4,</w:t>
      </w:r>
      <w:r>
        <w:rPr>
          <w:rFonts w:ascii="Times New Roman" w:hAnsi="Times New Roman"/>
          <w:color w:val="1C1C1C"/>
          <w:spacing w:val="5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Praha</w:t>
      </w:r>
      <w:r>
        <w:rPr>
          <w:rFonts w:ascii="Times New Roman" w:hAnsi="Times New Roman"/>
          <w:color w:val="1C1C1C"/>
          <w:spacing w:val="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2</w:t>
      </w:r>
      <w:r>
        <w:rPr>
          <w:rFonts w:ascii="Times New Roman" w:hAnsi="Times New Roman"/>
          <w:color w:val="1C1C1C"/>
          <w:spacing w:val="5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-</w:t>
      </w:r>
      <w:r>
        <w:rPr>
          <w:rFonts w:ascii="Times New Roman" w:hAnsi="Times New Roman"/>
          <w:color w:val="1C1C1C"/>
          <w:spacing w:val="4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sklad</w:t>
      </w:r>
      <w:r>
        <w:rPr>
          <w:rFonts w:ascii="Times New Roman" w:hAnsi="Times New Roman"/>
          <w:color w:val="1C1C1C"/>
          <w:w w:val="101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 xml:space="preserve">výpočetní </w:t>
      </w:r>
      <w:r>
        <w:rPr>
          <w:rFonts w:ascii="Times New Roman" w:hAnsi="Times New Roman"/>
          <w:color w:val="1C1C1C"/>
          <w:spacing w:val="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techniky</w:t>
      </w:r>
      <w:proofErr w:type="gramEnd"/>
      <w:r>
        <w:rPr>
          <w:rFonts w:ascii="Times New Roman" w:hAnsi="Times New Roman"/>
          <w:color w:val="1C1C1C"/>
          <w:sz w:val="21"/>
        </w:rPr>
        <w:t>.</w:t>
      </w:r>
    </w:p>
    <w:p w:rsidR="009B4669" w:rsidRDefault="00457AF4">
      <w:pPr>
        <w:numPr>
          <w:ilvl w:val="0"/>
          <w:numId w:val="6"/>
        </w:numPr>
        <w:tabs>
          <w:tab w:val="left" w:pos="1618"/>
          <w:tab w:val="left" w:pos="7969"/>
        </w:tabs>
        <w:spacing w:before="120" w:line="250" w:lineRule="auto"/>
        <w:ind w:right="1449" w:hanging="2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Nejpozději</w:t>
      </w:r>
      <w:r>
        <w:rPr>
          <w:rFonts w:ascii="Times New Roman" w:hAnsi="Times New Roman"/>
          <w:color w:val="1C1C1C"/>
          <w:spacing w:val="39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>při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313131"/>
          <w:spacing w:val="1"/>
          <w:sz w:val="21"/>
        </w:rPr>
        <w:t>,</w:t>
      </w:r>
      <w:r>
        <w:rPr>
          <w:rFonts w:ascii="Times New Roman" w:hAnsi="Times New Roman"/>
          <w:color w:val="313131"/>
          <w:sz w:val="21"/>
        </w:rPr>
        <w:t>předání</w:t>
      </w:r>
      <w:proofErr w:type="gramEnd"/>
      <w:r>
        <w:rPr>
          <w:rFonts w:ascii="Times New Roman" w:hAnsi="Times New Roman"/>
          <w:color w:val="313131"/>
          <w:spacing w:val="2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předmětu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koupě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313131"/>
          <w:sz w:val="21"/>
        </w:rPr>
        <w:t>·kupujícímu</w:t>
      </w:r>
      <w:r>
        <w:rPr>
          <w:rFonts w:ascii="Times New Roman" w:hAnsi="Times New Roman"/>
          <w:color w:val="313131"/>
          <w:spacing w:val="1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musí</w:t>
      </w:r>
      <w:r>
        <w:rPr>
          <w:rFonts w:ascii="Times New Roman" w:hAnsi="Times New Roman"/>
          <w:color w:val="1C1C1C"/>
          <w:spacing w:val="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dodat </w:t>
      </w:r>
      <w:r>
        <w:rPr>
          <w:rFonts w:ascii="Times New Roman" w:hAnsi="Times New Roman"/>
          <w:color w:val="1C1C1C"/>
          <w:spacing w:val="1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kupujícímu </w:t>
      </w:r>
      <w:r>
        <w:rPr>
          <w:rFonts w:ascii="Times New Roman" w:hAnsi="Times New Roman"/>
          <w:color w:val="1C1C1C"/>
          <w:spacing w:val="3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záruční</w:t>
      </w:r>
      <w:r>
        <w:rPr>
          <w:rFonts w:ascii="Times New Roman" w:hAnsi="Times New Roman"/>
          <w:color w:val="1C1C1C"/>
          <w:spacing w:val="25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listy,</w:t>
      </w:r>
      <w:r>
        <w:rPr>
          <w:rFonts w:ascii="Times New Roman" w:hAnsi="Times New Roman"/>
          <w:color w:val="1C1C1C"/>
          <w:spacing w:val="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doklady</w:t>
      </w:r>
      <w:r>
        <w:rPr>
          <w:rFonts w:ascii="Times New Roman" w:hAnsi="Times New Roman"/>
          <w:color w:val="1C1C1C"/>
          <w:spacing w:val="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</w:t>
      </w:r>
      <w:r>
        <w:rPr>
          <w:rFonts w:ascii="Times New Roman" w:hAnsi="Times New Roman"/>
          <w:color w:val="1C1C1C"/>
          <w:spacing w:val="1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předmětu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koupě,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nabývací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doklady</w:t>
      </w:r>
      <w:r>
        <w:rPr>
          <w:rFonts w:ascii="Times New Roman" w:hAnsi="Times New Roman"/>
          <w:color w:val="1C1C1C"/>
          <w:spacing w:val="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softwaru,  média 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</w:t>
      </w:r>
      <w:r>
        <w:rPr>
          <w:rFonts w:ascii="Times New Roman" w:hAnsi="Times New Roman"/>
          <w:color w:val="1C1C1C"/>
          <w:spacing w:val="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příslušnými </w:t>
      </w:r>
      <w:r>
        <w:rPr>
          <w:rFonts w:ascii="Times New Roman" w:hAnsi="Times New Roman"/>
          <w:color w:val="1C1C1C"/>
          <w:spacing w:val="2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ovladači </w:t>
      </w:r>
      <w:r>
        <w:rPr>
          <w:rFonts w:ascii="Times New Roman" w:hAnsi="Times New Roman"/>
          <w:color w:val="1C1C1C"/>
          <w:spacing w:val="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ke všem</w:t>
      </w:r>
      <w:r>
        <w:rPr>
          <w:rFonts w:ascii="Times New Roman" w:hAnsi="Times New Roman"/>
          <w:color w:val="1C1C1C"/>
          <w:spacing w:val="3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komponentám 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subsystémům,</w:t>
      </w:r>
      <w:r>
        <w:rPr>
          <w:rFonts w:ascii="Times New Roman" w:hAnsi="Times New Roman"/>
          <w:color w:val="1C1C1C"/>
          <w:spacing w:val="3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atd.</w:t>
      </w:r>
      <w:r>
        <w:rPr>
          <w:rFonts w:ascii="Times New Roman" w:hAnsi="Times New Roman"/>
          <w:color w:val="1C1C1C"/>
          <w:sz w:val="21"/>
        </w:rPr>
        <w:tab/>
      </w:r>
      <w:r>
        <w:rPr>
          <w:rFonts w:ascii="Times New Roman" w:hAnsi="Times New Roman"/>
          <w:color w:val="464646"/>
          <w:w w:val="80"/>
          <w:sz w:val="21"/>
        </w:rPr>
        <w:t>·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457AF4">
      <w:pPr>
        <w:spacing w:before="160"/>
        <w:ind w:left="3132" w:right="317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C1C1C"/>
          <w:spacing w:val="-6"/>
          <w:w w:val="135"/>
          <w:sz w:val="21"/>
        </w:rPr>
        <w:t>VI</w:t>
      </w:r>
      <w:r>
        <w:rPr>
          <w:rFonts w:ascii="Arial"/>
          <w:color w:val="1C1C1C"/>
          <w:spacing w:val="-5"/>
          <w:w w:val="135"/>
          <w:sz w:val="21"/>
        </w:rPr>
        <w:t>.</w:t>
      </w:r>
    </w:p>
    <w:p w:rsidR="009B4669" w:rsidRDefault="00457AF4">
      <w:pPr>
        <w:spacing w:before="13"/>
        <w:ind w:left="3128" w:right="32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10"/>
          <w:sz w:val="21"/>
        </w:rPr>
        <w:t>Záruka</w:t>
      </w:r>
      <w:r>
        <w:rPr>
          <w:rFonts w:ascii="Times New Roman" w:hAnsi="Times New Roman"/>
          <w:color w:val="1C1C1C"/>
          <w:spacing w:val="22"/>
          <w:w w:val="110"/>
          <w:sz w:val="21"/>
        </w:rPr>
        <w:t xml:space="preserve"> </w:t>
      </w:r>
      <w:r>
        <w:rPr>
          <w:rFonts w:ascii="Times New Roman" w:hAnsi="Times New Roman"/>
          <w:color w:val="1C1C1C"/>
          <w:w w:val="110"/>
          <w:sz w:val="21"/>
        </w:rPr>
        <w:t>za</w:t>
      </w:r>
      <w:r>
        <w:rPr>
          <w:rFonts w:ascii="Times New Roman" w:hAnsi="Times New Roman"/>
          <w:color w:val="1C1C1C"/>
          <w:spacing w:val="5"/>
          <w:w w:val="110"/>
          <w:sz w:val="21"/>
        </w:rPr>
        <w:t xml:space="preserve"> </w:t>
      </w:r>
      <w:r>
        <w:rPr>
          <w:rFonts w:ascii="Times New Roman" w:hAnsi="Times New Roman"/>
          <w:color w:val="1C1C1C"/>
          <w:w w:val="110"/>
          <w:sz w:val="21"/>
        </w:rPr>
        <w:t>jakost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9B4669" w:rsidRDefault="00457AF4">
      <w:pPr>
        <w:numPr>
          <w:ilvl w:val="0"/>
          <w:numId w:val="5"/>
        </w:numPr>
        <w:tabs>
          <w:tab w:val="left" w:pos="1704"/>
        </w:tabs>
        <w:ind w:hanging="3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05"/>
          <w:sz w:val="21"/>
        </w:rPr>
        <w:t>Prodávající</w:t>
      </w:r>
      <w:r>
        <w:rPr>
          <w:rFonts w:ascii="Times New Roman" w:hAnsi="Times New Roman"/>
          <w:color w:val="1C1C1C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poskytuje</w:t>
      </w:r>
      <w:r>
        <w:rPr>
          <w:rFonts w:ascii="Times New Roman" w:hAnsi="Times New Roman"/>
          <w:color w:val="1C1C1C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na</w:t>
      </w:r>
      <w:r>
        <w:rPr>
          <w:rFonts w:ascii="Times New Roman" w:hAnsi="Times New Roman"/>
          <w:color w:val="1C1C1C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předmět</w:t>
      </w:r>
      <w:r>
        <w:rPr>
          <w:rFonts w:ascii="Times New Roman" w:hAnsi="Times New Roman"/>
          <w:color w:val="1C1C1C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koupě záruku</w:t>
      </w:r>
      <w:r>
        <w:rPr>
          <w:rFonts w:ascii="Times New Roman" w:hAnsi="Times New Roman"/>
          <w:color w:val="1C1C1C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za</w:t>
      </w:r>
      <w:r>
        <w:rPr>
          <w:rFonts w:ascii="Times New Roman" w:hAnsi="Times New Roman"/>
          <w:color w:val="1C1C1C"/>
          <w:spacing w:val="-2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jakost</w:t>
      </w:r>
      <w:r>
        <w:rPr>
          <w:rFonts w:ascii="Times New Roman" w:hAnsi="Times New Roman"/>
          <w:color w:val="1C1C1C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v</w:t>
      </w:r>
      <w:r>
        <w:rPr>
          <w:rFonts w:ascii="Times New Roman" w:hAnsi="Times New Roman"/>
          <w:color w:val="1C1C1C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délce</w:t>
      </w:r>
      <w:r>
        <w:rPr>
          <w:rFonts w:ascii="Times New Roman" w:hAnsi="Times New Roman"/>
          <w:color w:val="1C1C1C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36</w:t>
      </w:r>
      <w:r>
        <w:rPr>
          <w:rFonts w:ascii="Times New Roman" w:hAnsi="Times New Roman"/>
          <w:color w:val="1C1C1C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měsíců.</w:t>
      </w:r>
    </w:p>
    <w:p w:rsidR="009B4669" w:rsidRDefault="00457AF4">
      <w:pPr>
        <w:numPr>
          <w:ilvl w:val="0"/>
          <w:numId w:val="5"/>
        </w:numPr>
        <w:tabs>
          <w:tab w:val="left" w:pos="1704"/>
        </w:tabs>
        <w:spacing w:before="89"/>
        <w:ind w:left="1704" w:hanging="3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Záruční</w:t>
      </w:r>
      <w:r>
        <w:rPr>
          <w:rFonts w:ascii="Times New Roman" w:hAnsi="Times New Roman"/>
          <w:color w:val="1C1C1C"/>
          <w:spacing w:val="3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lhůta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začíná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běžet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ode</w:t>
      </w:r>
      <w:r>
        <w:rPr>
          <w:rFonts w:ascii="Times New Roman" w:hAnsi="Times New Roman"/>
          <w:color w:val="1C1C1C"/>
          <w:spacing w:val="1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dne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>protokolárního  předání</w:t>
      </w:r>
      <w:proofErr w:type="gramEnd"/>
      <w:r>
        <w:rPr>
          <w:rFonts w:ascii="Times New Roman" w:hAnsi="Times New Roman"/>
          <w:color w:val="1C1C1C"/>
          <w:spacing w:val="2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převzetí</w:t>
      </w:r>
      <w:r>
        <w:rPr>
          <w:rFonts w:ascii="Times New Roman" w:hAnsi="Times New Roman"/>
          <w:color w:val="1C1C1C"/>
          <w:spacing w:val="3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předmětu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koupě.</w:t>
      </w:r>
    </w:p>
    <w:p w:rsidR="009B4669" w:rsidRDefault="00457AF4">
      <w:pPr>
        <w:numPr>
          <w:ilvl w:val="0"/>
          <w:numId w:val="5"/>
        </w:numPr>
        <w:tabs>
          <w:tab w:val="left" w:pos="1709"/>
        </w:tabs>
        <w:spacing w:before="132" w:line="252" w:lineRule="auto"/>
        <w:ind w:right="1460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Prodávající se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zavazuje,</w:t>
      </w:r>
      <w:r>
        <w:rPr>
          <w:rFonts w:ascii="Times New Roman" w:hAnsi="Times New Roman"/>
          <w:color w:val="1C1C1C"/>
          <w:spacing w:val="4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že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uhradí</w:t>
      </w:r>
      <w:r>
        <w:rPr>
          <w:rFonts w:ascii="Times New Roman" w:hAnsi="Times New Roman"/>
          <w:color w:val="1C1C1C"/>
          <w:spacing w:val="3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kupujícímu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veškeré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náklady</w:t>
      </w:r>
      <w:r>
        <w:rPr>
          <w:rFonts w:ascii="Times New Roman" w:hAnsi="Times New Roman"/>
          <w:color w:val="1C1C1C"/>
          <w:spacing w:val="3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spojené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s </w:t>
      </w:r>
      <w:proofErr w:type="gramStart"/>
      <w:r>
        <w:rPr>
          <w:rFonts w:ascii="Times New Roman" w:hAnsi="Times New Roman"/>
          <w:color w:val="1C1C1C"/>
          <w:sz w:val="21"/>
        </w:rPr>
        <w:t xml:space="preserve">uplatněním </w:t>
      </w:r>
      <w:r>
        <w:rPr>
          <w:rFonts w:ascii="Times New Roman" w:hAnsi="Times New Roman"/>
          <w:color w:val="1C1C1C"/>
          <w:spacing w:val="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odpovědnosti</w:t>
      </w:r>
      <w:proofErr w:type="gramEnd"/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vady</w:t>
      </w:r>
      <w:r>
        <w:rPr>
          <w:rFonts w:ascii="Times New Roman" w:hAnsi="Times New Roman"/>
          <w:color w:val="1C1C1C"/>
          <w:spacing w:val="1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</w:t>
      </w:r>
      <w:r>
        <w:rPr>
          <w:rFonts w:ascii="Times New Roman" w:hAnsi="Times New Roman"/>
          <w:color w:val="1C1C1C"/>
          <w:spacing w:val="2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záruční</w:t>
      </w:r>
      <w:r>
        <w:rPr>
          <w:rFonts w:ascii="Times New Roman" w:hAnsi="Times New Roman"/>
          <w:color w:val="1C1C1C"/>
          <w:spacing w:val="3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době.</w:t>
      </w:r>
    </w:p>
    <w:p w:rsidR="009B4669" w:rsidRDefault="00457AF4">
      <w:pPr>
        <w:numPr>
          <w:ilvl w:val="0"/>
          <w:numId w:val="5"/>
        </w:numPr>
        <w:tabs>
          <w:tab w:val="left" w:pos="1704"/>
        </w:tabs>
        <w:spacing w:before="120" w:line="252" w:lineRule="auto"/>
        <w:ind w:left="1704" w:right="1466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w w:val="105"/>
          <w:sz w:val="21"/>
        </w:rPr>
        <w:t>Kupující</w:t>
      </w:r>
      <w:r>
        <w:rPr>
          <w:rFonts w:ascii="Times New Roman" w:hAnsi="Times New Roman"/>
          <w:color w:val="1C1C1C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je</w:t>
      </w:r>
      <w:r>
        <w:rPr>
          <w:rFonts w:ascii="Times New Roman" w:hAnsi="Times New Roman"/>
          <w:color w:val="1C1C1C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povinen</w:t>
      </w:r>
      <w:r>
        <w:rPr>
          <w:rFonts w:ascii="Times New Roman" w:hAnsi="Times New Roman"/>
          <w:color w:val="1C1C1C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prohlédnout</w:t>
      </w:r>
      <w:r>
        <w:rPr>
          <w:rFonts w:ascii="Times New Roman" w:hAnsi="Times New Roman"/>
          <w:color w:val="1C1C1C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předmět</w:t>
      </w:r>
      <w:r>
        <w:rPr>
          <w:rFonts w:ascii="Times New Roman" w:hAnsi="Times New Roman"/>
          <w:color w:val="1C1C1C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koupě</w:t>
      </w:r>
      <w:r>
        <w:rPr>
          <w:rFonts w:ascii="Times New Roman" w:hAnsi="Times New Roman"/>
          <w:color w:val="1C1C1C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co</w:t>
      </w:r>
      <w:r>
        <w:rPr>
          <w:rFonts w:ascii="Times New Roman" w:hAnsi="Times New Roman"/>
          <w:color w:val="1C1C1C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nejdříve</w:t>
      </w:r>
      <w:r>
        <w:rPr>
          <w:rFonts w:ascii="Times New Roman" w:hAnsi="Times New Roman"/>
          <w:color w:val="1C1C1C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po</w:t>
      </w:r>
      <w:r>
        <w:rPr>
          <w:rFonts w:ascii="Times New Roman" w:hAnsi="Times New Roman"/>
          <w:color w:val="1C1C1C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jeho</w:t>
      </w:r>
      <w:r>
        <w:rPr>
          <w:rFonts w:ascii="Times New Roman" w:hAnsi="Times New Roman"/>
          <w:color w:val="1C1C1C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převzetí</w:t>
      </w:r>
      <w:r>
        <w:rPr>
          <w:rFonts w:ascii="Times New Roman" w:hAnsi="Times New Roman"/>
          <w:color w:val="1C1C1C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a</w:t>
      </w:r>
      <w:r>
        <w:rPr>
          <w:rFonts w:ascii="Times New Roman" w:hAnsi="Times New Roman"/>
          <w:color w:val="1C1C1C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přesvědčit</w:t>
      </w:r>
      <w:r>
        <w:rPr>
          <w:rFonts w:ascii="Times New Roman" w:hAnsi="Times New Roman"/>
          <w:color w:val="1C1C1C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se</w:t>
      </w:r>
      <w:r>
        <w:rPr>
          <w:rFonts w:ascii="Times New Roman" w:hAnsi="Times New Roman"/>
          <w:color w:val="1C1C1C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o</w:t>
      </w:r>
      <w:r>
        <w:rPr>
          <w:rFonts w:ascii="Times New Roman" w:hAnsi="Times New Roman"/>
          <w:color w:val="1C1C1C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jeho</w:t>
      </w:r>
      <w:r>
        <w:rPr>
          <w:rFonts w:ascii="Times New Roman" w:hAnsi="Times New Roman"/>
          <w:color w:val="1C1C1C"/>
          <w:w w:val="104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vlastnostech</w:t>
      </w:r>
      <w:r>
        <w:rPr>
          <w:rFonts w:ascii="Times New Roman" w:hAnsi="Times New Roman"/>
          <w:color w:val="1C1C1C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a</w:t>
      </w:r>
      <w:r>
        <w:rPr>
          <w:rFonts w:ascii="Times New Roman" w:hAnsi="Times New Roman"/>
          <w:color w:val="1C1C1C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color w:val="1C1C1C"/>
          <w:w w:val="105"/>
          <w:sz w:val="21"/>
        </w:rPr>
        <w:t>množství.</w:t>
      </w:r>
    </w:p>
    <w:p w:rsidR="009B4669" w:rsidRDefault="00457AF4">
      <w:pPr>
        <w:numPr>
          <w:ilvl w:val="0"/>
          <w:numId w:val="5"/>
        </w:numPr>
        <w:tabs>
          <w:tab w:val="left" w:pos="1704"/>
        </w:tabs>
        <w:spacing w:before="125" w:line="252" w:lineRule="auto"/>
        <w:ind w:left="1704" w:right="1434" w:hanging="3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Kupující</w:t>
      </w:r>
      <w:r>
        <w:rPr>
          <w:rFonts w:ascii="Times New Roman" w:hAnsi="Times New Roman"/>
          <w:color w:val="1C1C1C"/>
          <w:spacing w:val="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je</w:t>
      </w:r>
      <w:r>
        <w:rPr>
          <w:rFonts w:ascii="Times New Roman" w:hAnsi="Times New Roman"/>
          <w:color w:val="1C1C1C"/>
          <w:spacing w:val="4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povinen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nahlásit</w:t>
      </w:r>
      <w:r>
        <w:rPr>
          <w:rFonts w:ascii="Times New Roman" w:hAnsi="Times New Roman"/>
          <w:color w:val="1C1C1C"/>
          <w:spacing w:val="3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prodávajícímu</w:t>
      </w:r>
      <w:r>
        <w:rPr>
          <w:rFonts w:ascii="Times New Roman" w:hAnsi="Times New Roman"/>
          <w:color w:val="1C1C1C"/>
          <w:spacing w:val="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zjištěné</w:t>
      </w:r>
      <w:r>
        <w:rPr>
          <w:rFonts w:ascii="Times New Roman" w:hAnsi="Times New Roman"/>
          <w:color w:val="1C1C1C"/>
          <w:spacing w:val="2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vady</w:t>
      </w:r>
      <w:r>
        <w:rPr>
          <w:rFonts w:ascii="Times New Roman" w:hAnsi="Times New Roman"/>
          <w:color w:val="1C1C1C"/>
          <w:spacing w:val="2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včas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písemně</w:t>
      </w:r>
      <w:r>
        <w:rPr>
          <w:rFonts w:ascii="Times New Roman" w:hAnsi="Times New Roman"/>
          <w:color w:val="1C1C1C"/>
          <w:spacing w:val="3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uvést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přibližnou</w:t>
      </w:r>
      <w:r>
        <w:rPr>
          <w:rFonts w:ascii="Times New Roman" w:hAnsi="Times New Roman"/>
          <w:color w:val="1C1C1C"/>
          <w:w w:val="10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specifikaci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závady.</w:t>
      </w:r>
      <w:r>
        <w:rPr>
          <w:rFonts w:ascii="Times New Roman" w:hAnsi="Times New Roman"/>
          <w:color w:val="1C1C1C"/>
          <w:spacing w:val="1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Pokud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bude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</w:t>
      </w:r>
      <w:r>
        <w:rPr>
          <w:rFonts w:ascii="Times New Roman" w:hAnsi="Times New Roman"/>
          <w:color w:val="1C1C1C"/>
          <w:spacing w:val="1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požadovat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odstranění</w:t>
      </w:r>
      <w:r>
        <w:rPr>
          <w:rFonts w:ascii="Times New Roman" w:hAnsi="Times New Roman"/>
          <w:color w:val="1C1C1C"/>
          <w:spacing w:val="2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vady</w:t>
      </w:r>
      <w:r>
        <w:rPr>
          <w:rFonts w:ascii="Times New Roman" w:hAnsi="Times New Roman"/>
          <w:color w:val="1C1C1C"/>
          <w:spacing w:val="1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prodávajícím,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zavazuje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se</w:t>
      </w:r>
      <w:r>
        <w:rPr>
          <w:rFonts w:ascii="Times New Roman" w:hAnsi="Times New Roman"/>
          <w:color w:val="1C1C1C"/>
          <w:w w:val="10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započít</w:t>
      </w:r>
      <w:r>
        <w:rPr>
          <w:rFonts w:ascii="Times New Roman" w:hAnsi="Times New Roman"/>
          <w:color w:val="1C1C1C"/>
          <w:spacing w:val="5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</w:t>
      </w:r>
      <w:r>
        <w:rPr>
          <w:rFonts w:ascii="Times New Roman" w:hAnsi="Times New Roman"/>
          <w:color w:val="1C1C1C"/>
          <w:spacing w:val="3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odstraňováním</w:t>
      </w:r>
      <w:r>
        <w:rPr>
          <w:rFonts w:ascii="Times New Roman" w:hAnsi="Times New Roman"/>
          <w:color w:val="1C1C1C"/>
          <w:spacing w:val="2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nahlášených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bez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zbytečného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odkladu</w:t>
      </w:r>
      <w:r>
        <w:rPr>
          <w:rFonts w:ascii="Times New Roman" w:hAnsi="Times New Roman"/>
          <w:color w:val="1C1C1C"/>
          <w:spacing w:val="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2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bez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zbytečného</w:t>
      </w:r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odkladu</w:t>
      </w:r>
      <w:r>
        <w:rPr>
          <w:rFonts w:ascii="Times New Roman" w:hAnsi="Times New Roman"/>
          <w:color w:val="1C1C1C"/>
          <w:spacing w:val="3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tyto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odstranit,</w:t>
      </w:r>
      <w:r>
        <w:rPr>
          <w:rFonts w:ascii="Times New Roman" w:hAnsi="Times New Roman"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to</w:t>
      </w:r>
      <w:r>
        <w:rPr>
          <w:rFonts w:ascii="Times New Roman" w:hAnsi="Times New Roman"/>
          <w:color w:val="1C1C1C"/>
          <w:spacing w:val="2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</w:t>
      </w:r>
      <w:r>
        <w:rPr>
          <w:rFonts w:ascii="Times New Roman" w:hAnsi="Times New Roman"/>
          <w:color w:val="1C1C1C"/>
          <w:spacing w:val="3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své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náklady.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Nedohodnou-li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se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smluvní</w:t>
      </w:r>
      <w:r>
        <w:rPr>
          <w:rFonts w:ascii="Times New Roman" w:hAnsi="Times New Roman"/>
          <w:color w:val="1C1C1C"/>
          <w:spacing w:val="3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strany jinak,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>je  prodávající</w:t>
      </w:r>
      <w:proofErr w:type="gramEnd"/>
      <w:r>
        <w:rPr>
          <w:rFonts w:ascii="Times New Roman" w:hAnsi="Times New Roman"/>
          <w:color w:val="1C1C1C"/>
          <w:w w:val="10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povinen</w:t>
      </w:r>
      <w:r>
        <w:rPr>
          <w:rFonts w:ascii="Times New Roman" w:hAnsi="Times New Roman"/>
          <w:color w:val="1C1C1C"/>
          <w:spacing w:val="4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odstranit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vadu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nejpozději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následující</w:t>
      </w:r>
      <w:r>
        <w:rPr>
          <w:rFonts w:ascii="Times New Roman" w:hAnsi="Times New Roman"/>
          <w:color w:val="1C1C1C"/>
          <w:spacing w:val="4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pracovní</w:t>
      </w:r>
      <w:r>
        <w:rPr>
          <w:rFonts w:ascii="Times New Roman" w:hAnsi="Times New Roman"/>
          <w:color w:val="1C1C1C"/>
          <w:spacing w:val="4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den</w:t>
      </w:r>
      <w:r>
        <w:rPr>
          <w:rFonts w:ascii="Times New Roman" w:hAnsi="Times New Roman"/>
          <w:color w:val="1C1C1C"/>
          <w:spacing w:val="2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</w:t>
      </w:r>
      <w:r>
        <w:rPr>
          <w:rFonts w:ascii="Times New Roman" w:hAnsi="Times New Roman"/>
          <w:color w:val="1C1C1C"/>
          <w:spacing w:val="2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nahlášení</w:t>
      </w:r>
      <w:r>
        <w:rPr>
          <w:rFonts w:ascii="Times New Roman" w:hAnsi="Times New Roman"/>
          <w:color w:val="1C1C1C"/>
          <w:spacing w:val="4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nebo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dle</w:t>
      </w:r>
      <w:r>
        <w:rPr>
          <w:rFonts w:ascii="Times New Roman" w:hAnsi="Times New Roman"/>
          <w:color w:val="1C1C1C"/>
          <w:spacing w:val="2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domluvy.</w:t>
      </w:r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</w:t>
      </w:r>
      <w:r>
        <w:rPr>
          <w:rFonts w:ascii="Times New Roman" w:hAnsi="Times New Roman"/>
          <w:color w:val="1C1C1C"/>
          <w:spacing w:val="1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kupujícímu</w:t>
      </w:r>
      <w:r>
        <w:rPr>
          <w:rFonts w:ascii="Times New Roman" w:hAnsi="Times New Roman"/>
          <w:color w:val="1C1C1C"/>
          <w:spacing w:val="3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písemně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potvrdí,</w:t>
      </w:r>
      <w:r>
        <w:rPr>
          <w:rFonts w:ascii="Times New Roman" w:hAnsi="Times New Roman"/>
          <w:color w:val="1C1C1C"/>
          <w:spacing w:val="1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kdy</w:t>
      </w:r>
      <w:r>
        <w:rPr>
          <w:rFonts w:ascii="Times New Roman" w:hAnsi="Times New Roman"/>
          <w:color w:val="1C1C1C"/>
          <w:spacing w:val="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byla</w:t>
      </w:r>
      <w:r>
        <w:rPr>
          <w:rFonts w:ascii="Times New Roman" w:hAnsi="Times New Roman"/>
          <w:color w:val="1C1C1C"/>
          <w:spacing w:val="7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 xml:space="preserve">vada </w:t>
      </w:r>
      <w:r>
        <w:rPr>
          <w:rFonts w:ascii="Times New Roman" w:hAnsi="Times New Roman"/>
          <w:color w:val="1C1C1C"/>
          <w:spacing w:val="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nahlášena</w:t>
      </w:r>
      <w:proofErr w:type="gramEnd"/>
      <w:r>
        <w:rPr>
          <w:rFonts w:ascii="Times New Roman" w:hAnsi="Times New Roman"/>
          <w:color w:val="1C1C1C"/>
          <w:sz w:val="21"/>
        </w:rPr>
        <w:t xml:space="preserve">, </w:t>
      </w:r>
      <w:r>
        <w:rPr>
          <w:rFonts w:ascii="Times New Roman" w:hAnsi="Times New Roman"/>
          <w:color w:val="1C1C1C"/>
          <w:spacing w:val="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jakož 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i </w:t>
      </w:r>
      <w:r>
        <w:rPr>
          <w:rFonts w:ascii="Times New Roman" w:hAnsi="Times New Roman"/>
          <w:color w:val="1C1C1C"/>
          <w:spacing w:val="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provedení 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opravy </w:t>
      </w:r>
      <w:r>
        <w:rPr>
          <w:rFonts w:ascii="Times New Roman" w:hAnsi="Times New Roman"/>
          <w:color w:val="1C1C1C"/>
          <w:spacing w:val="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w w:val="10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dobu</w:t>
      </w:r>
      <w:r>
        <w:rPr>
          <w:rFonts w:ascii="Times New Roman" w:hAnsi="Times New Roman"/>
          <w:color w:val="1C1C1C"/>
          <w:spacing w:val="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jejího 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trvání.</w:t>
      </w:r>
    </w:p>
    <w:p w:rsidR="009B4669" w:rsidRDefault="00457AF4">
      <w:pPr>
        <w:numPr>
          <w:ilvl w:val="0"/>
          <w:numId w:val="5"/>
        </w:numPr>
        <w:tabs>
          <w:tab w:val="left" w:pos="1709"/>
        </w:tabs>
        <w:spacing w:before="125" w:line="251" w:lineRule="auto"/>
        <w:ind w:left="1704" w:right="1435" w:hanging="3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C1C1C"/>
          <w:sz w:val="21"/>
        </w:rPr>
        <w:t>V</w:t>
      </w:r>
      <w:r>
        <w:rPr>
          <w:rFonts w:ascii="Times New Roman" w:hAnsi="Times New Roman"/>
          <w:color w:val="1C1C1C"/>
          <w:spacing w:val="1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případě,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že</w:t>
      </w:r>
      <w:r>
        <w:rPr>
          <w:rFonts w:ascii="Times New Roman" w:hAnsi="Times New Roman"/>
          <w:color w:val="1C1C1C"/>
          <w:spacing w:val="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bude</w:t>
      </w:r>
      <w:r>
        <w:rPr>
          <w:rFonts w:ascii="Times New Roman" w:hAnsi="Times New Roman"/>
          <w:color w:val="1C1C1C"/>
          <w:spacing w:val="2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požadovat</w:t>
      </w:r>
      <w:r>
        <w:rPr>
          <w:rFonts w:ascii="Times New Roman" w:hAnsi="Times New Roman"/>
          <w:color w:val="1C1C1C"/>
          <w:spacing w:val="3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odstranění</w:t>
      </w:r>
      <w:r>
        <w:rPr>
          <w:rFonts w:ascii="Times New Roman" w:hAnsi="Times New Roman"/>
          <w:color w:val="1C1C1C"/>
          <w:spacing w:val="1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vady</w:t>
      </w:r>
      <w:r>
        <w:rPr>
          <w:rFonts w:ascii="Times New Roman" w:hAnsi="Times New Roman"/>
          <w:color w:val="1C1C1C"/>
          <w:spacing w:val="1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prodávajícím</w:t>
      </w:r>
      <w:r>
        <w:rPr>
          <w:rFonts w:ascii="Times New Roman" w:hAnsi="Times New Roman"/>
          <w:color w:val="1C1C1C"/>
          <w:spacing w:val="3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</w:t>
      </w:r>
      <w:r>
        <w:rPr>
          <w:rFonts w:ascii="Times New Roman" w:hAnsi="Times New Roman"/>
          <w:color w:val="1C1C1C"/>
          <w:spacing w:val="3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nezačne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</w:t>
      </w:r>
      <w:r>
        <w:rPr>
          <w:rFonts w:ascii="Times New Roman" w:hAnsi="Times New Roman"/>
          <w:color w:val="1C1C1C"/>
          <w:w w:val="10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odstraňováním</w:t>
      </w:r>
      <w:r>
        <w:rPr>
          <w:rFonts w:ascii="Times New Roman" w:hAnsi="Times New Roman"/>
          <w:color w:val="1C1C1C"/>
          <w:spacing w:val="4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nahlášených</w:t>
      </w:r>
      <w:r>
        <w:rPr>
          <w:rFonts w:ascii="Times New Roman" w:hAnsi="Times New Roman"/>
          <w:color w:val="1C1C1C"/>
          <w:spacing w:val="4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vad</w:t>
      </w:r>
      <w:r>
        <w:rPr>
          <w:rFonts w:ascii="Times New Roman" w:hAnsi="Times New Roman"/>
          <w:color w:val="1C1C1C"/>
          <w:spacing w:val="3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bez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zbytečného</w:t>
      </w:r>
      <w:r>
        <w:rPr>
          <w:rFonts w:ascii="Times New Roman" w:hAnsi="Times New Roman"/>
          <w:color w:val="1C1C1C"/>
          <w:spacing w:val="4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odkladu,</w:t>
      </w:r>
      <w:r>
        <w:rPr>
          <w:rFonts w:ascii="Times New Roman" w:hAnsi="Times New Roman"/>
          <w:color w:val="1C1C1C"/>
          <w:spacing w:val="3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nebo</w:t>
      </w:r>
      <w:r>
        <w:rPr>
          <w:rFonts w:ascii="Times New Roman" w:hAnsi="Times New Roman"/>
          <w:color w:val="1C1C1C"/>
          <w:spacing w:val="2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tyto</w:t>
      </w:r>
      <w:r>
        <w:rPr>
          <w:rFonts w:ascii="Times New Roman" w:hAnsi="Times New Roman"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nejpozději</w:t>
      </w:r>
      <w:r>
        <w:rPr>
          <w:rFonts w:ascii="Times New Roman" w:hAnsi="Times New Roman"/>
          <w:color w:val="1C1C1C"/>
          <w:spacing w:val="4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ve</w:t>
      </w:r>
      <w:r>
        <w:rPr>
          <w:rFonts w:ascii="Times New Roman" w:hAnsi="Times New Roman"/>
          <w:color w:val="1C1C1C"/>
          <w:spacing w:val="3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lhůtě</w:t>
      </w:r>
      <w:r>
        <w:rPr>
          <w:rFonts w:ascii="Times New Roman" w:hAnsi="Times New Roman"/>
          <w:color w:val="1C1C1C"/>
          <w:spacing w:val="2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dle</w:t>
      </w:r>
      <w:r>
        <w:rPr>
          <w:rFonts w:ascii="Times New Roman" w:hAnsi="Times New Roman"/>
          <w:color w:val="1C1C1C"/>
          <w:spacing w:val="1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odst.</w:t>
      </w:r>
      <w:r>
        <w:rPr>
          <w:rFonts w:ascii="Times New Roman" w:hAnsi="Times New Roman"/>
          <w:color w:val="1C1C1C"/>
          <w:spacing w:val="2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5</w:t>
      </w:r>
      <w:r>
        <w:rPr>
          <w:rFonts w:ascii="Times New Roman" w:hAnsi="Times New Roman"/>
          <w:color w:val="1C1C1C"/>
          <w:w w:val="9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tohoto</w:t>
      </w:r>
      <w:r>
        <w:rPr>
          <w:rFonts w:ascii="Times New Roman" w:hAnsi="Times New Roman"/>
          <w:color w:val="1C1C1C"/>
          <w:spacing w:val="3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článku</w:t>
      </w:r>
      <w:r>
        <w:rPr>
          <w:rFonts w:ascii="Times New Roman" w:hAnsi="Times New Roman"/>
          <w:color w:val="1C1C1C"/>
          <w:spacing w:val="26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neodstraní,</w:t>
      </w:r>
      <w:r>
        <w:rPr>
          <w:rFonts w:ascii="Times New Roman" w:hAnsi="Times New Roman"/>
          <w:color w:val="1C1C1C"/>
          <w:spacing w:val="9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je</w:t>
      </w:r>
      <w:r>
        <w:rPr>
          <w:rFonts w:ascii="Times New Roman" w:hAnsi="Times New Roman"/>
          <w:color w:val="1C1C1C"/>
          <w:spacing w:val="41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kupující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oprávněn</w:t>
      </w:r>
      <w:r>
        <w:rPr>
          <w:rFonts w:ascii="Times New Roman" w:hAnsi="Times New Roman"/>
          <w:color w:val="1C1C1C"/>
          <w:spacing w:val="3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odstranit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tyto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proofErr w:type="gramStart"/>
      <w:r>
        <w:rPr>
          <w:rFonts w:ascii="Times New Roman" w:hAnsi="Times New Roman"/>
          <w:color w:val="1C1C1C"/>
          <w:sz w:val="21"/>
        </w:rPr>
        <w:t xml:space="preserve">vady </w:t>
      </w:r>
      <w:r>
        <w:rPr>
          <w:rFonts w:ascii="Times New Roman" w:hAnsi="Times New Roman"/>
          <w:color w:val="1C1C1C"/>
          <w:spacing w:val="3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sám</w:t>
      </w:r>
      <w:proofErr w:type="gramEnd"/>
      <w:r>
        <w:rPr>
          <w:rFonts w:ascii="Times New Roman" w:hAnsi="Times New Roman"/>
          <w:color w:val="1C1C1C"/>
          <w:sz w:val="21"/>
        </w:rPr>
        <w:t xml:space="preserve"> 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 xml:space="preserve">nebo </w:t>
      </w:r>
      <w:r>
        <w:rPr>
          <w:rFonts w:ascii="Times New Roman" w:hAnsi="Times New Roman"/>
          <w:color w:val="1C1C1C"/>
          <w:spacing w:val="2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prostřednictvím</w:t>
      </w:r>
      <w:r>
        <w:rPr>
          <w:rFonts w:ascii="Times New Roman" w:hAnsi="Times New Roman"/>
          <w:color w:val="1C1C1C"/>
          <w:w w:val="10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třetích</w:t>
      </w:r>
      <w:r>
        <w:rPr>
          <w:rFonts w:ascii="Times New Roman" w:hAnsi="Times New Roman"/>
          <w:color w:val="1C1C1C"/>
          <w:spacing w:val="3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osob,</w:t>
      </w:r>
      <w:r>
        <w:rPr>
          <w:rFonts w:ascii="Times New Roman" w:hAnsi="Times New Roman"/>
          <w:color w:val="1C1C1C"/>
          <w:spacing w:val="2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a</w:t>
      </w:r>
      <w:r>
        <w:rPr>
          <w:rFonts w:ascii="Times New Roman" w:hAnsi="Times New Roman"/>
          <w:color w:val="1C1C1C"/>
          <w:spacing w:val="2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to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na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náklady</w:t>
      </w:r>
      <w:r>
        <w:rPr>
          <w:rFonts w:ascii="Times New Roman" w:hAnsi="Times New Roman"/>
          <w:color w:val="1C1C1C"/>
          <w:spacing w:val="3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prodávajícího.</w:t>
      </w:r>
      <w:r>
        <w:rPr>
          <w:rFonts w:ascii="Times New Roman" w:hAnsi="Times New Roman"/>
          <w:color w:val="1C1C1C"/>
          <w:spacing w:val="38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Právo</w:t>
      </w:r>
      <w:r>
        <w:rPr>
          <w:rFonts w:ascii="Times New Roman" w:hAnsi="Times New Roman"/>
          <w:color w:val="1C1C1C"/>
          <w:spacing w:val="2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ze</w:t>
      </w:r>
      <w:r>
        <w:rPr>
          <w:rFonts w:ascii="Times New Roman" w:hAnsi="Times New Roman"/>
          <w:color w:val="1C1C1C"/>
          <w:spacing w:val="1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záruky</w:t>
      </w:r>
      <w:r>
        <w:rPr>
          <w:rFonts w:ascii="Times New Roman" w:hAnsi="Times New Roman"/>
          <w:color w:val="1C1C1C"/>
          <w:spacing w:val="2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za</w:t>
      </w:r>
      <w:r>
        <w:rPr>
          <w:rFonts w:ascii="Times New Roman" w:hAnsi="Times New Roman"/>
          <w:color w:val="1C1C1C"/>
          <w:spacing w:val="-13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jakost</w:t>
      </w:r>
      <w:r>
        <w:rPr>
          <w:rFonts w:ascii="Times New Roman" w:hAnsi="Times New Roman"/>
          <w:color w:val="1C1C1C"/>
          <w:spacing w:val="45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tímto</w:t>
      </w:r>
      <w:r>
        <w:rPr>
          <w:rFonts w:ascii="Times New Roman" w:hAnsi="Times New Roman"/>
          <w:color w:val="1C1C1C"/>
          <w:spacing w:val="27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není</w:t>
      </w:r>
      <w:r>
        <w:rPr>
          <w:rFonts w:ascii="Times New Roman" w:hAnsi="Times New Roman"/>
          <w:color w:val="1C1C1C"/>
          <w:spacing w:val="24"/>
          <w:sz w:val="21"/>
        </w:rPr>
        <w:t xml:space="preserve"> </w:t>
      </w:r>
      <w:r>
        <w:rPr>
          <w:rFonts w:ascii="Times New Roman" w:hAnsi="Times New Roman"/>
          <w:color w:val="1C1C1C"/>
          <w:sz w:val="21"/>
        </w:rPr>
        <w:t>dotčené.</w:t>
      </w:r>
    </w:p>
    <w:p w:rsidR="009B4669" w:rsidRDefault="009B4669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9B4669" w:rsidRDefault="00457AF4">
      <w:pPr>
        <w:spacing w:before="74"/>
        <w:ind w:right="143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C1C1C"/>
          <w:sz w:val="20"/>
        </w:rPr>
        <w:t>3</w:t>
      </w:r>
    </w:p>
    <w:p w:rsidR="009B4669" w:rsidRDefault="00457AF4">
      <w:pPr>
        <w:spacing w:before="10"/>
        <w:ind w:left="3132" w:right="3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1C1C1C"/>
          <w:sz w:val="24"/>
        </w:rPr>
        <w:t>Vá</w:t>
      </w:r>
      <w:r>
        <w:rPr>
          <w:rFonts w:ascii="Times New Roman" w:hAnsi="Times New Roman"/>
          <w:i/>
          <w:color w:val="1C1C1C"/>
          <w:spacing w:val="25"/>
          <w:sz w:val="24"/>
        </w:rPr>
        <w:t>š</w:t>
      </w:r>
      <w:r>
        <w:rPr>
          <w:rFonts w:ascii="Times New Roman" w:hAnsi="Times New Roman"/>
          <w:i/>
          <w:color w:val="1C1C1C"/>
          <w:sz w:val="24"/>
        </w:rPr>
        <w:t>spolehlivý</w:t>
      </w:r>
      <w:r>
        <w:rPr>
          <w:rFonts w:ascii="Times New Roman" w:hAnsi="Times New Roman"/>
          <w:i/>
          <w:color w:val="1C1C1C"/>
          <w:spacing w:val="12"/>
          <w:sz w:val="24"/>
        </w:rPr>
        <w:t xml:space="preserve"> </w:t>
      </w:r>
      <w:r>
        <w:rPr>
          <w:rFonts w:ascii="Times New Roman" w:hAnsi="Times New Roman"/>
          <w:i/>
          <w:color w:val="1C1C1C"/>
          <w:sz w:val="24"/>
        </w:rPr>
        <w:t>partner</w:t>
      </w:r>
      <w:r>
        <w:rPr>
          <w:rFonts w:ascii="Times New Roman" w:hAnsi="Times New Roman"/>
          <w:i/>
          <w:color w:val="1C1C1C"/>
          <w:spacing w:val="35"/>
          <w:sz w:val="24"/>
        </w:rPr>
        <w:t xml:space="preserve"> </w:t>
      </w:r>
      <w:r>
        <w:rPr>
          <w:rFonts w:ascii="Times New Roman" w:hAnsi="Times New Roman"/>
          <w:i/>
          <w:color w:val="1C1C1C"/>
          <w:sz w:val="24"/>
        </w:rPr>
        <w:t>v</w:t>
      </w:r>
      <w:r>
        <w:rPr>
          <w:rFonts w:ascii="Times New Roman" w:hAnsi="Times New Roman"/>
          <w:i/>
          <w:color w:val="1C1C1C"/>
          <w:spacing w:val="-8"/>
          <w:sz w:val="24"/>
        </w:rPr>
        <w:t xml:space="preserve"> </w:t>
      </w:r>
      <w:r>
        <w:rPr>
          <w:rFonts w:ascii="Times New Roman" w:hAnsi="Times New Roman"/>
          <w:i/>
          <w:color w:val="1C1C1C"/>
          <w:sz w:val="24"/>
        </w:rPr>
        <w:t>oblasti</w:t>
      </w:r>
      <w:r>
        <w:rPr>
          <w:rFonts w:ascii="Times New Roman" w:hAnsi="Times New Roman"/>
          <w:i/>
          <w:color w:val="1C1C1C"/>
          <w:spacing w:val="2"/>
          <w:sz w:val="24"/>
        </w:rPr>
        <w:t xml:space="preserve"> </w:t>
      </w:r>
      <w:r>
        <w:rPr>
          <w:rFonts w:ascii="Times New Roman" w:hAnsi="Times New Roman"/>
          <w:i/>
          <w:color w:val="1C1C1C"/>
          <w:sz w:val="24"/>
        </w:rPr>
        <w:t>IT</w:t>
      </w:r>
    </w:p>
    <w:p w:rsidR="009B4669" w:rsidRDefault="009B4669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B4669" w:rsidRDefault="009B4669">
      <w:pPr>
        <w:spacing w:line="20" w:lineRule="atLeast"/>
        <w:ind w:left="1368"/>
        <w:rPr>
          <w:rFonts w:ascii="Times New Roman" w:eastAsia="Times New Roman" w:hAnsi="Times New Roman" w:cs="Times New Roman"/>
          <w:sz w:val="2"/>
          <w:szCs w:val="2"/>
        </w:rPr>
      </w:pPr>
    </w:p>
    <w:p w:rsidR="009B4669" w:rsidRDefault="00457AF4">
      <w:pPr>
        <w:spacing w:before="30"/>
        <w:ind w:left="3132" w:right="324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1C1C1C"/>
          <w:w w:val="105"/>
          <w:sz w:val="25"/>
        </w:rPr>
        <w:t>Azenet</w:t>
      </w:r>
      <w:r>
        <w:rPr>
          <w:rFonts w:ascii="Times New Roman" w:hAnsi="Times New Roman"/>
          <w:color w:val="1C1C1C"/>
          <w:spacing w:val="26"/>
          <w:w w:val="105"/>
          <w:sz w:val="25"/>
        </w:rPr>
        <w:t xml:space="preserve"> </w:t>
      </w:r>
      <w:r>
        <w:rPr>
          <w:rFonts w:ascii="Times New Roman" w:hAnsi="Times New Roman"/>
          <w:color w:val="1C1C1C"/>
          <w:spacing w:val="-2"/>
          <w:w w:val="105"/>
          <w:sz w:val="25"/>
        </w:rPr>
        <w:t>s.r.</w:t>
      </w:r>
      <w:r>
        <w:rPr>
          <w:rFonts w:ascii="Times New Roman" w:hAnsi="Times New Roman"/>
          <w:color w:val="1C1C1C"/>
          <w:spacing w:val="-3"/>
          <w:w w:val="105"/>
          <w:sz w:val="25"/>
        </w:rPr>
        <w:t>o.,</w:t>
      </w:r>
      <w:r>
        <w:rPr>
          <w:rFonts w:ascii="Times New Roman" w:hAnsi="Times New Roman"/>
          <w:color w:val="1C1C1C"/>
          <w:spacing w:val="13"/>
          <w:w w:val="105"/>
          <w:sz w:val="25"/>
        </w:rPr>
        <w:t xml:space="preserve"> </w:t>
      </w:r>
      <w:r>
        <w:rPr>
          <w:rFonts w:ascii="Times New Roman" w:hAnsi="Times New Roman"/>
          <w:color w:val="1C1C1C"/>
          <w:w w:val="105"/>
          <w:sz w:val="25"/>
        </w:rPr>
        <w:t>Plánská</w:t>
      </w:r>
      <w:r>
        <w:rPr>
          <w:rFonts w:ascii="Times New Roman" w:hAnsi="Times New Roman"/>
          <w:color w:val="1C1C1C"/>
          <w:spacing w:val="32"/>
          <w:w w:val="105"/>
          <w:sz w:val="25"/>
        </w:rPr>
        <w:t xml:space="preserve"> </w:t>
      </w:r>
      <w:r>
        <w:rPr>
          <w:rFonts w:ascii="Times New Roman" w:hAnsi="Times New Roman"/>
          <w:color w:val="1C1C1C"/>
          <w:w w:val="105"/>
          <w:sz w:val="25"/>
        </w:rPr>
        <w:t>403/5,</w:t>
      </w:r>
      <w:r>
        <w:rPr>
          <w:rFonts w:ascii="Times New Roman" w:hAnsi="Times New Roman"/>
          <w:color w:val="1C1C1C"/>
          <w:spacing w:val="25"/>
          <w:w w:val="105"/>
          <w:sz w:val="25"/>
        </w:rPr>
        <w:t xml:space="preserve"> </w:t>
      </w:r>
      <w:r>
        <w:rPr>
          <w:rFonts w:ascii="Times New Roman" w:hAnsi="Times New Roman"/>
          <w:color w:val="1C1C1C"/>
          <w:w w:val="105"/>
          <w:sz w:val="25"/>
        </w:rPr>
        <w:t>Plzeň,</w:t>
      </w:r>
      <w:r>
        <w:rPr>
          <w:rFonts w:ascii="Times New Roman" w:hAnsi="Times New Roman"/>
          <w:color w:val="1C1C1C"/>
          <w:spacing w:val="13"/>
          <w:w w:val="105"/>
          <w:sz w:val="25"/>
        </w:rPr>
        <w:t xml:space="preserve"> </w:t>
      </w:r>
      <w:hyperlink r:id="rId8">
        <w:r>
          <w:rPr>
            <w:rFonts w:ascii="Times New Roman" w:hAnsi="Times New Roman"/>
            <w:color w:val="1C1C1C"/>
            <w:w w:val="105"/>
            <w:sz w:val="25"/>
          </w:rPr>
          <w:t>www.azenet.cz</w:t>
        </w:r>
      </w:hyperlink>
    </w:p>
    <w:p w:rsidR="009B4669" w:rsidRDefault="009B4669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9B4669">
          <w:pgSz w:w="11910" w:h="16840"/>
          <w:pgMar w:top="0" w:right="0" w:bottom="0" w:left="0" w:header="708" w:footer="708" w:gutter="0"/>
          <w:cols w:space="708"/>
        </w:sect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9B4669">
      <w:pPr>
        <w:spacing w:before="4"/>
        <w:ind w:left="6879"/>
        <w:rPr>
          <w:rFonts w:ascii="Times New Roman" w:eastAsia="Times New Roman" w:hAnsi="Times New Roman" w:cs="Times New Roman"/>
          <w:sz w:val="74"/>
          <w:szCs w:val="74"/>
        </w:rPr>
      </w:pPr>
    </w:p>
    <w:p w:rsidR="009B4669" w:rsidRDefault="00457AF4">
      <w:pPr>
        <w:pStyle w:val="Zkladntext"/>
        <w:numPr>
          <w:ilvl w:val="0"/>
          <w:numId w:val="4"/>
        </w:numPr>
        <w:tabs>
          <w:tab w:val="left" w:pos="620"/>
        </w:tabs>
        <w:spacing w:before="311"/>
      </w:pPr>
      <w:r>
        <w:rPr>
          <w:color w:val="181818"/>
        </w:rPr>
        <w:t>V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průběhu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záruční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doby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odstranit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reklamované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vady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bezplatně.</w:t>
      </w:r>
    </w:p>
    <w:p w:rsidR="009B4669" w:rsidRDefault="00457AF4">
      <w:pPr>
        <w:pStyle w:val="Zkladntext"/>
        <w:numPr>
          <w:ilvl w:val="0"/>
          <w:numId w:val="4"/>
        </w:numPr>
        <w:tabs>
          <w:tab w:val="left" w:pos="630"/>
        </w:tabs>
        <w:spacing w:before="121"/>
        <w:ind w:left="629" w:hanging="355"/>
      </w:pPr>
      <w:r>
        <w:rPr>
          <w:color w:val="181818"/>
        </w:rPr>
        <w:t>O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servisním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zásahu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vystaví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protokol.</w:t>
      </w:r>
    </w:p>
    <w:p w:rsidR="009B4669" w:rsidRDefault="00457AF4">
      <w:pPr>
        <w:pStyle w:val="Zkladntext"/>
        <w:numPr>
          <w:ilvl w:val="0"/>
          <w:numId w:val="4"/>
        </w:numPr>
        <w:tabs>
          <w:tab w:val="left" w:pos="625"/>
        </w:tabs>
        <w:spacing w:before="121"/>
        <w:ind w:left="624" w:hanging="360"/>
      </w:pPr>
      <w:r>
        <w:rPr>
          <w:color w:val="181818"/>
        </w:rPr>
        <w:t>Prodávající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použití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pouze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originálních náhradních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dílů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celou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dobu</w:t>
      </w:r>
      <w:r>
        <w:rPr>
          <w:color w:val="181818"/>
          <w:spacing w:val="-8"/>
        </w:rPr>
        <w:t xml:space="preserve"> </w:t>
      </w:r>
      <w:proofErr w:type="gramStart"/>
      <w:r>
        <w:rPr>
          <w:color w:val="181818"/>
        </w:rPr>
        <w:t>záruky</w:t>
      </w:r>
      <w:r>
        <w:rPr>
          <w:color w:val="181818"/>
          <w:spacing w:val="-34"/>
        </w:rPr>
        <w:t xml:space="preserve"> </w:t>
      </w:r>
      <w:r>
        <w:rPr>
          <w:color w:val="383838"/>
        </w:rPr>
        <w:t>.</w:t>
      </w:r>
      <w:proofErr w:type="gramEnd"/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9B4669" w:rsidRDefault="00457AF4">
      <w:pPr>
        <w:pStyle w:val="Zkladntext"/>
        <w:spacing w:before="71"/>
        <w:ind w:left="2057" w:right="3259"/>
        <w:jc w:val="center"/>
      </w:pPr>
      <w:r>
        <w:rPr>
          <w:color w:val="181818"/>
          <w:w w:val="110"/>
        </w:rPr>
        <w:t>VII.</w:t>
      </w:r>
    </w:p>
    <w:p w:rsidR="009B4669" w:rsidRDefault="00457AF4">
      <w:pPr>
        <w:pStyle w:val="Zkladntext"/>
        <w:spacing w:before="1"/>
        <w:ind w:left="2058" w:right="3256"/>
        <w:jc w:val="center"/>
      </w:pPr>
      <w:r>
        <w:rPr>
          <w:color w:val="181818"/>
          <w:w w:val="105"/>
        </w:rPr>
        <w:t>Smluvní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sankce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Zkladntext"/>
        <w:numPr>
          <w:ilvl w:val="0"/>
          <w:numId w:val="3"/>
        </w:numPr>
        <w:tabs>
          <w:tab w:val="left" w:pos="630"/>
        </w:tabs>
        <w:ind w:hanging="341"/>
      </w:pPr>
      <w:r>
        <w:rPr>
          <w:color w:val="181818"/>
        </w:rPr>
        <w:t>Prodávající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zaplatit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kupujícímu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pokutu v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následujících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případech:</w:t>
      </w:r>
    </w:p>
    <w:p w:rsidR="009B4669" w:rsidRDefault="00457AF4">
      <w:pPr>
        <w:pStyle w:val="Zkladntext"/>
        <w:numPr>
          <w:ilvl w:val="1"/>
          <w:numId w:val="3"/>
        </w:numPr>
        <w:tabs>
          <w:tab w:val="left" w:pos="976"/>
        </w:tabs>
        <w:spacing w:before="141" w:line="239" w:lineRule="auto"/>
        <w:ind w:right="1466" w:hanging="283"/>
        <w:jc w:val="both"/>
      </w:pPr>
      <w:r>
        <w:rPr>
          <w:color w:val="181818"/>
        </w:rPr>
        <w:t>v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dodáním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zavazuje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uhradit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kupujícímu</w:t>
      </w:r>
      <w:r>
        <w:rPr>
          <w:color w:val="181818"/>
          <w:w w:val="97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pokutu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výši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0,05%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ceny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bez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DPH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(čl.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III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smlouvy)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každý</w:t>
      </w:r>
      <w:r>
        <w:rPr>
          <w:color w:val="181818"/>
          <w:w w:val="96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započatý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prodlení,</w:t>
      </w:r>
    </w:p>
    <w:p w:rsidR="009B4669" w:rsidRDefault="00457AF4">
      <w:pPr>
        <w:pStyle w:val="Zkladntext"/>
        <w:numPr>
          <w:ilvl w:val="1"/>
          <w:numId w:val="3"/>
        </w:numPr>
        <w:tabs>
          <w:tab w:val="left" w:pos="976"/>
        </w:tabs>
        <w:spacing w:before="151" w:line="250" w:lineRule="exact"/>
        <w:ind w:right="1459" w:hanging="278"/>
      </w:pPr>
      <w:r>
        <w:rPr>
          <w:color w:val="181818"/>
        </w:rPr>
        <w:t>v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případě,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nedodrží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termín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odstranění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vad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zjištěných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záruční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době,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zavazuje</w:t>
      </w:r>
      <w:r>
        <w:rPr>
          <w:color w:val="181818"/>
          <w:w w:val="98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kupujícímu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zaplatit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pokutu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výši</w:t>
      </w:r>
      <w:r>
        <w:rPr>
          <w:color w:val="181818"/>
          <w:spacing w:val="6"/>
        </w:rPr>
        <w:t xml:space="preserve"> </w:t>
      </w:r>
      <w:proofErr w:type="gramStart"/>
      <w:r>
        <w:rPr>
          <w:color w:val="181818"/>
        </w:rPr>
        <w:t>500,-</w:t>
      </w:r>
      <w:proofErr w:type="gramEnd"/>
      <w:r>
        <w:rPr>
          <w:color w:val="181818"/>
          <w:spacing w:val="-8"/>
        </w:rPr>
        <w:t xml:space="preserve"> </w:t>
      </w:r>
      <w:r>
        <w:rPr>
          <w:color w:val="181818"/>
        </w:rPr>
        <w:t>Kč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každý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započatý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prodlení.</w:t>
      </w:r>
    </w:p>
    <w:p w:rsidR="009B4669" w:rsidRDefault="00457AF4">
      <w:pPr>
        <w:pStyle w:val="Zkladntext"/>
        <w:numPr>
          <w:ilvl w:val="0"/>
          <w:numId w:val="3"/>
        </w:numPr>
        <w:tabs>
          <w:tab w:val="left" w:pos="630"/>
        </w:tabs>
        <w:spacing w:before="119" w:line="241" w:lineRule="auto"/>
        <w:ind w:right="1458" w:hanging="365"/>
        <w:jc w:val="both"/>
      </w:pPr>
      <w:r>
        <w:rPr>
          <w:color w:val="181818"/>
        </w:rPr>
        <w:t>Výše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uvedenými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smluvními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pokutami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není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dotčen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nárok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kupujícího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náhradu</w:t>
      </w:r>
      <w:r>
        <w:rPr>
          <w:color w:val="181818"/>
          <w:spacing w:val="50"/>
        </w:rPr>
        <w:t xml:space="preserve"> </w:t>
      </w:r>
      <w:r>
        <w:rPr>
          <w:color w:val="181818"/>
        </w:rPr>
        <w:t>škody.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Vedle</w:t>
      </w:r>
      <w:r>
        <w:rPr>
          <w:color w:val="181818"/>
          <w:w w:val="97"/>
        </w:rPr>
        <w:t xml:space="preserve"> </w:t>
      </w:r>
      <w:r>
        <w:rPr>
          <w:color w:val="181818"/>
        </w:rPr>
        <w:t>zaplacení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pokuty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dle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předchozí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věty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kupující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rovněž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nahradit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prodávajícímu</w:t>
      </w:r>
      <w:r>
        <w:rPr>
          <w:color w:val="181818"/>
          <w:w w:val="96"/>
        </w:rPr>
        <w:t xml:space="preserve"> </w:t>
      </w:r>
      <w:r>
        <w:rPr>
          <w:color w:val="181818"/>
        </w:rPr>
        <w:t>škodu,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která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mu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vznikla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důsledku porušení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povinnosti,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jejíž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splnění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bylo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zajištěno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smluvní</w:t>
      </w:r>
      <w:r>
        <w:rPr>
          <w:color w:val="181818"/>
          <w:w w:val="97"/>
        </w:rPr>
        <w:t xml:space="preserve"> </w:t>
      </w:r>
      <w:r>
        <w:rPr>
          <w:color w:val="181818"/>
        </w:rPr>
        <w:t>pokutou.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dohodly,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ustanovení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§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2050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občanského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zákoníku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nepoužije.</w:t>
      </w:r>
    </w:p>
    <w:p w:rsidR="009B4669" w:rsidRDefault="00457AF4">
      <w:pPr>
        <w:pStyle w:val="Zkladntext"/>
        <w:numPr>
          <w:ilvl w:val="0"/>
          <w:numId w:val="3"/>
        </w:numPr>
        <w:tabs>
          <w:tab w:val="left" w:pos="630"/>
        </w:tabs>
        <w:spacing w:before="120"/>
        <w:ind w:left="639" w:right="1488" w:hanging="365"/>
        <w:jc w:val="both"/>
      </w:pPr>
      <w:r>
        <w:rPr>
          <w:color w:val="181818"/>
        </w:rPr>
        <w:t>V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platbou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dodání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předmětu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koupě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uhradí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kupující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prodávajícímu</w:t>
      </w:r>
      <w:r>
        <w:rPr>
          <w:color w:val="181818"/>
          <w:w w:val="96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pokutú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výši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0,05%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dlužné částky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každý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prodlení.</w:t>
      </w:r>
    </w:p>
    <w:p w:rsidR="009B4669" w:rsidRDefault="00457AF4">
      <w:pPr>
        <w:pStyle w:val="Zkladntext"/>
        <w:numPr>
          <w:ilvl w:val="0"/>
          <w:numId w:val="3"/>
        </w:numPr>
        <w:tabs>
          <w:tab w:val="left" w:pos="644"/>
        </w:tabs>
        <w:spacing w:before="131" w:line="250" w:lineRule="exact"/>
        <w:ind w:right="1459" w:hanging="360"/>
        <w:jc w:val="both"/>
      </w:pPr>
      <w:r>
        <w:rPr>
          <w:color w:val="181818"/>
        </w:rPr>
        <w:t>Smluvní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prohlašují,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sjednaná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výše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pokut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přiměřená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významu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zajištěné</w:t>
      </w:r>
      <w:r>
        <w:rPr>
          <w:color w:val="181818"/>
          <w:w w:val="98"/>
        </w:rPr>
        <w:t xml:space="preserve"> </w:t>
      </w:r>
      <w:r>
        <w:rPr>
          <w:color w:val="181818"/>
        </w:rPr>
        <w:t>právní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povinnosti.</w:t>
      </w:r>
    </w:p>
    <w:p w:rsidR="009B4669" w:rsidRDefault="00457AF4">
      <w:pPr>
        <w:pStyle w:val="Zkladntext"/>
        <w:numPr>
          <w:ilvl w:val="0"/>
          <w:numId w:val="3"/>
        </w:numPr>
        <w:tabs>
          <w:tab w:val="left" w:pos="635"/>
        </w:tabs>
        <w:spacing w:before="124"/>
        <w:ind w:left="644" w:right="1446" w:hanging="360"/>
        <w:jc w:val="both"/>
      </w:pPr>
      <w:r>
        <w:rPr>
          <w:color w:val="181818"/>
        </w:rPr>
        <w:t>Případná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pokuta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hrazena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vystavené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příslušnou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stranou.</w:t>
      </w:r>
      <w:r>
        <w:rPr>
          <w:color w:val="181818"/>
          <w:w w:val="99"/>
        </w:rPr>
        <w:t xml:space="preserve"> </w:t>
      </w:r>
      <w:r>
        <w:rPr>
          <w:color w:val="181818"/>
        </w:rPr>
        <w:t>Splatnost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30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dní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od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jejího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doručení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příslušné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straně.</w:t>
      </w: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spacing w:before="132" w:line="251" w:lineRule="exact"/>
        <w:ind w:left="2058" w:right="3248"/>
        <w:jc w:val="center"/>
      </w:pPr>
      <w:r>
        <w:rPr>
          <w:color w:val="181818"/>
          <w:w w:val="110"/>
        </w:rPr>
        <w:t>VIII.</w:t>
      </w:r>
    </w:p>
    <w:p w:rsidR="009B4669" w:rsidRDefault="00457AF4">
      <w:pPr>
        <w:pStyle w:val="Zkladntext"/>
        <w:spacing w:line="251" w:lineRule="exact"/>
        <w:ind w:left="2058" w:right="3253"/>
        <w:jc w:val="center"/>
      </w:pPr>
      <w:r>
        <w:rPr>
          <w:color w:val="181818"/>
          <w:w w:val="105"/>
        </w:rPr>
        <w:t>Ostatní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ustanovení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Zkladntext"/>
        <w:numPr>
          <w:ilvl w:val="0"/>
          <w:numId w:val="2"/>
        </w:numPr>
        <w:tabs>
          <w:tab w:val="left" w:pos="985"/>
        </w:tabs>
        <w:ind w:right="3264" w:hanging="341"/>
      </w:pPr>
      <w:r>
        <w:rPr>
          <w:color w:val="181818"/>
        </w:rPr>
        <w:t>Kontaktní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osobou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prodávajícího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je:</w:t>
      </w:r>
      <w:r>
        <w:rPr>
          <w:color w:val="181818"/>
          <w:spacing w:val="12"/>
        </w:rPr>
        <w:t xml:space="preserve"> </w:t>
      </w:r>
      <w:r w:rsidR="00D3050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181818"/>
        </w:rPr>
        <w:t>,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tel.:</w:t>
      </w:r>
      <w:r>
        <w:rPr>
          <w:color w:val="181818"/>
          <w:spacing w:val="1"/>
        </w:rPr>
        <w:t xml:space="preserve"> </w:t>
      </w:r>
      <w:r w:rsidR="00D3050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181818"/>
        </w:rPr>
        <w:t>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e-mail:</w:t>
      </w:r>
      <w:r>
        <w:rPr>
          <w:color w:val="181818"/>
          <w:w w:val="99"/>
        </w:rPr>
        <w:t xml:space="preserve"> </w:t>
      </w:r>
      <w:r w:rsidR="00D30504" w:rsidRPr="001B0E55">
        <w:rPr>
          <w:rFonts w:ascii="Arial" w:hAnsi="Arial" w:cs="Arial"/>
          <w:sz w:val="20"/>
          <w:szCs w:val="20"/>
        </w:rPr>
        <w:t>▒▒▒▒▒▒▒▒▒</w:t>
      </w:r>
    </w:p>
    <w:p w:rsidR="009B4669" w:rsidRDefault="00457AF4">
      <w:pPr>
        <w:pStyle w:val="Zkladntext"/>
        <w:numPr>
          <w:ilvl w:val="0"/>
          <w:numId w:val="2"/>
        </w:numPr>
        <w:tabs>
          <w:tab w:val="left" w:pos="985"/>
        </w:tabs>
        <w:spacing w:before="131" w:line="250" w:lineRule="exact"/>
        <w:ind w:left="994" w:right="2612" w:hanging="360"/>
      </w:pPr>
      <w:r>
        <w:rPr>
          <w:color w:val="181818"/>
        </w:rPr>
        <w:t>Kontaktní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osobou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kupujícího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je:</w:t>
      </w:r>
      <w:r>
        <w:rPr>
          <w:color w:val="181818"/>
          <w:spacing w:val="12"/>
        </w:rPr>
        <w:t xml:space="preserve"> </w:t>
      </w:r>
      <w:r w:rsidR="00D3050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181818"/>
        </w:rPr>
        <w:t>,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tel:</w:t>
      </w:r>
      <w:r>
        <w:rPr>
          <w:color w:val="181818"/>
          <w:spacing w:val="-5"/>
        </w:rPr>
        <w:t xml:space="preserve"> </w:t>
      </w:r>
      <w:r w:rsidR="00D30504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,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e-mail:</w:t>
      </w:r>
      <w:hyperlink r:id="rId9">
        <w:r>
          <w:rPr>
            <w:color w:val="181818"/>
            <w:w w:val="98"/>
          </w:rPr>
          <w:t xml:space="preserve"> </w:t>
        </w:r>
        <w:r>
          <w:rPr>
            <w:color w:val="181818"/>
          </w:rPr>
          <w:t>mtz@revma.cz</w:t>
        </w:r>
      </w:hyperlink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9B4669" w:rsidRDefault="00457AF4">
      <w:pPr>
        <w:spacing w:line="241" w:lineRule="exact"/>
        <w:ind w:left="2058" w:right="320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81818"/>
          <w:w w:val="130"/>
          <w:sz w:val="21"/>
        </w:rPr>
        <w:t>IX.</w:t>
      </w:r>
    </w:p>
    <w:p w:rsidR="009B4669" w:rsidRDefault="00457AF4">
      <w:pPr>
        <w:pStyle w:val="Zkladntext"/>
        <w:ind w:left="2058" w:right="3251"/>
        <w:jc w:val="center"/>
      </w:pPr>
      <w:r>
        <w:rPr>
          <w:color w:val="181818"/>
          <w:w w:val="105"/>
        </w:rPr>
        <w:t>Závěrečná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ujednání</w:t>
      </w:r>
    </w:p>
    <w:p w:rsidR="009B4669" w:rsidRDefault="009B46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716"/>
        </w:tabs>
        <w:ind w:hanging="408"/>
        <w:jc w:val="left"/>
      </w:pPr>
      <w:r>
        <w:rPr>
          <w:color w:val="181818"/>
        </w:rPr>
        <w:t>Smlouva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vstupuje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platnost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účinnost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dnem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podpisu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obou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smluvních stran.</w:t>
      </w:r>
    </w:p>
    <w:p w:rsidR="009B4669" w:rsidRDefault="009B4669">
      <w:pPr>
        <w:spacing w:before="3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716"/>
        </w:tabs>
        <w:spacing w:line="250" w:lineRule="exact"/>
        <w:ind w:right="1421" w:hanging="427"/>
        <w:jc w:val="both"/>
      </w:pPr>
      <w:r>
        <w:rPr>
          <w:color w:val="181818"/>
        </w:rPr>
        <w:t>Smlouva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vyhotovena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2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stejnopisech,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nichž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kupující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obdrží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1 vyhotovení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prodávající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1</w:t>
      </w:r>
      <w:r>
        <w:rPr>
          <w:color w:val="181818"/>
          <w:w w:val="98"/>
        </w:rPr>
        <w:t xml:space="preserve"> </w:t>
      </w:r>
      <w:r>
        <w:rPr>
          <w:color w:val="181818"/>
        </w:rPr>
        <w:t>vyhotovení.</w:t>
      </w:r>
    </w:p>
    <w:p w:rsidR="009B4669" w:rsidRDefault="00457AF4">
      <w:pPr>
        <w:spacing w:before="35"/>
        <w:ind w:right="144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w w:val="90"/>
          <w:sz w:val="19"/>
        </w:rPr>
        <w:t>4</w:t>
      </w:r>
    </w:p>
    <w:p w:rsidR="009B4669" w:rsidRDefault="00457AF4">
      <w:pPr>
        <w:spacing w:before="9"/>
        <w:ind w:left="2058" w:right="32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181818"/>
          <w:sz w:val="24"/>
        </w:rPr>
        <w:t>Vá</w:t>
      </w:r>
      <w:r>
        <w:rPr>
          <w:rFonts w:ascii="Times New Roman" w:hAnsi="Times New Roman"/>
          <w:i/>
          <w:color w:val="181818"/>
          <w:spacing w:val="25"/>
          <w:sz w:val="24"/>
        </w:rPr>
        <w:t>š</w:t>
      </w:r>
      <w:r>
        <w:rPr>
          <w:rFonts w:ascii="Times New Roman" w:hAnsi="Times New Roman"/>
          <w:i/>
          <w:color w:val="181818"/>
          <w:sz w:val="24"/>
        </w:rPr>
        <w:t>spolehlivý</w:t>
      </w:r>
      <w:r>
        <w:rPr>
          <w:rFonts w:ascii="Times New Roman" w:hAnsi="Times New Roman"/>
          <w:i/>
          <w:color w:val="181818"/>
          <w:spacing w:val="6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partner</w:t>
      </w:r>
      <w:r>
        <w:rPr>
          <w:rFonts w:ascii="Times New Roman" w:hAnsi="Times New Roman"/>
          <w:i/>
          <w:color w:val="181818"/>
          <w:spacing w:val="41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v</w:t>
      </w:r>
      <w:r>
        <w:rPr>
          <w:rFonts w:ascii="Times New Roman" w:hAnsi="Times New Roman"/>
          <w:i/>
          <w:color w:val="181818"/>
          <w:spacing w:val="-5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oblasti</w:t>
      </w:r>
      <w:r>
        <w:rPr>
          <w:rFonts w:ascii="Times New Roman" w:hAnsi="Times New Roman"/>
          <w:i/>
          <w:color w:val="181818"/>
          <w:spacing w:val="5"/>
          <w:sz w:val="24"/>
        </w:rPr>
        <w:t xml:space="preserve"> </w:t>
      </w:r>
      <w:r>
        <w:rPr>
          <w:rFonts w:ascii="Times New Roman" w:hAnsi="Times New Roman"/>
          <w:i/>
          <w:color w:val="181818"/>
          <w:sz w:val="24"/>
        </w:rPr>
        <w:t>IT</w:t>
      </w:r>
    </w:p>
    <w:p w:rsidR="009B4669" w:rsidRDefault="009B4669">
      <w:pPr>
        <w:spacing w:before="4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B4669" w:rsidRDefault="009B4669">
      <w:pPr>
        <w:spacing w:line="30" w:lineRule="atLeast"/>
        <w:ind w:left="296"/>
        <w:rPr>
          <w:rFonts w:ascii="Times New Roman" w:eastAsia="Times New Roman" w:hAnsi="Times New Roman" w:cs="Times New Roman"/>
          <w:sz w:val="3"/>
          <w:szCs w:val="3"/>
        </w:rPr>
      </w:pPr>
    </w:p>
    <w:p w:rsidR="009B4669" w:rsidRDefault="00457AF4">
      <w:pPr>
        <w:spacing w:before="11"/>
        <w:ind w:left="2058" w:right="325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Azenet</w:t>
      </w:r>
      <w:r>
        <w:rPr>
          <w:rFonts w:ascii="Times New Roman" w:eastAsia="Times New Roman" w:hAnsi="Times New Roman" w:cs="Times New Roman"/>
          <w:color w:val="181818"/>
          <w:spacing w:val="3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2"/>
          <w:w w:val="105"/>
          <w:sz w:val="25"/>
          <w:szCs w:val="25"/>
        </w:rPr>
        <w:t>s.r.</w:t>
      </w:r>
      <w:r>
        <w:rPr>
          <w:rFonts w:ascii="Times New Roman" w:eastAsia="Times New Roman" w:hAnsi="Times New Roman" w:cs="Times New Roman"/>
          <w:color w:val="181818"/>
          <w:spacing w:val="-3"/>
          <w:w w:val="105"/>
          <w:sz w:val="25"/>
          <w:szCs w:val="25"/>
        </w:rPr>
        <w:t>o„</w:t>
      </w:r>
      <w:r>
        <w:rPr>
          <w:rFonts w:ascii="Times New Roman" w:eastAsia="Times New Roman" w:hAnsi="Times New Roman" w:cs="Times New Roman"/>
          <w:color w:val="181818"/>
          <w:spacing w:val="2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Plánská</w:t>
      </w:r>
      <w:r>
        <w:rPr>
          <w:rFonts w:ascii="Times New Roman" w:eastAsia="Times New Roman" w:hAnsi="Times New Roman" w:cs="Times New Roman"/>
          <w:color w:val="181818"/>
          <w:spacing w:val="2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403/5,</w:t>
      </w:r>
      <w:r>
        <w:rPr>
          <w:rFonts w:ascii="Times New Roman" w:eastAsia="Times New Roman" w:hAnsi="Times New Roman" w:cs="Times New Roman"/>
          <w:color w:val="181818"/>
          <w:spacing w:val="2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5"/>
          <w:szCs w:val="25"/>
        </w:rPr>
        <w:t>Plzeň,</w:t>
      </w:r>
      <w:r>
        <w:rPr>
          <w:rFonts w:ascii="Times New Roman" w:eastAsia="Times New Roman" w:hAnsi="Times New Roman" w:cs="Times New Roman"/>
          <w:color w:val="181818"/>
          <w:spacing w:val="15"/>
          <w:w w:val="105"/>
          <w:sz w:val="25"/>
          <w:szCs w:val="25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81818"/>
            <w:w w:val="105"/>
            <w:sz w:val="25"/>
            <w:szCs w:val="25"/>
          </w:rPr>
          <w:t>www.azenet.cz</w:t>
        </w:r>
      </w:hyperlink>
    </w:p>
    <w:p w:rsidR="009B4669" w:rsidRDefault="009B4669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9B4669">
          <w:pgSz w:w="11910" w:h="16840"/>
          <w:pgMar w:top="0" w:right="0" w:bottom="0" w:left="1060" w:header="708" w:footer="708" w:gutter="0"/>
          <w:cols w:space="708"/>
        </w:sectPr>
      </w:pPr>
    </w:p>
    <w:p w:rsidR="009B4669" w:rsidRDefault="009B4669">
      <w:pPr>
        <w:spacing w:line="840" w:lineRule="exact"/>
        <w:ind w:right="277"/>
        <w:jc w:val="right"/>
        <w:rPr>
          <w:rFonts w:ascii="Times New Roman" w:eastAsia="Times New Roman" w:hAnsi="Times New Roman" w:cs="Times New Roman"/>
          <w:sz w:val="74"/>
          <w:szCs w:val="74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47"/>
        </w:tabs>
        <w:spacing w:before="563"/>
        <w:ind w:left="537" w:right="142" w:hanging="420"/>
        <w:jc w:val="both"/>
      </w:pPr>
      <w:r>
        <w:rPr>
          <w:color w:val="1A1A1A"/>
        </w:rPr>
        <w:t>Smluvní strany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sjednávají,</w:t>
      </w:r>
      <w:r>
        <w:rPr>
          <w:color w:val="1A1A1A"/>
          <w:spacing w:val="9"/>
        </w:rPr>
        <w:t xml:space="preserve"> </w:t>
      </w:r>
      <w:proofErr w:type="gramStart"/>
      <w:r>
        <w:rPr>
          <w:color w:val="1A1A1A"/>
        </w:rPr>
        <w:t>že  měnit</w:t>
      </w:r>
      <w:proofErr w:type="gramEnd"/>
      <w:r>
        <w:rPr>
          <w:color w:val="1A1A1A"/>
          <w:spacing w:val="7"/>
        </w:rPr>
        <w:t xml:space="preserve"> </w:t>
      </w:r>
      <w:r>
        <w:rPr>
          <w:color w:val="1A1A1A"/>
        </w:rPr>
        <w:t>nebo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doplňovat</w:t>
      </w:r>
      <w:r>
        <w:rPr>
          <w:color w:val="1A1A1A"/>
          <w:spacing w:val="49"/>
        </w:rPr>
        <w:t xml:space="preserve"> </w:t>
      </w:r>
      <w:r>
        <w:rPr>
          <w:color w:val="1A1A1A"/>
        </w:rPr>
        <w:t>text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smlouvy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možné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pouze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formou</w:t>
      </w:r>
      <w:r>
        <w:rPr>
          <w:color w:val="1A1A1A"/>
          <w:w w:val="96"/>
        </w:rPr>
        <w:t xml:space="preserve"> </w:t>
      </w:r>
      <w:r>
        <w:rPr>
          <w:color w:val="1A1A1A"/>
        </w:rPr>
        <w:t>písemných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dodatků</w:t>
      </w:r>
      <w:r>
        <w:rPr>
          <w:color w:val="1A1A1A"/>
          <w:spacing w:val="49"/>
        </w:rPr>
        <w:t xml:space="preserve"> </w:t>
      </w:r>
      <w:r>
        <w:rPr>
          <w:color w:val="1A1A1A"/>
        </w:rPr>
        <w:t>podepsaných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oběma</w:t>
      </w:r>
      <w:r>
        <w:rPr>
          <w:color w:val="1A1A1A"/>
          <w:spacing w:val="42"/>
        </w:rPr>
        <w:t xml:space="preserve"> </w:t>
      </w:r>
      <w:r>
        <w:rPr>
          <w:color w:val="1A1A1A"/>
        </w:rPr>
        <w:t>smluvními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stranami.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Možnost</w:t>
      </w:r>
      <w:r>
        <w:rPr>
          <w:color w:val="1A1A1A"/>
          <w:spacing w:val="49"/>
        </w:rPr>
        <w:t xml:space="preserve"> </w:t>
      </w:r>
      <w:r>
        <w:rPr>
          <w:color w:val="1A1A1A"/>
        </w:rPr>
        <w:t>měnit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smlouvu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jinou</w:t>
      </w:r>
      <w:r>
        <w:rPr>
          <w:color w:val="1A1A1A"/>
          <w:w w:val="97"/>
        </w:rPr>
        <w:t xml:space="preserve"> </w:t>
      </w:r>
      <w:r>
        <w:rPr>
          <w:color w:val="1A1A1A"/>
        </w:rPr>
        <w:t>formou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smluvní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vylučují.</w:t>
      </w:r>
    </w:p>
    <w:p w:rsidR="009B4669" w:rsidRDefault="009B4669">
      <w:pPr>
        <w:spacing w:before="6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38"/>
        </w:tabs>
        <w:ind w:left="537" w:right="130" w:hanging="425"/>
        <w:jc w:val="both"/>
      </w:pPr>
      <w:r>
        <w:rPr>
          <w:color w:val="1A1A1A"/>
        </w:rPr>
        <w:t>Je-li</w:t>
      </w:r>
      <w:r>
        <w:rPr>
          <w:color w:val="1A1A1A"/>
          <w:spacing w:val="51"/>
        </w:rPr>
        <w:t xml:space="preserve"> </w:t>
      </w:r>
      <w:r>
        <w:rPr>
          <w:color w:val="1A1A1A"/>
        </w:rPr>
        <w:t>nebo</w:t>
      </w:r>
      <w:r>
        <w:rPr>
          <w:color w:val="1A1A1A"/>
          <w:spacing w:val="51"/>
        </w:rPr>
        <w:t xml:space="preserve"> </w:t>
      </w:r>
      <w:r>
        <w:rPr>
          <w:color w:val="1A1A1A"/>
        </w:rPr>
        <w:t>stane-li</w:t>
      </w:r>
      <w:r>
        <w:rPr>
          <w:color w:val="1A1A1A"/>
          <w:spacing w:val="48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některé ustanovení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této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smlouvy</w:t>
      </w:r>
      <w:r>
        <w:rPr>
          <w:color w:val="1A1A1A"/>
          <w:spacing w:val="45"/>
        </w:rPr>
        <w:t xml:space="preserve"> </w:t>
      </w:r>
      <w:proofErr w:type="gramStart"/>
      <w:r>
        <w:rPr>
          <w:color w:val="1A1A1A"/>
        </w:rPr>
        <w:t>neplatné  či</w:t>
      </w:r>
      <w:proofErr w:type="gramEnd"/>
      <w:r>
        <w:rPr>
          <w:color w:val="1A1A1A"/>
          <w:spacing w:val="40"/>
        </w:rPr>
        <w:t xml:space="preserve"> </w:t>
      </w:r>
      <w:r>
        <w:rPr>
          <w:color w:val="1A1A1A"/>
        </w:rPr>
        <w:t>neúčinné,</w:t>
      </w:r>
      <w:r>
        <w:rPr>
          <w:color w:val="1A1A1A"/>
          <w:spacing w:val="53"/>
        </w:rPr>
        <w:t xml:space="preserve"> </w:t>
      </w:r>
      <w:r>
        <w:rPr>
          <w:color w:val="1A1A1A"/>
        </w:rPr>
        <w:t>nedotýká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to ostatních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ustanovení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této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smlouvy,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která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zůstávají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platná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účinná.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Smluvní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v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tomto</w:t>
      </w:r>
      <w:r>
        <w:rPr>
          <w:color w:val="1A1A1A"/>
          <w:w w:val="98"/>
        </w:rPr>
        <w:t xml:space="preserve"> </w:t>
      </w:r>
      <w:r>
        <w:rPr>
          <w:color w:val="1A1A1A"/>
        </w:rPr>
        <w:t>případě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zavazují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dohodou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nahradit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ustanovení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neplatné/</w:t>
      </w:r>
      <w:proofErr w:type="gramStart"/>
      <w:r>
        <w:rPr>
          <w:color w:val="1A1A1A"/>
        </w:rPr>
        <w:t>neúčinné  novým</w:t>
      </w:r>
      <w:proofErr w:type="gramEnd"/>
      <w:r>
        <w:rPr>
          <w:color w:val="1A1A1A"/>
          <w:spacing w:val="29"/>
        </w:rPr>
        <w:t xml:space="preserve"> </w:t>
      </w:r>
      <w:r>
        <w:rPr>
          <w:color w:val="1A1A1A"/>
        </w:rPr>
        <w:t>ustanovením</w:t>
      </w:r>
      <w:r>
        <w:rPr>
          <w:color w:val="1A1A1A"/>
          <w:w w:val="96"/>
        </w:rPr>
        <w:t xml:space="preserve"> </w:t>
      </w:r>
      <w:r>
        <w:rPr>
          <w:color w:val="1A1A1A"/>
        </w:rPr>
        <w:t>platným/účinným,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které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nejlépe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odpovídá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původně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zamýšlenému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ekonomickému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účelu</w:t>
      </w:r>
      <w:r>
        <w:rPr>
          <w:color w:val="1A1A1A"/>
          <w:w w:val="95"/>
        </w:rPr>
        <w:t xml:space="preserve"> </w:t>
      </w:r>
      <w:r>
        <w:rPr>
          <w:color w:val="1A1A1A"/>
        </w:rPr>
        <w:t>ustanovení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neplatného/neúčinného.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48"/>
        </w:rPr>
        <w:t xml:space="preserve"> </w:t>
      </w:r>
      <w:r>
        <w:rPr>
          <w:color w:val="1A1A1A"/>
        </w:rPr>
        <w:t>té</w:t>
      </w:r>
      <w:r>
        <w:rPr>
          <w:color w:val="1A1A1A"/>
          <w:spacing w:val="48"/>
        </w:rPr>
        <w:t xml:space="preserve"> </w:t>
      </w:r>
      <w:r>
        <w:rPr>
          <w:color w:val="1A1A1A"/>
        </w:rPr>
        <w:t>doby</w:t>
      </w:r>
      <w:r>
        <w:rPr>
          <w:color w:val="1A1A1A"/>
          <w:spacing w:val="51"/>
        </w:rPr>
        <w:t xml:space="preserve"> </w:t>
      </w:r>
      <w:r>
        <w:rPr>
          <w:color w:val="1A1A1A"/>
          <w:spacing w:val="3"/>
        </w:rPr>
        <w:t>plat</w:t>
      </w:r>
      <w:r>
        <w:rPr>
          <w:color w:val="3A3A3A"/>
          <w:spacing w:val="3"/>
        </w:rPr>
        <w:t>í</w:t>
      </w:r>
      <w:r>
        <w:rPr>
          <w:color w:val="3A3A3A"/>
          <w:spacing w:val="44"/>
        </w:rPr>
        <w:t xml:space="preserve"> </w:t>
      </w:r>
      <w:r>
        <w:rPr>
          <w:color w:val="1A1A1A"/>
        </w:rPr>
        <w:t>odpovídající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úprava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obecně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závazných</w:t>
      </w:r>
      <w:r>
        <w:rPr>
          <w:color w:val="1A1A1A"/>
          <w:spacing w:val="21"/>
          <w:w w:val="96"/>
        </w:rPr>
        <w:t xml:space="preserve"> </w:t>
      </w:r>
      <w:r>
        <w:rPr>
          <w:color w:val="1A1A1A"/>
        </w:rPr>
        <w:t>právních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předpisů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České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repu</w:t>
      </w:r>
      <w:r>
        <w:rPr>
          <w:color w:val="1A1A1A"/>
          <w:spacing w:val="-40"/>
        </w:rPr>
        <w:t xml:space="preserve"> </w:t>
      </w:r>
      <w:r>
        <w:rPr>
          <w:color w:val="1A1A1A"/>
        </w:rPr>
        <w:t>bliky.</w:t>
      </w:r>
    </w:p>
    <w:p w:rsidR="009B4669" w:rsidRDefault="009B4669">
      <w:pPr>
        <w:spacing w:before="2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52"/>
        </w:tabs>
        <w:spacing w:line="243" w:lineRule="auto"/>
        <w:ind w:left="542" w:right="115" w:hanging="416"/>
        <w:jc w:val="both"/>
      </w:pPr>
      <w:r>
        <w:rPr>
          <w:color w:val="1A1A1A"/>
        </w:rPr>
        <w:t>Smluvní strany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prohlašují,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tato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smlouva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byla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uzavřena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na základě vážné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svobodné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vůle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obou</w:t>
      </w:r>
      <w:r>
        <w:rPr>
          <w:color w:val="1A1A1A"/>
          <w:w w:val="95"/>
        </w:rPr>
        <w:t xml:space="preserve"> </w:t>
      </w:r>
      <w:r>
        <w:rPr>
          <w:color w:val="1A1A1A"/>
        </w:rPr>
        <w:t>smluvních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stran, nikoliv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v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tísni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či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za nápadně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nevýhodných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podmínek,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smlouvě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porozuměly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a</w:t>
      </w:r>
      <w:r>
        <w:rPr>
          <w:color w:val="1A1A1A"/>
          <w:w w:val="98"/>
        </w:rPr>
        <w:t xml:space="preserve"> </w:t>
      </w:r>
      <w:r>
        <w:rPr>
          <w:color w:val="1A1A1A"/>
        </w:rPr>
        <w:t>chápou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její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význam,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což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stvrzují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svými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podpisy.</w:t>
      </w:r>
    </w:p>
    <w:p w:rsidR="009B4669" w:rsidRDefault="009B4669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43"/>
        </w:tabs>
        <w:ind w:left="542" w:hanging="416"/>
        <w:jc w:val="left"/>
      </w:pPr>
      <w:r>
        <w:rPr>
          <w:color w:val="1A1A1A"/>
        </w:rPr>
        <w:t>Prodávající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prohlašuje,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souhlasí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zveřejněním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této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smlouvy.</w:t>
      </w:r>
    </w:p>
    <w:p w:rsidR="009B4669" w:rsidRDefault="009B4669">
      <w:pPr>
        <w:spacing w:before="2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52"/>
        </w:tabs>
        <w:ind w:left="551" w:hanging="425"/>
        <w:jc w:val="left"/>
      </w:pPr>
      <w:r>
        <w:rPr>
          <w:color w:val="1A1A1A"/>
        </w:rPr>
        <w:t>Smluvní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-12"/>
        </w:rPr>
        <w:t xml:space="preserve"> </w:t>
      </w:r>
      <w:proofErr w:type="gramStart"/>
      <w:r>
        <w:rPr>
          <w:color w:val="1A1A1A"/>
        </w:rPr>
        <w:t>prohlašují</w:t>
      </w:r>
      <w:r>
        <w:rPr>
          <w:color w:val="1A1A1A"/>
          <w:spacing w:val="-36"/>
        </w:rPr>
        <w:t xml:space="preserve"> </w:t>
      </w:r>
      <w:r>
        <w:rPr>
          <w:color w:val="3A3A3A"/>
        </w:rPr>
        <w:t>,</w:t>
      </w:r>
      <w:proofErr w:type="gramEnd"/>
      <w:r>
        <w:rPr>
          <w:color w:val="3A3A3A"/>
          <w:spacing w:val="-22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souhlasí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uveřejněním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smlouvy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v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registru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2"/>
        </w:rPr>
        <w:t>smluv</w:t>
      </w:r>
      <w:r>
        <w:rPr>
          <w:color w:val="565656"/>
          <w:spacing w:val="2"/>
        </w:rPr>
        <w:t>.</w:t>
      </w:r>
    </w:p>
    <w:p w:rsidR="009B4669" w:rsidRDefault="009B4669">
      <w:pPr>
        <w:spacing w:before="6"/>
        <w:rPr>
          <w:rFonts w:ascii="Times New Roman" w:eastAsia="Times New Roman" w:hAnsi="Times New Roman" w:cs="Times New Roman"/>
        </w:rPr>
      </w:pPr>
    </w:p>
    <w:p w:rsidR="009B4669" w:rsidRDefault="00457AF4">
      <w:pPr>
        <w:pStyle w:val="Zkladntext"/>
        <w:numPr>
          <w:ilvl w:val="0"/>
          <w:numId w:val="1"/>
        </w:numPr>
        <w:tabs>
          <w:tab w:val="left" w:pos="557"/>
        </w:tabs>
        <w:ind w:left="556" w:hanging="425"/>
        <w:jc w:val="left"/>
      </w:pPr>
      <w:r>
        <w:rPr>
          <w:color w:val="1A1A1A"/>
        </w:rPr>
        <w:t>Smluvní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prohlašují,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smlouva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neobsahuje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žádná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obchodní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tajemství.</w:t>
      </w:r>
    </w:p>
    <w:p w:rsidR="009B4669" w:rsidRDefault="009B4669">
      <w:pPr>
        <w:rPr>
          <w:rFonts w:ascii="Times New Roman" w:eastAsia="Times New Roman" w:hAnsi="Times New Roman" w:cs="Times New Roman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B4669" w:rsidRDefault="00457AF4">
      <w:pPr>
        <w:tabs>
          <w:tab w:val="left" w:pos="1907"/>
          <w:tab w:val="left" w:pos="2537"/>
          <w:tab w:val="left" w:pos="5095"/>
        </w:tabs>
        <w:ind w:left="13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A1A1A"/>
          <w:w w:val="95"/>
          <w:position w:val="1"/>
        </w:rPr>
        <w:t>V</w:t>
      </w:r>
      <w:r>
        <w:rPr>
          <w:rFonts w:ascii="Times New Roman"/>
          <w:color w:val="1A1A1A"/>
          <w:spacing w:val="18"/>
          <w:w w:val="95"/>
          <w:position w:val="1"/>
        </w:rPr>
        <w:t xml:space="preserve"> </w:t>
      </w:r>
      <w:r>
        <w:rPr>
          <w:rFonts w:ascii="Times New Roman"/>
          <w:color w:val="3A3A3A"/>
          <w:w w:val="95"/>
          <w:position w:val="1"/>
        </w:rPr>
        <w:t>P</w:t>
      </w:r>
      <w:r>
        <w:rPr>
          <w:rFonts w:ascii="Times New Roman"/>
          <w:color w:val="3A3A3A"/>
          <w:spacing w:val="-33"/>
          <w:w w:val="95"/>
          <w:position w:val="1"/>
        </w:rPr>
        <w:t xml:space="preserve"> </w:t>
      </w:r>
      <w:r>
        <w:rPr>
          <w:rFonts w:ascii="Times New Roman"/>
          <w:color w:val="1A1A1A"/>
          <w:w w:val="75"/>
          <w:position w:val="1"/>
        </w:rPr>
        <w:t>l</w:t>
      </w:r>
      <w:r>
        <w:rPr>
          <w:rFonts w:ascii="Times New Roman"/>
          <w:color w:val="1A1A1A"/>
          <w:spacing w:val="-25"/>
          <w:w w:val="75"/>
          <w:position w:val="1"/>
        </w:rPr>
        <w:t xml:space="preserve"> </w:t>
      </w:r>
      <w:r>
        <w:rPr>
          <w:rFonts w:ascii="Times New Roman"/>
          <w:color w:val="3A3A3A"/>
          <w:spacing w:val="-11"/>
          <w:w w:val="95"/>
          <w:position w:val="1"/>
        </w:rPr>
        <w:t>z</w:t>
      </w:r>
      <w:r>
        <w:rPr>
          <w:rFonts w:ascii="Times New Roman"/>
          <w:color w:val="1A1A1A"/>
          <w:w w:val="95"/>
          <w:position w:val="1"/>
        </w:rPr>
        <w:t>ni</w:t>
      </w:r>
      <w:r>
        <w:rPr>
          <w:rFonts w:ascii="Times New Roman"/>
          <w:color w:val="1A1A1A"/>
          <w:spacing w:val="13"/>
          <w:w w:val="95"/>
          <w:position w:val="1"/>
        </w:rPr>
        <w:t xml:space="preserve"> </w:t>
      </w:r>
      <w:proofErr w:type="gramStart"/>
      <w:r>
        <w:rPr>
          <w:rFonts w:ascii="Times New Roman"/>
          <w:color w:val="1A1A1A"/>
          <w:w w:val="95"/>
          <w:position w:val="1"/>
        </w:rPr>
        <w:t>d</w:t>
      </w:r>
      <w:r>
        <w:rPr>
          <w:rFonts w:ascii="Times New Roman"/>
          <w:color w:val="1A1A1A"/>
          <w:spacing w:val="14"/>
          <w:w w:val="95"/>
          <w:position w:val="1"/>
        </w:rPr>
        <w:t>n</w:t>
      </w:r>
      <w:r>
        <w:rPr>
          <w:rFonts w:ascii="Times New Roman"/>
          <w:color w:val="3A3A3A"/>
          <w:w w:val="95"/>
          <w:position w:val="1"/>
        </w:rPr>
        <w:t>e</w:t>
      </w:r>
      <w:r>
        <w:rPr>
          <w:rFonts w:ascii="Times New Roman"/>
          <w:color w:val="3A3A3A"/>
          <w:spacing w:val="14"/>
          <w:w w:val="95"/>
          <w:position w:val="1"/>
        </w:rPr>
        <w:t>:</w:t>
      </w:r>
      <w:r>
        <w:rPr>
          <w:rFonts w:ascii="Times New Roman"/>
          <w:color w:val="3A3A3A"/>
          <w:spacing w:val="8"/>
          <w:w w:val="95"/>
          <w:position w:val="1"/>
        </w:rPr>
        <w:t>.</w:t>
      </w:r>
      <w:r>
        <w:rPr>
          <w:rFonts w:ascii="Times New Roman"/>
          <w:color w:val="565656"/>
          <w:w w:val="95"/>
          <w:position w:val="1"/>
        </w:rPr>
        <w:t>.</w:t>
      </w:r>
      <w:proofErr w:type="gramEnd"/>
      <w:r>
        <w:rPr>
          <w:rFonts w:ascii="Times New Roman"/>
          <w:color w:val="565656"/>
          <w:w w:val="95"/>
          <w:position w:val="1"/>
        </w:rPr>
        <w:tab/>
      </w:r>
      <w:r w:rsidR="00D30504">
        <w:rPr>
          <w:rFonts w:ascii="Times New Roman"/>
          <w:color w:val="565656"/>
          <w:w w:val="95"/>
          <w:position w:val="1"/>
        </w:rPr>
        <w:tab/>
      </w:r>
      <w:r w:rsidR="00D30504">
        <w:rPr>
          <w:rFonts w:ascii="Times New Roman"/>
          <w:color w:val="565656"/>
          <w:w w:val="95"/>
          <w:position w:val="1"/>
        </w:rPr>
        <w:tab/>
      </w:r>
      <w:r>
        <w:rPr>
          <w:rFonts w:ascii="Arial"/>
          <w:color w:val="1A1A1A"/>
          <w:w w:val="95"/>
          <w:sz w:val="21"/>
        </w:rPr>
        <w:t>V</w:t>
      </w:r>
      <w:r>
        <w:rPr>
          <w:rFonts w:ascii="Arial"/>
          <w:color w:val="1A1A1A"/>
          <w:spacing w:val="26"/>
          <w:w w:val="95"/>
          <w:sz w:val="21"/>
        </w:rPr>
        <w:t xml:space="preserve"> </w:t>
      </w:r>
      <w:r>
        <w:rPr>
          <w:rFonts w:ascii="Times New Roman"/>
          <w:color w:val="1A1A1A"/>
          <w:w w:val="95"/>
        </w:rPr>
        <w:t>Praze</w:t>
      </w:r>
      <w:r>
        <w:rPr>
          <w:rFonts w:ascii="Times New Roman"/>
          <w:color w:val="1A1A1A"/>
          <w:spacing w:val="29"/>
          <w:w w:val="95"/>
        </w:rPr>
        <w:t xml:space="preserve"> </w:t>
      </w:r>
      <w:r>
        <w:rPr>
          <w:rFonts w:ascii="Times New Roman"/>
          <w:color w:val="1A1A1A"/>
          <w:w w:val="95"/>
        </w:rPr>
        <w:t>dne:</w:t>
      </w:r>
      <w:r>
        <w:rPr>
          <w:rFonts w:ascii="Times New Roman"/>
          <w:color w:val="1A1A1A"/>
          <w:spacing w:val="26"/>
          <w:w w:val="95"/>
        </w:rPr>
        <w:t xml:space="preserve"> </w:t>
      </w:r>
      <w:r>
        <w:rPr>
          <w:rFonts w:ascii="Times New Roman"/>
          <w:color w:val="1A1A1A"/>
          <w:w w:val="95"/>
        </w:rPr>
        <w:t>30.</w:t>
      </w:r>
      <w:r>
        <w:rPr>
          <w:rFonts w:ascii="Times New Roman"/>
          <w:color w:val="1A1A1A"/>
          <w:spacing w:val="23"/>
          <w:w w:val="95"/>
        </w:rPr>
        <w:t xml:space="preserve"> </w:t>
      </w:r>
      <w:r>
        <w:rPr>
          <w:rFonts w:ascii="Times New Roman"/>
          <w:color w:val="1A1A1A"/>
          <w:spacing w:val="11"/>
          <w:w w:val="95"/>
        </w:rPr>
        <w:t>7</w:t>
      </w:r>
      <w:r>
        <w:rPr>
          <w:rFonts w:ascii="Times New Roman"/>
          <w:color w:val="3A3A3A"/>
          <w:w w:val="95"/>
        </w:rPr>
        <w:t>.</w:t>
      </w:r>
      <w:r>
        <w:rPr>
          <w:rFonts w:ascii="Times New Roman"/>
          <w:color w:val="3A3A3A"/>
          <w:spacing w:val="-1"/>
          <w:w w:val="95"/>
        </w:rPr>
        <w:t xml:space="preserve"> </w:t>
      </w:r>
      <w:r>
        <w:rPr>
          <w:rFonts w:ascii="Times New Roman"/>
          <w:color w:val="1A1A1A"/>
          <w:w w:val="95"/>
        </w:rPr>
        <w:t>2018</w:t>
      </w: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  <w:sectPr w:rsidR="009B4669">
          <w:pgSz w:w="11910" w:h="16840"/>
          <w:pgMar w:top="800" w:right="1380" w:bottom="280" w:left="1200" w:header="708" w:footer="708" w:gutter="0"/>
          <w:cols w:space="708"/>
        </w:sect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457AF4">
      <w:pPr>
        <w:spacing w:before="113"/>
        <w:ind w:left="60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8C8C8C"/>
          <w:spacing w:val="-11"/>
          <w:w w:val="150"/>
          <w:sz w:val="14"/>
        </w:rPr>
        <w:t>,</w:t>
      </w:r>
      <w:r>
        <w:rPr>
          <w:rFonts w:ascii="Times New Roman" w:hAnsi="Times New Roman"/>
          <w:color w:val="8C8C8C"/>
          <w:spacing w:val="-24"/>
          <w:w w:val="150"/>
          <w:sz w:val="14"/>
        </w:rPr>
        <w:t>·</w:t>
      </w: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9B4669" w:rsidRDefault="00457AF4">
      <w:pPr>
        <w:pStyle w:val="Zkladntext"/>
        <w:ind w:left="828"/>
      </w:pPr>
      <w:r>
        <w:rPr>
          <w:color w:val="1A1A1A"/>
        </w:rPr>
        <w:t>Za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pro</w:t>
      </w:r>
      <w:r w:rsidR="00D30504">
        <w:rPr>
          <w:color w:val="1A1A1A"/>
        </w:rPr>
        <w:t>d</w:t>
      </w:r>
      <w:r>
        <w:rPr>
          <w:color w:val="3A3A3A"/>
        </w:rPr>
        <w:t>ávaj</w:t>
      </w:r>
      <w:r>
        <w:rPr>
          <w:color w:val="1A1A1A"/>
        </w:rPr>
        <w:t>ícího</w:t>
      </w:r>
    </w:p>
    <w:p w:rsidR="009B4669" w:rsidRDefault="00457AF4">
      <w:pPr>
        <w:pStyle w:val="Zkladntext"/>
        <w:ind w:left="131" w:firstLine="4"/>
      </w:pPr>
      <w:r>
        <w:rPr>
          <w:color w:val="1A1A1A"/>
        </w:rPr>
        <w:t>Štěpán</w:t>
      </w:r>
      <w:r>
        <w:rPr>
          <w:color w:val="1A1A1A"/>
          <w:spacing w:val="-14"/>
        </w:rPr>
        <w:t xml:space="preserve"> </w:t>
      </w:r>
      <w:r>
        <w:rPr>
          <w:color w:val="3A3A3A"/>
          <w:spacing w:val="2"/>
        </w:rPr>
        <w:t>Červ</w:t>
      </w:r>
      <w:r>
        <w:rPr>
          <w:color w:val="1A1A1A"/>
          <w:spacing w:val="2"/>
        </w:rPr>
        <w:t>enk</w:t>
      </w:r>
      <w:r>
        <w:rPr>
          <w:color w:val="3A3A3A"/>
          <w:spacing w:val="2"/>
        </w:rPr>
        <w:t>a</w:t>
      </w:r>
      <w:r>
        <w:rPr>
          <w:color w:val="565656"/>
          <w:spacing w:val="1"/>
        </w:rPr>
        <w:t>,</w:t>
      </w:r>
      <w:r>
        <w:rPr>
          <w:color w:val="565656"/>
          <w:spacing w:val="-24"/>
        </w:rPr>
        <w:t xml:space="preserve"> </w:t>
      </w:r>
      <w:r>
        <w:rPr>
          <w:color w:val="1A1A1A"/>
        </w:rPr>
        <w:t>Mgr.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Pavel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Skořepa,</w:t>
      </w:r>
      <w:r>
        <w:rPr>
          <w:color w:val="1A1A1A"/>
          <w:spacing w:val="26"/>
          <w:w w:val="97"/>
        </w:rPr>
        <w:t xml:space="preserve"> </w:t>
      </w:r>
      <w:r>
        <w:rPr>
          <w:color w:val="1A1A1A"/>
        </w:rPr>
        <w:t>Jednatelé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společnosti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Azenet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1"/>
        </w:rPr>
        <w:t>s.r.o</w:t>
      </w:r>
      <w:r>
        <w:rPr>
          <w:color w:val="3A3A3A"/>
          <w:spacing w:val="1"/>
        </w:rPr>
        <w:t>.</w:t>
      </w:r>
    </w:p>
    <w:p w:rsidR="009B4669" w:rsidRDefault="00457AF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D30504" w:rsidRDefault="00D30504">
      <w:pPr>
        <w:tabs>
          <w:tab w:val="left" w:pos="1076"/>
          <w:tab w:val="left" w:pos="1916"/>
        </w:tabs>
        <w:spacing w:before="73" w:line="612" w:lineRule="exact"/>
        <w:ind w:left="480"/>
        <w:rPr>
          <w:rFonts w:ascii="Times New Roman"/>
          <w:color w:val="565656"/>
          <w:w w:val="35"/>
          <w:sz w:val="56"/>
        </w:rPr>
      </w:pPr>
    </w:p>
    <w:p w:rsidR="00D30504" w:rsidRDefault="00D30504">
      <w:pPr>
        <w:pStyle w:val="Zkladntext"/>
        <w:spacing w:line="221" w:lineRule="exact"/>
        <w:ind w:left="1172"/>
        <w:rPr>
          <w:color w:val="1A1A1A"/>
        </w:rPr>
      </w:pPr>
    </w:p>
    <w:p w:rsidR="00D30504" w:rsidRDefault="00D30504">
      <w:pPr>
        <w:pStyle w:val="Zkladntext"/>
        <w:spacing w:line="221" w:lineRule="exact"/>
        <w:ind w:left="1172"/>
        <w:rPr>
          <w:color w:val="1A1A1A"/>
        </w:rPr>
      </w:pPr>
    </w:p>
    <w:p w:rsidR="00D30504" w:rsidRDefault="00D30504">
      <w:pPr>
        <w:pStyle w:val="Zkladntext"/>
        <w:spacing w:line="221" w:lineRule="exact"/>
        <w:ind w:left="1172"/>
        <w:rPr>
          <w:color w:val="1A1A1A"/>
        </w:rPr>
      </w:pPr>
    </w:p>
    <w:p w:rsidR="009B4669" w:rsidRDefault="00457AF4">
      <w:pPr>
        <w:pStyle w:val="Zkladntext"/>
        <w:spacing w:line="221" w:lineRule="exact"/>
        <w:ind w:left="1172"/>
      </w:pPr>
      <w:r>
        <w:rPr>
          <w:color w:val="1A1A1A"/>
        </w:rPr>
        <w:t>Za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kupujícího</w:t>
      </w:r>
    </w:p>
    <w:p w:rsidR="009B4669" w:rsidRDefault="00457AF4">
      <w:pPr>
        <w:pStyle w:val="Zkladntext"/>
        <w:ind w:left="475" w:right="1176" w:hanging="5"/>
      </w:pPr>
      <w:r>
        <w:rPr>
          <w:color w:val="1A1A1A"/>
        </w:rPr>
        <w:t>Prof.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MUDr.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Karel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Pavelka,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DrSc.</w:t>
      </w:r>
      <w:r>
        <w:rPr>
          <w:color w:val="1A1A1A"/>
          <w:w w:val="97"/>
        </w:rPr>
        <w:t xml:space="preserve"> </w:t>
      </w:r>
      <w:r>
        <w:rPr>
          <w:color w:val="1A1A1A"/>
          <w:w w:val="95"/>
        </w:rPr>
        <w:t>ředitel</w:t>
      </w:r>
      <w:r>
        <w:rPr>
          <w:color w:val="1A1A1A"/>
          <w:spacing w:val="25"/>
          <w:w w:val="95"/>
        </w:rPr>
        <w:t xml:space="preserve"> </w:t>
      </w:r>
      <w:r>
        <w:rPr>
          <w:color w:val="1A1A1A"/>
          <w:w w:val="95"/>
        </w:rPr>
        <w:t>ústavu</w:t>
      </w:r>
    </w:p>
    <w:p w:rsidR="009B4669" w:rsidRDefault="009B4669">
      <w:pPr>
        <w:sectPr w:rsidR="009B4669">
          <w:type w:val="continuous"/>
          <w:pgSz w:w="11910" w:h="16840"/>
          <w:pgMar w:top="60" w:right="1380" w:bottom="0" w:left="1200" w:header="708" w:footer="708" w:gutter="0"/>
          <w:cols w:num="2" w:space="708" w:equalWidth="0">
            <w:col w:w="3551" w:space="1084"/>
            <w:col w:w="4695"/>
          </w:cols>
        </w:sect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9B46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669" w:rsidRDefault="00457AF4">
      <w:pPr>
        <w:spacing w:before="69"/>
        <w:ind w:left="2008" w:right="3281"/>
        <w:jc w:val="center"/>
        <w:rPr>
          <w:rFonts w:ascii="Times New Roman" w:hAnsi="Times New Roman"/>
          <w:b/>
          <w:color w:val="0C0C0C"/>
          <w:sz w:val="23"/>
        </w:rPr>
      </w:pPr>
      <w:r>
        <w:rPr>
          <w:rFonts w:ascii="Times New Roman" w:hAnsi="Times New Roman"/>
          <w:b/>
          <w:color w:val="0C0C0C"/>
          <w:sz w:val="23"/>
        </w:rPr>
        <w:t>P</w:t>
      </w:r>
      <w:r>
        <w:rPr>
          <w:rFonts w:ascii="Times New Roman" w:hAnsi="Times New Roman"/>
          <w:b/>
          <w:color w:val="0C0C0C"/>
          <w:sz w:val="23"/>
        </w:rPr>
        <w:t>ř</w:t>
      </w:r>
      <w:r>
        <w:rPr>
          <w:rFonts w:ascii="Times New Roman" w:hAnsi="Times New Roman"/>
          <w:b/>
          <w:color w:val="0C0C0C"/>
          <w:sz w:val="23"/>
        </w:rPr>
        <w:t>í</w:t>
      </w:r>
      <w:r>
        <w:rPr>
          <w:rFonts w:ascii="Times New Roman" w:hAnsi="Times New Roman"/>
          <w:b/>
          <w:color w:val="0C0C0C"/>
          <w:sz w:val="23"/>
        </w:rPr>
        <w:t>l</w:t>
      </w:r>
      <w:r>
        <w:rPr>
          <w:rFonts w:ascii="Times New Roman" w:hAnsi="Times New Roman"/>
          <w:b/>
          <w:color w:val="0C0C0C"/>
          <w:sz w:val="23"/>
        </w:rPr>
        <w:t>o</w:t>
      </w:r>
      <w:r>
        <w:rPr>
          <w:rFonts w:ascii="Times New Roman" w:hAnsi="Times New Roman"/>
          <w:b/>
          <w:color w:val="0C0C0C"/>
          <w:sz w:val="23"/>
        </w:rPr>
        <w:t>h</w:t>
      </w:r>
      <w:r>
        <w:rPr>
          <w:rFonts w:ascii="Times New Roman" w:hAnsi="Times New Roman"/>
          <w:b/>
          <w:color w:val="0C0C0C"/>
          <w:sz w:val="23"/>
        </w:rPr>
        <w:t>a</w:t>
      </w:r>
      <w:r>
        <w:rPr>
          <w:rFonts w:ascii="Times New Roman" w:hAnsi="Times New Roman"/>
          <w:b/>
          <w:color w:val="0C0C0C"/>
          <w:spacing w:val="26"/>
          <w:sz w:val="23"/>
        </w:rPr>
        <w:t xml:space="preserve"> </w:t>
      </w:r>
      <w:r>
        <w:rPr>
          <w:rFonts w:ascii="Times New Roman" w:hAnsi="Times New Roman"/>
          <w:b/>
          <w:color w:val="0C0C0C"/>
          <w:sz w:val="23"/>
        </w:rPr>
        <w:t>č</w:t>
      </w:r>
      <w:r>
        <w:rPr>
          <w:rFonts w:ascii="Times New Roman" w:hAnsi="Times New Roman"/>
          <w:b/>
          <w:color w:val="0C0C0C"/>
          <w:sz w:val="23"/>
        </w:rPr>
        <w:t>.</w:t>
      </w:r>
      <w:r>
        <w:rPr>
          <w:rFonts w:ascii="Times New Roman" w:hAnsi="Times New Roman"/>
          <w:b/>
          <w:color w:val="0C0C0C"/>
          <w:spacing w:val="22"/>
          <w:sz w:val="23"/>
        </w:rPr>
        <w:t xml:space="preserve"> </w:t>
      </w:r>
      <w:r>
        <w:rPr>
          <w:rFonts w:ascii="Times New Roman" w:hAnsi="Times New Roman"/>
          <w:b/>
          <w:color w:val="0C0C0C"/>
          <w:sz w:val="23"/>
        </w:rPr>
        <w:t>1</w:t>
      </w:r>
    </w:p>
    <w:p w:rsidR="003216AC" w:rsidRDefault="003216AC">
      <w:pPr>
        <w:spacing w:before="69"/>
        <w:ind w:left="2008" w:right="3281"/>
        <w:jc w:val="center"/>
        <w:rPr>
          <w:rFonts w:ascii="Times New Roman" w:hAnsi="Times New Roman"/>
          <w:b/>
          <w:color w:val="0C0C0C"/>
          <w:sz w:val="23"/>
        </w:rPr>
      </w:pPr>
    </w:p>
    <w:p w:rsidR="003216AC" w:rsidRDefault="003216AC">
      <w:pPr>
        <w:spacing w:before="69"/>
        <w:ind w:left="2008" w:right="32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9B4669" w:rsidRDefault="009B466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B4669" w:rsidRDefault="009B4669">
      <w:pPr>
        <w:ind w:left="1828" w:right="1926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sectPr w:rsidR="009B4669">
      <w:pgSz w:w="11910" w:h="16840"/>
      <w:pgMar w:top="800" w:right="13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6DF"/>
    <w:multiLevelType w:val="hybridMultilevel"/>
    <w:tmpl w:val="595E05F0"/>
    <w:lvl w:ilvl="0" w:tplc="0E4E2C60">
      <w:start w:val="1"/>
      <w:numFmt w:val="decimal"/>
      <w:lvlText w:val="%1."/>
      <w:lvlJc w:val="left"/>
      <w:pPr>
        <w:ind w:left="706" w:hanging="418"/>
        <w:jc w:val="right"/>
      </w:pPr>
      <w:rPr>
        <w:rFonts w:ascii="Times New Roman" w:eastAsia="Times New Roman" w:hAnsi="Times New Roman" w:hint="default"/>
        <w:color w:val="181818"/>
        <w:spacing w:val="-16"/>
        <w:w w:val="106"/>
        <w:sz w:val="22"/>
        <w:szCs w:val="22"/>
      </w:rPr>
    </w:lvl>
    <w:lvl w:ilvl="1" w:tplc="D7A4443E">
      <w:start w:val="1"/>
      <w:numFmt w:val="bullet"/>
      <w:lvlText w:val="•"/>
      <w:lvlJc w:val="left"/>
      <w:pPr>
        <w:ind w:left="1720" w:hanging="418"/>
      </w:pPr>
      <w:rPr>
        <w:rFonts w:hint="default"/>
      </w:rPr>
    </w:lvl>
    <w:lvl w:ilvl="2" w:tplc="8F96DD7E">
      <w:start w:val="1"/>
      <w:numFmt w:val="bullet"/>
      <w:lvlText w:val="•"/>
      <w:lvlJc w:val="left"/>
      <w:pPr>
        <w:ind w:left="2733" w:hanging="418"/>
      </w:pPr>
      <w:rPr>
        <w:rFonts w:hint="default"/>
      </w:rPr>
    </w:lvl>
    <w:lvl w:ilvl="3" w:tplc="EAB81A66">
      <w:start w:val="1"/>
      <w:numFmt w:val="bullet"/>
      <w:lvlText w:val="•"/>
      <w:lvlJc w:val="left"/>
      <w:pPr>
        <w:ind w:left="3747" w:hanging="418"/>
      </w:pPr>
      <w:rPr>
        <w:rFonts w:hint="default"/>
      </w:rPr>
    </w:lvl>
    <w:lvl w:ilvl="4" w:tplc="0D1E7692">
      <w:start w:val="1"/>
      <w:numFmt w:val="bullet"/>
      <w:lvlText w:val="•"/>
      <w:lvlJc w:val="left"/>
      <w:pPr>
        <w:ind w:left="4761" w:hanging="418"/>
      </w:pPr>
      <w:rPr>
        <w:rFonts w:hint="default"/>
      </w:rPr>
    </w:lvl>
    <w:lvl w:ilvl="5" w:tplc="4834720E">
      <w:start w:val="1"/>
      <w:numFmt w:val="bullet"/>
      <w:lvlText w:val="•"/>
      <w:lvlJc w:val="left"/>
      <w:pPr>
        <w:ind w:left="5775" w:hanging="418"/>
      </w:pPr>
      <w:rPr>
        <w:rFonts w:hint="default"/>
      </w:rPr>
    </w:lvl>
    <w:lvl w:ilvl="6" w:tplc="011287D0">
      <w:start w:val="1"/>
      <w:numFmt w:val="bullet"/>
      <w:lvlText w:val="•"/>
      <w:lvlJc w:val="left"/>
      <w:pPr>
        <w:ind w:left="6788" w:hanging="418"/>
      </w:pPr>
      <w:rPr>
        <w:rFonts w:hint="default"/>
      </w:rPr>
    </w:lvl>
    <w:lvl w:ilvl="7" w:tplc="A588EA90">
      <w:start w:val="1"/>
      <w:numFmt w:val="bullet"/>
      <w:lvlText w:val="•"/>
      <w:lvlJc w:val="left"/>
      <w:pPr>
        <w:ind w:left="7802" w:hanging="418"/>
      </w:pPr>
      <w:rPr>
        <w:rFonts w:hint="default"/>
      </w:rPr>
    </w:lvl>
    <w:lvl w:ilvl="8" w:tplc="2716C864">
      <w:start w:val="1"/>
      <w:numFmt w:val="bullet"/>
      <w:lvlText w:val="•"/>
      <w:lvlJc w:val="left"/>
      <w:pPr>
        <w:ind w:left="8816" w:hanging="418"/>
      </w:pPr>
      <w:rPr>
        <w:rFonts w:hint="default"/>
      </w:rPr>
    </w:lvl>
  </w:abstractNum>
  <w:abstractNum w:abstractNumId="1" w15:restartNumberingAfterBreak="0">
    <w:nsid w:val="07045E36"/>
    <w:multiLevelType w:val="hybridMultilevel"/>
    <w:tmpl w:val="EA0EE3EA"/>
    <w:lvl w:ilvl="0" w:tplc="249CE560">
      <w:start w:val="1"/>
      <w:numFmt w:val="decimal"/>
      <w:lvlText w:val="%1."/>
      <w:lvlJc w:val="left"/>
      <w:pPr>
        <w:ind w:left="1627" w:hanging="259"/>
        <w:jc w:val="right"/>
      </w:pPr>
      <w:rPr>
        <w:rFonts w:ascii="Times New Roman" w:eastAsia="Times New Roman" w:hAnsi="Times New Roman" w:hint="default"/>
        <w:color w:val="1C1C1C"/>
        <w:w w:val="103"/>
        <w:sz w:val="21"/>
        <w:szCs w:val="21"/>
      </w:rPr>
    </w:lvl>
    <w:lvl w:ilvl="1" w:tplc="4F2CC818">
      <w:start w:val="1"/>
      <w:numFmt w:val="bullet"/>
      <w:lvlText w:val="•"/>
      <w:lvlJc w:val="left"/>
      <w:pPr>
        <w:ind w:left="2655" w:hanging="259"/>
      </w:pPr>
      <w:rPr>
        <w:rFonts w:hint="default"/>
      </w:rPr>
    </w:lvl>
    <w:lvl w:ilvl="2" w:tplc="CECC1610">
      <w:start w:val="1"/>
      <w:numFmt w:val="bullet"/>
      <w:lvlText w:val="•"/>
      <w:lvlJc w:val="left"/>
      <w:pPr>
        <w:ind w:left="3682" w:hanging="259"/>
      </w:pPr>
      <w:rPr>
        <w:rFonts w:hint="default"/>
      </w:rPr>
    </w:lvl>
    <w:lvl w:ilvl="3" w:tplc="C896BDC2">
      <w:start w:val="1"/>
      <w:numFmt w:val="bullet"/>
      <w:lvlText w:val="•"/>
      <w:lvlJc w:val="left"/>
      <w:pPr>
        <w:ind w:left="4710" w:hanging="259"/>
      </w:pPr>
      <w:rPr>
        <w:rFonts w:hint="default"/>
      </w:rPr>
    </w:lvl>
    <w:lvl w:ilvl="4" w:tplc="4732BA98">
      <w:start w:val="1"/>
      <w:numFmt w:val="bullet"/>
      <w:lvlText w:val="•"/>
      <w:lvlJc w:val="left"/>
      <w:pPr>
        <w:ind w:left="5738" w:hanging="259"/>
      </w:pPr>
      <w:rPr>
        <w:rFonts w:hint="default"/>
      </w:rPr>
    </w:lvl>
    <w:lvl w:ilvl="5" w:tplc="1350285E">
      <w:start w:val="1"/>
      <w:numFmt w:val="bullet"/>
      <w:lvlText w:val="•"/>
      <w:lvlJc w:val="left"/>
      <w:pPr>
        <w:ind w:left="6765" w:hanging="259"/>
      </w:pPr>
      <w:rPr>
        <w:rFonts w:hint="default"/>
      </w:rPr>
    </w:lvl>
    <w:lvl w:ilvl="6" w:tplc="1F3CA25C">
      <w:start w:val="1"/>
      <w:numFmt w:val="bullet"/>
      <w:lvlText w:val="•"/>
      <w:lvlJc w:val="left"/>
      <w:pPr>
        <w:ind w:left="7793" w:hanging="259"/>
      </w:pPr>
      <w:rPr>
        <w:rFonts w:hint="default"/>
      </w:rPr>
    </w:lvl>
    <w:lvl w:ilvl="7" w:tplc="0BEE2D94">
      <w:start w:val="1"/>
      <w:numFmt w:val="bullet"/>
      <w:lvlText w:val="•"/>
      <w:lvlJc w:val="left"/>
      <w:pPr>
        <w:ind w:left="8821" w:hanging="259"/>
      </w:pPr>
      <w:rPr>
        <w:rFonts w:hint="default"/>
      </w:rPr>
    </w:lvl>
    <w:lvl w:ilvl="8" w:tplc="EBBC4920">
      <w:start w:val="1"/>
      <w:numFmt w:val="bullet"/>
      <w:lvlText w:val="•"/>
      <w:lvlJc w:val="left"/>
      <w:pPr>
        <w:ind w:left="9848" w:hanging="259"/>
      </w:pPr>
      <w:rPr>
        <w:rFonts w:hint="default"/>
      </w:rPr>
    </w:lvl>
  </w:abstractNum>
  <w:abstractNum w:abstractNumId="2" w15:restartNumberingAfterBreak="0">
    <w:nsid w:val="11824E19"/>
    <w:multiLevelType w:val="hybridMultilevel"/>
    <w:tmpl w:val="97843806"/>
    <w:lvl w:ilvl="0" w:tplc="86828F8E">
      <w:start w:val="1"/>
      <w:numFmt w:val="decimal"/>
      <w:lvlText w:val="%1."/>
      <w:lvlJc w:val="left"/>
      <w:pPr>
        <w:ind w:left="634" w:hanging="336"/>
        <w:jc w:val="left"/>
      </w:pPr>
      <w:rPr>
        <w:rFonts w:ascii="Times New Roman" w:eastAsia="Times New Roman" w:hAnsi="Times New Roman" w:hint="default"/>
        <w:color w:val="181818"/>
        <w:w w:val="99"/>
        <w:sz w:val="22"/>
        <w:szCs w:val="22"/>
      </w:rPr>
    </w:lvl>
    <w:lvl w:ilvl="1" w:tplc="E61ECB52">
      <w:start w:val="1"/>
      <w:numFmt w:val="bullet"/>
      <w:lvlText w:val="•"/>
      <w:lvlJc w:val="left"/>
      <w:pPr>
        <w:ind w:left="984" w:hanging="274"/>
      </w:pPr>
      <w:rPr>
        <w:rFonts w:ascii="Times New Roman" w:eastAsia="Times New Roman" w:hAnsi="Times New Roman" w:hint="default"/>
        <w:color w:val="181818"/>
        <w:w w:val="149"/>
        <w:sz w:val="22"/>
        <w:szCs w:val="22"/>
      </w:rPr>
    </w:lvl>
    <w:lvl w:ilvl="2" w:tplc="BA722F58">
      <w:start w:val="1"/>
      <w:numFmt w:val="bullet"/>
      <w:lvlText w:val="•"/>
      <w:lvlJc w:val="left"/>
      <w:pPr>
        <w:ind w:left="2080" w:hanging="274"/>
      </w:pPr>
      <w:rPr>
        <w:rFonts w:hint="default"/>
      </w:rPr>
    </w:lvl>
    <w:lvl w:ilvl="3" w:tplc="D1C28F2A">
      <w:start w:val="1"/>
      <w:numFmt w:val="bullet"/>
      <w:lvlText w:val="•"/>
      <w:lvlJc w:val="left"/>
      <w:pPr>
        <w:ind w:left="3175" w:hanging="274"/>
      </w:pPr>
      <w:rPr>
        <w:rFonts w:hint="default"/>
      </w:rPr>
    </w:lvl>
    <w:lvl w:ilvl="4" w:tplc="B5761BBA">
      <w:start w:val="1"/>
      <w:numFmt w:val="bullet"/>
      <w:lvlText w:val="•"/>
      <w:lvlJc w:val="left"/>
      <w:pPr>
        <w:ind w:left="4271" w:hanging="274"/>
      </w:pPr>
      <w:rPr>
        <w:rFonts w:hint="default"/>
      </w:rPr>
    </w:lvl>
    <w:lvl w:ilvl="5" w:tplc="1DD012F0">
      <w:start w:val="1"/>
      <w:numFmt w:val="bullet"/>
      <w:lvlText w:val="•"/>
      <w:lvlJc w:val="left"/>
      <w:pPr>
        <w:ind w:left="5366" w:hanging="274"/>
      </w:pPr>
      <w:rPr>
        <w:rFonts w:hint="default"/>
      </w:rPr>
    </w:lvl>
    <w:lvl w:ilvl="6" w:tplc="0616C028">
      <w:start w:val="1"/>
      <w:numFmt w:val="bullet"/>
      <w:lvlText w:val="•"/>
      <w:lvlJc w:val="left"/>
      <w:pPr>
        <w:ind w:left="6462" w:hanging="274"/>
      </w:pPr>
      <w:rPr>
        <w:rFonts w:hint="default"/>
      </w:rPr>
    </w:lvl>
    <w:lvl w:ilvl="7" w:tplc="36D05442">
      <w:start w:val="1"/>
      <w:numFmt w:val="bullet"/>
      <w:lvlText w:val="•"/>
      <w:lvlJc w:val="left"/>
      <w:pPr>
        <w:ind w:left="7557" w:hanging="274"/>
      </w:pPr>
      <w:rPr>
        <w:rFonts w:hint="default"/>
      </w:rPr>
    </w:lvl>
    <w:lvl w:ilvl="8" w:tplc="CF6E5268">
      <w:start w:val="1"/>
      <w:numFmt w:val="bullet"/>
      <w:lvlText w:val="•"/>
      <w:lvlJc w:val="left"/>
      <w:pPr>
        <w:ind w:left="8653" w:hanging="274"/>
      </w:pPr>
      <w:rPr>
        <w:rFonts w:hint="default"/>
      </w:rPr>
    </w:lvl>
  </w:abstractNum>
  <w:abstractNum w:abstractNumId="3" w15:restartNumberingAfterBreak="0">
    <w:nsid w:val="25AE4380"/>
    <w:multiLevelType w:val="hybridMultilevel"/>
    <w:tmpl w:val="81EE24D0"/>
    <w:lvl w:ilvl="0" w:tplc="B754B19A">
      <w:start w:val="1"/>
      <w:numFmt w:val="decimal"/>
      <w:lvlText w:val="%1."/>
      <w:lvlJc w:val="left"/>
      <w:pPr>
        <w:ind w:left="999" w:hanging="327"/>
        <w:jc w:val="left"/>
      </w:pPr>
      <w:rPr>
        <w:rFonts w:ascii="Times New Roman" w:eastAsia="Times New Roman" w:hAnsi="Times New Roman" w:hint="default"/>
        <w:color w:val="181818"/>
        <w:w w:val="99"/>
        <w:sz w:val="22"/>
        <w:szCs w:val="22"/>
      </w:rPr>
    </w:lvl>
    <w:lvl w:ilvl="1" w:tplc="D940F0AE">
      <w:start w:val="1"/>
      <w:numFmt w:val="bullet"/>
      <w:lvlText w:val="•"/>
      <w:lvlJc w:val="left"/>
      <w:pPr>
        <w:ind w:left="1983" w:hanging="327"/>
      </w:pPr>
      <w:rPr>
        <w:rFonts w:hint="default"/>
      </w:rPr>
    </w:lvl>
    <w:lvl w:ilvl="2" w:tplc="D0E0BC4C">
      <w:start w:val="1"/>
      <w:numFmt w:val="bullet"/>
      <w:lvlText w:val="•"/>
      <w:lvlJc w:val="left"/>
      <w:pPr>
        <w:ind w:left="2968" w:hanging="327"/>
      </w:pPr>
      <w:rPr>
        <w:rFonts w:hint="default"/>
      </w:rPr>
    </w:lvl>
    <w:lvl w:ilvl="3" w:tplc="50507C54">
      <w:start w:val="1"/>
      <w:numFmt w:val="bullet"/>
      <w:lvlText w:val="•"/>
      <w:lvlJc w:val="left"/>
      <w:pPr>
        <w:ind w:left="3952" w:hanging="327"/>
      </w:pPr>
      <w:rPr>
        <w:rFonts w:hint="default"/>
      </w:rPr>
    </w:lvl>
    <w:lvl w:ilvl="4" w:tplc="3830EDF6">
      <w:start w:val="1"/>
      <w:numFmt w:val="bullet"/>
      <w:lvlText w:val="•"/>
      <w:lvlJc w:val="left"/>
      <w:pPr>
        <w:ind w:left="4937" w:hanging="327"/>
      </w:pPr>
      <w:rPr>
        <w:rFonts w:hint="default"/>
      </w:rPr>
    </w:lvl>
    <w:lvl w:ilvl="5" w:tplc="937A533C">
      <w:start w:val="1"/>
      <w:numFmt w:val="bullet"/>
      <w:lvlText w:val="•"/>
      <w:lvlJc w:val="left"/>
      <w:pPr>
        <w:ind w:left="5921" w:hanging="327"/>
      </w:pPr>
      <w:rPr>
        <w:rFonts w:hint="default"/>
      </w:rPr>
    </w:lvl>
    <w:lvl w:ilvl="6" w:tplc="82C898BC">
      <w:start w:val="1"/>
      <w:numFmt w:val="bullet"/>
      <w:lvlText w:val="•"/>
      <w:lvlJc w:val="left"/>
      <w:pPr>
        <w:ind w:left="6906" w:hanging="327"/>
      </w:pPr>
      <w:rPr>
        <w:rFonts w:hint="default"/>
      </w:rPr>
    </w:lvl>
    <w:lvl w:ilvl="7" w:tplc="09D24192">
      <w:start w:val="1"/>
      <w:numFmt w:val="bullet"/>
      <w:lvlText w:val="•"/>
      <w:lvlJc w:val="left"/>
      <w:pPr>
        <w:ind w:left="7890" w:hanging="327"/>
      </w:pPr>
      <w:rPr>
        <w:rFonts w:hint="default"/>
      </w:rPr>
    </w:lvl>
    <w:lvl w:ilvl="8" w:tplc="E0EEB902">
      <w:start w:val="1"/>
      <w:numFmt w:val="bullet"/>
      <w:lvlText w:val="•"/>
      <w:lvlJc w:val="left"/>
      <w:pPr>
        <w:ind w:left="8875" w:hanging="327"/>
      </w:pPr>
      <w:rPr>
        <w:rFonts w:hint="default"/>
      </w:rPr>
    </w:lvl>
  </w:abstractNum>
  <w:abstractNum w:abstractNumId="4" w15:restartNumberingAfterBreak="0">
    <w:nsid w:val="34A024ED"/>
    <w:multiLevelType w:val="hybridMultilevel"/>
    <w:tmpl w:val="A7A85A76"/>
    <w:lvl w:ilvl="0" w:tplc="D7B6DEBA">
      <w:start w:val="1"/>
      <w:numFmt w:val="decimal"/>
      <w:lvlText w:val="%1."/>
      <w:lvlJc w:val="left"/>
      <w:pPr>
        <w:ind w:left="1708" w:hanging="336"/>
        <w:jc w:val="left"/>
      </w:pPr>
      <w:rPr>
        <w:rFonts w:ascii="Times New Roman" w:eastAsia="Times New Roman" w:hAnsi="Times New Roman" w:hint="default"/>
        <w:color w:val="1C1C1C"/>
        <w:w w:val="103"/>
        <w:sz w:val="21"/>
        <w:szCs w:val="21"/>
      </w:rPr>
    </w:lvl>
    <w:lvl w:ilvl="1" w:tplc="0CB005A4">
      <w:start w:val="1"/>
      <w:numFmt w:val="bullet"/>
      <w:lvlText w:val="•"/>
      <w:lvlJc w:val="left"/>
      <w:pPr>
        <w:ind w:left="2728" w:hanging="336"/>
      </w:pPr>
      <w:rPr>
        <w:rFonts w:hint="default"/>
      </w:rPr>
    </w:lvl>
    <w:lvl w:ilvl="2" w:tplc="C8C267CA">
      <w:start w:val="1"/>
      <w:numFmt w:val="bullet"/>
      <w:lvlText w:val="•"/>
      <w:lvlJc w:val="left"/>
      <w:pPr>
        <w:ind w:left="3747" w:hanging="336"/>
      </w:pPr>
      <w:rPr>
        <w:rFonts w:hint="default"/>
      </w:rPr>
    </w:lvl>
    <w:lvl w:ilvl="3" w:tplc="3D9C0ECE">
      <w:start w:val="1"/>
      <w:numFmt w:val="bullet"/>
      <w:lvlText w:val="•"/>
      <w:lvlJc w:val="left"/>
      <w:pPr>
        <w:ind w:left="4767" w:hanging="336"/>
      </w:pPr>
      <w:rPr>
        <w:rFonts w:hint="default"/>
      </w:rPr>
    </w:lvl>
    <w:lvl w:ilvl="4" w:tplc="7A5A40D8">
      <w:start w:val="1"/>
      <w:numFmt w:val="bullet"/>
      <w:lvlText w:val="•"/>
      <w:lvlJc w:val="left"/>
      <w:pPr>
        <w:ind w:left="5786" w:hanging="336"/>
      </w:pPr>
      <w:rPr>
        <w:rFonts w:hint="default"/>
      </w:rPr>
    </w:lvl>
    <w:lvl w:ilvl="5" w:tplc="0F9E62BC">
      <w:start w:val="1"/>
      <w:numFmt w:val="bullet"/>
      <w:lvlText w:val="•"/>
      <w:lvlJc w:val="left"/>
      <w:pPr>
        <w:ind w:left="6806" w:hanging="336"/>
      </w:pPr>
      <w:rPr>
        <w:rFonts w:hint="default"/>
      </w:rPr>
    </w:lvl>
    <w:lvl w:ilvl="6" w:tplc="5D701FB8">
      <w:start w:val="1"/>
      <w:numFmt w:val="bullet"/>
      <w:lvlText w:val="•"/>
      <w:lvlJc w:val="left"/>
      <w:pPr>
        <w:ind w:left="7825" w:hanging="336"/>
      </w:pPr>
      <w:rPr>
        <w:rFonts w:hint="default"/>
      </w:rPr>
    </w:lvl>
    <w:lvl w:ilvl="7" w:tplc="49163026">
      <w:start w:val="1"/>
      <w:numFmt w:val="bullet"/>
      <w:lvlText w:val="•"/>
      <w:lvlJc w:val="left"/>
      <w:pPr>
        <w:ind w:left="8845" w:hanging="336"/>
      </w:pPr>
      <w:rPr>
        <w:rFonts w:hint="default"/>
      </w:rPr>
    </w:lvl>
    <w:lvl w:ilvl="8" w:tplc="82183D40">
      <w:start w:val="1"/>
      <w:numFmt w:val="bullet"/>
      <w:lvlText w:val="•"/>
      <w:lvlJc w:val="left"/>
      <w:pPr>
        <w:ind w:left="9864" w:hanging="336"/>
      </w:pPr>
      <w:rPr>
        <w:rFonts w:hint="default"/>
      </w:rPr>
    </w:lvl>
  </w:abstractNum>
  <w:abstractNum w:abstractNumId="5" w15:restartNumberingAfterBreak="0">
    <w:nsid w:val="5CDC2B6F"/>
    <w:multiLevelType w:val="hybridMultilevel"/>
    <w:tmpl w:val="16A64BC8"/>
    <w:lvl w:ilvl="0" w:tplc="A7A25E1E">
      <w:start w:val="1"/>
      <w:numFmt w:val="decimal"/>
      <w:lvlText w:val="%1."/>
      <w:lvlJc w:val="left"/>
      <w:pPr>
        <w:ind w:left="1456" w:hanging="269"/>
        <w:jc w:val="left"/>
      </w:pPr>
      <w:rPr>
        <w:rFonts w:ascii="Times New Roman" w:eastAsia="Times New Roman" w:hAnsi="Times New Roman" w:hint="default"/>
        <w:color w:val="161616"/>
        <w:w w:val="104"/>
        <w:sz w:val="21"/>
        <w:szCs w:val="21"/>
      </w:rPr>
    </w:lvl>
    <w:lvl w:ilvl="1" w:tplc="2F16B372">
      <w:start w:val="1"/>
      <w:numFmt w:val="bullet"/>
      <w:lvlText w:val="•"/>
      <w:lvlJc w:val="left"/>
      <w:pPr>
        <w:ind w:left="2480" w:hanging="269"/>
      </w:pPr>
      <w:rPr>
        <w:rFonts w:hint="default"/>
      </w:rPr>
    </w:lvl>
    <w:lvl w:ilvl="2" w:tplc="D26E4848">
      <w:start w:val="1"/>
      <w:numFmt w:val="bullet"/>
      <w:lvlText w:val="•"/>
      <w:lvlJc w:val="left"/>
      <w:pPr>
        <w:ind w:left="3505" w:hanging="269"/>
      </w:pPr>
      <w:rPr>
        <w:rFonts w:hint="default"/>
      </w:rPr>
    </w:lvl>
    <w:lvl w:ilvl="3" w:tplc="529A2EE6">
      <w:start w:val="1"/>
      <w:numFmt w:val="bullet"/>
      <w:lvlText w:val="•"/>
      <w:lvlJc w:val="left"/>
      <w:pPr>
        <w:ind w:left="4530" w:hanging="269"/>
      </w:pPr>
      <w:rPr>
        <w:rFonts w:hint="default"/>
      </w:rPr>
    </w:lvl>
    <w:lvl w:ilvl="4" w:tplc="7600707C">
      <w:start w:val="1"/>
      <w:numFmt w:val="bullet"/>
      <w:lvlText w:val="•"/>
      <w:lvlJc w:val="left"/>
      <w:pPr>
        <w:ind w:left="5555" w:hanging="269"/>
      </w:pPr>
      <w:rPr>
        <w:rFonts w:hint="default"/>
      </w:rPr>
    </w:lvl>
    <w:lvl w:ilvl="5" w:tplc="B66AA0DA">
      <w:start w:val="1"/>
      <w:numFmt w:val="bullet"/>
      <w:lvlText w:val="•"/>
      <w:lvlJc w:val="left"/>
      <w:pPr>
        <w:ind w:left="6580" w:hanging="269"/>
      </w:pPr>
      <w:rPr>
        <w:rFonts w:hint="default"/>
      </w:rPr>
    </w:lvl>
    <w:lvl w:ilvl="6" w:tplc="7054CD88">
      <w:start w:val="1"/>
      <w:numFmt w:val="bullet"/>
      <w:lvlText w:val="•"/>
      <w:lvlJc w:val="left"/>
      <w:pPr>
        <w:ind w:left="7604" w:hanging="269"/>
      </w:pPr>
      <w:rPr>
        <w:rFonts w:hint="default"/>
      </w:rPr>
    </w:lvl>
    <w:lvl w:ilvl="7" w:tplc="75F0E3CE">
      <w:start w:val="1"/>
      <w:numFmt w:val="bullet"/>
      <w:lvlText w:val="•"/>
      <w:lvlJc w:val="left"/>
      <w:pPr>
        <w:ind w:left="8629" w:hanging="269"/>
      </w:pPr>
      <w:rPr>
        <w:rFonts w:hint="default"/>
      </w:rPr>
    </w:lvl>
    <w:lvl w:ilvl="8" w:tplc="D3CCC99A">
      <w:start w:val="1"/>
      <w:numFmt w:val="bullet"/>
      <w:lvlText w:val="•"/>
      <w:lvlJc w:val="left"/>
      <w:pPr>
        <w:ind w:left="9654" w:hanging="269"/>
      </w:pPr>
      <w:rPr>
        <w:rFonts w:hint="default"/>
      </w:rPr>
    </w:lvl>
  </w:abstractNum>
  <w:abstractNum w:abstractNumId="6" w15:restartNumberingAfterBreak="0">
    <w:nsid w:val="64793E69"/>
    <w:multiLevelType w:val="hybridMultilevel"/>
    <w:tmpl w:val="FACE53E4"/>
    <w:lvl w:ilvl="0" w:tplc="AADEA40A">
      <w:start w:val="7"/>
      <w:numFmt w:val="decimal"/>
      <w:lvlText w:val="%1."/>
      <w:lvlJc w:val="left"/>
      <w:pPr>
        <w:ind w:left="620" w:hanging="351"/>
        <w:jc w:val="left"/>
      </w:pPr>
      <w:rPr>
        <w:rFonts w:ascii="Times New Roman" w:eastAsia="Times New Roman" w:hAnsi="Times New Roman" w:hint="default"/>
        <w:color w:val="181818"/>
        <w:sz w:val="22"/>
        <w:szCs w:val="22"/>
      </w:rPr>
    </w:lvl>
    <w:lvl w:ilvl="1" w:tplc="B43AA7DA">
      <w:start w:val="1"/>
      <w:numFmt w:val="bullet"/>
      <w:lvlText w:val="•"/>
      <w:lvlJc w:val="left"/>
      <w:pPr>
        <w:ind w:left="1642" w:hanging="351"/>
      </w:pPr>
      <w:rPr>
        <w:rFonts w:hint="default"/>
      </w:rPr>
    </w:lvl>
    <w:lvl w:ilvl="2" w:tplc="D7EAD958">
      <w:start w:val="1"/>
      <w:numFmt w:val="bullet"/>
      <w:lvlText w:val="•"/>
      <w:lvlJc w:val="left"/>
      <w:pPr>
        <w:ind w:left="2664" w:hanging="351"/>
      </w:pPr>
      <w:rPr>
        <w:rFonts w:hint="default"/>
      </w:rPr>
    </w:lvl>
    <w:lvl w:ilvl="3" w:tplc="9CA4CE14">
      <w:start w:val="1"/>
      <w:numFmt w:val="bullet"/>
      <w:lvlText w:val="•"/>
      <w:lvlJc w:val="left"/>
      <w:pPr>
        <w:ind w:left="3687" w:hanging="351"/>
      </w:pPr>
      <w:rPr>
        <w:rFonts w:hint="default"/>
      </w:rPr>
    </w:lvl>
    <w:lvl w:ilvl="4" w:tplc="8B687890">
      <w:start w:val="1"/>
      <w:numFmt w:val="bullet"/>
      <w:lvlText w:val="•"/>
      <w:lvlJc w:val="left"/>
      <w:pPr>
        <w:ind w:left="4709" w:hanging="351"/>
      </w:pPr>
      <w:rPr>
        <w:rFonts w:hint="default"/>
      </w:rPr>
    </w:lvl>
    <w:lvl w:ilvl="5" w:tplc="CBBC9C0E">
      <w:start w:val="1"/>
      <w:numFmt w:val="bullet"/>
      <w:lvlText w:val="•"/>
      <w:lvlJc w:val="left"/>
      <w:pPr>
        <w:ind w:left="5732" w:hanging="351"/>
      </w:pPr>
      <w:rPr>
        <w:rFonts w:hint="default"/>
      </w:rPr>
    </w:lvl>
    <w:lvl w:ilvl="6" w:tplc="74D6A55C">
      <w:start w:val="1"/>
      <w:numFmt w:val="bullet"/>
      <w:lvlText w:val="•"/>
      <w:lvlJc w:val="left"/>
      <w:pPr>
        <w:ind w:left="6754" w:hanging="351"/>
      </w:pPr>
      <w:rPr>
        <w:rFonts w:hint="default"/>
      </w:rPr>
    </w:lvl>
    <w:lvl w:ilvl="7" w:tplc="615C8CD8">
      <w:start w:val="1"/>
      <w:numFmt w:val="bullet"/>
      <w:lvlText w:val="•"/>
      <w:lvlJc w:val="left"/>
      <w:pPr>
        <w:ind w:left="7776" w:hanging="351"/>
      </w:pPr>
      <w:rPr>
        <w:rFonts w:hint="default"/>
      </w:rPr>
    </w:lvl>
    <w:lvl w:ilvl="8" w:tplc="A0F2EBD8">
      <w:start w:val="1"/>
      <w:numFmt w:val="bullet"/>
      <w:lvlText w:val="•"/>
      <w:lvlJc w:val="left"/>
      <w:pPr>
        <w:ind w:left="8799" w:hanging="351"/>
      </w:pPr>
      <w:rPr>
        <w:rFonts w:hint="default"/>
      </w:rPr>
    </w:lvl>
  </w:abstractNum>
  <w:abstractNum w:abstractNumId="7" w15:restartNumberingAfterBreak="0">
    <w:nsid w:val="675E4394"/>
    <w:multiLevelType w:val="hybridMultilevel"/>
    <w:tmpl w:val="6D12B7DE"/>
    <w:lvl w:ilvl="0" w:tplc="42CA91F8">
      <w:start w:val="1"/>
      <w:numFmt w:val="decimal"/>
      <w:lvlText w:val="%1."/>
      <w:lvlJc w:val="left"/>
      <w:pPr>
        <w:ind w:left="633" w:hanging="336"/>
        <w:jc w:val="right"/>
      </w:pPr>
      <w:rPr>
        <w:rFonts w:ascii="Times New Roman" w:eastAsia="Times New Roman" w:hAnsi="Times New Roman" w:hint="default"/>
        <w:color w:val="181818"/>
        <w:w w:val="99"/>
        <w:sz w:val="22"/>
        <w:szCs w:val="22"/>
      </w:rPr>
    </w:lvl>
    <w:lvl w:ilvl="1" w:tplc="4188744C">
      <w:start w:val="1"/>
      <w:numFmt w:val="bullet"/>
      <w:lvlText w:val="•"/>
      <w:lvlJc w:val="left"/>
      <w:pPr>
        <w:ind w:left="1652" w:hanging="336"/>
      </w:pPr>
      <w:rPr>
        <w:rFonts w:hint="default"/>
      </w:rPr>
    </w:lvl>
    <w:lvl w:ilvl="2" w:tplc="1C789F3E">
      <w:start w:val="1"/>
      <w:numFmt w:val="bullet"/>
      <w:lvlText w:val="•"/>
      <w:lvlJc w:val="left"/>
      <w:pPr>
        <w:ind w:left="2671" w:hanging="336"/>
      </w:pPr>
      <w:rPr>
        <w:rFonts w:hint="default"/>
      </w:rPr>
    </w:lvl>
    <w:lvl w:ilvl="3" w:tplc="80500190">
      <w:start w:val="1"/>
      <w:numFmt w:val="bullet"/>
      <w:lvlText w:val="•"/>
      <w:lvlJc w:val="left"/>
      <w:pPr>
        <w:ind w:left="3690" w:hanging="336"/>
      </w:pPr>
      <w:rPr>
        <w:rFonts w:hint="default"/>
      </w:rPr>
    </w:lvl>
    <w:lvl w:ilvl="4" w:tplc="3FC82AD2">
      <w:start w:val="1"/>
      <w:numFmt w:val="bullet"/>
      <w:lvlText w:val="•"/>
      <w:lvlJc w:val="left"/>
      <w:pPr>
        <w:ind w:left="4709" w:hanging="336"/>
      </w:pPr>
      <w:rPr>
        <w:rFonts w:hint="default"/>
      </w:rPr>
    </w:lvl>
    <w:lvl w:ilvl="5" w:tplc="109698CC">
      <w:start w:val="1"/>
      <w:numFmt w:val="bullet"/>
      <w:lvlText w:val="•"/>
      <w:lvlJc w:val="left"/>
      <w:pPr>
        <w:ind w:left="5728" w:hanging="336"/>
      </w:pPr>
      <w:rPr>
        <w:rFonts w:hint="default"/>
      </w:rPr>
    </w:lvl>
    <w:lvl w:ilvl="6" w:tplc="5114E364">
      <w:start w:val="1"/>
      <w:numFmt w:val="bullet"/>
      <w:lvlText w:val="•"/>
      <w:lvlJc w:val="left"/>
      <w:pPr>
        <w:ind w:left="6747" w:hanging="336"/>
      </w:pPr>
      <w:rPr>
        <w:rFonts w:hint="default"/>
      </w:rPr>
    </w:lvl>
    <w:lvl w:ilvl="7" w:tplc="17881CDC">
      <w:start w:val="1"/>
      <w:numFmt w:val="bullet"/>
      <w:lvlText w:val="•"/>
      <w:lvlJc w:val="left"/>
      <w:pPr>
        <w:ind w:left="7766" w:hanging="336"/>
      </w:pPr>
      <w:rPr>
        <w:rFonts w:hint="default"/>
      </w:rPr>
    </w:lvl>
    <w:lvl w:ilvl="8" w:tplc="6A025BB8">
      <w:start w:val="1"/>
      <w:numFmt w:val="bullet"/>
      <w:lvlText w:val="•"/>
      <w:lvlJc w:val="left"/>
      <w:pPr>
        <w:ind w:left="8785" w:hanging="336"/>
      </w:pPr>
      <w:rPr>
        <w:rFonts w:hint="default"/>
      </w:rPr>
    </w:lvl>
  </w:abstractNum>
  <w:abstractNum w:abstractNumId="8" w15:restartNumberingAfterBreak="0">
    <w:nsid w:val="6AA05D4B"/>
    <w:multiLevelType w:val="hybridMultilevel"/>
    <w:tmpl w:val="8A5EC51C"/>
    <w:lvl w:ilvl="0" w:tplc="5E241F60">
      <w:start w:val="1"/>
      <w:numFmt w:val="decimal"/>
      <w:lvlText w:val="%1."/>
      <w:lvlJc w:val="left"/>
      <w:pPr>
        <w:ind w:left="1436" w:hanging="264"/>
        <w:jc w:val="left"/>
      </w:pPr>
      <w:rPr>
        <w:rFonts w:ascii="Times New Roman" w:eastAsia="Times New Roman" w:hAnsi="Times New Roman" w:hint="default"/>
        <w:color w:val="161616"/>
        <w:w w:val="110"/>
        <w:sz w:val="22"/>
        <w:szCs w:val="22"/>
      </w:rPr>
    </w:lvl>
    <w:lvl w:ilvl="1" w:tplc="F27AB786">
      <w:start w:val="1"/>
      <w:numFmt w:val="bullet"/>
      <w:lvlText w:val="•"/>
      <w:lvlJc w:val="left"/>
      <w:pPr>
        <w:ind w:left="2463" w:hanging="264"/>
      </w:pPr>
      <w:rPr>
        <w:rFonts w:hint="default"/>
      </w:rPr>
    </w:lvl>
    <w:lvl w:ilvl="2" w:tplc="065E9D5A">
      <w:start w:val="1"/>
      <w:numFmt w:val="bullet"/>
      <w:lvlText w:val="•"/>
      <w:lvlJc w:val="left"/>
      <w:pPr>
        <w:ind w:left="3490" w:hanging="264"/>
      </w:pPr>
      <w:rPr>
        <w:rFonts w:hint="default"/>
      </w:rPr>
    </w:lvl>
    <w:lvl w:ilvl="3" w:tplc="3066FFDE">
      <w:start w:val="1"/>
      <w:numFmt w:val="bullet"/>
      <w:lvlText w:val="•"/>
      <w:lvlJc w:val="left"/>
      <w:pPr>
        <w:ind w:left="4516" w:hanging="264"/>
      </w:pPr>
      <w:rPr>
        <w:rFonts w:hint="default"/>
      </w:rPr>
    </w:lvl>
    <w:lvl w:ilvl="4" w:tplc="71E03976">
      <w:start w:val="1"/>
      <w:numFmt w:val="bullet"/>
      <w:lvlText w:val="•"/>
      <w:lvlJc w:val="left"/>
      <w:pPr>
        <w:ind w:left="5543" w:hanging="264"/>
      </w:pPr>
      <w:rPr>
        <w:rFonts w:hint="default"/>
      </w:rPr>
    </w:lvl>
    <w:lvl w:ilvl="5" w:tplc="E2C68304">
      <w:start w:val="1"/>
      <w:numFmt w:val="bullet"/>
      <w:lvlText w:val="•"/>
      <w:lvlJc w:val="left"/>
      <w:pPr>
        <w:ind w:left="6570" w:hanging="264"/>
      </w:pPr>
      <w:rPr>
        <w:rFonts w:hint="default"/>
      </w:rPr>
    </w:lvl>
    <w:lvl w:ilvl="6" w:tplc="987C75AA">
      <w:start w:val="1"/>
      <w:numFmt w:val="bullet"/>
      <w:lvlText w:val="•"/>
      <w:lvlJc w:val="left"/>
      <w:pPr>
        <w:ind w:left="7597" w:hanging="264"/>
      </w:pPr>
      <w:rPr>
        <w:rFonts w:hint="default"/>
      </w:rPr>
    </w:lvl>
    <w:lvl w:ilvl="7" w:tplc="A0242260">
      <w:start w:val="1"/>
      <w:numFmt w:val="bullet"/>
      <w:lvlText w:val="•"/>
      <w:lvlJc w:val="left"/>
      <w:pPr>
        <w:ind w:left="8623" w:hanging="264"/>
      </w:pPr>
      <w:rPr>
        <w:rFonts w:hint="default"/>
      </w:rPr>
    </w:lvl>
    <w:lvl w:ilvl="8" w:tplc="0368F1EC">
      <w:start w:val="1"/>
      <w:numFmt w:val="bullet"/>
      <w:lvlText w:val="•"/>
      <w:lvlJc w:val="left"/>
      <w:pPr>
        <w:ind w:left="9650" w:hanging="264"/>
      </w:pPr>
      <w:rPr>
        <w:rFonts w:hint="default"/>
      </w:rPr>
    </w:lvl>
  </w:abstractNum>
  <w:abstractNum w:abstractNumId="9" w15:restartNumberingAfterBreak="0">
    <w:nsid w:val="7B303B19"/>
    <w:multiLevelType w:val="hybridMultilevel"/>
    <w:tmpl w:val="D5547A14"/>
    <w:lvl w:ilvl="0" w:tplc="F684EF70">
      <w:start w:val="1"/>
      <w:numFmt w:val="decimal"/>
      <w:lvlText w:val="%1."/>
      <w:lvlJc w:val="left"/>
      <w:pPr>
        <w:ind w:left="624" w:hanging="341"/>
        <w:jc w:val="left"/>
      </w:pPr>
      <w:rPr>
        <w:rFonts w:ascii="Times New Roman" w:eastAsia="Times New Roman" w:hAnsi="Times New Roman" w:hint="default"/>
        <w:color w:val="181818"/>
        <w:w w:val="99"/>
        <w:sz w:val="22"/>
        <w:szCs w:val="22"/>
      </w:rPr>
    </w:lvl>
    <w:lvl w:ilvl="1" w:tplc="5CCC576E">
      <w:start w:val="1"/>
      <w:numFmt w:val="bullet"/>
      <w:lvlText w:val="•"/>
      <w:lvlJc w:val="left"/>
      <w:pPr>
        <w:ind w:left="1644" w:hanging="341"/>
      </w:pPr>
      <w:rPr>
        <w:rFonts w:hint="default"/>
      </w:rPr>
    </w:lvl>
    <w:lvl w:ilvl="2" w:tplc="A80EB94E">
      <w:start w:val="1"/>
      <w:numFmt w:val="bullet"/>
      <w:lvlText w:val="•"/>
      <w:lvlJc w:val="left"/>
      <w:pPr>
        <w:ind w:left="2664" w:hanging="341"/>
      </w:pPr>
      <w:rPr>
        <w:rFonts w:hint="default"/>
      </w:rPr>
    </w:lvl>
    <w:lvl w:ilvl="3" w:tplc="5DA85A02">
      <w:start w:val="1"/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7B5E468C">
      <w:start w:val="1"/>
      <w:numFmt w:val="bullet"/>
      <w:lvlText w:val="•"/>
      <w:lvlJc w:val="left"/>
      <w:pPr>
        <w:ind w:left="4704" w:hanging="341"/>
      </w:pPr>
      <w:rPr>
        <w:rFonts w:hint="default"/>
      </w:rPr>
    </w:lvl>
    <w:lvl w:ilvl="5" w:tplc="C7CA2A54">
      <w:start w:val="1"/>
      <w:numFmt w:val="bullet"/>
      <w:lvlText w:val="•"/>
      <w:lvlJc w:val="left"/>
      <w:pPr>
        <w:ind w:left="5724" w:hanging="341"/>
      </w:pPr>
      <w:rPr>
        <w:rFonts w:hint="default"/>
      </w:rPr>
    </w:lvl>
    <w:lvl w:ilvl="6" w:tplc="4392A3F4">
      <w:start w:val="1"/>
      <w:numFmt w:val="bullet"/>
      <w:lvlText w:val="•"/>
      <w:lvlJc w:val="left"/>
      <w:pPr>
        <w:ind w:left="6744" w:hanging="341"/>
      </w:pPr>
      <w:rPr>
        <w:rFonts w:hint="default"/>
      </w:rPr>
    </w:lvl>
    <w:lvl w:ilvl="7" w:tplc="35D237EE">
      <w:start w:val="1"/>
      <w:numFmt w:val="bullet"/>
      <w:lvlText w:val="•"/>
      <w:lvlJc w:val="left"/>
      <w:pPr>
        <w:ind w:left="7764" w:hanging="341"/>
      </w:pPr>
      <w:rPr>
        <w:rFonts w:hint="default"/>
      </w:rPr>
    </w:lvl>
    <w:lvl w:ilvl="8" w:tplc="0E52C442">
      <w:start w:val="1"/>
      <w:numFmt w:val="bullet"/>
      <w:lvlText w:val="•"/>
      <w:lvlJc w:val="left"/>
      <w:pPr>
        <w:ind w:left="8784" w:hanging="34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4669"/>
    <w:rsid w:val="003216AC"/>
    <w:rsid w:val="00457AF4"/>
    <w:rsid w:val="009B4669"/>
    <w:rsid w:val="00B47EF4"/>
    <w:rsid w:val="00D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337DE877"/>
  <w15:docId w15:val="{2C63AD1E-793E-4162-902B-5457F717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b/>
      <w:bCs/>
      <w:i/>
      <w:sz w:val="74"/>
      <w:szCs w:val="74"/>
    </w:rPr>
  </w:style>
  <w:style w:type="paragraph" w:styleId="Nadpis2">
    <w:name w:val="heading 2"/>
    <w:basedOn w:val="Normln"/>
    <w:uiPriority w:val="1"/>
    <w:qFormat/>
    <w:pPr>
      <w:ind w:left="252"/>
      <w:outlineLvl w:val="1"/>
    </w:pPr>
    <w:rPr>
      <w:rFonts w:ascii="Times New Roman" w:eastAsia="Times New Roman" w:hAnsi="Times New Roman"/>
      <w:sz w:val="26"/>
      <w:szCs w:val="26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b/>
      <w:bCs/>
      <w:sz w:val="25"/>
      <w:szCs w:val="25"/>
    </w:rPr>
  </w:style>
  <w:style w:type="paragraph" w:styleId="Nadpis4">
    <w:name w:val="heading 4"/>
    <w:basedOn w:val="Normln"/>
    <w:uiPriority w:val="1"/>
    <w:qFormat/>
    <w:pPr>
      <w:spacing w:before="30"/>
      <w:outlineLvl w:val="3"/>
    </w:pPr>
    <w:rPr>
      <w:rFonts w:ascii="Times New Roman" w:eastAsia="Times New Roman" w:hAnsi="Times New Roman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4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ne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zenet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net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10" Type="http://schemas.openxmlformats.org/officeDocument/2006/relationships/hyperlink" Target="http://www.azene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1513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2018-08-20T09:39:00Z</dcterms:created>
  <dcterms:modified xsi:type="dcterms:W3CDTF">2018-08-20T09:15:00Z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2018-08-20T00:00:00Z</vt:filetime>
  </property>
</Properties>
</file>