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ED" w:rsidRDefault="00B62FED" w:rsidP="00B62FED">
      <w:pPr>
        <w:rPr>
          <w:rFonts w:ascii="Gill Sans MT" w:hAnsi="Gill Sans MT"/>
          <w:b/>
          <w:sz w:val="36"/>
          <w:szCs w:val="36"/>
        </w:rPr>
      </w:pPr>
      <w:r>
        <w:rPr>
          <w:rFonts w:ascii="Gill Sans MT" w:hAnsi="Gill Sans MT"/>
          <w:b/>
          <w:sz w:val="36"/>
          <w:szCs w:val="36"/>
        </w:rPr>
        <w:t>Veřejná zakázka</w:t>
      </w:r>
    </w:p>
    <w:p w:rsidR="000D326E" w:rsidRPr="00067D53" w:rsidRDefault="000D326E" w:rsidP="000872E7">
      <w:pPr>
        <w:rPr>
          <w:rFonts w:ascii="Gill Sans MT" w:hAnsi="Gill Sans MT"/>
          <w:b/>
          <w:sz w:val="36"/>
          <w:szCs w:val="36"/>
        </w:rPr>
      </w:pPr>
    </w:p>
    <w:p w:rsidR="00A05C90" w:rsidRPr="00067D53" w:rsidRDefault="00A05C90" w:rsidP="00A05C90">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36"/>
          <w:szCs w:val="36"/>
        </w:rPr>
      </w:pPr>
    </w:p>
    <w:p w:rsidR="00A05C90"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SMLOUVA </w:t>
      </w:r>
    </w:p>
    <w:p w:rsidR="000D326E" w:rsidRPr="00067D53" w:rsidRDefault="000D326E" w:rsidP="000872E7">
      <w:pPr>
        <w:jc w:val="center"/>
        <w:rPr>
          <w:rFonts w:ascii="Gill Sans MT" w:hAnsi="Gill Sans MT"/>
          <w:b/>
          <w:sz w:val="36"/>
          <w:szCs w:val="36"/>
        </w:rPr>
      </w:pPr>
      <w:r w:rsidRPr="00067D53">
        <w:rPr>
          <w:rFonts w:ascii="Gill Sans MT" w:hAnsi="Gill Sans MT"/>
          <w:b/>
          <w:sz w:val="36"/>
          <w:szCs w:val="36"/>
        </w:rPr>
        <w:t xml:space="preserve">O </w:t>
      </w:r>
      <w:r w:rsidR="00A05C90" w:rsidRPr="00067D53">
        <w:rPr>
          <w:rFonts w:ascii="Gill Sans MT" w:hAnsi="Gill Sans MT"/>
          <w:b/>
          <w:sz w:val="36"/>
          <w:szCs w:val="36"/>
        </w:rPr>
        <w:t xml:space="preserve">SDRUŽENÝCH </w:t>
      </w:r>
      <w:r w:rsidR="00724B97" w:rsidRPr="00067D53">
        <w:rPr>
          <w:rFonts w:ascii="Gill Sans MT" w:hAnsi="Gill Sans MT"/>
          <w:b/>
          <w:sz w:val="36"/>
          <w:szCs w:val="36"/>
        </w:rPr>
        <w:t xml:space="preserve">SLUŽBÁCH </w:t>
      </w:r>
      <w:r w:rsidR="00A05C90" w:rsidRPr="00067D53">
        <w:rPr>
          <w:rFonts w:ascii="Gill Sans MT" w:hAnsi="Gill Sans MT"/>
          <w:b/>
          <w:sz w:val="36"/>
          <w:szCs w:val="36"/>
        </w:rPr>
        <w:t>DODÁVK</w:t>
      </w:r>
      <w:r w:rsidR="00724B97" w:rsidRPr="00067D53">
        <w:rPr>
          <w:rFonts w:ascii="Gill Sans MT" w:hAnsi="Gill Sans MT"/>
          <w:b/>
          <w:sz w:val="36"/>
          <w:szCs w:val="36"/>
        </w:rPr>
        <w:t>Y</w:t>
      </w:r>
      <w:r w:rsidR="00A05C90" w:rsidRPr="00067D53">
        <w:rPr>
          <w:rFonts w:ascii="Gill Sans MT" w:hAnsi="Gill Sans MT"/>
          <w:b/>
          <w:sz w:val="36"/>
          <w:szCs w:val="36"/>
        </w:rPr>
        <w:t xml:space="preserve"> </w:t>
      </w:r>
      <w:r w:rsidRPr="00067D53">
        <w:rPr>
          <w:rFonts w:ascii="Gill Sans MT" w:hAnsi="Gill Sans MT"/>
          <w:b/>
          <w:sz w:val="36"/>
          <w:szCs w:val="36"/>
        </w:rPr>
        <w:t>PLYNU</w:t>
      </w:r>
    </w:p>
    <w:p w:rsidR="000D326E" w:rsidRPr="00067D53" w:rsidRDefault="000D326E" w:rsidP="000872E7">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0D326E" w:rsidRPr="00067D53" w:rsidRDefault="000D326E" w:rsidP="000872E7">
      <w:pPr>
        <w:jc w:val="center"/>
        <w:rPr>
          <w:rFonts w:ascii="Gill Sans MT" w:hAnsi="Gill Sans MT"/>
          <w:b/>
          <w:sz w:val="52"/>
        </w:rPr>
      </w:pPr>
    </w:p>
    <w:p w:rsidR="009F7099" w:rsidRPr="00067D53" w:rsidRDefault="000D326E" w:rsidP="000872E7">
      <w:pPr>
        <w:jc w:val="center"/>
        <w:rPr>
          <w:rFonts w:ascii="Gill Sans MT" w:hAnsi="Gill Sans MT"/>
          <w:b/>
          <w:sz w:val="24"/>
          <w:szCs w:val="24"/>
        </w:rPr>
      </w:pPr>
      <w:r w:rsidRPr="00067D53">
        <w:rPr>
          <w:rFonts w:ascii="Gill Sans MT" w:hAnsi="Gill Sans MT"/>
          <w:b/>
          <w:sz w:val="24"/>
          <w:szCs w:val="24"/>
        </w:rPr>
        <w:t xml:space="preserve">uzavřená </w:t>
      </w:r>
      <w:proofErr w:type="gramStart"/>
      <w:r w:rsidRPr="00067D53">
        <w:rPr>
          <w:rFonts w:ascii="Gill Sans MT" w:hAnsi="Gill Sans MT"/>
          <w:b/>
          <w:sz w:val="24"/>
          <w:szCs w:val="24"/>
        </w:rPr>
        <w:t>mezi</w:t>
      </w:r>
      <w:proofErr w:type="gramEnd"/>
    </w:p>
    <w:p w:rsidR="00067D53" w:rsidRDefault="00067D53" w:rsidP="000872E7">
      <w:pPr>
        <w:jc w:val="center"/>
        <w:rPr>
          <w:rFonts w:ascii="Gill Sans MT" w:hAnsi="Gill Sans MT"/>
          <w:b/>
          <w:sz w:val="24"/>
          <w:szCs w:val="24"/>
        </w:rPr>
      </w:pPr>
    </w:p>
    <w:p w:rsidR="000D326E" w:rsidRPr="00067D53" w:rsidRDefault="00E459F1" w:rsidP="000872E7">
      <w:pPr>
        <w:jc w:val="center"/>
        <w:rPr>
          <w:rFonts w:ascii="Gill Sans MT" w:hAnsi="Gill Sans MT"/>
          <w:b/>
          <w:sz w:val="24"/>
          <w:szCs w:val="24"/>
        </w:rPr>
      </w:pPr>
      <w:r w:rsidRPr="00067D53">
        <w:rPr>
          <w:rFonts w:ascii="Gill Sans MT" w:hAnsi="Gill Sans MT"/>
          <w:b/>
          <w:sz w:val="24"/>
          <w:szCs w:val="24"/>
        </w:rPr>
        <w:t>Pražská plynárenská, a. s.</w:t>
      </w:r>
      <w:r w:rsidR="00591911" w:rsidRPr="00067D53">
        <w:rPr>
          <w:rFonts w:ascii="Gill Sans MT" w:hAnsi="Gill Sans MT"/>
          <w:b/>
          <w:sz w:val="24"/>
          <w:szCs w:val="24"/>
        </w:rPr>
        <w:t xml:space="preserve"> </w:t>
      </w:r>
    </w:p>
    <w:p w:rsidR="00400323" w:rsidRPr="00400323" w:rsidRDefault="000D326E" w:rsidP="00B62FED">
      <w:pPr>
        <w:jc w:val="center"/>
        <w:rPr>
          <w:rFonts w:ascii="Gill Sans MT" w:hAnsi="Gill Sans MT"/>
          <w:sz w:val="22"/>
          <w:szCs w:val="22"/>
        </w:rPr>
      </w:pPr>
      <w:r w:rsidRPr="00067D53">
        <w:rPr>
          <w:rFonts w:ascii="Gill Sans MT" w:hAnsi="Gill Sans MT"/>
          <w:b/>
          <w:sz w:val="24"/>
          <w:szCs w:val="24"/>
        </w:rPr>
        <w:t>a</w:t>
      </w:r>
    </w:p>
    <w:p w:rsidR="000D326E" w:rsidRPr="00067D53" w:rsidRDefault="00400323" w:rsidP="00400323">
      <w:pPr>
        <w:jc w:val="center"/>
        <w:rPr>
          <w:rFonts w:ascii="Gill Sans MT" w:hAnsi="Gill Sans MT"/>
          <w:b/>
          <w:sz w:val="52"/>
        </w:rPr>
      </w:pPr>
      <w:r w:rsidRPr="00400323">
        <w:rPr>
          <w:rFonts w:ascii="Gill Sans MT" w:hAnsi="Gill Sans MT"/>
          <w:b/>
          <w:sz w:val="22"/>
          <w:szCs w:val="22"/>
        </w:rPr>
        <w:t>Domov se zvláš</w:t>
      </w:r>
      <w:r>
        <w:rPr>
          <w:rFonts w:ascii="Gill Sans MT" w:hAnsi="Gill Sans MT"/>
          <w:b/>
          <w:sz w:val="22"/>
          <w:szCs w:val="22"/>
        </w:rPr>
        <w:t>t</w:t>
      </w:r>
      <w:r w:rsidRPr="00400323">
        <w:rPr>
          <w:rFonts w:ascii="Gill Sans MT" w:hAnsi="Gill Sans MT"/>
          <w:b/>
          <w:sz w:val="22"/>
          <w:szCs w:val="22"/>
        </w:rPr>
        <w:t>ním režimem Krásná Lípa</w:t>
      </w: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0D326E" w:rsidRDefault="000D326E">
      <w:pPr>
        <w:rPr>
          <w:rFonts w:ascii="Gill Sans MT" w:hAnsi="Gill Sans MT"/>
          <w:b/>
          <w:sz w:val="52"/>
        </w:rPr>
      </w:pPr>
    </w:p>
    <w:p w:rsidR="00B62FED" w:rsidRPr="00067D53" w:rsidRDefault="00B62FED">
      <w:pPr>
        <w:rPr>
          <w:rFonts w:ascii="Gill Sans MT" w:hAnsi="Gill Sans MT"/>
          <w:b/>
          <w:sz w:val="52"/>
        </w:rPr>
      </w:pPr>
    </w:p>
    <w:p w:rsidR="000D326E" w:rsidRPr="00067D53" w:rsidRDefault="000D326E">
      <w:pPr>
        <w:rPr>
          <w:rFonts w:ascii="Gill Sans MT" w:hAnsi="Gill Sans MT"/>
          <w:b/>
          <w:sz w:val="52"/>
        </w:rPr>
      </w:pPr>
    </w:p>
    <w:p w:rsidR="000D326E" w:rsidRPr="00067D53" w:rsidRDefault="000D326E">
      <w:pPr>
        <w:rPr>
          <w:rFonts w:ascii="Gill Sans MT" w:hAnsi="Gill Sans MT"/>
          <w:b/>
          <w:sz w:val="52"/>
        </w:rPr>
      </w:pPr>
    </w:p>
    <w:p w:rsidR="00AD3CE5" w:rsidRPr="00067D53" w:rsidRDefault="00CD16A9" w:rsidP="00CD16A9">
      <w:pPr>
        <w:rPr>
          <w:rFonts w:ascii="Gill Sans MT" w:hAnsi="Gill Sans MT"/>
          <w:sz w:val="24"/>
          <w:szCs w:val="24"/>
        </w:rPr>
      </w:pPr>
      <w:r w:rsidRPr="00067D53">
        <w:rPr>
          <w:rFonts w:ascii="Gill Sans MT" w:hAnsi="Gill Sans MT"/>
          <w:sz w:val="24"/>
          <w:szCs w:val="24"/>
        </w:rPr>
        <w:t>Jejíž o</w:t>
      </w:r>
      <w:r w:rsidR="006B2835" w:rsidRPr="00067D53">
        <w:rPr>
          <w:rFonts w:ascii="Gill Sans MT" w:hAnsi="Gill Sans MT"/>
          <w:sz w:val="24"/>
          <w:szCs w:val="24"/>
        </w:rPr>
        <w:t>bsah tvoří</w:t>
      </w:r>
      <w:r w:rsidR="00AD3CE5" w:rsidRPr="00067D53">
        <w:rPr>
          <w:rFonts w:ascii="Gill Sans MT" w:hAnsi="Gill Sans MT"/>
          <w:sz w:val="24"/>
          <w:szCs w:val="24"/>
        </w:rPr>
        <w:t xml:space="preserve">: </w:t>
      </w:r>
      <w:r w:rsidR="00AD3CE5" w:rsidRPr="00067D53">
        <w:rPr>
          <w:rFonts w:ascii="Gill Sans MT" w:hAnsi="Gill Sans MT"/>
          <w:sz w:val="24"/>
          <w:szCs w:val="24"/>
        </w:rPr>
        <w:tab/>
      </w:r>
    </w:p>
    <w:p w:rsidR="00AD3CE5" w:rsidRPr="00067D53" w:rsidRDefault="00AD3CE5" w:rsidP="00CD16A9">
      <w:pPr>
        <w:rPr>
          <w:rFonts w:ascii="Gill Sans MT" w:hAnsi="Gill Sans MT"/>
          <w:sz w:val="24"/>
          <w:szCs w:val="24"/>
        </w:rPr>
      </w:pPr>
    </w:p>
    <w:p w:rsidR="00CD16A9" w:rsidRPr="00067D53" w:rsidRDefault="00AD3CE5" w:rsidP="00CD16A9">
      <w:pPr>
        <w:rPr>
          <w:rFonts w:ascii="Gill Sans MT" w:hAnsi="Gill Sans MT"/>
          <w:sz w:val="24"/>
          <w:szCs w:val="24"/>
        </w:rPr>
      </w:pPr>
      <w:r w:rsidRPr="00067D53">
        <w:rPr>
          <w:rFonts w:ascii="Gill Sans MT" w:hAnsi="Gill Sans MT"/>
          <w:sz w:val="24"/>
          <w:szCs w:val="24"/>
        </w:rPr>
        <w:t>1. Výběrový list Smlouvy</w:t>
      </w:r>
    </w:p>
    <w:p w:rsidR="00CD16A9" w:rsidRPr="00067D53" w:rsidRDefault="00CD16A9" w:rsidP="00AD3CE5">
      <w:pPr>
        <w:rPr>
          <w:rFonts w:ascii="Gill Sans MT" w:hAnsi="Gill Sans MT"/>
          <w:sz w:val="24"/>
          <w:szCs w:val="24"/>
        </w:rPr>
      </w:pPr>
      <w:r w:rsidRPr="00067D53">
        <w:rPr>
          <w:rFonts w:ascii="Gill Sans MT" w:hAnsi="Gill Sans MT"/>
          <w:sz w:val="24"/>
          <w:szCs w:val="24"/>
        </w:rPr>
        <w:t>2. Obecné znění Smlouvy</w:t>
      </w:r>
    </w:p>
    <w:p w:rsidR="00573235" w:rsidRPr="00573235" w:rsidRDefault="00573235" w:rsidP="00573235">
      <w:pPr>
        <w:rPr>
          <w:rFonts w:ascii="Gill Sans MT" w:hAnsi="Gill Sans MT"/>
          <w:sz w:val="24"/>
          <w:szCs w:val="24"/>
        </w:rPr>
      </w:pPr>
      <w:r>
        <w:rPr>
          <w:rFonts w:ascii="Gill Sans MT" w:hAnsi="Gill Sans MT"/>
          <w:sz w:val="24"/>
          <w:szCs w:val="24"/>
        </w:rPr>
        <w:t>3</w:t>
      </w:r>
      <w:r w:rsidRPr="00573235">
        <w:rPr>
          <w:rFonts w:ascii="Gill Sans MT" w:hAnsi="Gill Sans MT"/>
          <w:sz w:val="24"/>
          <w:szCs w:val="24"/>
        </w:rPr>
        <w:t>. Příloha A – Seznam Odběrných míst Zákazníka</w:t>
      </w:r>
    </w:p>
    <w:p w:rsidR="00573235" w:rsidRPr="00573235" w:rsidRDefault="00573235" w:rsidP="00573235">
      <w:pPr>
        <w:rPr>
          <w:rFonts w:ascii="Gill Sans MT" w:hAnsi="Gill Sans MT"/>
          <w:sz w:val="24"/>
          <w:szCs w:val="24"/>
        </w:rPr>
      </w:pPr>
      <w:r>
        <w:rPr>
          <w:rFonts w:ascii="Gill Sans MT" w:hAnsi="Gill Sans MT"/>
          <w:sz w:val="24"/>
          <w:szCs w:val="24"/>
        </w:rPr>
        <w:t>4</w:t>
      </w:r>
      <w:r w:rsidRPr="00573235">
        <w:rPr>
          <w:rFonts w:ascii="Gill Sans MT" w:hAnsi="Gill Sans MT"/>
          <w:sz w:val="24"/>
          <w:szCs w:val="24"/>
        </w:rPr>
        <w:t>. Příloha B – Seznam korespondenční</w:t>
      </w:r>
      <w:r w:rsidR="00421B13">
        <w:rPr>
          <w:rFonts w:ascii="Gill Sans MT" w:hAnsi="Gill Sans MT"/>
          <w:sz w:val="24"/>
          <w:szCs w:val="24"/>
        </w:rPr>
        <w:t>ch</w:t>
      </w:r>
      <w:r w:rsidRPr="00573235">
        <w:rPr>
          <w:rFonts w:ascii="Gill Sans MT" w:hAnsi="Gill Sans MT"/>
          <w:sz w:val="24"/>
          <w:szCs w:val="24"/>
        </w:rPr>
        <w:t xml:space="preserve"> adres a fakturační</w:t>
      </w:r>
      <w:r w:rsidR="00421B13">
        <w:rPr>
          <w:rFonts w:ascii="Gill Sans MT" w:hAnsi="Gill Sans MT"/>
          <w:sz w:val="24"/>
          <w:szCs w:val="24"/>
        </w:rPr>
        <w:t>ch</w:t>
      </w:r>
      <w:r w:rsidRPr="00573235">
        <w:rPr>
          <w:rFonts w:ascii="Gill Sans MT" w:hAnsi="Gill Sans MT"/>
          <w:sz w:val="24"/>
          <w:szCs w:val="24"/>
        </w:rPr>
        <w:t xml:space="preserve"> dat Zákazníka</w:t>
      </w:r>
    </w:p>
    <w:p w:rsidR="00573235" w:rsidRPr="00573235" w:rsidRDefault="00573235" w:rsidP="00573235">
      <w:pPr>
        <w:rPr>
          <w:rFonts w:ascii="Gill Sans MT" w:hAnsi="Gill Sans MT"/>
          <w:sz w:val="24"/>
          <w:szCs w:val="24"/>
        </w:rPr>
      </w:pPr>
      <w:r>
        <w:rPr>
          <w:rFonts w:ascii="Gill Sans MT" w:hAnsi="Gill Sans MT"/>
          <w:sz w:val="24"/>
          <w:szCs w:val="24"/>
        </w:rPr>
        <w:t>5</w:t>
      </w:r>
      <w:r w:rsidRPr="00573235">
        <w:rPr>
          <w:rFonts w:ascii="Gill Sans MT" w:hAnsi="Gill Sans MT"/>
          <w:sz w:val="24"/>
          <w:szCs w:val="24"/>
        </w:rPr>
        <w:t>. Příloha C – Seznam kontaktních osob</w:t>
      </w:r>
      <w:r w:rsidR="009D7246">
        <w:rPr>
          <w:rFonts w:ascii="Gill Sans MT" w:hAnsi="Gill Sans MT"/>
          <w:sz w:val="24"/>
          <w:szCs w:val="24"/>
        </w:rPr>
        <w:t>, osob</w:t>
      </w:r>
      <w:r w:rsidRPr="00573235">
        <w:rPr>
          <w:rFonts w:ascii="Gill Sans MT" w:hAnsi="Gill Sans MT"/>
          <w:sz w:val="24"/>
          <w:szCs w:val="24"/>
        </w:rPr>
        <w:t xml:space="preserve"> pro fakturaci Zákazníka</w:t>
      </w:r>
    </w:p>
    <w:p w:rsidR="00573235" w:rsidRPr="00573235" w:rsidRDefault="00573235" w:rsidP="00573235">
      <w:pPr>
        <w:rPr>
          <w:rFonts w:ascii="Gill Sans MT" w:hAnsi="Gill Sans MT"/>
          <w:sz w:val="24"/>
          <w:szCs w:val="24"/>
        </w:rPr>
      </w:pPr>
      <w:r w:rsidRPr="00573235">
        <w:rPr>
          <w:rFonts w:ascii="Gill Sans MT" w:hAnsi="Gill Sans MT"/>
          <w:sz w:val="24"/>
          <w:szCs w:val="24"/>
        </w:rPr>
        <w:t>6. P</w:t>
      </w:r>
      <w:r>
        <w:rPr>
          <w:rFonts w:ascii="Gill Sans MT" w:hAnsi="Gill Sans MT"/>
          <w:sz w:val="24"/>
          <w:szCs w:val="24"/>
        </w:rPr>
        <w:t>ří</w:t>
      </w:r>
      <w:r w:rsidRPr="00573235">
        <w:rPr>
          <w:rFonts w:ascii="Gill Sans MT" w:hAnsi="Gill Sans MT"/>
          <w:sz w:val="24"/>
          <w:szCs w:val="24"/>
        </w:rPr>
        <w:t xml:space="preserve">loha </w:t>
      </w:r>
      <w:r w:rsidR="009D7246">
        <w:rPr>
          <w:rFonts w:ascii="Gill Sans MT" w:hAnsi="Gill Sans MT"/>
          <w:sz w:val="24"/>
          <w:szCs w:val="24"/>
        </w:rPr>
        <w:t>č</w:t>
      </w:r>
      <w:r w:rsidRPr="00573235">
        <w:rPr>
          <w:rFonts w:ascii="Gill Sans MT" w:hAnsi="Gill Sans MT"/>
          <w:sz w:val="24"/>
          <w:szCs w:val="24"/>
        </w:rPr>
        <w:t>. 3 - 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rsidR="008E72AA" w:rsidRPr="00573235" w:rsidRDefault="008E72AA" w:rsidP="00573235">
      <w:pPr>
        <w:rPr>
          <w:rFonts w:ascii="Gill Sans MT" w:hAnsi="Gill Sans MT"/>
          <w:sz w:val="24"/>
          <w:szCs w:val="24"/>
        </w:rPr>
      </w:pPr>
    </w:p>
    <w:p w:rsidR="008E72AA" w:rsidRDefault="008E72AA" w:rsidP="00CD16A9">
      <w:pPr>
        <w:pStyle w:val="Nzev"/>
        <w:tabs>
          <w:tab w:val="left" w:pos="426"/>
        </w:tabs>
        <w:spacing w:line="276" w:lineRule="auto"/>
        <w:jc w:val="left"/>
        <w:rPr>
          <w:rFonts w:ascii="Gill Sans MT" w:hAnsi="Gill Sans MT"/>
          <w:b/>
          <w:sz w:val="52"/>
        </w:rPr>
      </w:pPr>
    </w:p>
    <w:p w:rsidR="00573235" w:rsidRDefault="00573235" w:rsidP="00CD16A9">
      <w:pPr>
        <w:pStyle w:val="Nzev"/>
        <w:tabs>
          <w:tab w:val="left" w:pos="426"/>
        </w:tabs>
        <w:spacing w:line="276" w:lineRule="auto"/>
        <w:jc w:val="left"/>
        <w:rPr>
          <w:rFonts w:ascii="Gill Sans MT" w:hAnsi="Gill Sans MT"/>
          <w:b/>
          <w:sz w:val="52"/>
        </w:rPr>
      </w:pPr>
    </w:p>
    <w:p w:rsidR="00573235" w:rsidRPr="00067D53" w:rsidRDefault="00573235"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52"/>
        </w:rPr>
      </w:pPr>
    </w:p>
    <w:p w:rsidR="008E72AA" w:rsidRPr="00067D53" w:rsidRDefault="008E72AA" w:rsidP="00CD16A9">
      <w:pPr>
        <w:pStyle w:val="Nzev"/>
        <w:tabs>
          <w:tab w:val="left" w:pos="426"/>
        </w:tabs>
        <w:spacing w:line="276" w:lineRule="auto"/>
        <w:jc w:val="left"/>
        <w:rPr>
          <w:rFonts w:ascii="Gill Sans MT" w:hAnsi="Gill Sans MT"/>
          <w:b/>
          <w:sz w:val="28"/>
          <w:szCs w:val="28"/>
        </w:rPr>
      </w:pPr>
    </w:p>
    <w:p w:rsidR="000D326E" w:rsidRPr="00067D53" w:rsidRDefault="00CD16A9" w:rsidP="00CD16A9">
      <w:pPr>
        <w:pStyle w:val="Nzev"/>
        <w:tabs>
          <w:tab w:val="left" w:pos="426"/>
        </w:tabs>
        <w:spacing w:line="276" w:lineRule="auto"/>
        <w:jc w:val="left"/>
        <w:rPr>
          <w:rFonts w:ascii="Gill Sans MT" w:hAnsi="Gill Sans MT"/>
          <w:b/>
          <w:sz w:val="28"/>
          <w:szCs w:val="28"/>
        </w:rPr>
      </w:pPr>
      <w:r w:rsidRPr="00067D53">
        <w:rPr>
          <w:rFonts w:ascii="Gill Sans MT" w:hAnsi="Gill Sans MT"/>
          <w:b/>
          <w:sz w:val="28"/>
          <w:szCs w:val="28"/>
        </w:rPr>
        <w:lastRenderedPageBreak/>
        <w:t xml:space="preserve">VÝBĚROVÝ LIST </w:t>
      </w:r>
      <w:r w:rsidR="00B53CA7">
        <w:rPr>
          <w:rFonts w:ascii="Gill Sans MT" w:hAnsi="Gill Sans MT"/>
          <w:b/>
          <w:sz w:val="28"/>
          <w:szCs w:val="28"/>
        </w:rPr>
        <w:t xml:space="preserve">SMLOUVY </w:t>
      </w:r>
    </w:p>
    <w:p w:rsidR="000D326E" w:rsidRPr="00067D53" w:rsidRDefault="000D326E" w:rsidP="00E67562">
      <w:pPr>
        <w:pStyle w:val="Nzev"/>
        <w:spacing w:line="276" w:lineRule="auto"/>
        <w:jc w:val="both"/>
        <w:rPr>
          <w:rFonts w:ascii="Gill Sans MT" w:hAnsi="Gill Sans MT"/>
        </w:rPr>
      </w:pPr>
    </w:p>
    <w:p w:rsidR="00A67F14" w:rsidRDefault="00B53CA7" w:rsidP="00803719">
      <w:pPr>
        <w:pStyle w:val="Nzev"/>
        <w:spacing w:line="276" w:lineRule="auto"/>
        <w:jc w:val="both"/>
        <w:rPr>
          <w:rFonts w:ascii="Gill Sans MT" w:hAnsi="Gill Sans MT"/>
          <w:sz w:val="22"/>
          <w:szCs w:val="22"/>
        </w:rPr>
      </w:pPr>
      <w:r>
        <w:rPr>
          <w:rFonts w:ascii="Gill Sans MT" w:hAnsi="Gill Sans MT"/>
          <w:sz w:val="22"/>
          <w:szCs w:val="22"/>
        </w:rPr>
        <w:t xml:space="preserve">Níže uvedené smluvní strany uzavírají podle ustanovení § 72 odst. 2 Energetického zákona Smlouvu o sdružených službách dodávky plynu ve znění obsaženém v tomto Výběrovém listu, Obecném znění Smlouvy a nedílných </w:t>
      </w:r>
      <w:r w:rsidR="00FE0C16">
        <w:rPr>
          <w:rFonts w:ascii="Gill Sans MT" w:hAnsi="Gill Sans MT"/>
          <w:sz w:val="22"/>
          <w:szCs w:val="22"/>
        </w:rPr>
        <w:t>Přílohách (dále</w:t>
      </w:r>
      <w:r>
        <w:rPr>
          <w:rFonts w:ascii="Gill Sans MT" w:hAnsi="Gill Sans MT"/>
          <w:sz w:val="22"/>
          <w:szCs w:val="22"/>
        </w:rPr>
        <w:t xml:space="preserve"> jen „</w:t>
      </w:r>
      <w:r>
        <w:rPr>
          <w:rFonts w:ascii="Gill Sans MT" w:hAnsi="Gill Sans MT"/>
          <w:b/>
          <w:sz w:val="22"/>
          <w:szCs w:val="22"/>
        </w:rPr>
        <w:t>Smlouva</w:t>
      </w:r>
      <w:r>
        <w:rPr>
          <w:rFonts w:ascii="Gill Sans MT" w:hAnsi="Gill Sans MT"/>
          <w:sz w:val="22"/>
          <w:szCs w:val="22"/>
        </w:rPr>
        <w:t>“):</w:t>
      </w:r>
    </w:p>
    <w:p w:rsidR="000D326E" w:rsidRPr="00067D53" w:rsidRDefault="000D326E" w:rsidP="00E67562">
      <w:pPr>
        <w:spacing w:line="276" w:lineRule="auto"/>
        <w:rPr>
          <w:rFonts w:ascii="Gill Sans MT" w:hAnsi="Gill Sans MT"/>
          <w:b/>
          <w:color w:val="0000FF"/>
          <w:sz w:val="22"/>
          <w:szCs w:val="22"/>
        </w:rPr>
      </w:pPr>
    </w:p>
    <w:p w:rsidR="00D66061" w:rsidRPr="00067D53" w:rsidRDefault="00B53CA7" w:rsidP="00591911">
      <w:pPr>
        <w:pStyle w:val="Bezmezer"/>
        <w:spacing w:line="276" w:lineRule="auto"/>
        <w:rPr>
          <w:rFonts w:ascii="Gill Sans MT" w:hAnsi="Gill Sans MT"/>
          <w:b/>
        </w:rPr>
      </w:pPr>
      <w:r>
        <w:rPr>
          <w:rFonts w:ascii="Gill Sans MT" w:hAnsi="Gill Sans MT"/>
          <w:b/>
        </w:rPr>
        <w:t>Pražská plynárenská, a. s.</w:t>
      </w:r>
      <w:r>
        <w:rPr>
          <w:rFonts w:ascii="Gill Sans MT" w:hAnsi="Gill Sans MT"/>
          <w:b/>
        </w:rPr>
        <w:tab/>
      </w:r>
      <w:r>
        <w:rPr>
          <w:rFonts w:ascii="Gill Sans MT" w:hAnsi="Gill Sans MT"/>
          <w:b/>
        </w:rPr>
        <w:tab/>
        <w:t xml:space="preserve"> </w:t>
      </w:r>
    </w:p>
    <w:p w:rsidR="00D66061" w:rsidRPr="00067D53" w:rsidRDefault="00B53CA7" w:rsidP="00591911">
      <w:pPr>
        <w:pStyle w:val="Bezmezer"/>
        <w:spacing w:line="276" w:lineRule="auto"/>
        <w:jc w:val="both"/>
        <w:rPr>
          <w:rFonts w:ascii="Gill Sans MT" w:hAnsi="Gill Sans MT"/>
        </w:rPr>
      </w:pPr>
      <w:r>
        <w:rPr>
          <w:rFonts w:ascii="Gill Sans MT" w:hAnsi="Gill Sans MT"/>
        </w:rPr>
        <w:t>se sídlem Praha 1 – Nové Město, Národní 37, PSČ 110 00</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w:t>
      </w:r>
    </w:p>
    <w:p w:rsidR="00D66061" w:rsidRPr="00067D53" w:rsidRDefault="00B53CA7" w:rsidP="00591911">
      <w:pPr>
        <w:pStyle w:val="Bezmezer"/>
        <w:spacing w:line="276" w:lineRule="auto"/>
        <w:jc w:val="both"/>
        <w:rPr>
          <w:rFonts w:ascii="Gill Sans MT" w:hAnsi="Gill Sans MT"/>
        </w:rPr>
      </w:pPr>
      <w:r>
        <w:rPr>
          <w:rFonts w:ascii="Gill Sans MT" w:hAnsi="Gill Sans MT"/>
        </w:rPr>
        <w:t xml:space="preserve">IČ: 60193492, </w:t>
      </w:r>
    </w:p>
    <w:p w:rsidR="00D66061" w:rsidRPr="00067D53" w:rsidRDefault="00B53CA7" w:rsidP="00591911">
      <w:pPr>
        <w:pStyle w:val="Bezmezer"/>
        <w:spacing w:line="276" w:lineRule="auto"/>
        <w:jc w:val="both"/>
        <w:rPr>
          <w:rFonts w:ascii="Gill Sans MT" w:hAnsi="Gill Sans MT"/>
        </w:rPr>
      </w:pPr>
      <w:r>
        <w:rPr>
          <w:rFonts w:ascii="Gill Sans MT" w:hAnsi="Gill Sans MT"/>
        </w:rPr>
        <w:t>DIČ: CZ60193492</w:t>
      </w:r>
    </w:p>
    <w:p w:rsidR="00D66061" w:rsidRPr="00067D53" w:rsidRDefault="00B53CA7" w:rsidP="00591911">
      <w:pPr>
        <w:pStyle w:val="Bezmezer"/>
        <w:spacing w:line="276" w:lineRule="auto"/>
        <w:jc w:val="both"/>
        <w:rPr>
          <w:rFonts w:ascii="Gill Sans MT" w:hAnsi="Gill Sans MT"/>
        </w:rPr>
      </w:pPr>
      <w:r>
        <w:rPr>
          <w:rFonts w:ascii="Gill Sans MT" w:hAnsi="Gill Sans MT"/>
        </w:rPr>
        <w:t>Společnost zapsána v obchodním rejstříku, vedeném Městským soudem v Praze, oddíl B, vložka 2337</w:t>
      </w:r>
    </w:p>
    <w:p w:rsidR="00D66061" w:rsidRDefault="00573235" w:rsidP="00591911">
      <w:pPr>
        <w:pStyle w:val="Bezmezer"/>
        <w:spacing w:line="276" w:lineRule="auto"/>
        <w:jc w:val="both"/>
        <w:rPr>
          <w:rFonts w:ascii="Gill Sans MT" w:hAnsi="Gill Sans MT"/>
        </w:rPr>
      </w:pPr>
      <w:r w:rsidRPr="009B2C31">
        <w:rPr>
          <w:rFonts w:ascii="Gill Sans MT" w:hAnsi="Gill Sans MT"/>
        </w:rPr>
        <w:t xml:space="preserve">zastoupená na základě plné moci: Jiřím Kuncem, manažerem pro veřejné zakázky a el. </w:t>
      </w:r>
      <w:proofErr w:type="gramStart"/>
      <w:r w:rsidRPr="009B2C31">
        <w:rPr>
          <w:rFonts w:ascii="Gill Sans MT" w:hAnsi="Gill Sans MT"/>
        </w:rPr>
        <w:t>aukce</w:t>
      </w:r>
      <w:proofErr w:type="gramEnd"/>
      <w:r w:rsidRPr="009B2C31">
        <w:rPr>
          <w:rFonts w:ascii="Gill Sans MT" w:hAnsi="Gill Sans MT"/>
        </w:rPr>
        <w:t xml:space="preserve"> </w:t>
      </w:r>
      <w:r w:rsidR="00B53CA7">
        <w:rPr>
          <w:rFonts w:ascii="Gill Sans MT" w:hAnsi="Gill Sans MT"/>
        </w:rPr>
        <w:tab/>
      </w:r>
      <w:r w:rsidR="00B53CA7">
        <w:rPr>
          <w:rFonts w:ascii="Gill Sans MT" w:hAnsi="Gill Sans MT"/>
        </w:rPr>
        <w:tab/>
      </w:r>
      <w:r w:rsidR="00B53CA7">
        <w:rPr>
          <w:rFonts w:ascii="Gill Sans MT" w:hAnsi="Gill Sans MT"/>
        </w:rPr>
        <w:tab/>
      </w:r>
      <w:r w:rsidR="00B53CA7">
        <w:rPr>
          <w:rFonts w:ascii="Gill Sans MT" w:hAnsi="Gill Sans MT"/>
        </w:rPr>
        <w:tab/>
        <w:t xml:space="preserve"> </w:t>
      </w:r>
    </w:p>
    <w:p w:rsidR="00CE3250" w:rsidRPr="00591911" w:rsidRDefault="00CE3250" w:rsidP="00CE3250">
      <w:pPr>
        <w:pStyle w:val="Bezmezer"/>
        <w:spacing w:line="276" w:lineRule="auto"/>
        <w:jc w:val="both"/>
        <w:rPr>
          <w:rFonts w:ascii="Gill Sans MT" w:hAnsi="Gill Sans MT"/>
        </w:rPr>
      </w:pPr>
      <w:r w:rsidRPr="00591911">
        <w:rPr>
          <w:rFonts w:ascii="Gill Sans MT" w:hAnsi="Gill Sans MT"/>
        </w:rPr>
        <w:t>Bankovní spojení:</w:t>
      </w:r>
      <w:r>
        <w:rPr>
          <w:rFonts w:ascii="Gill Sans MT" w:hAnsi="Gill Sans MT"/>
        </w:rPr>
        <w:tab/>
      </w:r>
      <w:sdt>
        <w:sdtPr>
          <w:rPr>
            <w:rFonts w:ascii="Gill Sans MT" w:hAnsi="Gill Sans MT"/>
          </w:rPr>
          <w:alias w:val="BANKA"/>
          <w:tag w:val="BANKA"/>
          <w:id w:val="-306092154"/>
          <w:placeholder>
            <w:docPart w:val="356962E63F6D4FFDADD364F63629CBDE"/>
          </w:placeholder>
          <w:comboBox>
            <w:listItem w:value="Zvolte položku."/>
            <w:listItem w:displayText="Československá obchodní banka, a.s." w:value="Československá obchodní banka, a.s."/>
          </w:comboBox>
        </w:sdtPr>
        <w:sdtEndPr/>
        <w:sdtContent>
          <w:r>
            <w:rPr>
              <w:rFonts w:ascii="Gill Sans MT" w:hAnsi="Gill Sans MT"/>
            </w:rPr>
            <w:t>Československá obchodní banka, a.s.</w:t>
          </w:r>
        </w:sdtContent>
      </w:sdt>
      <w:r w:rsidRPr="00591911">
        <w:rPr>
          <w:rFonts w:ascii="Gill Sans MT" w:hAnsi="Gill Sans MT"/>
        </w:rPr>
        <w:tab/>
      </w:r>
      <w:r w:rsidRPr="00591911">
        <w:rPr>
          <w:rFonts w:ascii="Gill Sans MT" w:hAnsi="Gill Sans MT"/>
        </w:rPr>
        <w:tab/>
        <w:t xml:space="preserve"> </w:t>
      </w:r>
    </w:p>
    <w:p w:rsidR="00D12CC5" w:rsidRDefault="00CE3250" w:rsidP="0039708A">
      <w:pPr>
        <w:spacing w:line="276" w:lineRule="auto"/>
        <w:rPr>
          <w:rFonts w:ascii="Gill Sans MT" w:hAnsi="Gill Sans MT"/>
          <w:bCs/>
          <w:sz w:val="22"/>
          <w:szCs w:val="22"/>
        </w:rPr>
      </w:pPr>
      <w:r w:rsidRPr="00591911">
        <w:rPr>
          <w:rFonts w:ascii="Gill Sans MT" w:hAnsi="Gill Sans MT"/>
          <w:sz w:val="22"/>
          <w:szCs w:val="22"/>
          <w:lang w:eastAsia="en-US"/>
        </w:rPr>
        <w:t>Číslo účtu / kód banky:</w:t>
      </w:r>
      <w:r>
        <w:rPr>
          <w:rFonts w:ascii="Gill Sans MT" w:hAnsi="Gill Sans MT"/>
          <w:sz w:val="22"/>
          <w:szCs w:val="22"/>
          <w:lang w:eastAsia="en-US"/>
        </w:rPr>
        <w:tab/>
      </w:r>
      <w:sdt>
        <w:sdtPr>
          <w:rPr>
            <w:rFonts w:ascii="Gill Sans MT" w:hAnsi="Gill Sans MT"/>
            <w:sz w:val="22"/>
            <w:szCs w:val="22"/>
            <w:lang w:eastAsia="en-US"/>
          </w:rPr>
          <w:alias w:val="ČÍSLO ÚČTU"/>
          <w:tag w:val="ČÍSLO ÚČTU"/>
          <w:id w:val="-807479431"/>
          <w:placeholder>
            <w:docPart w:val="653AFEC125AA4D25BEDD573AB67059CD"/>
          </w:placeholder>
          <w:comboBox>
            <w:listItem w:value="Zvolte položku."/>
            <w:listItem w:displayText="117671123/0300 (CZK)" w:value="117671123/0300 (CZK)"/>
            <w:listItem w:displayText="2394280/0300 (EUR), IBAN CZ93 0300 1712 8010 1711 4623" w:value="2394280/0300 (EUR), IBAN CZ93 0300 1712 8010 1711 4623"/>
            <w:listItem w:displayText="7122-0916780043/0300 (CZK)" w:value="7122-0916780043/0300 (CZK)"/>
          </w:comboBox>
        </w:sdtPr>
        <w:sdtEndPr/>
        <w:sdtContent>
          <w:r w:rsidR="008E361D">
            <w:rPr>
              <w:rFonts w:ascii="Gill Sans MT" w:hAnsi="Gill Sans MT"/>
              <w:sz w:val="22"/>
              <w:szCs w:val="22"/>
              <w:lang w:eastAsia="en-US"/>
            </w:rPr>
            <w:t>117671123/0300 (CZK)</w:t>
          </w:r>
        </w:sdtContent>
      </w:sdt>
    </w:p>
    <w:p w:rsidR="00573235" w:rsidRPr="00573235" w:rsidRDefault="00573235" w:rsidP="00573235">
      <w:pPr>
        <w:spacing w:line="276" w:lineRule="auto"/>
        <w:rPr>
          <w:rFonts w:ascii="Gill Sans MT" w:hAnsi="Gill Sans MT"/>
          <w:sz w:val="22"/>
          <w:szCs w:val="22"/>
          <w:lang w:eastAsia="en-US"/>
        </w:rPr>
      </w:pPr>
      <w:r w:rsidRPr="00573235">
        <w:rPr>
          <w:rFonts w:ascii="Gill Sans MT" w:hAnsi="Gill Sans MT"/>
          <w:sz w:val="22"/>
          <w:szCs w:val="22"/>
          <w:lang w:eastAsia="en-US"/>
        </w:rPr>
        <w:t xml:space="preserve">Kontaktní osoba: </w:t>
      </w:r>
      <w:r w:rsidRPr="00E123F3">
        <w:rPr>
          <w:rFonts w:ascii="Gill Sans MT" w:hAnsi="Gill Sans MT"/>
          <w:sz w:val="22"/>
          <w:szCs w:val="22"/>
          <w:highlight w:val="black"/>
          <w:lang w:eastAsia="en-US"/>
        </w:rPr>
        <w:t>Jiří Kunc</w:t>
      </w:r>
      <w:r w:rsidRPr="00573235">
        <w:rPr>
          <w:rFonts w:ascii="Gill Sans MT" w:hAnsi="Gill Sans MT"/>
          <w:sz w:val="22"/>
          <w:szCs w:val="22"/>
          <w:lang w:eastAsia="en-US"/>
        </w:rPr>
        <w:t xml:space="preserve">, manažer pro veřejné zakázky a el. </w:t>
      </w:r>
      <w:proofErr w:type="gramStart"/>
      <w:r w:rsidRPr="00573235">
        <w:rPr>
          <w:rFonts w:ascii="Gill Sans MT" w:hAnsi="Gill Sans MT"/>
          <w:sz w:val="22"/>
          <w:szCs w:val="22"/>
          <w:lang w:eastAsia="en-US"/>
        </w:rPr>
        <w:t>aukce</w:t>
      </w:r>
      <w:proofErr w:type="gramEnd"/>
      <w:r w:rsidRPr="00573235">
        <w:rPr>
          <w:rFonts w:ascii="Gill Sans MT" w:hAnsi="Gill Sans MT"/>
          <w:sz w:val="22"/>
          <w:szCs w:val="22"/>
          <w:lang w:eastAsia="en-US"/>
        </w:rPr>
        <w:t xml:space="preserve">, tel./fax.: </w:t>
      </w:r>
      <w:r w:rsidRPr="00E123F3">
        <w:rPr>
          <w:rFonts w:ascii="Gill Sans MT" w:hAnsi="Gill Sans MT"/>
          <w:sz w:val="22"/>
          <w:szCs w:val="22"/>
          <w:highlight w:val="black"/>
          <w:lang w:eastAsia="en-US"/>
        </w:rPr>
        <w:t>267175402</w:t>
      </w:r>
      <w:r w:rsidRPr="00573235">
        <w:rPr>
          <w:rFonts w:ascii="Gill Sans MT" w:hAnsi="Gill Sans MT"/>
          <w:sz w:val="22"/>
          <w:szCs w:val="22"/>
          <w:lang w:eastAsia="en-US"/>
        </w:rPr>
        <w:t xml:space="preserve">, </w:t>
      </w:r>
      <w:r w:rsidRPr="00E123F3">
        <w:rPr>
          <w:rFonts w:ascii="Gill Sans MT" w:hAnsi="Gill Sans MT"/>
          <w:sz w:val="22"/>
          <w:szCs w:val="22"/>
          <w:highlight w:val="black"/>
          <w:lang w:eastAsia="en-US"/>
        </w:rPr>
        <w:t>724315918/267175402</w:t>
      </w:r>
      <w:r w:rsidRPr="00573235">
        <w:rPr>
          <w:rFonts w:ascii="Gill Sans MT" w:hAnsi="Gill Sans MT"/>
          <w:sz w:val="22"/>
          <w:szCs w:val="22"/>
          <w:lang w:eastAsia="en-US"/>
        </w:rPr>
        <w:t xml:space="preserve">, e-mail: </w:t>
      </w:r>
      <w:hyperlink r:id="rId9" w:history="1">
        <w:r w:rsidRPr="00E123F3">
          <w:rPr>
            <w:rFonts w:ascii="Gill Sans MT" w:hAnsi="Gill Sans MT"/>
            <w:sz w:val="22"/>
            <w:szCs w:val="22"/>
            <w:highlight w:val="black"/>
            <w:lang w:eastAsia="en-US"/>
          </w:rPr>
          <w:t>jiri.kunc@ppas.cz</w:t>
        </w:r>
      </w:hyperlink>
      <w:r w:rsidRPr="00573235">
        <w:rPr>
          <w:rFonts w:ascii="Gill Sans MT" w:hAnsi="Gill Sans MT"/>
          <w:sz w:val="22"/>
          <w:szCs w:val="22"/>
          <w:lang w:eastAsia="en-US"/>
        </w:rPr>
        <w:t>, místo stálého pracoviště: U Plynárny 500, Praha 4 - Michle</w:t>
      </w:r>
    </w:p>
    <w:p w:rsidR="009F7099" w:rsidRPr="00573235" w:rsidRDefault="009F7099" w:rsidP="00E67562">
      <w:pPr>
        <w:spacing w:line="276" w:lineRule="auto"/>
        <w:rPr>
          <w:rFonts w:ascii="Gill Sans MT" w:hAnsi="Gill Sans MT"/>
          <w:sz w:val="22"/>
          <w:szCs w:val="22"/>
          <w:lang w:eastAsia="en-US"/>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Cs/>
          <w:sz w:val="22"/>
          <w:szCs w:val="22"/>
        </w:rPr>
        <w:t>(dále jen</w:t>
      </w:r>
      <w:r w:rsidRPr="00803719">
        <w:rPr>
          <w:rFonts w:ascii="Gill Sans MT" w:hAnsi="Gill Sans MT"/>
          <w:b/>
          <w:bCs/>
          <w:sz w:val="22"/>
          <w:szCs w:val="22"/>
        </w:rPr>
        <w:t xml:space="preserve"> „Obchodník“</w:t>
      </w:r>
      <w:r w:rsidRPr="00803719">
        <w:rPr>
          <w:rFonts w:ascii="Gill Sans MT" w:hAnsi="Gill Sans MT"/>
          <w:bCs/>
          <w:sz w:val="22"/>
          <w:szCs w:val="22"/>
        </w:rPr>
        <w:t>)</w:t>
      </w:r>
    </w:p>
    <w:p w:rsidR="000D326E" w:rsidRPr="00067D53" w:rsidRDefault="000D326E" w:rsidP="00E67562">
      <w:pPr>
        <w:spacing w:line="276" w:lineRule="auto"/>
        <w:rPr>
          <w:rFonts w:ascii="Gill Sans MT" w:hAnsi="Gill Sans MT"/>
          <w:b/>
          <w:bCs/>
          <w:color w:val="0000FF"/>
          <w:sz w:val="22"/>
          <w:szCs w:val="22"/>
        </w:rPr>
      </w:pPr>
    </w:p>
    <w:p w:rsidR="000D326E" w:rsidRPr="00067D53" w:rsidRDefault="00A67F14" w:rsidP="00E67562">
      <w:pPr>
        <w:spacing w:line="276" w:lineRule="auto"/>
        <w:rPr>
          <w:rFonts w:ascii="Gill Sans MT" w:hAnsi="Gill Sans MT"/>
          <w:b/>
          <w:bCs/>
          <w:sz w:val="22"/>
          <w:szCs w:val="22"/>
        </w:rPr>
      </w:pPr>
      <w:r w:rsidRPr="00803719">
        <w:rPr>
          <w:rFonts w:ascii="Gill Sans MT" w:hAnsi="Gill Sans MT"/>
          <w:b/>
          <w:bCs/>
          <w:sz w:val="22"/>
          <w:szCs w:val="22"/>
        </w:rPr>
        <w:t>a</w:t>
      </w:r>
      <w:r w:rsidRPr="00803719">
        <w:rPr>
          <w:rFonts w:ascii="Gill Sans MT" w:hAnsi="Gill Sans MT"/>
          <w:sz w:val="22"/>
          <w:szCs w:val="22"/>
        </w:rPr>
        <w:t xml:space="preserve"> </w:t>
      </w:r>
    </w:p>
    <w:p w:rsidR="000D326E" w:rsidRPr="00400323" w:rsidRDefault="000D326E" w:rsidP="00400323">
      <w:pPr>
        <w:spacing w:line="276" w:lineRule="auto"/>
        <w:rPr>
          <w:rFonts w:ascii="Gill Sans MT" w:hAnsi="Gill Sans MT"/>
          <w:sz w:val="22"/>
          <w:szCs w:val="22"/>
        </w:rPr>
      </w:pPr>
    </w:p>
    <w:p w:rsidR="00400323" w:rsidRPr="00400323" w:rsidRDefault="00400323" w:rsidP="00400323">
      <w:pPr>
        <w:spacing w:line="276" w:lineRule="auto"/>
        <w:rPr>
          <w:rFonts w:ascii="Gill Sans MT" w:hAnsi="Gill Sans MT"/>
          <w:sz w:val="22"/>
          <w:szCs w:val="22"/>
        </w:rPr>
      </w:pPr>
      <w:r w:rsidRPr="00400323">
        <w:rPr>
          <w:rFonts w:ascii="Gill Sans MT" w:hAnsi="Gill Sans MT"/>
          <w:b/>
          <w:sz w:val="22"/>
          <w:szCs w:val="22"/>
        </w:rPr>
        <w:t>Domov se zvláš</w:t>
      </w:r>
      <w:r>
        <w:rPr>
          <w:rFonts w:ascii="Gill Sans MT" w:hAnsi="Gill Sans MT"/>
          <w:b/>
          <w:sz w:val="22"/>
          <w:szCs w:val="22"/>
        </w:rPr>
        <w:t>t</w:t>
      </w:r>
      <w:r w:rsidRPr="00400323">
        <w:rPr>
          <w:rFonts w:ascii="Gill Sans MT" w:hAnsi="Gill Sans MT"/>
          <w:b/>
          <w:sz w:val="22"/>
          <w:szCs w:val="22"/>
        </w:rPr>
        <w:t>ním režimem Krásná Lípa</w:t>
      </w:r>
      <w:r w:rsidRPr="00400323">
        <w:rPr>
          <w:rFonts w:ascii="Gill Sans MT" w:hAnsi="Gill Sans MT"/>
          <w:sz w:val="22"/>
          <w:szCs w:val="22"/>
        </w:rPr>
        <w:br/>
        <w:t>se sídlem Čelakovského 13 407 46 Krásná Lípa Děčín</w:t>
      </w:r>
    </w:p>
    <w:p w:rsidR="00400323" w:rsidRPr="00400323" w:rsidRDefault="00573235" w:rsidP="00400323">
      <w:pPr>
        <w:spacing w:line="276" w:lineRule="auto"/>
        <w:rPr>
          <w:rFonts w:ascii="Gill Sans MT" w:hAnsi="Gill Sans MT"/>
          <w:sz w:val="22"/>
          <w:szCs w:val="22"/>
        </w:rPr>
      </w:pPr>
      <w:r w:rsidRPr="00573235">
        <w:rPr>
          <w:rFonts w:ascii="Gill Sans MT" w:hAnsi="Gill Sans MT"/>
          <w:sz w:val="22"/>
          <w:szCs w:val="22"/>
        </w:rPr>
        <w:t>IČO: </w:t>
      </w:r>
      <w:r w:rsidR="00400323" w:rsidRPr="00400323">
        <w:rPr>
          <w:rFonts w:ascii="Gill Sans MT" w:hAnsi="Gill Sans MT"/>
          <w:sz w:val="22"/>
          <w:szCs w:val="22"/>
        </w:rPr>
        <w:t>70872741</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DIČ: CZ </w:t>
      </w:r>
    </w:p>
    <w:p w:rsidR="00400323" w:rsidRPr="00400323" w:rsidRDefault="00A67F14" w:rsidP="00400323">
      <w:pPr>
        <w:spacing w:line="276" w:lineRule="auto"/>
        <w:rPr>
          <w:rFonts w:ascii="Gill Sans MT" w:hAnsi="Gill Sans MT"/>
          <w:sz w:val="22"/>
          <w:szCs w:val="22"/>
        </w:rPr>
      </w:pPr>
      <w:r w:rsidRPr="00803719">
        <w:rPr>
          <w:rFonts w:ascii="Gill Sans MT" w:hAnsi="Gill Sans MT"/>
          <w:sz w:val="22"/>
          <w:szCs w:val="22"/>
        </w:rPr>
        <w:t xml:space="preserve">Zastoupená:  </w:t>
      </w:r>
      <w:r w:rsidR="00400323" w:rsidRPr="00400323">
        <w:rPr>
          <w:rFonts w:ascii="Gill Sans MT" w:hAnsi="Gill Sans MT"/>
          <w:sz w:val="22"/>
          <w:szCs w:val="22"/>
        </w:rPr>
        <w:t>Mgr. Miluše Havlíčková, ředitelka</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Bankovní spojení:</w:t>
      </w:r>
      <w:r w:rsidRPr="00400323">
        <w:rPr>
          <w:rFonts w:ascii="Gill Sans MT" w:hAnsi="Gill Sans MT"/>
          <w:sz w:val="22"/>
          <w:szCs w:val="22"/>
        </w:rPr>
        <w:t xml:space="preserve"> </w:t>
      </w:r>
      <w:r w:rsidR="005958DA">
        <w:rPr>
          <w:rFonts w:ascii="Gill Sans MT" w:hAnsi="Gill Sans MT"/>
          <w:sz w:val="22"/>
          <w:szCs w:val="22"/>
        </w:rPr>
        <w:t>viz Příloha B</w:t>
      </w:r>
    </w:p>
    <w:p w:rsidR="00B169B9" w:rsidRPr="00067D53" w:rsidRDefault="00A67F14" w:rsidP="00E67562">
      <w:pPr>
        <w:spacing w:line="276" w:lineRule="auto"/>
        <w:rPr>
          <w:rFonts w:ascii="Gill Sans MT" w:hAnsi="Gill Sans MT"/>
          <w:sz w:val="22"/>
          <w:szCs w:val="22"/>
        </w:rPr>
      </w:pPr>
      <w:r w:rsidRPr="00803719">
        <w:rPr>
          <w:rFonts w:ascii="Gill Sans MT" w:hAnsi="Gill Sans MT"/>
          <w:sz w:val="22"/>
          <w:szCs w:val="22"/>
        </w:rPr>
        <w:t xml:space="preserve">Číslo účtu / kód banky: </w:t>
      </w:r>
      <w:r w:rsidR="005958DA">
        <w:rPr>
          <w:rFonts w:ascii="Gill Sans MT" w:hAnsi="Gill Sans MT"/>
          <w:sz w:val="22"/>
          <w:szCs w:val="22"/>
        </w:rPr>
        <w:t>viz Příloha B</w:t>
      </w:r>
    </w:p>
    <w:p w:rsidR="003926A9" w:rsidRPr="00067D53" w:rsidRDefault="00A67F14" w:rsidP="00E67562">
      <w:pPr>
        <w:spacing w:line="276" w:lineRule="auto"/>
        <w:rPr>
          <w:rFonts w:ascii="Gill Sans MT" w:hAnsi="Gill Sans MT"/>
          <w:bCs/>
          <w:sz w:val="22"/>
          <w:szCs w:val="22"/>
        </w:rPr>
      </w:pPr>
      <w:r w:rsidRPr="00803719">
        <w:rPr>
          <w:rFonts w:ascii="Gill Sans MT" w:hAnsi="Gill Sans MT"/>
          <w:bCs/>
          <w:sz w:val="22"/>
          <w:szCs w:val="22"/>
        </w:rPr>
        <w:t xml:space="preserve">Adresa k zasílání fakturace a veškerých sdělení určených Zákazníkovi: </w:t>
      </w:r>
      <w:r w:rsidR="005958DA">
        <w:rPr>
          <w:rFonts w:ascii="Gill Sans MT" w:hAnsi="Gill Sans MT"/>
          <w:sz w:val="22"/>
          <w:szCs w:val="22"/>
        </w:rPr>
        <w:t>viz Příloha B</w:t>
      </w:r>
      <w:r w:rsidR="005958DA" w:rsidRPr="00803719">
        <w:rPr>
          <w:rFonts w:ascii="Gill Sans MT" w:hAnsi="Gill Sans MT"/>
          <w:bCs/>
          <w:sz w:val="22"/>
          <w:szCs w:val="22"/>
          <w:highlight w:val="yellow"/>
        </w:rPr>
        <w:t xml:space="preserve"> </w:t>
      </w:r>
    </w:p>
    <w:p w:rsidR="003926A9" w:rsidRPr="00067D53" w:rsidRDefault="003926A9" w:rsidP="00E67562">
      <w:pPr>
        <w:spacing w:line="276" w:lineRule="auto"/>
        <w:rPr>
          <w:rFonts w:ascii="Gill Sans MT" w:hAnsi="Gill Sans MT"/>
          <w:color w:val="0000FF"/>
          <w:sz w:val="22"/>
          <w:szCs w:val="22"/>
        </w:rPr>
      </w:pPr>
    </w:p>
    <w:p w:rsidR="009F7099" w:rsidRDefault="00A67F14" w:rsidP="00E67562">
      <w:pPr>
        <w:spacing w:line="276" w:lineRule="auto"/>
        <w:rPr>
          <w:rFonts w:ascii="Gill Sans MT" w:hAnsi="Gill Sans MT"/>
          <w:sz w:val="22"/>
          <w:szCs w:val="22"/>
        </w:rPr>
      </w:pPr>
      <w:r w:rsidRPr="00803719">
        <w:rPr>
          <w:rFonts w:ascii="Gill Sans MT" w:hAnsi="Gill Sans MT"/>
          <w:bCs/>
          <w:sz w:val="22"/>
          <w:szCs w:val="22"/>
        </w:rPr>
        <w:t xml:space="preserve">Kontaktní osoby: </w:t>
      </w:r>
      <w:r w:rsidR="005958DA">
        <w:rPr>
          <w:rFonts w:ascii="Gill Sans MT" w:hAnsi="Gill Sans MT"/>
          <w:sz w:val="22"/>
          <w:szCs w:val="22"/>
        </w:rPr>
        <w:t>viz Příloha C</w:t>
      </w:r>
    </w:p>
    <w:p w:rsidR="005958DA" w:rsidRPr="00067D53" w:rsidRDefault="005958DA" w:rsidP="00E67562">
      <w:pPr>
        <w:spacing w:line="276" w:lineRule="auto"/>
        <w:rPr>
          <w:rFonts w:ascii="Gill Sans MT" w:hAnsi="Gill Sans MT"/>
          <w:color w:val="0000FF"/>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(dále jen</w:t>
      </w:r>
      <w:r w:rsidRPr="00803719">
        <w:rPr>
          <w:rFonts w:ascii="Gill Sans MT" w:hAnsi="Gill Sans MT"/>
          <w:b/>
          <w:sz w:val="22"/>
          <w:szCs w:val="22"/>
        </w:rPr>
        <w:t xml:space="preserve"> „Zákazník“</w:t>
      </w:r>
      <w:r w:rsidRPr="00803719">
        <w:rPr>
          <w:rFonts w:ascii="Gill Sans MT" w:hAnsi="Gill Sans MT"/>
          <w:sz w:val="22"/>
          <w:szCs w:val="22"/>
        </w:rPr>
        <w:t>)</w:t>
      </w:r>
    </w:p>
    <w:p w:rsidR="000D326E" w:rsidRPr="00067D53" w:rsidRDefault="000D326E"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rsidR="00361286" w:rsidRPr="00067D53" w:rsidRDefault="00361286" w:rsidP="006950F0">
      <w:pPr>
        <w:jc w:val="both"/>
        <w:rPr>
          <w:rFonts w:ascii="Gill Sans MT" w:hAnsi="Gill Sans MT"/>
          <w:sz w:val="22"/>
          <w:szCs w:val="22"/>
        </w:rPr>
      </w:pPr>
    </w:p>
    <w:p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tento plyn ve sjednaném množství odebírat a zaplatit za něj a za související služby Obchodníkovi dohodnutou cenu. </w:t>
      </w:r>
    </w:p>
    <w:p w:rsidR="00866A0B" w:rsidRPr="00067D53" w:rsidRDefault="00866A0B"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rsidR="00B801C5" w:rsidRPr="00067D53" w:rsidRDefault="00A67F14" w:rsidP="006950F0">
      <w:pPr>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7BBD3C86A09D461497084FABA788933B"/>
          </w:placeholder>
          <w:date w:fullDate="2018-01-01T00:00:00Z">
            <w:dateFormat w:val="d. M. yyyy"/>
            <w:lid w:val="cs-CZ"/>
            <w:storeMappedDataAs w:val="dateTime"/>
            <w:calendar w:val="gregorian"/>
          </w:date>
        </w:sdtPr>
        <w:sdtEndPr/>
        <w:sdtContent>
          <w:r w:rsidR="00573235">
            <w:rPr>
              <w:rFonts w:ascii="Gill Sans MT" w:hAnsi="Gill Sans MT"/>
              <w:sz w:val="22"/>
              <w:szCs w:val="22"/>
            </w:rPr>
            <w:t>1. 1. 2018</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7D1CD325C984620B3B7EDD56E9F6301"/>
          </w:placeholder>
          <w:date w:fullDate="2021-01-01T00:00:00Z">
            <w:dateFormat w:val="d. M. yyyy"/>
            <w:lid w:val="cs-CZ"/>
            <w:storeMappedDataAs w:val="dateTime"/>
            <w:calendar w:val="gregorian"/>
          </w:date>
        </w:sdtPr>
        <w:sdtEndPr/>
        <w:sdtContent>
          <w:r w:rsidR="00594DC3">
            <w:rPr>
              <w:rFonts w:ascii="Gill Sans MT" w:hAnsi="Gill Sans MT"/>
              <w:sz w:val="22"/>
              <w:szCs w:val="22"/>
            </w:rPr>
            <w:t>1. 1. 2021</w:t>
          </w:r>
        </w:sdtContent>
      </w:sdt>
      <w:r w:rsidRPr="00803719">
        <w:rPr>
          <w:rFonts w:ascii="Gill Sans MT" w:hAnsi="Gill Sans MT"/>
          <w:sz w:val="22"/>
          <w:szCs w:val="22"/>
        </w:rPr>
        <w:t xml:space="preserve"> 6.00 hod. </w:t>
      </w:r>
    </w:p>
    <w:p w:rsidR="00B801C5" w:rsidRPr="00067D53" w:rsidRDefault="00B801C5"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1"/>
          <w:szCs w:val="21"/>
        </w:rPr>
        <w:t xml:space="preserve">Doba trvání Smlouvy je doba </w:t>
      </w:r>
      <w:sdt>
        <w:sdtPr>
          <w:rPr>
            <w:rFonts w:ascii="Gill Sans MT" w:hAnsi="Gill Sans MT"/>
            <w:sz w:val="21"/>
            <w:szCs w:val="21"/>
          </w:rPr>
          <w:alias w:val="DOBA"/>
          <w:tag w:val="DOBA"/>
          <w:id w:val="92053057"/>
          <w:placeholder>
            <w:docPart w:val="71CFA1C6F6C54B7F9396A6ADB4B1FF94"/>
          </w:placeholder>
          <w:comboBox>
            <w:listItem w:value="Zvolte položku."/>
            <w:listItem w:displayText="neurčitá" w:value="neurčitá"/>
            <w:listItem w:displayText="určitá" w:value="určitá"/>
          </w:comboBox>
        </w:sdtPr>
        <w:sdtEndPr/>
        <w:sdtContent>
          <w:r w:rsidR="00573235">
            <w:rPr>
              <w:rFonts w:ascii="Gill Sans MT" w:hAnsi="Gill Sans MT"/>
              <w:sz w:val="21"/>
              <w:szCs w:val="21"/>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238DD9FA0CE842F59510178030480C35"/>
          </w:placeholder>
          <w:date w:fullDate="2020-12-31T00:00:00Z">
            <w:dateFormat w:val="d. M. yyyy"/>
            <w:lid w:val="cs-CZ"/>
            <w:storeMappedDataAs w:val="dateTime"/>
            <w:calendar w:val="gregorian"/>
          </w:date>
        </w:sdtPr>
        <w:sdtEndPr/>
        <w:sdtContent>
          <w:r w:rsidR="00573235">
            <w:rPr>
              <w:rFonts w:ascii="Gill Sans MT" w:hAnsi="Gill Sans MT"/>
              <w:sz w:val="22"/>
              <w:szCs w:val="22"/>
            </w:rPr>
            <w:t>31. 12. 2020</w:t>
          </w:r>
        </w:sdtContent>
      </w:sdt>
      <w:r w:rsidRPr="00803719">
        <w:rPr>
          <w:rFonts w:ascii="Gill Sans MT" w:hAnsi="Gill Sans MT"/>
          <w:sz w:val="21"/>
          <w:szCs w:val="21"/>
        </w:rPr>
        <w:t>.</w:t>
      </w:r>
      <w:r w:rsidRPr="00803719">
        <w:rPr>
          <w:rFonts w:ascii="Gill Sans MT" w:hAnsi="Gill Sans MT"/>
          <w:sz w:val="22"/>
          <w:szCs w:val="22"/>
          <w:highlight w:val="yellow"/>
        </w:rPr>
        <w:t xml:space="preserve"> </w:t>
      </w:r>
    </w:p>
    <w:p w:rsidR="00446981" w:rsidRPr="00067D53" w:rsidRDefault="00446981" w:rsidP="00446981">
      <w:pPr>
        <w:jc w:val="both"/>
        <w:rPr>
          <w:rFonts w:ascii="Gill Sans MT" w:hAnsi="Gill Sans MT"/>
          <w:sz w:val="22"/>
          <w:szCs w:val="22"/>
        </w:rPr>
      </w:pPr>
    </w:p>
    <w:p w:rsidR="00D827AC" w:rsidRPr="00803719" w:rsidRDefault="00A67F14" w:rsidP="006950F0">
      <w:pPr>
        <w:jc w:val="both"/>
        <w:rPr>
          <w:rFonts w:ascii="Gill Sans MT" w:hAnsi="Gill Sans MT"/>
          <w:sz w:val="22"/>
          <w:szCs w:val="22"/>
        </w:rPr>
      </w:pPr>
      <w:r w:rsidRPr="00803719">
        <w:rPr>
          <w:rFonts w:ascii="Gill Sans MT" w:hAnsi="Gill Sans MT"/>
          <w:sz w:val="22"/>
          <w:szCs w:val="22"/>
        </w:rPr>
        <w:lastRenderedPageBreak/>
        <w:t xml:space="preserve">Cena za dodávku plynu dodávaného dle Smlouvy se sjednává v nedílné </w:t>
      </w:r>
      <w:r w:rsidR="00C175A3" w:rsidRPr="00C175A3">
        <w:rPr>
          <w:rFonts w:ascii="Gill Sans MT" w:hAnsi="Gill Sans MT"/>
          <w:sz w:val="22"/>
          <w:szCs w:val="22"/>
        </w:rPr>
        <w:t xml:space="preserve">Příloze </w:t>
      </w:r>
      <w:r w:rsidR="009D7246">
        <w:rPr>
          <w:rFonts w:ascii="Gill Sans MT" w:hAnsi="Gill Sans MT"/>
          <w:sz w:val="22"/>
          <w:szCs w:val="22"/>
        </w:rPr>
        <w:t>č</w:t>
      </w:r>
      <w:r w:rsidR="00C175A3" w:rsidRPr="00C175A3">
        <w:rPr>
          <w:rFonts w:ascii="Gill Sans MT" w:hAnsi="Gill Sans MT"/>
          <w:sz w:val="22"/>
          <w:szCs w:val="22"/>
        </w:rPr>
        <w:t xml:space="preserve">. 3 - Způsob realizace postupného nákupu </w:t>
      </w:r>
      <w:r w:rsidRPr="00803719">
        <w:rPr>
          <w:rFonts w:ascii="Gill Sans MT" w:hAnsi="Gill Sans MT"/>
          <w:sz w:val="22"/>
          <w:szCs w:val="22"/>
        </w:rPr>
        <w:t>ke Smlouvě.</w:t>
      </w:r>
    </w:p>
    <w:p w:rsidR="00D827AC" w:rsidRPr="00803719" w:rsidRDefault="00D827AC" w:rsidP="006950F0">
      <w:pPr>
        <w:jc w:val="both"/>
        <w:rPr>
          <w:rFonts w:ascii="Gill Sans MT" w:hAnsi="Gill Sans MT"/>
          <w:sz w:val="22"/>
          <w:szCs w:val="22"/>
        </w:rPr>
      </w:pPr>
    </w:p>
    <w:p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w:t>
      </w:r>
      <w:r w:rsidR="00C175A3">
        <w:rPr>
          <w:rFonts w:ascii="Gill Sans MT" w:hAnsi="Gill Sans MT"/>
          <w:sz w:val="22"/>
          <w:szCs w:val="22"/>
        </w:rPr>
        <w:t xml:space="preserve"> </w:t>
      </w:r>
      <w:r w:rsidR="00C175A3" w:rsidRPr="00C175A3">
        <w:rPr>
          <w:rFonts w:ascii="Gill Sans MT" w:hAnsi="Gill Sans MT"/>
          <w:sz w:val="22"/>
          <w:szCs w:val="22"/>
        </w:rPr>
        <w:t>Příloze A – Seznam Odběrných míst Zákazníka</w:t>
      </w:r>
      <w:r w:rsidR="00C175A3" w:rsidRPr="00803719">
        <w:rPr>
          <w:rFonts w:ascii="Gill Sans MT" w:hAnsi="Gill Sans MT"/>
          <w:sz w:val="22"/>
          <w:szCs w:val="22"/>
        </w:rPr>
        <w:t xml:space="preserve"> </w:t>
      </w:r>
      <w:r w:rsidRPr="00803719">
        <w:rPr>
          <w:rFonts w:ascii="Gill Sans MT" w:hAnsi="Gill Sans MT"/>
          <w:sz w:val="22"/>
          <w:szCs w:val="22"/>
        </w:rPr>
        <w:t>k Smlouvě.</w:t>
      </w:r>
    </w:p>
    <w:p w:rsidR="00F579EB" w:rsidRPr="00067D53" w:rsidRDefault="00F579EB" w:rsidP="006950F0">
      <w:pPr>
        <w:jc w:val="both"/>
        <w:rPr>
          <w:rFonts w:ascii="Gill Sans MT" w:hAnsi="Gill Sans MT"/>
          <w:sz w:val="22"/>
          <w:szCs w:val="22"/>
        </w:rPr>
      </w:pPr>
    </w:p>
    <w:p w:rsidR="00F579EB" w:rsidRPr="00803719" w:rsidRDefault="00573235" w:rsidP="006950F0">
      <w:pPr>
        <w:jc w:val="both"/>
        <w:rPr>
          <w:rFonts w:ascii="Gill Sans MT" w:hAnsi="Gill Sans MT"/>
          <w:sz w:val="22"/>
          <w:szCs w:val="22"/>
        </w:rPr>
      </w:pPr>
      <w:r>
        <w:rPr>
          <w:rFonts w:ascii="Gill Sans MT" w:hAnsi="Gill Sans MT"/>
          <w:sz w:val="22"/>
          <w:szCs w:val="22"/>
        </w:rPr>
        <w:t xml:space="preserve">Platba záloh </w:t>
      </w:r>
      <w:r w:rsidR="00E37369">
        <w:rPr>
          <w:rFonts w:ascii="Gill Sans MT" w:hAnsi="Gill Sans MT"/>
          <w:sz w:val="22"/>
          <w:szCs w:val="22"/>
        </w:rPr>
        <w:t xml:space="preserve">je stanovena na základě dat z </w:t>
      </w:r>
      <w:r w:rsidR="00E37369" w:rsidRPr="00E37369">
        <w:rPr>
          <w:rFonts w:ascii="Gill Sans MT" w:hAnsi="Gill Sans MT"/>
          <w:sz w:val="22"/>
          <w:szCs w:val="22"/>
        </w:rPr>
        <w:t xml:space="preserve">Přílohy B – Seznam korespondenčních adres a fakturačních dat </w:t>
      </w:r>
      <w:proofErr w:type="gramStart"/>
      <w:r w:rsidR="00E37369" w:rsidRPr="00E37369">
        <w:rPr>
          <w:rFonts w:ascii="Gill Sans MT" w:hAnsi="Gill Sans MT"/>
          <w:sz w:val="22"/>
          <w:szCs w:val="22"/>
        </w:rPr>
        <w:t>Zákazníka</w:t>
      </w:r>
      <w:r w:rsidR="00E37369">
        <w:rPr>
          <w:rFonts w:ascii="Gill Sans MT" w:hAnsi="Gill Sans MT"/>
          <w:sz w:val="22"/>
          <w:szCs w:val="22"/>
        </w:rPr>
        <w:t xml:space="preserve"> </w:t>
      </w:r>
      <w:r w:rsidR="00A67F14" w:rsidRPr="00803719">
        <w:rPr>
          <w:rFonts w:ascii="Gill Sans MT" w:hAnsi="Gill Sans MT"/>
          <w:sz w:val="22"/>
          <w:szCs w:val="22"/>
        </w:rPr>
        <w:t>.</w:t>
      </w:r>
      <w:proofErr w:type="gramEnd"/>
    </w:p>
    <w:p w:rsidR="005856F6" w:rsidRPr="00803719" w:rsidRDefault="005856F6" w:rsidP="006950F0">
      <w:pPr>
        <w:jc w:val="both"/>
        <w:rPr>
          <w:rFonts w:ascii="Gill Sans MT" w:hAnsi="Gill Sans MT"/>
          <w:sz w:val="22"/>
          <w:szCs w:val="22"/>
        </w:rPr>
      </w:pPr>
    </w:p>
    <w:p w:rsidR="005856F6" w:rsidRPr="00803719" w:rsidRDefault="00A67F14" w:rsidP="006950F0">
      <w:pPr>
        <w:jc w:val="both"/>
        <w:rPr>
          <w:rFonts w:ascii="Gill Sans MT" w:hAnsi="Gill Sans MT"/>
          <w:sz w:val="22"/>
          <w:szCs w:val="22"/>
        </w:rPr>
      </w:pPr>
      <w:r w:rsidRPr="00803719">
        <w:rPr>
          <w:rFonts w:ascii="Gill Sans MT" w:hAnsi="Gill Sans MT"/>
          <w:sz w:val="22"/>
          <w:szCs w:val="22"/>
        </w:rPr>
        <w:t>Smluvní strany sjednávají splatnost faktur</w:t>
      </w:r>
      <w:r w:rsidR="00573235">
        <w:rPr>
          <w:rFonts w:ascii="Gill Sans MT" w:hAnsi="Gill Sans MT"/>
          <w:sz w:val="22"/>
          <w:szCs w:val="22"/>
        </w:rPr>
        <w:t xml:space="preserve"> </w:t>
      </w:r>
      <w:r w:rsidRPr="00803719">
        <w:rPr>
          <w:rFonts w:ascii="Gill Sans MT" w:hAnsi="Gill Sans MT"/>
          <w:sz w:val="22"/>
          <w:szCs w:val="22"/>
        </w:rPr>
        <w:t xml:space="preserve">ve lhůtě </w:t>
      </w:r>
      <w:r w:rsidR="00573235">
        <w:rPr>
          <w:rFonts w:ascii="Gill Sans MT" w:hAnsi="Gill Sans MT"/>
          <w:sz w:val="22"/>
          <w:szCs w:val="22"/>
        </w:rPr>
        <w:t>21 dnů po vystavení.</w:t>
      </w:r>
    </w:p>
    <w:p w:rsidR="00446981" w:rsidRPr="00067D53" w:rsidRDefault="00446981" w:rsidP="00446981">
      <w:pPr>
        <w:jc w:val="both"/>
        <w:rPr>
          <w:rFonts w:ascii="Gill Sans MT" w:hAnsi="Gill Sans MT"/>
          <w:sz w:val="22"/>
          <w:szCs w:val="22"/>
        </w:rPr>
      </w:pPr>
    </w:p>
    <w:p w:rsidR="00E37369" w:rsidRDefault="00A67F14" w:rsidP="00446981">
      <w:pPr>
        <w:jc w:val="both"/>
        <w:rPr>
          <w:rFonts w:ascii="Gill Sans MT" w:hAnsi="Gill Sans MT"/>
          <w:sz w:val="22"/>
          <w:szCs w:val="22"/>
        </w:rPr>
      </w:pPr>
      <w:r w:rsidRPr="00803719">
        <w:rPr>
          <w:rFonts w:ascii="Gill Sans MT" w:hAnsi="Gill Sans MT"/>
          <w:sz w:val="22"/>
          <w:szCs w:val="22"/>
        </w:rPr>
        <w:t>Smluvní st</w:t>
      </w:r>
      <w:r w:rsidR="00573235">
        <w:rPr>
          <w:rFonts w:ascii="Gill Sans MT" w:hAnsi="Gill Sans MT"/>
          <w:sz w:val="22"/>
          <w:szCs w:val="22"/>
        </w:rPr>
        <w:t xml:space="preserve">rany sjednávají, že Zákazník </w:t>
      </w:r>
      <w:r w:rsidR="00E37369">
        <w:rPr>
          <w:rFonts w:ascii="Gill Sans MT" w:hAnsi="Gill Sans MT"/>
          <w:sz w:val="22"/>
          <w:szCs w:val="22"/>
        </w:rPr>
        <w:t xml:space="preserve">je </w:t>
      </w:r>
      <w:r w:rsidR="00573235">
        <w:rPr>
          <w:rFonts w:ascii="Gill Sans MT" w:hAnsi="Gill Sans MT"/>
          <w:sz w:val="22"/>
          <w:szCs w:val="22"/>
        </w:rPr>
        <w:t>povinen</w:t>
      </w:r>
      <w:r w:rsidRPr="00803719">
        <w:rPr>
          <w:rFonts w:ascii="Gill Sans MT" w:hAnsi="Gill Sans MT"/>
          <w:sz w:val="22"/>
          <w:szCs w:val="22"/>
        </w:rPr>
        <w:t xml:space="preserve"> hradit</w:t>
      </w:r>
      <w:r w:rsidR="00E37369">
        <w:rPr>
          <w:rFonts w:ascii="Gill Sans MT" w:hAnsi="Gill Sans MT"/>
          <w:sz w:val="22"/>
          <w:szCs w:val="22"/>
        </w:rPr>
        <w:t xml:space="preserve"> zálohy na dodávky zemního plynu v souladu s </w:t>
      </w:r>
      <w:r w:rsidR="00E37369" w:rsidRPr="00E37369">
        <w:rPr>
          <w:rFonts w:ascii="Gill Sans MT" w:hAnsi="Gill Sans MT"/>
          <w:sz w:val="22"/>
          <w:szCs w:val="22"/>
        </w:rPr>
        <w:t>Příloh</w:t>
      </w:r>
      <w:r w:rsidR="00E37369">
        <w:rPr>
          <w:rFonts w:ascii="Gill Sans MT" w:hAnsi="Gill Sans MT"/>
          <w:sz w:val="22"/>
          <w:szCs w:val="22"/>
        </w:rPr>
        <w:t>ou</w:t>
      </w:r>
      <w:r w:rsidR="00E37369" w:rsidRPr="00E37369">
        <w:rPr>
          <w:rFonts w:ascii="Gill Sans MT" w:hAnsi="Gill Sans MT"/>
          <w:sz w:val="22"/>
          <w:szCs w:val="22"/>
        </w:rPr>
        <w:t xml:space="preserve"> B – Seznam korespondenčních adres a fakturačních dat Zákazníka</w:t>
      </w:r>
      <w:r w:rsidR="00E37369">
        <w:rPr>
          <w:rFonts w:ascii="Gill Sans MT" w:hAnsi="Gill Sans MT"/>
          <w:sz w:val="22"/>
          <w:szCs w:val="22"/>
        </w:rPr>
        <w:t>.</w:t>
      </w:r>
    </w:p>
    <w:p w:rsidR="00573235" w:rsidRDefault="00573235" w:rsidP="00446981">
      <w:pPr>
        <w:jc w:val="both"/>
        <w:rPr>
          <w:rFonts w:ascii="Gill Sans MT" w:hAnsi="Gill Sans MT"/>
          <w:sz w:val="22"/>
          <w:szCs w:val="22"/>
        </w:rPr>
      </w:pPr>
      <w:r>
        <w:rPr>
          <w:rFonts w:ascii="Gill Sans MT" w:hAnsi="Gill Sans MT"/>
          <w:sz w:val="22"/>
          <w:szCs w:val="22"/>
        </w:rPr>
        <w:t xml:space="preserve">. </w:t>
      </w:r>
    </w:p>
    <w:p w:rsidR="00446981" w:rsidRPr="00067D53" w:rsidRDefault="00A67F14" w:rsidP="00446981">
      <w:pPr>
        <w:jc w:val="both"/>
        <w:rPr>
          <w:rFonts w:ascii="Gill Sans MT" w:hAnsi="Gill Sans MT"/>
          <w:sz w:val="22"/>
          <w:szCs w:val="22"/>
        </w:rPr>
      </w:pPr>
      <w:r w:rsidRPr="00803719">
        <w:rPr>
          <w:rFonts w:ascii="Gill Sans MT" w:hAnsi="Gill Sans MT"/>
          <w:sz w:val="22"/>
          <w:szCs w:val="22"/>
        </w:rPr>
        <w:t>V případě, že Zákazník není povinen zálohy hradit, ustanovení Smlouvy o zálohách se nepoužijí.</w:t>
      </w:r>
    </w:p>
    <w:p w:rsidR="00D827AC" w:rsidRPr="00803719" w:rsidRDefault="00D827AC" w:rsidP="006950F0">
      <w:pPr>
        <w:jc w:val="both"/>
        <w:rPr>
          <w:rFonts w:ascii="Gill Sans MT" w:hAnsi="Gill Sans MT"/>
          <w:sz w:val="22"/>
          <w:szCs w:val="22"/>
        </w:rPr>
      </w:pPr>
    </w:p>
    <w:p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573235">
            <w:rPr>
              <w:rFonts w:ascii="Gill Sans MT" w:hAnsi="Gill Sans MT"/>
              <w:sz w:val="22"/>
              <w:szCs w:val="22"/>
            </w:rPr>
            <w:t>převodu na bankovní účet</w:t>
          </w:r>
        </w:sdtContent>
      </w:sdt>
      <w:r w:rsidRPr="00803719">
        <w:rPr>
          <w:rFonts w:ascii="Gill Sans MT" w:hAnsi="Gill Sans MT"/>
          <w:sz w:val="22"/>
          <w:szCs w:val="22"/>
        </w:rPr>
        <w:t>.</w:t>
      </w:r>
    </w:p>
    <w:p w:rsidR="00446981" w:rsidRPr="00067D53" w:rsidRDefault="00446981" w:rsidP="00610B19">
      <w:pPr>
        <w:rPr>
          <w:rFonts w:ascii="Gill Sans MT" w:hAnsi="Gill Sans MT"/>
          <w:sz w:val="22"/>
          <w:szCs w:val="22"/>
        </w:rPr>
      </w:pPr>
    </w:p>
    <w:p w:rsidR="001640FE" w:rsidRPr="00067D53" w:rsidRDefault="00A67F14" w:rsidP="001640FE">
      <w:pPr>
        <w:pStyle w:val="Odstavecseseznamem"/>
        <w:autoSpaceDE w:val="0"/>
        <w:autoSpaceDN w:val="0"/>
        <w:adjustRightInd w:val="0"/>
        <w:ind w:left="0"/>
        <w:jc w:val="both"/>
        <w:rPr>
          <w:rFonts w:ascii="Gill Sans MT" w:hAnsi="Gill Sans MT"/>
          <w:color w:val="000000"/>
          <w:sz w:val="22"/>
          <w:szCs w:val="22"/>
        </w:rPr>
      </w:pPr>
      <w:r w:rsidRPr="00803719">
        <w:rPr>
          <w:rFonts w:ascii="Gill Sans MT" w:hAnsi="Gill Sans MT"/>
          <w:sz w:val="22"/>
          <w:szCs w:val="22"/>
        </w:rPr>
        <w:t xml:space="preserve">Zákazník </w:t>
      </w:r>
      <w:sdt>
        <w:sdtPr>
          <w:rPr>
            <w:rFonts w:ascii="Gill Sans MT" w:hAnsi="Gill Sans MT"/>
            <w:sz w:val="22"/>
            <w:szCs w:val="22"/>
          </w:rPr>
          <w:alias w:val="zasílání v el. podobě"/>
          <w:tag w:val="zasílání v el. podobě"/>
          <w:id w:val="-2074347580"/>
          <w:placeholder>
            <w:docPart w:val="DefaultPlaceholder_1082065159"/>
          </w:placeholder>
          <w:comboBox>
            <w:listItem w:displayText="Zvolte položku." w:value=""/>
            <w:listItem w:displayText="souhlasí" w:value="souhlasí"/>
            <w:listItem w:displayText="nesouhlasí" w:value="nesouhlasí"/>
          </w:comboBox>
        </w:sdtPr>
        <w:sdtEndPr/>
        <w:sdtContent>
          <w:r w:rsidR="00573235" w:rsidRPr="00573235">
            <w:rPr>
              <w:rFonts w:ascii="Gill Sans MT" w:hAnsi="Gill Sans MT"/>
              <w:sz w:val="22"/>
              <w:szCs w:val="22"/>
            </w:rPr>
            <w:t>souhlasí</w:t>
          </w:r>
        </w:sdtContent>
      </w:sdt>
      <w:r w:rsidRPr="00573235">
        <w:rPr>
          <w:rFonts w:ascii="Gill Sans MT" w:hAnsi="Gill Sans MT"/>
          <w:sz w:val="22"/>
          <w:szCs w:val="22"/>
        </w:rPr>
        <w:t xml:space="preserve"> se zasíláním a doručováním faktur</w:t>
      </w:r>
      <w:r w:rsidR="00C175A3">
        <w:rPr>
          <w:rFonts w:ascii="Gill Sans MT" w:hAnsi="Gill Sans MT"/>
          <w:sz w:val="22"/>
          <w:szCs w:val="22"/>
        </w:rPr>
        <w:t xml:space="preserve"> </w:t>
      </w:r>
      <w:r w:rsidRPr="00573235">
        <w:rPr>
          <w:rFonts w:ascii="Gill Sans MT" w:hAnsi="Gill Sans MT"/>
          <w:sz w:val="22"/>
          <w:szCs w:val="22"/>
        </w:rPr>
        <w:t xml:space="preserve">v elektronické podobě </w:t>
      </w:r>
      <w:r w:rsidRPr="00573235">
        <w:rPr>
          <w:rFonts w:ascii="Gill Sans MT" w:hAnsi="Gill Sans MT"/>
          <w:color w:val="000000"/>
          <w:sz w:val="22"/>
          <w:szCs w:val="22"/>
        </w:rPr>
        <w:t>na adresu uvedenou v záhlaví</w:t>
      </w:r>
      <w:r w:rsidR="00594DC3">
        <w:rPr>
          <w:rFonts w:ascii="Gill Sans MT" w:hAnsi="Gill Sans MT"/>
          <w:color w:val="000000"/>
          <w:sz w:val="22"/>
          <w:szCs w:val="22"/>
        </w:rPr>
        <w:t xml:space="preserve"> Výběrového listu s odkazem na příslušnou přílohu.</w:t>
      </w:r>
    </w:p>
    <w:p w:rsidR="00446981" w:rsidRPr="00067D53" w:rsidRDefault="00446981" w:rsidP="00610B19">
      <w:pPr>
        <w:rPr>
          <w:rFonts w:ascii="Gill Sans MT" w:hAnsi="Gill Sans MT"/>
          <w:sz w:val="22"/>
          <w:szCs w:val="22"/>
        </w:rPr>
      </w:pPr>
    </w:p>
    <w:p w:rsidR="00446981" w:rsidRPr="00067D53" w:rsidRDefault="00446981" w:rsidP="00610B19">
      <w:pPr>
        <w:rPr>
          <w:rFonts w:ascii="Gill Sans MT" w:hAnsi="Gill Sans MT"/>
          <w:sz w:val="22"/>
          <w:szCs w:val="22"/>
        </w:rPr>
      </w:pPr>
    </w:p>
    <w:p w:rsidR="00672273" w:rsidRPr="00804CDD"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Zvláštních ujednání dle </w:t>
      </w:r>
      <w:r w:rsidR="00C00460">
        <w:rPr>
          <w:rFonts w:ascii="Gill Sans MT" w:hAnsi="Gill Sans MT" w:cs="PalatinoLinotype-Bold"/>
          <w:b/>
          <w:bCs/>
          <w:sz w:val="22"/>
          <w:szCs w:val="22"/>
        </w:rPr>
        <w:t xml:space="preserve">podmínek </w:t>
      </w:r>
      <w:r w:rsidRPr="00804CDD">
        <w:rPr>
          <w:rFonts w:ascii="Gill Sans MT" w:hAnsi="Gill Sans MT" w:cs="PalatinoLinotype-Bold"/>
          <w:b/>
          <w:bCs/>
          <w:sz w:val="22"/>
          <w:szCs w:val="22"/>
        </w:rPr>
        <w:t>ZD</w:t>
      </w:r>
    </w:p>
    <w:p w:rsidR="00672273" w:rsidRPr="00804CDD" w:rsidRDefault="00672273" w:rsidP="00672273">
      <w:pPr>
        <w:autoSpaceDE w:val="0"/>
        <w:autoSpaceDN w:val="0"/>
        <w:adjustRightInd w:val="0"/>
        <w:rPr>
          <w:rFonts w:ascii="Gill Sans MT" w:hAnsi="Gill Sans MT" w:cs="PalatinoLinotype-Bold"/>
          <w:b/>
          <w:b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a) Smlouva je uzavřena na dobu určitou bez možnosti automatické prolongace.</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b) Dodavatel se zavazuje udržovat veškerá oprávnění nezbytná pro plnění předmětu smlouvy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celou dobu plnění veřejné zakázky.</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c) Na odběratele se nevztahují sankce za nedodržení množství odběru zemního plynu.</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d) Dodavatel přebírá úplnou zodpovědnost za odchylku. Nebude se vyhodnocovat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skutečně</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odebrané množství zemního plynu ve smyslu jakýchkoliv dalších poplatků, nebo sankcí.</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e) Z důvodu provozních potřeb může odběratel v průběhu smluvního období počet měřících nebo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odběrných míst změnit, a to jak zrušením stávajících, tak zřízením nových odběrných míst</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(případně i přepisem odběrných míst z jiného subjektu). Dodavatel i pro tyto případy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odběrateli garantuje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sjednané ceny, resp. koeficient, a neprodleně po oznámení odběratelem 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zřízení nového odběrného místa zahájí dodávku zemního plynu za podmínek sjednaných v</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rámci této veřejné zakázky.</w:t>
      </w:r>
    </w:p>
    <w:p w:rsidR="00804CDD" w:rsidRPr="00804CDD" w:rsidRDefault="00804CDD" w:rsidP="00804CDD">
      <w:pPr>
        <w:autoSpaceDE w:val="0"/>
        <w:autoSpaceDN w:val="0"/>
        <w:adjustRightInd w:val="0"/>
        <w:jc w:val="both"/>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f) V případech zrušení odběrného místa u odběratele, zejména z důvodu převodu vlastnických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práv k odběrnému místu, odstranění odběrného místa, demolice, zničení živelnou pohromou, je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odběratel oprávněn ukončit smluvní vztah s dodavatelem k danému odběrnému místu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nejpozději do 30 dnů ode dne oznámení dodavateli o zrušení odběrného místa, a to bez nároku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na finanční kompenzaci.</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Pr="00804CDD" w:rsidRDefault="00672273" w:rsidP="00804CDD">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g) Nedílnou součástí smlouvy je Příloha č. 3, jež specifikuje způsob realizace postupného nákupu.</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Roman"/>
          <w:sz w:val="22"/>
          <w:szCs w:val="22"/>
        </w:rPr>
      </w:pPr>
      <w:r w:rsidRPr="00804CDD">
        <w:rPr>
          <w:rFonts w:ascii="Gill Sans MT" w:hAnsi="Gill Sans MT" w:cs="PalatinoLinotype-Italic"/>
          <w:iCs/>
          <w:sz w:val="22"/>
          <w:szCs w:val="22"/>
        </w:rPr>
        <w:t xml:space="preserve">h) </w:t>
      </w:r>
      <w:r w:rsidRPr="00804CDD">
        <w:rPr>
          <w:rFonts w:ascii="Gill Sans MT" w:hAnsi="Gill Sans MT" w:cs="PalatinoLinotype-Bold"/>
          <w:b/>
          <w:bCs/>
          <w:sz w:val="22"/>
          <w:szCs w:val="22"/>
        </w:rPr>
        <w:t>Zadavatelé si v souladu s § 100 ZZVZ dále vyhrazují změnu závazku ze smlouvy</w:t>
      </w:r>
      <w:r w:rsidR="00804CDD">
        <w:rPr>
          <w:rFonts w:ascii="Gill Sans MT" w:hAnsi="Gill Sans MT" w:cs="PalatinoLinotype-Bold"/>
          <w:b/>
          <w:bCs/>
          <w:sz w:val="22"/>
          <w:szCs w:val="22"/>
        </w:rPr>
        <w:t xml:space="preserve"> </w:t>
      </w:r>
      <w:r w:rsidRPr="00804CDD">
        <w:rPr>
          <w:rFonts w:ascii="Gill Sans MT" w:hAnsi="Gill Sans MT" w:cs="PalatinoLinotype-Bold"/>
          <w:b/>
          <w:bCs/>
          <w:sz w:val="22"/>
          <w:szCs w:val="22"/>
        </w:rPr>
        <w:t>na veřejnou zakázku</w:t>
      </w:r>
      <w:r w:rsidRPr="00804CDD">
        <w:rPr>
          <w:rFonts w:ascii="Gill Sans MT" w:hAnsi="Gill Sans MT" w:cs="PalatinoLinotype-Roman"/>
          <w:sz w:val="22"/>
          <w:szCs w:val="22"/>
        </w:rPr>
        <w:t>, jejíž znění uvedené níže je účastník povinen uvést jako zvláštní</w:t>
      </w:r>
      <w:r w:rsidR="00804CDD">
        <w:rPr>
          <w:rFonts w:ascii="Gill Sans MT" w:hAnsi="Gill Sans MT" w:cs="PalatinoLinotype-Roman"/>
          <w:sz w:val="22"/>
          <w:szCs w:val="22"/>
        </w:rPr>
        <w:t xml:space="preserve"> </w:t>
      </w:r>
      <w:r w:rsidRPr="00804CDD">
        <w:rPr>
          <w:rFonts w:ascii="Gill Sans MT" w:hAnsi="Gill Sans MT" w:cs="PalatinoLinotype-Roman"/>
          <w:sz w:val="22"/>
          <w:szCs w:val="22"/>
        </w:rPr>
        <w:t>ujednání do návrhu smlouvy (pro obě části VZ):</w:t>
      </w:r>
    </w:p>
    <w:p w:rsidR="00804CDD" w:rsidRDefault="00804CDD" w:rsidP="00804CDD">
      <w:pPr>
        <w:autoSpaceDE w:val="0"/>
        <w:autoSpaceDN w:val="0"/>
        <w:adjustRightInd w:val="0"/>
        <w:rPr>
          <w:rFonts w:ascii="Gill Sans MT" w:hAnsi="Gill Sans MT" w:cs="PalatinoLinotype-Roman"/>
          <w:sz w:val="22"/>
          <w:szCs w:val="22"/>
        </w:rPr>
      </w:pPr>
      <w:r>
        <w:rPr>
          <w:rFonts w:ascii="Gill Sans MT" w:hAnsi="Gill Sans MT" w:cs="PalatinoLinotype-Roman"/>
          <w:sz w:val="22"/>
          <w:szCs w:val="22"/>
        </w:rPr>
        <w:t xml:space="preserve"> </w:t>
      </w:r>
    </w:p>
    <w:p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je oprávněn kdykoli v průběhu smluvního období požádat dodavatele o zahájení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dodávek zemního plynu do odběrných míst subjektů, které nebyly součástí veřejné zakázky, ale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pro něž je centrální zadavatel zřizovatelem či majoritním vlastníkem a v průběhu smluvního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období přistoupili ke smlouvě o centralizovaném zadávání formou dodatku. Dodavatel i pro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tyto případy odběrateli garantuje sjednané ceny, resp. koeficient, a bez zbytečného odkladu po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 xml:space="preserve">podání žádosti zadavatele </w:t>
      </w:r>
      <w:r w:rsidRPr="00804CDD">
        <w:rPr>
          <w:rFonts w:ascii="Gill Sans MT" w:hAnsi="Gill Sans MT" w:cs="PalatinoLinotype-Italic"/>
          <w:iCs/>
          <w:sz w:val="22"/>
          <w:szCs w:val="22"/>
        </w:rPr>
        <w:lastRenderedPageBreak/>
        <w:t>zahájí dodávku zemního plynu do předmětných odběrných míst za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podmínek sjednaných v rámci této veřejné zakázky.“</w:t>
      </w:r>
    </w:p>
    <w:p w:rsidR="00804CDD" w:rsidRPr="00804CDD" w:rsidRDefault="00804CDD" w:rsidP="00804CDD">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Odběratel si v souladu s § 100 odst. 2 ZZVZ vyhrazuje v případě předčasného ukončení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smlouvy o sdružených službách dodávky zemního plynu změnu v osobě dodavatele v</w:t>
      </w:r>
      <w:r w:rsidR="00804CDD">
        <w:rPr>
          <w:rFonts w:ascii="Gill Sans MT" w:hAnsi="Gill Sans MT" w:cs="PalatinoLinotype-Italic"/>
          <w:iCs/>
          <w:sz w:val="22"/>
          <w:szCs w:val="22"/>
        </w:rPr>
        <w:t> </w:t>
      </w:r>
      <w:r w:rsidRPr="00804CDD">
        <w:rPr>
          <w:rFonts w:ascii="Gill Sans MT" w:hAnsi="Gill Sans MT" w:cs="PalatinoLinotype-Italic"/>
          <w:iCs/>
          <w:sz w:val="22"/>
          <w:szCs w:val="22"/>
        </w:rPr>
        <w:t>průběhu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realizace plnění a jeho nahrazení účastníkem zadávacího řízení, který se dle výsledku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hodnocení umístil druhý v pořadí, a to za cenových podmínek (koeficient pro postupný nákup)</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obsažených v nabídce tohoto druhého účastníka zadávacího řízení v pořadí a v souladu se</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závazným návrhem smlouvy na plnění veřejné zakázky uzavřeným s dodavatelem, který má</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být nahrazen, přičemž odběratel je v takovém případě oprávněn závazný návrh smlouvy</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upravit vyjma cenových podmínek následujícím způsobem:</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672273">
      <w:pPr>
        <w:autoSpaceDE w:val="0"/>
        <w:autoSpaceDN w:val="0"/>
        <w:adjustRightInd w:val="0"/>
        <w:rPr>
          <w:rFonts w:ascii="Gill Sans MT" w:hAnsi="Gill Sans MT" w:cs="PalatinoLinotype-Italic"/>
          <w:iCs/>
          <w:sz w:val="22"/>
          <w:szCs w:val="22"/>
        </w:rPr>
      </w:pPr>
      <w:r w:rsidRPr="00804CDD">
        <w:rPr>
          <w:rFonts w:ascii="Gill Sans MT" w:hAnsi="Gill Sans MT" w:cs="PalatinoLinotype-Italic"/>
          <w:iCs/>
          <w:sz w:val="22"/>
          <w:szCs w:val="22"/>
        </w:rPr>
        <w:t>- upravit rozsah plnění tak, aby odpovídal nedokončené části veřejné zakázky;</w:t>
      </w:r>
      <w:r w:rsidR="00804CDD">
        <w:rPr>
          <w:rFonts w:ascii="Gill Sans MT" w:hAnsi="Gill Sans MT" w:cs="PalatinoLinotype-Italic"/>
          <w:iCs/>
          <w:sz w:val="22"/>
          <w:szCs w:val="22"/>
        </w:rPr>
        <w:t xml:space="preserve">  </w:t>
      </w:r>
    </w:p>
    <w:p w:rsid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upravit harmonogram a případná další smluvní ustanovení, která v</w:t>
      </w:r>
      <w:r w:rsidR="00804CDD">
        <w:rPr>
          <w:rFonts w:ascii="Gill Sans MT" w:hAnsi="Gill Sans MT" w:cs="PalatinoLinotype-Italic"/>
          <w:iCs/>
          <w:sz w:val="22"/>
          <w:szCs w:val="22"/>
        </w:rPr>
        <w:t> </w:t>
      </w:r>
      <w:r w:rsidRPr="00804CDD">
        <w:rPr>
          <w:rFonts w:ascii="Gill Sans MT" w:hAnsi="Gill Sans MT" w:cs="PalatinoLinotype-Italic"/>
          <w:iCs/>
          <w:sz w:val="22"/>
          <w:szCs w:val="22"/>
        </w:rPr>
        <w:t>důsledku</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předčasného ukončení původní smlouvy nejsou aktuální tak, a by v</w:t>
      </w:r>
      <w:r w:rsidR="00804CDD">
        <w:rPr>
          <w:rFonts w:ascii="Gill Sans MT" w:hAnsi="Gill Sans MT" w:cs="PalatinoLinotype-Italic"/>
          <w:iCs/>
          <w:sz w:val="22"/>
          <w:szCs w:val="22"/>
        </w:rPr>
        <w:t> </w:t>
      </w:r>
      <w:r w:rsidRPr="00804CDD">
        <w:rPr>
          <w:rFonts w:ascii="Gill Sans MT" w:hAnsi="Gill Sans MT" w:cs="PalatinoLinotype-Italic"/>
          <w:iCs/>
          <w:sz w:val="22"/>
          <w:szCs w:val="22"/>
        </w:rPr>
        <w:t>maximální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možné míře odpovídaly původní smlouvě;</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 doplnit smlouvu o ustanovení týkající se předání a převzetí plnění od stávajícího</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dodavatele, je-li to nezbytné.</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804CDD">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Pokud účastník zadávacího řízení, který se dle výsledku hodnocení umístil druhý v pořadí,</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odmítne poskytovat plnění namísto původně vybraného dodavatele za podmínek uvedených</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v předchozím odstavci, je odběratel oprávněn obrátit se za týchž podmínek na účastníka</w:t>
      </w:r>
      <w:r w:rsidR="00804CDD">
        <w:rPr>
          <w:rFonts w:ascii="Gill Sans MT" w:hAnsi="Gill Sans MT" w:cs="PalatinoLinotype-Italic"/>
          <w:iCs/>
          <w:sz w:val="22"/>
          <w:szCs w:val="22"/>
        </w:rPr>
        <w:t xml:space="preserve"> </w:t>
      </w:r>
      <w:r w:rsidRPr="00804CDD">
        <w:rPr>
          <w:rFonts w:ascii="Gill Sans MT" w:hAnsi="Gill Sans MT" w:cs="PalatinoLinotype-Italic"/>
          <w:iCs/>
          <w:sz w:val="22"/>
          <w:szCs w:val="22"/>
        </w:rPr>
        <w:t>zadávacího řízení, který se umístil jako třetí v pořadí.</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i) Smluvní strany této smlouvy výslovně souhlasí s tím, aby tato smlouva byla uvedena 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Centrální evidenci smluv (CES) vedené hlavním městem Prahou, která je veřejně přístupná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která obsahuje údaje o jejích účastnících, předmětu, číselné označení této smlouvy, datum</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jejího podpisu a její text.</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j) Smluvní strany prohlašují, že skutečnosti uvedené v této smlouvě nepovažují za obchodní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tajemství ve smyslu § 504 občanského zákoníku a udělují svolení k jejich užití a zveřejnění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stanovení jakýchkoliv dalších podmínek.</w:t>
      </w:r>
    </w:p>
    <w:p w:rsidR="00804CDD" w:rsidRPr="00804CDD" w:rsidRDefault="00804CDD"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k) Smluvní strany této smlouvy výslovně sjednávají, že uveřejnění této smlouvy v</w:t>
      </w:r>
      <w:r w:rsidR="00C00460">
        <w:rPr>
          <w:rFonts w:ascii="Gill Sans MT" w:hAnsi="Gill Sans MT" w:cs="PalatinoLinotype-Italic"/>
          <w:iCs/>
          <w:sz w:val="22"/>
          <w:szCs w:val="22"/>
        </w:rPr>
        <w:t> </w:t>
      </w:r>
      <w:r w:rsidRPr="00804CDD">
        <w:rPr>
          <w:rFonts w:ascii="Gill Sans MT" w:hAnsi="Gill Sans MT" w:cs="PalatinoLinotype-Italic"/>
          <w:iCs/>
          <w:sz w:val="22"/>
          <w:szCs w:val="22"/>
        </w:rPr>
        <w:t>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 dle zákona č. 340/2015 Sb., o zvláštních podmínkách účinnosti některých smluv,</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uveřejňování těchto smluv a o registru smluv (zákon o registru smluv) zajistí hl. m. Praha.</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l) Dodavatel prohlašuje, že bude zachovávat mlčenlivost o všech skutečnostech, o nichž se</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dozvěděl v souvislosti s touto smlouvou.</w:t>
      </w:r>
    </w:p>
    <w:p w:rsidR="00804CDD" w:rsidRDefault="00804CDD" w:rsidP="00672273">
      <w:pPr>
        <w:autoSpaceDE w:val="0"/>
        <w:autoSpaceDN w:val="0"/>
        <w:adjustRightInd w:val="0"/>
        <w:rPr>
          <w:rFonts w:ascii="Gill Sans MT" w:hAnsi="Gill Sans MT" w:cs="PalatinoLinotype-Italic"/>
          <w:iCs/>
          <w:sz w:val="22"/>
          <w:szCs w:val="22"/>
        </w:rPr>
      </w:pPr>
    </w:p>
    <w:p w:rsidR="00672273" w:rsidRPr="00804CDD"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m) Dodavatel bere na vědomí, že odběratel je povinen na dotaz třetí osoby poskytovat informace v</w:t>
      </w:r>
    </w:p>
    <w:p w:rsidR="00672273" w:rsidRDefault="00672273" w:rsidP="00594DC3">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souladu se zákonem č. 106/1999 Sb., o svobodném přístupu k informacím, ve znění pozdějších</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předpisů, a souhlasí s tím, aby veškeré informace obsažené v této smlouvě byly v souladu s</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citovaným zákonem poskytnuty třetím osobám, pokud o ně požádají.</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n) Dodavatel je podle § 2 písm. e) zákona č. 320/2001 Sb., o finanční kontrole ve veřejné správě a</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o změně některých zákonů (zákon o finanční kontrole), ve znění pozdějších předpisů, osobou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povinnou spolupůsobit při výkonu finanční kontroly prováděné v souvislosti s úhradou zboží</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nebo služeb z veřejných výdajů včetně prostředků poskytnutých z Evropské unie. Toto</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spolupůsobení je povinen zajistit i u svých případných subdodavatelů.</w:t>
      </w:r>
    </w:p>
    <w:p w:rsidR="00804CDD" w:rsidRPr="00804CDD" w:rsidRDefault="00804CDD"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o) Dodavatel není oprávněn postoupit jakékoliv své pohledávky z této smlouvy na třetí osobu bez</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předchozího písemného souhlasu odběratele, a to ani částečně.</w:t>
      </w:r>
    </w:p>
    <w:p w:rsidR="00C00460" w:rsidRPr="00804CDD" w:rsidRDefault="00C00460"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p) Pro případné spory smluvní strany sjednávají místní příslušnost obecného soudu odběratele.</w:t>
      </w:r>
    </w:p>
    <w:p w:rsidR="00C00460" w:rsidRPr="00804CDD" w:rsidRDefault="00C00460" w:rsidP="00C00460">
      <w:pPr>
        <w:autoSpaceDE w:val="0"/>
        <w:autoSpaceDN w:val="0"/>
        <w:adjustRightInd w:val="0"/>
        <w:jc w:val="both"/>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q)</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Tato smlouva je vyhotovena ve čtyřech stejnopisech, z nichž tři obdrží odběratel a jeden</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dodavatel.</w:t>
      </w:r>
    </w:p>
    <w:p w:rsidR="00C00460" w:rsidRPr="00804CDD" w:rsidRDefault="00C00460"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Italic"/>
          <w:iCs/>
          <w:sz w:val="22"/>
          <w:szCs w:val="22"/>
        </w:rPr>
        <w:t>r) Tato smlouva může být měněna nebo zrušena pouze písemně, a to v případě změn smlouvy</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číslovanými dodatky, které musí být podepsány oběma smluvními stranami.</w:t>
      </w:r>
    </w:p>
    <w:p w:rsidR="00C00460" w:rsidRPr="00804CDD" w:rsidRDefault="00C00460" w:rsidP="00672273">
      <w:pPr>
        <w:autoSpaceDE w:val="0"/>
        <w:autoSpaceDN w:val="0"/>
        <w:adjustRightInd w:val="0"/>
        <w:rPr>
          <w:rFonts w:ascii="Gill Sans MT" w:hAnsi="Gill Sans MT" w:cs="PalatinoLinotype-Italic"/>
          <w:iCs/>
          <w:sz w:val="22"/>
          <w:szCs w:val="22"/>
        </w:rPr>
      </w:pPr>
    </w:p>
    <w:p w:rsidR="00672273" w:rsidRDefault="00672273" w:rsidP="00C00460">
      <w:pPr>
        <w:autoSpaceDE w:val="0"/>
        <w:autoSpaceDN w:val="0"/>
        <w:adjustRightInd w:val="0"/>
        <w:jc w:val="both"/>
        <w:rPr>
          <w:rFonts w:ascii="Gill Sans MT" w:hAnsi="Gill Sans MT" w:cs="PalatinoLinotype-Italic"/>
          <w:iCs/>
          <w:sz w:val="22"/>
          <w:szCs w:val="22"/>
        </w:rPr>
      </w:pPr>
      <w:r w:rsidRPr="00804CDD">
        <w:rPr>
          <w:rFonts w:ascii="Gill Sans MT" w:hAnsi="Gill Sans MT" w:cs="PalatinoLinotype-Roman"/>
          <w:sz w:val="22"/>
          <w:szCs w:val="22"/>
        </w:rPr>
        <w:t xml:space="preserve">s) </w:t>
      </w:r>
      <w:r w:rsidRPr="00804CDD">
        <w:rPr>
          <w:rFonts w:ascii="Gill Sans MT" w:hAnsi="Gill Sans MT" w:cs="PalatinoLinotype-Italic"/>
          <w:iCs/>
          <w:sz w:val="22"/>
          <w:szCs w:val="22"/>
        </w:rPr>
        <w:t>Tato smlouva nabývá platnosti dnem její akceptace oběma smluvními stranami a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dnem jejího uveřejnění v registru smluv dle zákona č. 340/2015 Sb., o zvláštních podmínkách účinnosti</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některých smluv, uveřejňování těchto smluv a o registru smluv (zákon o registru</w:t>
      </w:r>
      <w:r w:rsidR="00C00460">
        <w:rPr>
          <w:rFonts w:ascii="Gill Sans MT" w:hAnsi="Gill Sans MT" w:cs="PalatinoLinotype-Italic"/>
          <w:iCs/>
          <w:sz w:val="22"/>
          <w:szCs w:val="22"/>
        </w:rPr>
        <w:t xml:space="preserve"> </w:t>
      </w:r>
      <w:r w:rsidRPr="00804CDD">
        <w:rPr>
          <w:rFonts w:ascii="Gill Sans MT" w:hAnsi="Gill Sans MT" w:cs="PalatinoLinotype-Italic"/>
          <w:iCs/>
          <w:sz w:val="22"/>
          <w:szCs w:val="22"/>
        </w:rPr>
        <w:t>smluv).</w:t>
      </w:r>
    </w:p>
    <w:p w:rsidR="00C00460" w:rsidRPr="00804CDD" w:rsidRDefault="00C00460" w:rsidP="00672273">
      <w:pPr>
        <w:autoSpaceDE w:val="0"/>
        <w:autoSpaceDN w:val="0"/>
        <w:adjustRightInd w:val="0"/>
        <w:rPr>
          <w:rFonts w:ascii="Gill Sans MT" w:hAnsi="Gill Sans MT" w:cs="PalatinoLinotype-Italic"/>
          <w:iCs/>
          <w:sz w:val="22"/>
          <w:szCs w:val="22"/>
        </w:rPr>
      </w:pPr>
    </w:p>
    <w:p w:rsidR="00446981" w:rsidRPr="00804CDD" w:rsidRDefault="00672273" w:rsidP="00672273">
      <w:pPr>
        <w:rPr>
          <w:rFonts w:ascii="Gill Sans MT" w:hAnsi="Gill Sans MT"/>
          <w:sz w:val="22"/>
          <w:szCs w:val="22"/>
        </w:rPr>
      </w:pPr>
      <w:r w:rsidRPr="00804CDD">
        <w:rPr>
          <w:rFonts w:ascii="Gill Sans MT" w:hAnsi="Gill Sans MT" w:cs="PalatinoLinotype-Italic"/>
          <w:iCs/>
          <w:sz w:val="22"/>
          <w:szCs w:val="22"/>
        </w:rPr>
        <w:t>t) Zúčtovací faktura je splatná do 21 kalendářních dní ode dne vystavení.</w:t>
      </w:r>
    </w:p>
    <w:p w:rsidR="008E72AA" w:rsidRPr="00804CDD" w:rsidRDefault="008E72AA" w:rsidP="00610B19">
      <w:pPr>
        <w:rPr>
          <w:rFonts w:ascii="Gill Sans MT" w:hAnsi="Gill Sans MT"/>
          <w:sz w:val="22"/>
          <w:szCs w:val="22"/>
        </w:rPr>
      </w:pPr>
    </w:p>
    <w:p w:rsidR="008E72AA" w:rsidRPr="00804CDD" w:rsidRDefault="008E72AA" w:rsidP="00610B19">
      <w:pPr>
        <w:rPr>
          <w:rFonts w:ascii="Gill Sans MT" w:hAnsi="Gill Sans MT"/>
          <w:sz w:val="22"/>
          <w:szCs w:val="22"/>
        </w:rPr>
      </w:pPr>
    </w:p>
    <w:p w:rsidR="00672273" w:rsidRDefault="00672273" w:rsidP="00672273">
      <w:pPr>
        <w:autoSpaceDE w:val="0"/>
        <w:autoSpaceDN w:val="0"/>
        <w:adjustRightInd w:val="0"/>
        <w:rPr>
          <w:rFonts w:ascii="Gill Sans MT" w:hAnsi="Gill Sans MT" w:cs="PalatinoLinotype-Bold"/>
          <w:b/>
          <w:bCs/>
          <w:sz w:val="22"/>
          <w:szCs w:val="22"/>
        </w:rPr>
      </w:pPr>
      <w:r w:rsidRPr="00804CDD">
        <w:rPr>
          <w:rFonts w:ascii="Gill Sans MT" w:hAnsi="Gill Sans MT" w:cs="PalatinoLinotype-Bold"/>
          <w:b/>
          <w:bCs/>
          <w:sz w:val="22"/>
          <w:szCs w:val="22"/>
        </w:rPr>
        <w:t xml:space="preserve">Platební podmínky </w:t>
      </w:r>
      <w:r w:rsidR="00C00460">
        <w:rPr>
          <w:rFonts w:ascii="Gill Sans MT" w:hAnsi="Gill Sans MT" w:cs="PalatinoLinotype-Bold"/>
          <w:b/>
          <w:bCs/>
          <w:sz w:val="22"/>
          <w:szCs w:val="22"/>
        </w:rPr>
        <w:t>dle podmínek ZD</w:t>
      </w:r>
    </w:p>
    <w:p w:rsidR="00C00460" w:rsidRPr="00804CDD" w:rsidRDefault="00C00460" w:rsidP="00672273">
      <w:pPr>
        <w:autoSpaceDE w:val="0"/>
        <w:autoSpaceDN w:val="0"/>
        <w:adjustRightInd w:val="0"/>
        <w:rPr>
          <w:rFonts w:ascii="Gill Sans MT" w:hAnsi="Gill Sans MT" w:cs="PalatinoLinotype-Bold"/>
          <w:b/>
          <w:bCs/>
          <w:sz w:val="22"/>
          <w:szCs w:val="22"/>
        </w:rPr>
      </w:pPr>
    </w:p>
    <w:p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Frekvence úhrady zálohových plateb i zúčtovací období u jednotlivých odběrných míst jsou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uvedeny v </w:t>
      </w:r>
      <w:r w:rsidR="00C175A3" w:rsidRPr="00C175A3">
        <w:rPr>
          <w:rFonts w:ascii="Gill Sans MT" w:hAnsi="Gill Sans MT" w:cs="PalatinoLinotype-Roman"/>
          <w:sz w:val="22"/>
          <w:szCs w:val="22"/>
        </w:rPr>
        <w:t>Přílo</w:t>
      </w:r>
      <w:r w:rsidR="00C175A3">
        <w:rPr>
          <w:rFonts w:ascii="Gill Sans MT" w:hAnsi="Gill Sans MT" w:cs="PalatinoLinotype-Roman"/>
          <w:sz w:val="22"/>
          <w:szCs w:val="22"/>
        </w:rPr>
        <w:t>ze</w:t>
      </w:r>
      <w:r w:rsidR="00C175A3" w:rsidRPr="00C175A3">
        <w:rPr>
          <w:rFonts w:ascii="Gill Sans MT" w:hAnsi="Gill Sans MT" w:cs="PalatinoLinotype-Roman"/>
          <w:sz w:val="22"/>
          <w:szCs w:val="22"/>
        </w:rPr>
        <w:t xml:space="preserve"> B – Seznam korespondenčních adres a fakturačních dat Zákazníka</w:t>
      </w:r>
      <w:r w:rsidR="00C175A3" w:rsidRPr="00804CDD">
        <w:rPr>
          <w:rFonts w:ascii="Gill Sans MT" w:hAnsi="Gill Sans MT" w:cs="PalatinoLinotype-Roman"/>
          <w:sz w:val="22"/>
          <w:szCs w:val="22"/>
        </w:rPr>
        <w:t xml:space="preserve"> </w:t>
      </w:r>
    </w:p>
    <w:p w:rsidR="00C00460" w:rsidRPr="00804CDD" w:rsidRDefault="00C00460" w:rsidP="00672273">
      <w:pPr>
        <w:autoSpaceDE w:val="0"/>
        <w:autoSpaceDN w:val="0"/>
        <w:adjustRightInd w:val="0"/>
        <w:rPr>
          <w:rFonts w:ascii="Gill Sans MT" w:hAnsi="Gill Sans MT" w:cs="PalatinoLinotype-Roman"/>
          <w:sz w:val="22"/>
          <w:szCs w:val="22"/>
        </w:rPr>
      </w:pPr>
    </w:p>
    <w:p w:rsidR="00672273" w:rsidRDefault="00672273" w:rsidP="00C00460">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Doplatek ceny bude zaplacen na základě konečného vyúčtování (faktury), ve kterém budou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 xml:space="preserve">zúčtovány řádně zaplacené zálohy. </w:t>
      </w:r>
      <w:r w:rsidRPr="00804CDD">
        <w:rPr>
          <w:rFonts w:ascii="Gill Sans MT" w:hAnsi="Gill Sans MT" w:cs="PalatinoLinotype-Bold"/>
          <w:b/>
          <w:bCs/>
          <w:sz w:val="22"/>
          <w:szCs w:val="22"/>
        </w:rPr>
        <w:t>Zúčtovací faktura je splatná do 21 kalendářních dní</w:t>
      </w:r>
      <w:r w:rsidR="00C00460">
        <w:rPr>
          <w:rFonts w:ascii="Gill Sans MT" w:hAnsi="Gill Sans MT" w:cs="PalatinoLinotype-Bold"/>
          <w:b/>
          <w:bCs/>
          <w:sz w:val="22"/>
          <w:szCs w:val="22"/>
        </w:rPr>
        <w:t xml:space="preserve"> </w:t>
      </w:r>
      <w:r w:rsidRPr="00804CDD">
        <w:rPr>
          <w:rFonts w:ascii="Gill Sans MT" w:hAnsi="Gill Sans MT" w:cs="PalatinoLinotype-Bold"/>
          <w:b/>
          <w:bCs/>
          <w:sz w:val="22"/>
          <w:szCs w:val="22"/>
        </w:rPr>
        <w:t xml:space="preserve">ode dne </w:t>
      </w:r>
      <w:r w:rsidR="00C00460">
        <w:rPr>
          <w:rFonts w:ascii="Gill Sans MT" w:hAnsi="Gill Sans MT" w:cs="PalatinoLinotype-Bold"/>
          <w:b/>
          <w:bCs/>
          <w:sz w:val="22"/>
          <w:szCs w:val="22"/>
        </w:rPr>
        <w:t>v</w:t>
      </w:r>
      <w:r w:rsidRPr="00804CDD">
        <w:rPr>
          <w:rFonts w:ascii="Gill Sans MT" w:hAnsi="Gill Sans MT" w:cs="PalatinoLinotype-Bold"/>
          <w:b/>
          <w:bCs/>
          <w:sz w:val="22"/>
          <w:szCs w:val="22"/>
        </w:rPr>
        <w:t xml:space="preserve">ystavení. </w:t>
      </w:r>
      <w:r w:rsidRPr="00804CDD">
        <w:rPr>
          <w:rFonts w:ascii="Gill Sans MT" w:hAnsi="Gill Sans MT" w:cs="PalatinoLinotype-Roman"/>
          <w:sz w:val="22"/>
          <w:szCs w:val="22"/>
        </w:rPr>
        <w:t>Dnem zaplacení se rozumí den odeslání platby dodavateli. Připadne-li</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 odeslání na den pracovního klidu, rozumí se dnem odeslání první následující pracovní</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den.</w:t>
      </w:r>
    </w:p>
    <w:p w:rsidR="00C00460" w:rsidRPr="00804CDD" w:rsidRDefault="00C00460" w:rsidP="00C00460">
      <w:pPr>
        <w:autoSpaceDE w:val="0"/>
        <w:autoSpaceDN w:val="0"/>
        <w:adjustRightInd w:val="0"/>
        <w:jc w:val="both"/>
        <w:rPr>
          <w:rFonts w:ascii="Gill Sans MT" w:hAnsi="Gill Sans MT" w:cs="PalatinoLinotype-Roman"/>
          <w:sz w:val="22"/>
          <w:szCs w:val="22"/>
        </w:rPr>
      </w:pPr>
    </w:p>
    <w:p w:rsidR="00672273" w:rsidRDefault="00672273" w:rsidP="00421B13">
      <w:pPr>
        <w:autoSpaceDE w:val="0"/>
        <w:autoSpaceDN w:val="0"/>
        <w:adjustRightInd w:val="0"/>
        <w:jc w:val="both"/>
        <w:rPr>
          <w:rFonts w:ascii="Gill Sans MT" w:hAnsi="Gill Sans MT" w:cs="PalatinoLinotype-Roman"/>
          <w:sz w:val="22"/>
          <w:szCs w:val="22"/>
        </w:rPr>
      </w:pPr>
      <w:r w:rsidRPr="00804CDD">
        <w:rPr>
          <w:rFonts w:ascii="Gill Sans MT" w:hAnsi="Gill Sans MT" w:cs="PalatinoLinotype-Roman"/>
          <w:sz w:val="22"/>
          <w:szCs w:val="22"/>
        </w:rPr>
        <w:t>Zadavatelé jsou oprávněni požadovat mimořádnou fakturaci vždy k 31. 12. daného roku</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dodávky. Tato fakturace bude prováděna na základě samoodečtů zaslaných odběratelem</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nejpozději do 2. pracovního dne následujícího roku. Dodavatel není oprávněn účtovat</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odběrateli jakýkoli poplatek za takto provedenou fakturaci. V případě, že odběratel nezašle</w:t>
      </w:r>
      <w:r w:rsidR="00C00460">
        <w:rPr>
          <w:rFonts w:ascii="Gill Sans MT" w:hAnsi="Gill Sans MT" w:cs="PalatinoLinotype-Roman"/>
          <w:sz w:val="22"/>
          <w:szCs w:val="22"/>
        </w:rPr>
        <w:t xml:space="preserve"> </w:t>
      </w:r>
      <w:r w:rsidRPr="00804CDD">
        <w:rPr>
          <w:rFonts w:ascii="Gill Sans MT" w:hAnsi="Gill Sans MT" w:cs="PalatinoLinotype-Roman"/>
          <w:sz w:val="22"/>
          <w:szCs w:val="22"/>
        </w:rPr>
        <w:t>ve stanovené lhůtě samoodečet, není dodavatel povinen mimořádnou fakturu vystavit.</w:t>
      </w:r>
    </w:p>
    <w:p w:rsidR="00C00460" w:rsidRPr="00804CDD" w:rsidRDefault="00C00460" w:rsidP="00672273">
      <w:pPr>
        <w:autoSpaceDE w:val="0"/>
        <w:autoSpaceDN w:val="0"/>
        <w:adjustRightInd w:val="0"/>
        <w:rPr>
          <w:rFonts w:ascii="Gill Sans MT" w:hAnsi="Gill Sans MT" w:cs="PalatinoLinotype-Roman"/>
          <w:sz w:val="22"/>
          <w:szCs w:val="22"/>
        </w:rPr>
      </w:pPr>
    </w:p>
    <w:p w:rsidR="00D957D3" w:rsidRPr="00804CDD" w:rsidRDefault="00D957D3" w:rsidP="00D957D3">
      <w:pPr>
        <w:autoSpaceDE w:val="0"/>
        <w:autoSpaceDN w:val="0"/>
        <w:adjustRightInd w:val="0"/>
        <w:jc w:val="both"/>
        <w:rPr>
          <w:rFonts w:ascii="Gill Sans MT" w:hAnsi="Gill Sans MT"/>
          <w:sz w:val="22"/>
          <w:szCs w:val="22"/>
        </w:rPr>
      </w:pPr>
      <w:r w:rsidRPr="00804CDD">
        <w:rPr>
          <w:rFonts w:ascii="Gill Sans MT" w:hAnsi="Gill Sans MT" w:cs="PalatinoLinotype-Roman"/>
          <w:sz w:val="22"/>
          <w:szCs w:val="22"/>
        </w:rPr>
        <w:t xml:space="preserve">V případě, že budou Zadavatelé u některých odběrných míst (specifikováno v </w:t>
      </w:r>
      <w:r w:rsidRPr="00594DC3">
        <w:rPr>
          <w:rFonts w:ascii="Gill Sans MT" w:hAnsi="Gill Sans MT" w:cs="PalatinoLinotype-Roman"/>
          <w:sz w:val="22"/>
          <w:szCs w:val="22"/>
        </w:rPr>
        <w:t>Příloze A – Seznam Odběrných míst Zákazníka</w:t>
      </w:r>
      <w:r w:rsidRPr="00804CDD">
        <w:rPr>
          <w:rFonts w:ascii="Gill Sans MT" w:hAnsi="Gill Sans MT" w:cs="PalatinoLinotype-Roman"/>
          <w:sz w:val="22"/>
          <w:szCs w:val="22"/>
        </w:rPr>
        <w:t xml:space="preserve"> </w:t>
      </w:r>
      <w:r>
        <w:rPr>
          <w:rFonts w:ascii="Gill Sans MT" w:hAnsi="Gill Sans MT" w:cs="PalatinoLinotype-Roman"/>
          <w:sz w:val="22"/>
          <w:szCs w:val="22"/>
        </w:rPr>
        <w:t xml:space="preserve">a v </w:t>
      </w:r>
      <w:r w:rsidRPr="00594DC3">
        <w:rPr>
          <w:rFonts w:ascii="Gill Sans MT" w:hAnsi="Gill Sans MT" w:cs="PalatinoLinotype-Roman"/>
          <w:sz w:val="22"/>
          <w:szCs w:val="22"/>
        </w:rPr>
        <w:t>Příloze B – Seznam korespondenčních adres a fakturačních dat Zákazníka</w:t>
      </w:r>
      <w:r w:rsidRPr="00804CDD">
        <w:rPr>
          <w:rFonts w:ascii="Gill Sans MT" w:hAnsi="Gill Sans MT" w:cs="PalatinoLinotype-Roman"/>
          <w:sz w:val="22"/>
          <w:szCs w:val="22"/>
        </w:rPr>
        <w:t>) vyžadovat měsíční č i kvartální fakturaci pro odběrná místa s měřením typu C,</w:t>
      </w:r>
      <w:r>
        <w:rPr>
          <w:rFonts w:ascii="Gill Sans MT" w:hAnsi="Gill Sans MT" w:cs="PalatinoLinotype-Roman"/>
          <w:sz w:val="22"/>
          <w:szCs w:val="22"/>
        </w:rPr>
        <w:t xml:space="preserve"> </w:t>
      </w:r>
      <w:r w:rsidRPr="00804CDD">
        <w:rPr>
          <w:rFonts w:ascii="Gill Sans MT" w:hAnsi="Gill Sans MT" w:cs="PalatinoLinotype-Roman"/>
          <w:sz w:val="22"/>
          <w:szCs w:val="22"/>
        </w:rPr>
        <w:t>zavazuje se, že bude pravidelně dodavateli zasílat samoodečty</w:t>
      </w:r>
      <w:r>
        <w:rPr>
          <w:rFonts w:ascii="Gill Sans MT" w:hAnsi="Gill Sans MT" w:cs="PalatinoLinotype-Roman"/>
          <w:sz w:val="22"/>
          <w:szCs w:val="22"/>
        </w:rPr>
        <w:t xml:space="preserve"> </w:t>
      </w:r>
      <w:r w:rsidRPr="00804CDD">
        <w:rPr>
          <w:rFonts w:ascii="Gill Sans MT" w:hAnsi="Gill Sans MT" w:cs="PalatinoLinotype-Roman"/>
          <w:sz w:val="22"/>
          <w:szCs w:val="22"/>
        </w:rPr>
        <w:t xml:space="preserve">nejpozději do 2. pracovního dne následujícího </w:t>
      </w:r>
      <w:r>
        <w:rPr>
          <w:rFonts w:ascii="Gill Sans MT" w:hAnsi="Gill Sans MT" w:cs="PalatinoLinotype-Roman"/>
          <w:sz w:val="22"/>
          <w:szCs w:val="22"/>
        </w:rPr>
        <w:t>měsíce</w:t>
      </w:r>
      <w:r w:rsidRPr="00804CDD">
        <w:rPr>
          <w:rFonts w:ascii="Gill Sans MT" w:hAnsi="Gill Sans MT" w:cs="PalatinoLinotype-Roman"/>
          <w:sz w:val="22"/>
          <w:szCs w:val="22"/>
        </w:rPr>
        <w:t>. Dodavatel je pak povinen</w:t>
      </w:r>
      <w:r>
        <w:rPr>
          <w:rFonts w:ascii="Gill Sans MT" w:hAnsi="Gill Sans MT" w:cs="PalatinoLinotype-Roman"/>
          <w:sz w:val="22"/>
          <w:szCs w:val="22"/>
        </w:rPr>
        <w:t xml:space="preserve"> </w:t>
      </w:r>
      <w:r w:rsidRPr="00804CDD">
        <w:rPr>
          <w:rFonts w:ascii="Gill Sans MT" w:hAnsi="Gill Sans MT" w:cs="PalatinoLinotype-Roman"/>
          <w:sz w:val="22"/>
          <w:szCs w:val="22"/>
        </w:rPr>
        <w:t>nejpozději do 15 dní od obdržení samoodečtu vystavit fakturu za dané období. V případě, že</w:t>
      </w:r>
      <w:r>
        <w:rPr>
          <w:rFonts w:ascii="Gill Sans MT" w:hAnsi="Gill Sans MT" w:cs="PalatinoLinotype-Roman"/>
          <w:sz w:val="22"/>
          <w:szCs w:val="22"/>
        </w:rPr>
        <w:t xml:space="preserve"> </w:t>
      </w:r>
      <w:r w:rsidRPr="00804CDD">
        <w:rPr>
          <w:rFonts w:ascii="Gill Sans MT" w:hAnsi="Gill Sans MT" w:cs="PalatinoLinotype-Roman"/>
          <w:sz w:val="22"/>
          <w:szCs w:val="22"/>
        </w:rPr>
        <w:t>odběratel nezašle ve stanovené lhůtě samoodečet k měsíční či kvartální fakturaci, dodavatel</w:t>
      </w:r>
      <w:r>
        <w:rPr>
          <w:rFonts w:ascii="Gill Sans MT" w:hAnsi="Gill Sans MT" w:cs="PalatinoLinotype-Roman"/>
          <w:sz w:val="22"/>
          <w:szCs w:val="22"/>
        </w:rPr>
        <w:t xml:space="preserve"> </w:t>
      </w:r>
      <w:r w:rsidRPr="00804CDD">
        <w:rPr>
          <w:rFonts w:ascii="Gill Sans MT" w:hAnsi="Gill Sans MT" w:cs="PalatinoLinotype-Roman"/>
          <w:sz w:val="22"/>
          <w:szCs w:val="22"/>
        </w:rPr>
        <w:t>vystaví fakturu na základě odhadu spotřeby.</w:t>
      </w:r>
      <w:r>
        <w:rPr>
          <w:rFonts w:ascii="Gill Sans MT" w:hAnsi="Gill Sans MT" w:cs="PalatinoLinotype-Roman"/>
          <w:sz w:val="22"/>
          <w:szCs w:val="22"/>
        </w:rPr>
        <w:t xml:space="preserve"> Odhad spotřeby pro odběrná místa typu C bude v případě, že odběratel nezašle ve stanovené lhůtě samoodečet, stanoven kvalifikovaným na základě kvalifikovaného odhadu provozovatele distribuční soustavy na základě TDD.</w:t>
      </w:r>
    </w:p>
    <w:p w:rsidR="008E72AA" w:rsidRPr="00804CDD"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Default="008E72AA" w:rsidP="00610B19">
      <w:pPr>
        <w:rPr>
          <w:rFonts w:ascii="Gill Sans MT" w:hAnsi="Gill Sans MT"/>
          <w:sz w:val="22"/>
          <w:szCs w:val="22"/>
        </w:rPr>
      </w:pPr>
    </w:p>
    <w:p w:rsidR="00400323" w:rsidRDefault="00400323" w:rsidP="00610B19">
      <w:pPr>
        <w:rPr>
          <w:rFonts w:ascii="Gill Sans MT" w:hAnsi="Gill Sans MT"/>
          <w:sz w:val="22"/>
          <w:szCs w:val="22"/>
        </w:rPr>
      </w:pPr>
    </w:p>
    <w:p w:rsidR="00400323" w:rsidRDefault="00400323" w:rsidP="00610B19">
      <w:pPr>
        <w:rPr>
          <w:rFonts w:ascii="Gill Sans MT" w:hAnsi="Gill Sans MT"/>
          <w:sz w:val="22"/>
          <w:szCs w:val="22"/>
        </w:rPr>
      </w:pPr>
    </w:p>
    <w:p w:rsidR="00400323" w:rsidRDefault="00400323" w:rsidP="00610B19">
      <w:pPr>
        <w:rPr>
          <w:rFonts w:ascii="Gill Sans MT" w:hAnsi="Gill Sans MT"/>
          <w:sz w:val="22"/>
          <w:szCs w:val="22"/>
        </w:rPr>
      </w:pPr>
    </w:p>
    <w:p w:rsidR="00400323" w:rsidRDefault="00400323" w:rsidP="00610B19">
      <w:pPr>
        <w:rPr>
          <w:rFonts w:ascii="Gill Sans MT" w:hAnsi="Gill Sans MT"/>
          <w:sz w:val="22"/>
          <w:szCs w:val="22"/>
        </w:rPr>
      </w:pPr>
    </w:p>
    <w:p w:rsidR="00400323" w:rsidRPr="00067D53" w:rsidRDefault="00400323"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8E72AA" w:rsidRPr="00067D53" w:rsidRDefault="008E72AA" w:rsidP="00610B19">
      <w:pPr>
        <w:rPr>
          <w:rFonts w:ascii="Gill Sans MT" w:hAnsi="Gill Sans MT"/>
          <w:sz w:val="22"/>
          <w:szCs w:val="22"/>
        </w:rPr>
      </w:pPr>
    </w:p>
    <w:p w:rsidR="0049436C" w:rsidRPr="00067D53" w:rsidRDefault="0049436C" w:rsidP="00610B19">
      <w:pPr>
        <w:rPr>
          <w:rFonts w:ascii="Gill Sans MT" w:hAnsi="Gill Sans MT"/>
          <w:sz w:val="22"/>
          <w:szCs w:val="22"/>
        </w:rPr>
      </w:pPr>
    </w:p>
    <w:p w:rsidR="00A05C90" w:rsidRPr="00067D53" w:rsidRDefault="00A05C90" w:rsidP="00E67562">
      <w:pPr>
        <w:spacing w:line="276" w:lineRule="auto"/>
        <w:jc w:val="both"/>
        <w:rPr>
          <w:rFonts w:ascii="Gill Sans MT" w:hAnsi="Gill Sans MT" w:cs="TimesNewRomanPSMT"/>
          <w:sz w:val="22"/>
          <w:szCs w:val="22"/>
        </w:rPr>
      </w:pPr>
    </w:p>
    <w:p w:rsidR="00A67F14" w:rsidRDefault="00A67F14" w:rsidP="00803719">
      <w:pPr>
        <w:pStyle w:val="Nzev"/>
        <w:tabs>
          <w:tab w:val="left" w:pos="426"/>
        </w:tabs>
        <w:spacing w:line="276" w:lineRule="auto"/>
        <w:rPr>
          <w:rFonts w:ascii="Gill Sans MT" w:hAnsi="Gill Sans MT"/>
          <w:sz w:val="22"/>
          <w:szCs w:val="22"/>
        </w:rPr>
      </w:pPr>
      <w:r w:rsidRPr="00803719">
        <w:rPr>
          <w:rFonts w:ascii="Gill Sans MT" w:hAnsi="Gill Sans MT"/>
          <w:b/>
          <w:sz w:val="28"/>
          <w:szCs w:val="28"/>
        </w:rPr>
        <w:lastRenderedPageBreak/>
        <w:t>OBECNÉ ZNĚNÍ SMLOUVY</w:t>
      </w:r>
    </w:p>
    <w:p w:rsidR="00D66061" w:rsidRPr="00067D53" w:rsidRDefault="00D66061" w:rsidP="00591911">
      <w:pPr>
        <w:pStyle w:val="Bezmezer"/>
      </w:pPr>
    </w:p>
    <w:p w:rsidR="00E36453" w:rsidRPr="00067D53" w:rsidRDefault="00A67F14" w:rsidP="00E36453">
      <w:pPr>
        <w:pStyle w:val="Nzev"/>
        <w:spacing w:before="120" w:line="276" w:lineRule="auto"/>
        <w:rPr>
          <w:rFonts w:ascii="Gill Sans MT" w:hAnsi="Gill Sans MT"/>
          <w:sz w:val="22"/>
          <w:szCs w:val="22"/>
        </w:rPr>
      </w:pPr>
      <w:r w:rsidRPr="00803719">
        <w:rPr>
          <w:rFonts w:ascii="Gill Sans MT" w:hAnsi="Gill Sans MT"/>
          <w:sz w:val="22"/>
          <w:szCs w:val="22"/>
        </w:rPr>
        <w:t>Článek I</w:t>
      </w:r>
    </w:p>
    <w:p w:rsidR="000D326E" w:rsidRPr="00067D53" w:rsidRDefault="00A67F14" w:rsidP="00E36453">
      <w:pPr>
        <w:pStyle w:val="Nzev"/>
        <w:spacing w:line="276" w:lineRule="auto"/>
        <w:rPr>
          <w:rFonts w:ascii="Gill Sans MT" w:hAnsi="Gill Sans MT"/>
          <w:sz w:val="22"/>
          <w:szCs w:val="22"/>
        </w:rPr>
      </w:pPr>
      <w:r w:rsidRPr="00803719">
        <w:rPr>
          <w:rFonts w:ascii="Gill Sans MT" w:hAnsi="Gill Sans MT"/>
          <w:b/>
          <w:sz w:val="22"/>
          <w:szCs w:val="22"/>
        </w:rPr>
        <w:t xml:space="preserve">Definice </w:t>
      </w:r>
    </w:p>
    <w:p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rsidR="00AE251A" w:rsidRPr="00067D53" w:rsidRDefault="00A67F14" w:rsidP="00AE251A">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rsidR="00A67F14" w:rsidRDefault="00B53CA7" w:rsidP="00803719">
      <w:pPr>
        <w:pStyle w:val="Nzev"/>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rsidR="000D326E" w:rsidRPr="00067D53" w:rsidRDefault="00A67F14" w:rsidP="006F20C5">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r w:rsidRPr="00803719">
        <w:rPr>
          <w:rFonts w:ascii="Gill Sans MT" w:hAnsi="Gill Sans MT"/>
          <w:b/>
          <w:sz w:val="22"/>
          <w:szCs w:val="22"/>
        </w:rPr>
        <w:t>MWh</w:t>
      </w:r>
      <w:r w:rsidRPr="00803719">
        <w:rPr>
          <w:rFonts w:ascii="Gill Sans MT" w:hAnsi="Gill Sans MT"/>
          <w:sz w:val="22"/>
          <w:szCs w:val="22"/>
        </w:rPr>
        <w:t>“ představuje 1000 kWh;</w:t>
      </w:r>
    </w:p>
    <w:p w:rsidR="00AE251A"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rsidR="00554749"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rsidR="002D4540"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rsidR="002D4540"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rsidR="00E6165A" w:rsidRPr="00067D53" w:rsidRDefault="00A67F14" w:rsidP="00E6165A">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Pravidla trhu s plynem</w:t>
      </w:r>
      <w:r w:rsidRPr="00803719">
        <w:rPr>
          <w:rFonts w:ascii="Gill Sans MT" w:hAnsi="Gill Sans MT"/>
          <w:sz w:val="22"/>
          <w:szCs w:val="22"/>
        </w:rPr>
        <w:t>“ jsou</w:t>
      </w:r>
      <w:r w:rsidRPr="00803719">
        <w:rPr>
          <w:rFonts w:ascii="Gill Sans MT" w:hAnsi="Gill Sans MT" w:cs="TimesNewRomanPSMT"/>
          <w:sz w:val="22"/>
          <w:szCs w:val="22"/>
        </w:rPr>
        <w:t xml:space="preserve"> </w:t>
      </w:r>
      <w:r w:rsidR="002470AD">
        <w:rPr>
          <w:rFonts w:ascii="Gill Sans MT" w:hAnsi="Gill Sans MT" w:cs="TimesNewRomanPSMT"/>
          <w:sz w:val="22"/>
          <w:szCs w:val="22"/>
        </w:rPr>
        <w:t xml:space="preserve">účinná ustanovení </w:t>
      </w:r>
      <w:r w:rsidRPr="00803719">
        <w:rPr>
          <w:rFonts w:ascii="Gill Sans MT" w:hAnsi="Gill Sans MT" w:cs="TimesNewRomanPSMT"/>
          <w:sz w:val="22"/>
          <w:szCs w:val="22"/>
        </w:rPr>
        <w:t>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 365/2009 Sb., o Pravidlech trhu s plynem, </w:t>
      </w:r>
      <w:r w:rsidR="002470AD">
        <w:rPr>
          <w:rFonts w:ascii="Gill Sans MT" w:hAnsi="Gill Sans MT" w:cs="TimesNewRomanPSMT"/>
          <w:sz w:val="22"/>
          <w:szCs w:val="22"/>
        </w:rPr>
        <w:t xml:space="preserve">v platném znění, </w:t>
      </w:r>
      <w:r w:rsidRPr="00803719">
        <w:rPr>
          <w:rFonts w:ascii="Gill Sans MT" w:hAnsi="Gill Sans MT" w:cs="TimesNewRomanPSMT"/>
          <w:sz w:val="22"/>
          <w:szCs w:val="22"/>
        </w:rPr>
        <w:t>případně 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w:t>
      </w:r>
      <w:r w:rsidRPr="00803719">
        <w:rPr>
          <w:rFonts w:ascii="Gill Sans MT" w:hAnsi="Gill Sans MT"/>
          <w:sz w:val="22"/>
          <w:szCs w:val="22"/>
        </w:rPr>
        <w:t>. 349/2015 Sb., o Pravidlech trhu s plynem či obecně závazn</w:t>
      </w:r>
      <w:r w:rsidR="002470AD">
        <w:rPr>
          <w:rFonts w:ascii="Gill Sans MT" w:hAnsi="Gill Sans MT"/>
          <w:sz w:val="22"/>
          <w:szCs w:val="22"/>
        </w:rPr>
        <w:t>ého</w:t>
      </w:r>
      <w:r w:rsidRPr="00803719">
        <w:rPr>
          <w:rFonts w:ascii="Gill Sans MT" w:hAnsi="Gill Sans MT"/>
          <w:sz w:val="22"/>
          <w:szCs w:val="22"/>
        </w:rPr>
        <w:t xml:space="preserve"> právní</w:t>
      </w:r>
      <w:r w:rsidR="002470AD">
        <w:rPr>
          <w:rFonts w:ascii="Gill Sans MT" w:hAnsi="Gill Sans MT"/>
          <w:sz w:val="22"/>
          <w:szCs w:val="22"/>
        </w:rPr>
        <w:t>ho</w:t>
      </w:r>
      <w:r w:rsidRPr="00803719">
        <w:rPr>
          <w:rFonts w:ascii="Gill Sans MT" w:hAnsi="Gill Sans MT"/>
          <w:sz w:val="22"/>
          <w:szCs w:val="22"/>
        </w:rPr>
        <w:t xml:space="preserve"> předpis</w:t>
      </w:r>
      <w:r w:rsidR="002470AD">
        <w:rPr>
          <w:rFonts w:ascii="Gill Sans MT" w:hAnsi="Gill Sans MT"/>
          <w:sz w:val="22"/>
          <w:szCs w:val="22"/>
        </w:rPr>
        <w:t>u</w:t>
      </w:r>
      <w:r w:rsidRPr="00803719">
        <w:rPr>
          <w:rFonts w:ascii="Gill Sans MT" w:hAnsi="Gill Sans MT"/>
          <w:sz w:val="22"/>
          <w:szCs w:val="22"/>
        </w:rPr>
        <w:t xml:space="preserve"> uvedené vyhlášky měnící</w:t>
      </w:r>
      <w:r w:rsidR="002470AD">
        <w:rPr>
          <w:rFonts w:ascii="Gill Sans MT" w:hAnsi="Gill Sans MT"/>
          <w:sz w:val="22"/>
          <w:szCs w:val="22"/>
        </w:rPr>
        <w:t>ho</w:t>
      </w:r>
      <w:r w:rsidRPr="00803719">
        <w:rPr>
          <w:rFonts w:ascii="Gill Sans MT" w:hAnsi="Gill Sans MT"/>
          <w:sz w:val="22"/>
          <w:szCs w:val="22"/>
        </w:rPr>
        <w:t xml:space="preserve"> či nahrazující</w:t>
      </w:r>
      <w:r w:rsidR="002470AD">
        <w:rPr>
          <w:rFonts w:ascii="Gill Sans MT" w:hAnsi="Gill Sans MT"/>
          <w:sz w:val="22"/>
          <w:szCs w:val="22"/>
        </w:rPr>
        <w:t>ho</w:t>
      </w:r>
      <w:r w:rsidRPr="00803719">
        <w:rPr>
          <w:rFonts w:ascii="Gill Sans MT" w:hAnsi="Gill Sans MT"/>
          <w:sz w:val="22"/>
          <w:szCs w:val="22"/>
        </w:rPr>
        <w:t>;</w:t>
      </w:r>
    </w:p>
    <w:p w:rsidR="0062718E"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rsidR="00E36453"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rsidR="0064623C" w:rsidRPr="00067D53" w:rsidRDefault="00A67F14" w:rsidP="0064623C">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rsidR="00554749"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rsidR="001F55EC" w:rsidRPr="00067D53" w:rsidRDefault="001F55EC" w:rsidP="009E52BD">
      <w:pPr>
        <w:spacing w:line="276" w:lineRule="auto"/>
        <w:jc w:val="center"/>
        <w:rPr>
          <w:rFonts w:ascii="Gill Sans MT" w:hAnsi="Gill Sans MT"/>
          <w:sz w:val="22"/>
          <w:szCs w:val="22"/>
        </w:rPr>
      </w:pPr>
    </w:p>
    <w:p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t>Článek II</w:t>
      </w:r>
    </w:p>
    <w:p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rsidR="00D66061" w:rsidRPr="00067D53" w:rsidRDefault="00D66061" w:rsidP="00591911">
      <w:pPr>
        <w:pStyle w:val="Bezmezer"/>
      </w:pPr>
    </w:p>
    <w:p w:rsidR="000D326E" w:rsidRPr="00067D53" w:rsidRDefault="00A67F14" w:rsidP="009E52BD">
      <w:pPr>
        <w:pStyle w:val="Nzev"/>
        <w:spacing w:before="120" w:line="276" w:lineRule="auto"/>
        <w:rPr>
          <w:rFonts w:ascii="Gill Sans MT" w:hAnsi="Gill Sans MT"/>
          <w:sz w:val="22"/>
          <w:szCs w:val="22"/>
        </w:rPr>
      </w:pPr>
      <w:r w:rsidRPr="00803719">
        <w:rPr>
          <w:rFonts w:ascii="Gill Sans MT" w:hAnsi="Gill Sans MT"/>
          <w:sz w:val="22"/>
          <w:szCs w:val="22"/>
        </w:rPr>
        <w:t>Článek III</w:t>
      </w:r>
    </w:p>
    <w:p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Za dodané množství plynu se považují skutečné hodnoty spotřeby plynu uvedené na fakturách za službu distribuční soustavy plynu od příslušného PDS za Odběrná místa Zákazníka.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rsidR="00D66061" w:rsidRPr="00067D53" w:rsidRDefault="00D66061" w:rsidP="00591911">
      <w:pPr>
        <w:pStyle w:val="Bezmezer"/>
      </w:pPr>
    </w:p>
    <w:p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rsidR="009E52BD" w:rsidRPr="00067D53" w:rsidRDefault="00A67F14" w:rsidP="009E52BD">
      <w:pPr>
        <w:pStyle w:val="Nzev"/>
        <w:spacing w:line="276" w:lineRule="auto"/>
        <w:rPr>
          <w:rFonts w:ascii="Gill Sans MT" w:hAnsi="Gill Sans MT"/>
          <w:b/>
          <w:sz w:val="22"/>
          <w:szCs w:val="22"/>
        </w:rPr>
      </w:pPr>
      <w:r w:rsidRPr="00803719">
        <w:rPr>
          <w:rFonts w:ascii="Gill Sans MT" w:hAnsi="Gill Sans MT"/>
          <w:b/>
          <w:sz w:val="22"/>
          <w:szCs w:val="22"/>
        </w:rPr>
        <w:t xml:space="preserve"> Cena</w:t>
      </w:r>
    </w:p>
    <w:p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rsidR="00A67F14"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rsidR="00A67F14" w:rsidRPr="00803719" w:rsidRDefault="00A67F14" w:rsidP="00803719">
      <w:pPr>
        <w:pStyle w:val="Odstavecseseznamem"/>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Zákazník je povinen uhradit Obchodníkovi za dodávky plynu v období Termínu dodávek cenu za dodávku plynu sjednanou v Příloze </w:t>
      </w:r>
      <w:r w:rsidR="00D957D3">
        <w:rPr>
          <w:rFonts w:ascii="Gill Sans MT" w:hAnsi="Gill Sans MT"/>
          <w:sz w:val="22"/>
          <w:szCs w:val="22"/>
        </w:rPr>
        <w:t>č. 3</w:t>
      </w:r>
      <w:r w:rsidRPr="00803719">
        <w:rPr>
          <w:rFonts w:ascii="Gill Sans MT" w:hAnsi="Gill Sans MT"/>
          <w:sz w:val="22"/>
          <w:szCs w:val="22"/>
        </w:rPr>
        <w:t>, která je nedílnou součástí Smlouvy. Cena za dodávku plynu se hradí formou měsíčních plateb, není-li v Smlouvě uvedeno jinak.</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Uvedené ceny jsou stanoveny bez Nepřímých daní. </w:t>
      </w:r>
      <w:r w:rsidR="00163F91">
        <w:rPr>
          <w:rFonts w:ascii="Gill Sans MT" w:hAnsi="Gill Sans MT"/>
          <w:sz w:val="22"/>
          <w:szCs w:val="22"/>
        </w:rPr>
        <w:t xml:space="preserve">V případech, stanoví-li tak obecně závazný právní předpis </w:t>
      </w:r>
      <w:r w:rsidRPr="00803719">
        <w:rPr>
          <w:rFonts w:ascii="Gill Sans MT" w:hAnsi="Gill Sans MT"/>
          <w:sz w:val="22"/>
          <w:szCs w:val="22"/>
        </w:rPr>
        <w:t xml:space="preserve">Nepřímé daně budou </w:t>
      </w:r>
      <w:r w:rsidR="00163F91">
        <w:rPr>
          <w:rFonts w:ascii="Gill Sans MT" w:hAnsi="Gill Sans MT"/>
          <w:sz w:val="22"/>
          <w:szCs w:val="22"/>
        </w:rPr>
        <w:t xml:space="preserve">Obchodníkem </w:t>
      </w:r>
      <w:r w:rsidRPr="00803719">
        <w:rPr>
          <w:rFonts w:ascii="Gill Sans MT" w:hAnsi="Gill Sans MT"/>
          <w:sz w:val="22"/>
          <w:szCs w:val="22"/>
        </w:rPr>
        <w:t xml:space="preserve">k cenám dle Smlouvy připočítávány dle </w:t>
      </w:r>
      <w:r w:rsidR="00163F91">
        <w:rPr>
          <w:rFonts w:ascii="Gill Sans MT" w:hAnsi="Gill Sans MT"/>
          <w:sz w:val="22"/>
          <w:szCs w:val="22"/>
        </w:rPr>
        <w:t>účinné</w:t>
      </w:r>
      <w:r w:rsidR="00163F91" w:rsidRPr="00803719">
        <w:rPr>
          <w:rFonts w:ascii="Gill Sans MT" w:hAnsi="Gill Sans MT"/>
          <w:sz w:val="22"/>
          <w:szCs w:val="22"/>
        </w:rPr>
        <w:t xml:space="preserve"> </w:t>
      </w:r>
      <w:r w:rsidRPr="00803719">
        <w:rPr>
          <w:rFonts w:ascii="Gill Sans MT" w:hAnsi="Gill Sans MT"/>
          <w:sz w:val="22"/>
          <w:szCs w:val="22"/>
        </w:rPr>
        <w:t>legislativy s tím, že Zákazník je v takovém případě povinen uhradit cenu stanovenou dle Smlouvy včetně Nepřímých daní.</w:t>
      </w:r>
    </w:p>
    <w:p w:rsidR="00D66061" w:rsidRPr="00067D53" w:rsidRDefault="00D66061" w:rsidP="00591911">
      <w:pPr>
        <w:pStyle w:val="Bezmezer"/>
      </w:pPr>
    </w:p>
    <w:p w:rsidR="001E6F88" w:rsidRPr="00067D53" w:rsidRDefault="00A67F14" w:rsidP="001E6F88">
      <w:pPr>
        <w:spacing w:before="120" w:line="276" w:lineRule="auto"/>
        <w:jc w:val="center"/>
        <w:rPr>
          <w:rFonts w:ascii="Gill Sans MT" w:hAnsi="Gill Sans MT"/>
          <w:sz w:val="22"/>
          <w:szCs w:val="22"/>
        </w:rPr>
      </w:pPr>
      <w:r w:rsidRPr="00803719">
        <w:rPr>
          <w:rFonts w:ascii="Gill Sans MT" w:hAnsi="Gill Sans MT"/>
          <w:sz w:val="22"/>
          <w:szCs w:val="22"/>
        </w:rPr>
        <w:t>Článek V</w:t>
      </w:r>
    </w:p>
    <w:p w:rsidR="001E6F88" w:rsidRPr="00067D53" w:rsidRDefault="00A67F14" w:rsidP="001E6F88">
      <w:pPr>
        <w:pStyle w:val="Zkladn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rsidR="00A67F14" w:rsidRPr="00803719" w:rsidRDefault="00A67F14" w:rsidP="00803719">
      <w:pPr>
        <w:pStyle w:val="Odstavecseseznamem"/>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Smluvní strany výslovně sjednávají, že po dobu Termínu dodávek přebírá Obchodník jako subjekt zúčtování za Zákazníka v Odběrných místech Zákazníka Odpovědnost za odchylku. </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rsidR="000D326E" w:rsidRPr="00067D53" w:rsidRDefault="00A67F14" w:rsidP="00ED43D7">
      <w:pPr>
        <w:pStyle w:val="Nzev"/>
        <w:spacing w:line="276" w:lineRule="auto"/>
        <w:rPr>
          <w:rFonts w:ascii="Gill Sans MT" w:hAnsi="Gill Sans MT"/>
          <w:b/>
          <w:sz w:val="22"/>
          <w:szCs w:val="22"/>
        </w:rPr>
      </w:pPr>
      <w:r w:rsidRPr="00803719">
        <w:rPr>
          <w:rFonts w:ascii="Gill Sans MT" w:hAnsi="Gill Sans MT"/>
          <w:b/>
          <w:sz w:val="22"/>
          <w:szCs w:val="22"/>
        </w:rPr>
        <w:t xml:space="preserve">Fakturační a platební podmínky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úhrady záloh a faktur a jejich výše na straně Zákazníka vzniká Obchodníkovi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placení faktur, které v důsledku přeplatků hradí Obchodník Zákazníkovi, vzniká Zákazníkovi právo na smluvní úrok z prodlení ve výši 0,</w:t>
      </w:r>
      <w:r w:rsidR="00573235">
        <w:rPr>
          <w:rFonts w:ascii="Gill Sans MT" w:hAnsi="Gill Sans MT"/>
          <w:sz w:val="22"/>
          <w:szCs w:val="22"/>
        </w:rPr>
        <w:t>05</w:t>
      </w:r>
      <w:r w:rsidRPr="00803719">
        <w:rPr>
          <w:rFonts w:ascii="Gill Sans MT" w:hAnsi="Gill Sans MT"/>
          <w:sz w:val="22"/>
          <w:szCs w:val="22"/>
        </w:rPr>
        <w:t xml:space="preserve"> % z dlužné částky za každý den prodlení. Obchodník je povinen uhradit smluvní úrok z prodlení Zákazníkovi na základě vystavené faktury do 14 dnů od data doručení. </w:t>
      </w:r>
    </w:p>
    <w:p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Obecného znění Smlouvy. Výpověď je účinná uplynutím pětidenní výpovědní lhůty od dne jejího doručení Zákazníkovi. Tím však není dotčena povinnost Zákazníka uhradit veškeré dlužné částky Obchodníkovi. </w:t>
      </w:r>
    </w:p>
    <w:p w:rsidR="00D66061" w:rsidRPr="00067D53" w:rsidRDefault="00D66061" w:rsidP="00591911">
      <w:pPr>
        <w:pStyle w:val="Bezmezer"/>
      </w:pPr>
    </w:p>
    <w:p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rsidR="00067D53" w:rsidRDefault="00067D53" w:rsidP="008B2931">
      <w:pPr>
        <w:spacing w:before="120" w:line="276" w:lineRule="auto"/>
        <w:jc w:val="center"/>
        <w:rPr>
          <w:rFonts w:ascii="Gill Sans MT" w:hAnsi="Gill Sans MT"/>
          <w:sz w:val="22"/>
          <w:szCs w:val="22"/>
        </w:rPr>
      </w:pPr>
    </w:p>
    <w:p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 veškeré dlužné částky Obchodníkovi.</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rsidR="000D326E" w:rsidRPr="00067D53" w:rsidRDefault="00A67F14" w:rsidP="00002C16">
      <w:pPr>
        <w:pStyle w:val="Zkladntext2"/>
        <w:spacing w:line="276" w:lineRule="auto"/>
        <w:jc w:val="center"/>
        <w:rPr>
          <w:rFonts w:ascii="Gill Sans MT" w:hAnsi="Gill Sans MT"/>
          <w:b/>
          <w:sz w:val="22"/>
          <w:szCs w:val="22"/>
        </w:rPr>
      </w:pPr>
      <w:r w:rsidRPr="00803719">
        <w:rPr>
          <w:rFonts w:ascii="Gill Sans MT" w:hAnsi="Gill Sans MT"/>
          <w:b/>
          <w:sz w:val="22"/>
          <w:szCs w:val="22"/>
        </w:rPr>
        <w:t>Oddělitelnost</w:t>
      </w:r>
    </w:p>
    <w:p w:rsidR="00A67F14" w:rsidRDefault="00A67F14" w:rsidP="00803719">
      <w:pPr>
        <w:pStyle w:val="Zkladn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rsidR="00D66061" w:rsidRPr="00067D53" w:rsidRDefault="00D66061" w:rsidP="00591911">
      <w:pPr>
        <w:pStyle w:val="Bezmezer"/>
      </w:pPr>
    </w:p>
    <w:p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t>Článek X</w:t>
      </w:r>
    </w:p>
    <w:p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rsidR="00A67F14" w:rsidRDefault="00B53CA7" w:rsidP="00803719">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NzevChar"/>
          <w:rFonts w:ascii="Gill Sans MT" w:hAnsi="Gill Sans MT"/>
          <w:sz w:val="22"/>
          <w:szCs w:val="22"/>
        </w:rPr>
        <w:t>Všechny spory mezi Smluvními stranami, které vzniknou na základě či v </w:t>
      </w:r>
      <w:proofErr w:type="gramStart"/>
      <w:r>
        <w:rPr>
          <w:rStyle w:val="NzevChar"/>
          <w:rFonts w:ascii="Gill Sans MT" w:hAnsi="Gill Sans MT"/>
          <w:sz w:val="22"/>
          <w:szCs w:val="22"/>
        </w:rPr>
        <w:t>souvislosti s Smlouvou</w:t>
      </w:r>
      <w:proofErr w:type="gramEnd"/>
      <w:r>
        <w:rPr>
          <w:rStyle w:val="NzevChar"/>
          <w:rFonts w:ascii="Gill Sans MT" w:hAnsi="Gill Sans MT"/>
          <w:sz w:val="22"/>
          <w:szCs w:val="22"/>
        </w:rPr>
        <w:t xml:space="preserve"> se Smluvní strany zavazují řešit dohodou. Nedojde-li k dohodě, bude spor s konečnou platností rozhodován podle českého práva, příslušnými českými soudy.</w:t>
      </w:r>
    </w:p>
    <w:p w:rsidR="000D326E" w:rsidRPr="00067D53" w:rsidRDefault="000D326E" w:rsidP="00F33CDF">
      <w:pPr>
        <w:autoSpaceDE w:val="0"/>
        <w:autoSpaceDN w:val="0"/>
        <w:spacing w:line="276" w:lineRule="auto"/>
        <w:jc w:val="both"/>
        <w:rPr>
          <w:rFonts w:ascii="Gill Sans MT" w:hAnsi="Gill Sans MT" w:cs="Arial"/>
          <w:color w:val="000000"/>
          <w:sz w:val="22"/>
          <w:szCs w:val="22"/>
        </w:rPr>
      </w:pPr>
    </w:p>
    <w:p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rsidR="00A67F14" w:rsidRDefault="00B53CA7" w:rsidP="00803719">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E20079" w:rsidRPr="00067D53" w:rsidRDefault="00E20079" w:rsidP="00002C1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rsidR="0063430C" w:rsidRPr="00067D53" w:rsidRDefault="00B53CA7" w:rsidP="004F7F5A">
      <w:pPr>
        <w:pStyle w:val="Zkladn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rsidR="000D326E" w:rsidRPr="00067D53" w:rsidRDefault="00B53CA7" w:rsidP="00CB6D20">
      <w:pPr>
        <w:pStyle w:val="Zkladn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rsidR="000D326E" w:rsidRPr="00067D53" w:rsidRDefault="00B53CA7" w:rsidP="00CB6D20">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r>
      <w:r w:rsidR="00B41655" w:rsidRPr="00B41655">
        <w:rPr>
          <w:rFonts w:ascii="Gill Sans MT" w:hAnsi="Gill Sans MT"/>
          <w:sz w:val="22"/>
          <w:szCs w:val="22"/>
        </w:rPr>
        <w:t>Seznam korespondenčních adres a fakturačních dat Zákazníka</w:t>
      </w:r>
    </w:p>
    <w:p w:rsidR="00B41655" w:rsidRPr="00067D53"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(3) </w:t>
      </w:r>
      <w:r>
        <w:rPr>
          <w:rFonts w:ascii="Gill Sans MT" w:hAnsi="Gill Sans MT"/>
          <w:sz w:val="22"/>
          <w:szCs w:val="22"/>
        </w:rPr>
        <w:t xml:space="preserve">Příloha C – </w:t>
      </w:r>
      <w:r w:rsidRPr="00B41655">
        <w:rPr>
          <w:rFonts w:ascii="Gill Sans MT" w:hAnsi="Gill Sans MT"/>
          <w:sz w:val="22"/>
          <w:szCs w:val="22"/>
        </w:rPr>
        <w:t>Seznam kontaktních osob</w:t>
      </w:r>
      <w:r w:rsidR="009D7246">
        <w:rPr>
          <w:rFonts w:ascii="Gill Sans MT" w:hAnsi="Gill Sans MT"/>
          <w:sz w:val="22"/>
          <w:szCs w:val="22"/>
        </w:rPr>
        <w:t xml:space="preserve">, osob </w:t>
      </w:r>
      <w:r w:rsidRPr="00B41655">
        <w:rPr>
          <w:rFonts w:ascii="Gill Sans MT" w:hAnsi="Gill Sans MT"/>
          <w:sz w:val="22"/>
          <w:szCs w:val="22"/>
        </w:rPr>
        <w:t>pro fakturaci Zákazníka</w:t>
      </w:r>
    </w:p>
    <w:p w:rsidR="00B41655" w:rsidRDefault="00B41655" w:rsidP="00B41655">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(4) </w:t>
      </w:r>
      <w:r>
        <w:rPr>
          <w:rFonts w:ascii="Gill Sans MT" w:hAnsi="Gill Sans MT"/>
          <w:sz w:val="22"/>
          <w:szCs w:val="22"/>
        </w:rPr>
        <w:t xml:space="preserve">Příloha č. 3 – </w:t>
      </w:r>
      <w:r w:rsidRPr="00573235">
        <w:rPr>
          <w:rFonts w:ascii="Gill Sans MT" w:hAnsi="Gill Sans MT"/>
          <w:sz w:val="24"/>
          <w:szCs w:val="24"/>
        </w:rPr>
        <w:t>Zp</w:t>
      </w:r>
      <w:r>
        <w:rPr>
          <w:rFonts w:ascii="Gill Sans MT" w:hAnsi="Gill Sans MT"/>
          <w:sz w:val="24"/>
          <w:szCs w:val="24"/>
        </w:rPr>
        <w:t>ů</w:t>
      </w:r>
      <w:r w:rsidRPr="00573235">
        <w:rPr>
          <w:rFonts w:ascii="Gill Sans MT" w:hAnsi="Gill Sans MT"/>
          <w:sz w:val="24"/>
          <w:szCs w:val="24"/>
        </w:rPr>
        <w:t>sob realizace postupn</w:t>
      </w:r>
      <w:r>
        <w:rPr>
          <w:rFonts w:ascii="Gill Sans MT" w:hAnsi="Gill Sans MT"/>
          <w:sz w:val="24"/>
          <w:szCs w:val="24"/>
        </w:rPr>
        <w:t>é</w:t>
      </w:r>
      <w:r w:rsidRPr="00573235">
        <w:rPr>
          <w:rFonts w:ascii="Gill Sans MT" w:hAnsi="Gill Sans MT"/>
          <w:sz w:val="24"/>
          <w:szCs w:val="24"/>
        </w:rPr>
        <w:t>ho n</w:t>
      </w:r>
      <w:r>
        <w:rPr>
          <w:rFonts w:ascii="Gill Sans MT" w:hAnsi="Gill Sans MT"/>
          <w:sz w:val="24"/>
          <w:szCs w:val="24"/>
        </w:rPr>
        <w:t>á</w:t>
      </w:r>
      <w:r w:rsidRPr="00573235">
        <w:rPr>
          <w:rFonts w:ascii="Gill Sans MT" w:hAnsi="Gill Sans MT"/>
          <w:sz w:val="24"/>
          <w:szCs w:val="24"/>
        </w:rPr>
        <w:t>kupu</w:t>
      </w:r>
    </w:p>
    <w:p w:rsidR="00BE45D9" w:rsidRPr="00067D53" w:rsidRDefault="00BE45D9" w:rsidP="0024267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XIII</w:t>
      </w:r>
    </w:p>
    <w:p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rsidR="000D326E" w:rsidRPr="00067D53" w:rsidRDefault="00B53CA7" w:rsidP="004F7F5A">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a účinnosti dnem podpisu oběma Smluvními stranami.</w:t>
      </w:r>
    </w:p>
    <w:p w:rsidR="004F7F5A" w:rsidRPr="00067D53" w:rsidRDefault="00B53CA7" w:rsidP="00E249C8">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w:t>
      </w:r>
      <w:r>
        <w:rPr>
          <w:rFonts w:ascii="Gill Sans MT" w:hAnsi="Gill Sans MT"/>
          <w:sz w:val="22"/>
          <w:szCs w:val="22"/>
        </w:rPr>
        <w:lastRenderedPageBreak/>
        <w:t xml:space="preserve">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rsidR="00AE5A2E"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se zavazuje nesjednávat dodávku plynu, resp. dodávku sdružených služeb dodávky plynu do Odběrného místa v Termínu dodávek od více dodavatelů plynu (obchodníků) ve smyslu Energetického zákona.</w:t>
      </w:r>
    </w:p>
    <w:p w:rsidR="00E459F1" w:rsidRPr="00067D53" w:rsidRDefault="00B53CA7">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 xml:space="preserve">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w:t>
      </w:r>
      <w:r w:rsidR="00F04395">
        <w:rPr>
          <w:rFonts w:ascii="Gill Sans MT" w:hAnsi="Gill Sans MT"/>
          <w:sz w:val="22"/>
          <w:szCs w:val="22"/>
        </w:rPr>
        <w:t>čtyřech v</w:t>
      </w:r>
      <w:r>
        <w:rPr>
          <w:rFonts w:ascii="Gill Sans MT" w:hAnsi="Gill Sans MT"/>
          <w:sz w:val="22"/>
          <w:szCs w:val="22"/>
        </w:rPr>
        <w:t xml:space="preserve">yhotoveních s platností originálu, přičemž </w:t>
      </w:r>
      <w:r w:rsidR="00F04395">
        <w:rPr>
          <w:rFonts w:ascii="Gill Sans MT" w:hAnsi="Gill Sans MT"/>
          <w:sz w:val="22"/>
          <w:szCs w:val="22"/>
        </w:rPr>
        <w:t xml:space="preserve">společnost: Hlavní Město Praha obdrží tři vyhotovení a společnost: Pražská plynárenská, a.s. </w:t>
      </w:r>
      <w:r>
        <w:rPr>
          <w:rFonts w:ascii="Gill Sans MT" w:hAnsi="Gill Sans MT"/>
          <w:sz w:val="22"/>
          <w:szCs w:val="22"/>
        </w:rPr>
        <w:t>stran obdrží jedno vyhotovení.</w:t>
      </w:r>
    </w:p>
    <w:p w:rsidR="00E459F1" w:rsidRPr="00067D53" w:rsidRDefault="00B53CA7">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rsidR="00002C16" w:rsidRPr="00067D53" w:rsidRDefault="00002C16" w:rsidP="00E67562">
      <w:pPr>
        <w:spacing w:line="276" w:lineRule="auto"/>
        <w:rPr>
          <w:rFonts w:ascii="Gill Sans MT" w:hAnsi="Gill Sans MT"/>
          <w:sz w:val="22"/>
          <w:szCs w:val="22"/>
        </w:rPr>
      </w:pPr>
    </w:p>
    <w:p w:rsidR="00BF2D54" w:rsidRDefault="00BF2D54"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Pr="00067D53" w:rsidRDefault="00FE0C16" w:rsidP="00E67562">
      <w:pPr>
        <w:spacing w:line="276" w:lineRule="auto"/>
        <w:rPr>
          <w:rFonts w:ascii="Gill Sans MT" w:hAnsi="Gill Sans MT"/>
          <w:sz w:val="22"/>
          <w:szCs w:val="22"/>
        </w:rPr>
      </w:pPr>
    </w:p>
    <w:p w:rsidR="00283362" w:rsidRDefault="00B53CA7" w:rsidP="00283362">
      <w:pPr>
        <w:spacing w:line="276" w:lineRule="auto"/>
        <w:rPr>
          <w:rFonts w:ascii="Gill Sans MT" w:hAnsi="Gill Sans MT"/>
          <w:sz w:val="22"/>
          <w:szCs w:val="22"/>
        </w:rPr>
      </w:pPr>
      <w:r>
        <w:rPr>
          <w:rFonts w:ascii="Gill Sans MT" w:hAnsi="Gill Sans MT"/>
          <w:sz w:val="22"/>
          <w:szCs w:val="22"/>
        </w:rPr>
        <w:t xml:space="preserve">V Praze dne </w:t>
      </w:r>
      <w:sdt>
        <w:sdtPr>
          <w:rPr>
            <w:rFonts w:ascii="Gill Sans MT" w:hAnsi="Gill Sans MT"/>
            <w:sz w:val="22"/>
            <w:szCs w:val="22"/>
          </w:rPr>
          <w:alias w:val="KALENDÁŘ"/>
          <w:tag w:val="KALENDÁŘ"/>
          <w:id w:val="-703941943"/>
          <w:placeholder>
            <w:docPart w:val="DefaultPlaceholder_1082065160"/>
          </w:placeholder>
          <w:date w:fullDate="2017-12-19T00:00:00Z">
            <w:dateFormat w:val="d. M. yyyy"/>
            <w:lid w:val="cs-CZ"/>
            <w:storeMappedDataAs w:val="dateTime"/>
            <w:calendar w:val="gregorian"/>
          </w:date>
        </w:sdtPr>
        <w:sdtEndPr/>
        <w:sdtContent>
          <w:r w:rsidR="0091524E">
            <w:rPr>
              <w:rFonts w:ascii="Gill Sans MT" w:hAnsi="Gill Sans MT"/>
              <w:sz w:val="22"/>
              <w:szCs w:val="22"/>
            </w:rPr>
            <w:t>19. 12. 2017</w:t>
          </w:r>
        </w:sdtContent>
      </w:sdt>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00ED44C7">
        <w:rPr>
          <w:rFonts w:ascii="Gill Sans MT" w:hAnsi="Gill Sans MT"/>
          <w:sz w:val="22"/>
          <w:szCs w:val="22"/>
        </w:rPr>
        <w:t xml:space="preserve">V Praze dne </w:t>
      </w:r>
      <w:sdt>
        <w:sdtPr>
          <w:rPr>
            <w:rFonts w:ascii="Gill Sans MT" w:hAnsi="Gill Sans MT"/>
            <w:sz w:val="22"/>
            <w:szCs w:val="22"/>
          </w:rPr>
          <w:alias w:val="KALENDÁŘ"/>
          <w:tag w:val="KALENDÁŘ"/>
          <w:id w:val="-124309698"/>
          <w:placeholder>
            <w:docPart w:val="98CB31A9FB354755A99A6604303023AC"/>
          </w:placeholder>
          <w:date w:fullDate="2017-12-19T00:00:00Z">
            <w:dateFormat w:val="d. M. yyyy"/>
            <w:lid w:val="cs-CZ"/>
            <w:storeMappedDataAs w:val="dateTime"/>
            <w:calendar w:val="gregorian"/>
          </w:date>
        </w:sdtPr>
        <w:sdtEndPr/>
        <w:sdtContent>
          <w:r w:rsidR="0091524E">
            <w:rPr>
              <w:rFonts w:ascii="Gill Sans MT" w:hAnsi="Gill Sans MT"/>
              <w:sz w:val="22"/>
              <w:szCs w:val="22"/>
            </w:rPr>
            <w:t>19. 12. 2017</w:t>
          </w:r>
        </w:sdtContent>
      </w:sdt>
      <w:r w:rsidR="00ED44C7">
        <w:rPr>
          <w:rFonts w:ascii="Gill Sans MT" w:hAnsi="Gill Sans MT"/>
          <w:sz w:val="22"/>
          <w:szCs w:val="22"/>
        </w:rPr>
        <w:t xml:space="preserve"> </w:t>
      </w:r>
    </w:p>
    <w:p w:rsidR="00ED44C7" w:rsidRPr="00067D53" w:rsidRDefault="00ED44C7" w:rsidP="00283362">
      <w:pPr>
        <w:spacing w:line="276" w:lineRule="auto"/>
        <w:rPr>
          <w:rFonts w:ascii="Gill Sans MT" w:hAnsi="Gill Sans MT"/>
          <w:sz w:val="22"/>
          <w:szCs w:val="22"/>
        </w:rPr>
      </w:pPr>
    </w:p>
    <w:p w:rsidR="00283362" w:rsidRPr="00067D53" w:rsidRDefault="00B53CA7" w:rsidP="00400323">
      <w:pPr>
        <w:spacing w:line="276" w:lineRule="auto"/>
        <w:rPr>
          <w:rFonts w:ascii="Gill Sans MT" w:hAnsi="Gill Sans MT"/>
          <w:sz w:val="22"/>
          <w:szCs w:val="22"/>
        </w:rPr>
      </w:pPr>
      <w:r>
        <w:rPr>
          <w:rFonts w:ascii="Gill Sans MT" w:hAnsi="Gill Sans MT"/>
          <w:b/>
          <w:sz w:val="22"/>
          <w:szCs w:val="22"/>
        </w:rPr>
        <w:t>Pražská plynárenská, a. s.</w:t>
      </w:r>
      <w:r>
        <w:rPr>
          <w:rFonts w:ascii="Gill Sans MT" w:hAnsi="Gill Sans MT"/>
          <w:sz w:val="22"/>
          <w:szCs w:val="22"/>
        </w:rPr>
        <w:tab/>
      </w:r>
      <w:r w:rsidR="00400323">
        <w:rPr>
          <w:rFonts w:ascii="Gill Sans MT" w:hAnsi="Gill Sans MT"/>
          <w:sz w:val="22"/>
          <w:szCs w:val="22"/>
        </w:rPr>
        <w:tab/>
      </w:r>
      <w:r w:rsidR="00400323">
        <w:rPr>
          <w:rFonts w:ascii="Gill Sans MT" w:hAnsi="Gill Sans MT"/>
          <w:sz w:val="22"/>
          <w:szCs w:val="22"/>
        </w:rPr>
        <w:tab/>
      </w:r>
      <w:r w:rsidR="00400323">
        <w:rPr>
          <w:rFonts w:ascii="Gill Sans MT" w:hAnsi="Gill Sans MT"/>
          <w:sz w:val="22"/>
          <w:szCs w:val="22"/>
        </w:rPr>
        <w:tab/>
      </w:r>
      <w:r w:rsidR="00400323" w:rsidRPr="00400323">
        <w:rPr>
          <w:rFonts w:ascii="Gill Sans MT" w:hAnsi="Gill Sans MT"/>
          <w:b/>
          <w:sz w:val="22"/>
          <w:szCs w:val="22"/>
        </w:rPr>
        <w:t>Domov se zvláš</w:t>
      </w:r>
      <w:r w:rsidR="00400323">
        <w:rPr>
          <w:rFonts w:ascii="Gill Sans MT" w:hAnsi="Gill Sans MT"/>
          <w:b/>
          <w:sz w:val="22"/>
          <w:szCs w:val="22"/>
        </w:rPr>
        <w:t>t</w:t>
      </w:r>
      <w:r w:rsidR="00400323" w:rsidRPr="00400323">
        <w:rPr>
          <w:rFonts w:ascii="Gill Sans MT" w:hAnsi="Gill Sans MT"/>
          <w:b/>
          <w:sz w:val="22"/>
          <w:szCs w:val="22"/>
        </w:rPr>
        <w:t xml:space="preserve">ním režimem Krásná </w:t>
      </w:r>
      <w:r w:rsidR="00400323">
        <w:rPr>
          <w:rFonts w:ascii="Gill Sans MT" w:hAnsi="Gill Sans MT"/>
          <w:b/>
          <w:sz w:val="22"/>
          <w:szCs w:val="22"/>
        </w:rPr>
        <w:tab/>
      </w:r>
      <w:r w:rsidR="00400323">
        <w:rPr>
          <w:rFonts w:ascii="Gill Sans MT" w:hAnsi="Gill Sans MT"/>
          <w:b/>
          <w:sz w:val="22"/>
          <w:szCs w:val="22"/>
        </w:rPr>
        <w:tab/>
      </w:r>
      <w:r w:rsidR="00400323">
        <w:rPr>
          <w:rFonts w:ascii="Gill Sans MT" w:hAnsi="Gill Sans MT"/>
          <w:b/>
          <w:sz w:val="22"/>
          <w:szCs w:val="22"/>
        </w:rPr>
        <w:tab/>
      </w:r>
      <w:r w:rsidR="00400323">
        <w:rPr>
          <w:rFonts w:ascii="Gill Sans MT" w:hAnsi="Gill Sans MT"/>
          <w:b/>
          <w:sz w:val="22"/>
          <w:szCs w:val="22"/>
        </w:rPr>
        <w:tab/>
      </w:r>
      <w:r w:rsidR="00400323">
        <w:rPr>
          <w:rFonts w:ascii="Gill Sans MT" w:hAnsi="Gill Sans MT"/>
          <w:b/>
          <w:sz w:val="22"/>
          <w:szCs w:val="22"/>
        </w:rPr>
        <w:tab/>
      </w:r>
      <w:r w:rsidR="00400323">
        <w:rPr>
          <w:rFonts w:ascii="Gill Sans MT" w:hAnsi="Gill Sans MT"/>
          <w:b/>
          <w:sz w:val="22"/>
          <w:szCs w:val="22"/>
        </w:rPr>
        <w:tab/>
      </w:r>
      <w:r w:rsidR="00400323">
        <w:rPr>
          <w:rFonts w:ascii="Gill Sans MT" w:hAnsi="Gill Sans MT"/>
          <w:b/>
          <w:sz w:val="22"/>
          <w:szCs w:val="22"/>
        </w:rPr>
        <w:tab/>
      </w:r>
      <w:r w:rsidR="00400323" w:rsidRPr="00400323">
        <w:rPr>
          <w:rFonts w:ascii="Gill Sans MT" w:hAnsi="Gill Sans MT"/>
          <w:b/>
          <w:sz w:val="22"/>
          <w:szCs w:val="22"/>
        </w:rPr>
        <w:t>Lípa</w:t>
      </w:r>
    </w:p>
    <w:p w:rsidR="00283362" w:rsidRDefault="00283362" w:rsidP="00283362">
      <w:pPr>
        <w:pStyle w:val="Zkladntext2"/>
        <w:spacing w:line="276" w:lineRule="auto"/>
        <w:jc w:val="both"/>
        <w:rPr>
          <w:rFonts w:ascii="Gill Sans MT" w:hAnsi="Gill Sans MT"/>
          <w:sz w:val="22"/>
          <w:szCs w:val="22"/>
        </w:rPr>
      </w:pPr>
    </w:p>
    <w:p w:rsidR="00BB0ED4" w:rsidRDefault="00BB0ED4" w:rsidP="00283362">
      <w:pPr>
        <w:pStyle w:val="Zkladntext2"/>
        <w:spacing w:line="276" w:lineRule="auto"/>
        <w:jc w:val="both"/>
        <w:rPr>
          <w:rFonts w:ascii="Gill Sans MT" w:hAnsi="Gill Sans MT"/>
          <w:sz w:val="22"/>
          <w:szCs w:val="22"/>
        </w:rPr>
      </w:pPr>
    </w:p>
    <w:p w:rsidR="00BB0ED4" w:rsidRPr="00067D53" w:rsidRDefault="00BB0ED4" w:rsidP="00283362">
      <w:pPr>
        <w:pStyle w:val="Zkladntext2"/>
        <w:spacing w:line="276" w:lineRule="auto"/>
        <w:jc w:val="both"/>
        <w:rPr>
          <w:rFonts w:ascii="Gill Sans MT" w:hAnsi="Gill Sans MT"/>
          <w:sz w:val="22"/>
          <w:szCs w:val="22"/>
        </w:rPr>
      </w:pPr>
    </w:p>
    <w:p w:rsidR="00283362" w:rsidRPr="00400323" w:rsidRDefault="00B53CA7" w:rsidP="00400323">
      <w:pPr>
        <w:spacing w:line="276" w:lineRule="auto"/>
        <w:rPr>
          <w:rFonts w:ascii="Gill Sans MT" w:hAnsi="Gill Sans MT"/>
          <w:b/>
          <w:sz w:val="22"/>
          <w:szCs w:val="22"/>
        </w:rPr>
      </w:pPr>
      <w:r>
        <w:rPr>
          <w:rFonts w:ascii="Gill Sans MT" w:hAnsi="Gill Sans MT"/>
          <w:sz w:val="22"/>
          <w:szCs w:val="22"/>
        </w:rPr>
        <w:t>…………………………………</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Pr="00400323">
        <w:rPr>
          <w:rFonts w:ascii="Gill Sans MT" w:hAnsi="Gill Sans MT"/>
          <w:b/>
          <w:sz w:val="22"/>
          <w:szCs w:val="22"/>
        </w:rPr>
        <w:t>…………………………………</w:t>
      </w:r>
      <w:r w:rsidRPr="00400323">
        <w:rPr>
          <w:rFonts w:ascii="Gill Sans MT" w:hAnsi="Gill Sans MT"/>
          <w:b/>
          <w:sz w:val="22"/>
          <w:szCs w:val="22"/>
        </w:rPr>
        <w:tab/>
        <w:t xml:space="preserve">       </w:t>
      </w:r>
    </w:p>
    <w:p w:rsidR="00400323" w:rsidRPr="00400323" w:rsidRDefault="00B53CA7" w:rsidP="00400323">
      <w:pPr>
        <w:spacing w:line="276" w:lineRule="auto"/>
        <w:rPr>
          <w:rFonts w:ascii="Gill Sans MT" w:hAnsi="Gill Sans MT"/>
          <w:b/>
          <w:sz w:val="22"/>
          <w:szCs w:val="22"/>
        </w:rPr>
      </w:pPr>
      <w:r>
        <w:rPr>
          <w:rFonts w:ascii="Gill Sans MT" w:hAnsi="Gill Sans MT"/>
          <w:b/>
          <w:sz w:val="22"/>
          <w:szCs w:val="22"/>
        </w:rPr>
        <w:t xml:space="preserve"> </w:t>
      </w:r>
      <w:r w:rsidR="00573235" w:rsidRPr="00E123F3">
        <w:rPr>
          <w:rFonts w:ascii="Gill Sans MT" w:hAnsi="Gill Sans MT"/>
          <w:b/>
          <w:sz w:val="22"/>
          <w:szCs w:val="22"/>
          <w:highlight w:val="black"/>
        </w:rPr>
        <w:t>Jiří Kunc</w:t>
      </w:r>
      <w:bookmarkStart w:id="0" w:name="_GoBack"/>
      <w:bookmarkEnd w:id="0"/>
      <w:r>
        <w:rPr>
          <w:rFonts w:ascii="Gill Sans MT" w:hAnsi="Gill Sans MT"/>
          <w:b/>
          <w:sz w:val="22"/>
          <w:szCs w:val="22"/>
        </w:rPr>
        <w:t xml:space="preserve">    </w:t>
      </w:r>
      <w:r w:rsidRPr="00400323">
        <w:rPr>
          <w:rFonts w:ascii="Gill Sans MT" w:hAnsi="Gill Sans MT"/>
          <w:b/>
          <w:sz w:val="22"/>
          <w:szCs w:val="22"/>
        </w:rPr>
        <w:tab/>
      </w:r>
      <w:r w:rsidRPr="00400323">
        <w:rPr>
          <w:rFonts w:ascii="Gill Sans MT" w:hAnsi="Gill Sans MT"/>
          <w:b/>
          <w:sz w:val="22"/>
          <w:szCs w:val="22"/>
        </w:rPr>
        <w:tab/>
      </w:r>
      <w:r w:rsidRPr="00400323">
        <w:rPr>
          <w:rFonts w:ascii="Gill Sans MT" w:hAnsi="Gill Sans MT"/>
          <w:b/>
          <w:sz w:val="22"/>
          <w:szCs w:val="22"/>
        </w:rPr>
        <w:tab/>
      </w:r>
      <w:r w:rsidRPr="00400323">
        <w:rPr>
          <w:rFonts w:ascii="Gill Sans MT" w:hAnsi="Gill Sans MT"/>
          <w:b/>
          <w:sz w:val="22"/>
          <w:szCs w:val="22"/>
        </w:rPr>
        <w:tab/>
        <w:t xml:space="preserve">        </w:t>
      </w:r>
      <w:r w:rsidRPr="00400323">
        <w:rPr>
          <w:rFonts w:ascii="Gill Sans MT" w:hAnsi="Gill Sans MT"/>
          <w:b/>
          <w:sz w:val="22"/>
          <w:szCs w:val="22"/>
        </w:rPr>
        <w:tab/>
      </w:r>
      <w:r w:rsidRPr="00400323">
        <w:rPr>
          <w:rFonts w:ascii="Gill Sans MT" w:hAnsi="Gill Sans MT"/>
          <w:b/>
          <w:sz w:val="22"/>
          <w:szCs w:val="22"/>
        </w:rPr>
        <w:tab/>
      </w:r>
      <w:r w:rsidR="00400323" w:rsidRPr="00400323">
        <w:rPr>
          <w:rFonts w:ascii="Gill Sans MT" w:hAnsi="Gill Sans MT"/>
          <w:b/>
          <w:sz w:val="22"/>
          <w:szCs w:val="22"/>
        </w:rPr>
        <w:t>Mgr. Miluše Havlíčková</w:t>
      </w:r>
    </w:p>
    <w:p w:rsidR="00283362" w:rsidRPr="00400323" w:rsidDel="00A862D6" w:rsidRDefault="00B53CA7" w:rsidP="00400323">
      <w:pPr>
        <w:spacing w:line="276" w:lineRule="auto"/>
        <w:rPr>
          <w:rFonts w:ascii="Gill Sans MT" w:hAnsi="Gill Sans MT"/>
          <w:b/>
          <w:sz w:val="22"/>
          <w:szCs w:val="22"/>
        </w:rPr>
      </w:pPr>
      <w:r w:rsidRPr="00400323">
        <w:rPr>
          <w:rFonts w:ascii="Gill Sans MT" w:hAnsi="Gill Sans MT"/>
          <w:b/>
          <w:sz w:val="22"/>
          <w:szCs w:val="22"/>
        </w:rPr>
        <w:t xml:space="preserve">            </w:t>
      </w:r>
    </w:p>
    <w:p w:rsidR="00283362" w:rsidRPr="00400323" w:rsidRDefault="00BB0ED4" w:rsidP="00400323">
      <w:pPr>
        <w:spacing w:line="276" w:lineRule="auto"/>
        <w:rPr>
          <w:rFonts w:ascii="Gill Sans MT" w:hAnsi="Gill Sans MT"/>
          <w:b/>
          <w:sz w:val="22"/>
          <w:szCs w:val="22"/>
        </w:rPr>
      </w:pPr>
      <w:r>
        <w:rPr>
          <w:rFonts w:ascii="Gill Sans MT" w:hAnsi="Gill Sans MT"/>
          <w:b/>
          <w:sz w:val="22"/>
          <w:szCs w:val="22"/>
        </w:rPr>
        <w:t>m</w:t>
      </w:r>
      <w:r w:rsidR="00573235">
        <w:rPr>
          <w:rFonts w:ascii="Gill Sans MT" w:hAnsi="Gill Sans MT"/>
          <w:b/>
          <w:sz w:val="22"/>
          <w:szCs w:val="22"/>
        </w:rPr>
        <w:t xml:space="preserve">anažer pro veřejné zakázky a el. </w:t>
      </w:r>
      <w:proofErr w:type="gramStart"/>
      <w:r w:rsidR="00573235">
        <w:rPr>
          <w:rFonts w:ascii="Gill Sans MT" w:hAnsi="Gill Sans MT"/>
          <w:b/>
          <w:sz w:val="22"/>
          <w:szCs w:val="22"/>
        </w:rPr>
        <w:t>aukce</w:t>
      </w:r>
      <w:proofErr w:type="gramEnd"/>
      <w:r w:rsidR="00B53CA7" w:rsidRPr="00400323">
        <w:rPr>
          <w:rFonts w:ascii="Gill Sans MT" w:hAnsi="Gill Sans MT"/>
          <w:b/>
          <w:sz w:val="22"/>
          <w:szCs w:val="22"/>
        </w:rPr>
        <w:tab/>
      </w:r>
      <w:r w:rsidR="00B53CA7" w:rsidRPr="00400323">
        <w:rPr>
          <w:rFonts w:ascii="Gill Sans MT" w:hAnsi="Gill Sans MT"/>
          <w:b/>
          <w:sz w:val="22"/>
          <w:szCs w:val="22"/>
        </w:rPr>
        <w:tab/>
      </w:r>
      <w:r w:rsidR="00400323" w:rsidRPr="00400323">
        <w:rPr>
          <w:rFonts w:ascii="Gill Sans MT" w:hAnsi="Gill Sans MT"/>
          <w:b/>
          <w:sz w:val="22"/>
          <w:szCs w:val="22"/>
        </w:rPr>
        <w:t>ředitelka</w:t>
      </w:r>
      <w:r w:rsidR="00ED44C7" w:rsidRPr="00400323">
        <w:rPr>
          <w:rFonts w:ascii="Gill Sans MT" w:hAnsi="Gill Sans MT"/>
          <w:b/>
          <w:sz w:val="22"/>
          <w:szCs w:val="22"/>
        </w:rPr>
        <w:t xml:space="preserve">    </w:t>
      </w:r>
    </w:p>
    <w:p w:rsidR="00283362" w:rsidRPr="00067D53" w:rsidRDefault="00283362" w:rsidP="00283362">
      <w:pPr>
        <w:autoSpaceDE w:val="0"/>
        <w:autoSpaceDN w:val="0"/>
        <w:adjustRightInd w:val="0"/>
        <w:spacing w:line="276" w:lineRule="auto"/>
        <w:rPr>
          <w:rFonts w:ascii="Gill Sans MT" w:hAnsi="Gill Sans MT"/>
          <w:sz w:val="22"/>
          <w:szCs w:val="22"/>
        </w:rPr>
      </w:pPr>
    </w:p>
    <w:p w:rsidR="00283362" w:rsidRPr="00067D53" w:rsidRDefault="00283362" w:rsidP="00283362">
      <w:pPr>
        <w:autoSpaceDE w:val="0"/>
        <w:autoSpaceDN w:val="0"/>
        <w:adjustRightInd w:val="0"/>
        <w:spacing w:line="276" w:lineRule="auto"/>
        <w:rPr>
          <w:rFonts w:ascii="Gill Sans MT" w:hAnsi="Gill Sans MT"/>
          <w:sz w:val="22"/>
          <w:szCs w:val="22"/>
        </w:rPr>
      </w:pPr>
    </w:p>
    <w:p w:rsidR="00AD221D" w:rsidRPr="00067D53" w:rsidRDefault="00B53CA7" w:rsidP="00591911">
      <w:pPr>
        <w:pBdr>
          <w:bottom w:val="single" w:sz="6" w:space="0" w:color="auto"/>
        </w:pBdr>
        <w:spacing w:before="120"/>
        <w:rPr>
          <w:rFonts w:ascii="Gill Sans MT" w:hAnsi="Gill Sans MT"/>
          <w:sz w:val="22"/>
          <w:szCs w:val="22"/>
        </w:rPr>
      </w:pPr>
      <w:r>
        <w:rPr>
          <w:rFonts w:ascii="Gill Sans MT" w:hAnsi="Gill Sans MT"/>
          <w:b/>
          <w:sz w:val="22"/>
          <w:szCs w:val="22"/>
        </w:rPr>
        <w:t xml:space="preserve"> </w:t>
      </w:r>
    </w:p>
    <w:sectPr w:rsidR="00AD221D" w:rsidRPr="00067D53" w:rsidSect="00591911">
      <w:footerReference w:type="even" r:id="rId10"/>
      <w:footerReference w:type="default" r:id="rId11"/>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73" w:rsidRDefault="00672273">
      <w:r>
        <w:separator/>
      </w:r>
    </w:p>
  </w:endnote>
  <w:endnote w:type="continuationSeparator" w:id="0">
    <w:p w:rsidR="00672273" w:rsidRDefault="0067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73" w:rsidRDefault="00672273"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72273" w:rsidRDefault="00672273"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73" w:rsidRDefault="00672273"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123F3">
      <w:rPr>
        <w:rStyle w:val="slostrnky"/>
        <w:noProof/>
      </w:rPr>
      <w:t>12</w:t>
    </w:r>
    <w:r>
      <w:rPr>
        <w:rStyle w:val="slostrnky"/>
      </w:rPr>
      <w:fldChar w:fldCharType="end"/>
    </w:r>
  </w:p>
  <w:p w:rsidR="00672273" w:rsidRDefault="00672273"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73" w:rsidRDefault="00672273">
      <w:r>
        <w:separator/>
      </w:r>
    </w:p>
  </w:footnote>
  <w:footnote w:type="continuationSeparator" w:id="0">
    <w:p w:rsidR="00672273" w:rsidRDefault="00672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1">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3">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37">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9">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30"/>
  </w:num>
  <w:num w:numId="3">
    <w:abstractNumId w:val="46"/>
  </w:num>
  <w:num w:numId="4">
    <w:abstractNumId w:val="34"/>
  </w:num>
  <w:num w:numId="5">
    <w:abstractNumId w:val="32"/>
  </w:num>
  <w:num w:numId="6">
    <w:abstractNumId w:val="26"/>
  </w:num>
  <w:num w:numId="7">
    <w:abstractNumId w:val="18"/>
  </w:num>
  <w:num w:numId="8">
    <w:abstractNumId w:val="40"/>
  </w:num>
  <w:num w:numId="9">
    <w:abstractNumId w:val="49"/>
  </w:num>
  <w:num w:numId="10">
    <w:abstractNumId w:val="19"/>
  </w:num>
  <w:num w:numId="11">
    <w:abstractNumId w:val="10"/>
  </w:num>
  <w:num w:numId="12">
    <w:abstractNumId w:val="44"/>
  </w:num>
  <w:num w:numId="13">
    <w:abstractNumId w:val="12"/>
  </w:num>
  <w:num w:numId="14">
    <w:abstractNumId w:val="4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2"/>
  </w:num>
  <w:num w:numId="26">
    <w:abstractNumId w:val="45"/>
  </w:num>
  <w:num w:numId="27">
    <w:abstractNumId w:val="29"/>
  </w:num>
  <w:num w:numId="28">
    <w:abstractNumId w:val="27"/>
  </w:num>
  <w:num w:numId="29">
    <w:abstractNumId w:val="23"/>
  </w:num>
  <w:num w:numId="30">
    <w:abstractNumId w:val="24"/>
  </w:num>
  <w:num w:numId="31">
    <w:abstractNumId w:val="21"/>
  </w:num>
  <w:num w:numId="32">
    <w:abstractNumId w:val="35"/>
  </w:num>
  <w:num w:numId="33">
    <w:abstractNumId w:val="16"/>
  </w:num>
  <w:num w:numId="34">
    <w:abstractNumId w:val="11"/>
  </w:num>
  <w:num w:numId="35">
    <w:abstractNumId w:val="39"/>
  </w:num>
  <w:num w:numId="36">
    <w:abstractNumId w:val="31"/>
  </w:num>
  <w:num w:numId="37">
    <w:abstractNumId w:val="13"/>
  </w:num>
  <w:num w:numId="38">
    <w:abstractNumId w:val="47"/>
  </w:num>
  <w:num w:numId="39">
    <w:abstractNumId w:val="50"/>
  </w:num>
  <w:num w:numId="40">
    <w:abstractNumId w:val="14"/>
  </w:num>
  <w:num w:numId="41">
    <w:abstractNumId w:val="37"/>
  </w:num>
  <w:num w:numId="42">
    <w:abstractNumId w:val="43"/>
  </w:num>
  <w:num w:numId="43">
    <w:abstractNumId w:val="33"/>
  </w:num>
  <w:num w:numId="44">
    <w:abstractNumId w:val="28"/>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2"/>
  </w:num>
  <w:num w:numId="49">
    <w:abstractNumId w:val="36"/>
  </w:num>
  <w:num w:numId="50">
    <w:abstractNumId w:val="25"/>
  </w:num>
  <w:num w:numId="51">
    <w:abstractNumId w:val="17"/>
  </w:num>
  <w:num w:numId="52">
    <w:abstractNumId w:val="38"/>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7AB5"/>
    <w:rsid w:val="00067D53"/>
    <w:rsid w:val="00071666"/>
    <w:rsid w:val="000739F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C2B8C"/>
    <w:rsid w:val="000C3D72"/>
    <w:rsid w:val="000C4F1D"/>
    <w:rsid w:val="000D210C"/>
    <w:rsid w:val="000D326E"/>
    <w:rsid w:val="000D403C"/>
    <w:rsid w:val="000D4BCE"/>
    <w:rsid w:val="000D62AC"/>
    <w:rsid w:val="000E2266"/>
    <w:rsid w:val="000E6CAD"/>
    <w:rsid w:val="000E7080"/>
    <w:rsid w:val="000F31C9"/>
    <w:rsid w:val="00101F5F"/>
    <w:rsid w:val="001041A4"/>
    <w:rsid w:val="001078D0"/>
    <w:rsid w:val="00112144"/>
    <w:rsid w:val="00113600"/>
    <w:rsid w:val="0012080B"/>
    <w:rsid w:val="001250EF"/>
    <w:rsid w:val="001306F0"/>
    <w:rsid w:val="00132831"/>
    <w:rsid w:val="00133BDF"/>
    <w:rsid w:val="00134A3B"/>
    <w:rsid w:val="001421F2"/>
    <w:rsid w:val="00142268"/>
    <w:rsid w:val="00142CBE"/>
    <w:rsid w:val="00144E38"/>
    <w:rsid w:val="00151898"/>
    <w:rsid w:val="00156BB2"/>
    <w:rsid w:val="00163F91"/>
    <w:rsid w:val="001640FE"/>
    <w:rsid w:val="00167E23"/>
    <w:rsid w:val="00170BA9"/>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4484"/>
    <w:rsid w:val="001F55EC"/>
    <w:rsid w:val="001F601A"/>
    <w:rsid w:val="002002FD"/>
    <w:rsid w:val="00212E54"/>
    <w:rsid w:val="0021328C"/>
    <w:rsid w:val="00213828"/>
    <w:rsid w:val="00216533"/>
    <w:rsid w:val="00217403"/>
    <w:rsid w:val="00221FD4"/>
    <w:rsid w:val="002231CF"/>
    <w:rsid w:val="00223353"/>
    <w:rsid w:val="00223D5D"/>
    <w:rsid w:val="00230F02"/>
    <w:rsid w:val="00233A12"/>
    <w:rsid w:val="0023505F"/>
    <w:rsid w:val="0023693E"/>
    <w:rsid w:val="00237A4E"/>
    <w:rsid w:val="00242676"/>
    <w:rsid w:val="00246804"/>
    <w:rsid w:val="002470AD"/>
    <w:rsid w:val="0024762D"/>
    <w:rsid w:val="00247D45"/>
    <w:rsid w:val="002531B2"/>
    <w:rsid w:val="0026245F"/>
    <w:rsid w:val="002632F9"/>
    <w:rsid w:val="0026462F"/>
    <w:rsid w:val="00264C82"/>
    <w:rsid w:val="0026519A"/>
    <w:rsid w:val="00275ED4"/>
    <w:rsid w:val="0028224E"/>
    <w:rsid w:val="00283362"/>
    <w:rsid w:val="00287661"/>
    <w:rsid w:val="00295B25"/>
    <w:rsid w:val="002A53E1"/>
    <w:rsid w:val="002B4C27"/>
    <w:rsid w:val="002B5114"/>
    <w:rsid w:val="002B7524"/>
    <w:rsid w:val="002C262B"/>
    <w:rsid w:val="002C3D7F"/>
    <w:rsid w:val="002C78B1"/>
    <w:rsid w:val="002D4393"/>
    <w:rsid w:val="002D4540"/>
    <w:rsid w:val="002D5A1E"/>
    <w:rsid w:val="002D648F"/>
    <w:rsid w:val="002D7195"/>
    <w:rsid w:val="002E0E43"/>
    <w:rsid w:val="002F136D"/>
    <w:rsid w:val="002F1AD4"/>
    <w:rsid w:val="003020DC"/>
    <w:rsid w:val="00302DB9"/>
    <w:rsid w:val="0030520C"/>
    <w:rsid w:val="00312C6C"/>
    <w:rsid w:val="00313993"/>
    <w:rsid w:val="00315351"/>
    <w:rsid w:val="003213D9"/>
    <w:rsid w:val="003235CF"/>
    <w:rsid w:val="00326823"/>
    <w:rsid w:val="003311DC"/>
    <w:rsid w:val="003332D5"/>
    <w:rsid w:val="00340B21"/>
    <w:rsid w:val="0034163D"/>
    <w:rsid w:val="003557E8"/>
    <w:rsid w:val="0035698E"/>
    <w:rsid w:val="003611A3"/>
    <w:rsid w:val="00361286"/>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A5C13"/>
    <w:rsid w:val="003B076D"/>
    <w:rsid w:val="003B2833"/>
    <w:rsid w:val="003D0333"/>
    <w:rsid w:val="003D377F"/>
    <w:rsid w:val="003D398F"/>
    <w:rsid w:val="003D7622"/>
    <w:rsid w:val="003E1C18"/>
    <w:rsid w:val="003E78DF"/>
    <w:rsid w:val="003E7FCC"/>
    <w:rsid w:val="003F0231"/>
    <w:rsid w:val="003F1A98"/>
    <w:rsid w:val="003F33A6"/>
    <w:rsid w:val="00400323"/>
    <w:rsid w:val="0040627F"/>
    <w:rsid w:val="0040674D"/>
    <w:rsid w:val="00407E9C"/>
    <w:rsid w:val="004126B2"/>
    <w:rsid w:val="00417AD5"/>
    <w:rsid w:val="00421B13"/>
    <w:rsid w:val="004229B3"/>
    <w:rsid w:val="00425568"/>
    <w:rsid w:val="00426237"/>
    <w:rsid w:val="00432C3F"/>
    <w:rsid w:val="00434CFB"/>
    <w:rsid w:val="0043619B"/>
    <w:rsid w:val="00441F41"/>
    <w:rsid w:val="00443368"/>
    <w:rsid w:val="00446981"/>
    <w:rsid w:val="00454253"/>
    <w:rsid w:val="004559B6"/>
    <w:rsid w:val="0045791E"/>
    <w:rsid w:val="00462889"/>
    <w:rsid w:val="00463A72"/>
    <w:rsid w:val="0046401C"/>
    <w:rsid w:val="004715C7"/>
    <w:rsid w:val="00473D82"/>
    <w:rsid w:val="00476706"/>
    <w:rsid w:val="00477772"/>
    <w:rsid w:val="00481DC0"/>
    <w:rsid w:val="004850CB"/>
    <w:rsid w:val="0048585B"/>
    <w:rsid w:val="00486579"/>
    <w:rsid w:val="0049436C"/>
    <w:rsid w:val="004951E3"/>
    <w:rsid w:val="004A1715"/>
    <w:rsid w:val="004A7A22"/>
    <w:rsid w:val="004B2AB7"/>
    <w:rsid w:val="004B3AAF"/>
    <w:rsid w:val="004B3C68"/>
    <w:rsid w:val="004B7307"/>
    <w:rsid w:val="004B7674"/>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4EEC"/>
    <w:rsid w:val="00526E73"/>
    <w:rsid w:val="00534AE1"/>
    <w:rsid w:val="005407C3"/>
    <w:rsid w:val="00543CC5"/>
    <w:rsid w:val="00543DDE"/>
    <w:rsid w:val="0054798C"/>
    <w:rsid w:val="00553B3C"/>
    <w:rsid w:val="00554679"/>
    <w:rsid w:val="00554749"/>
    <w:rsid w:val="00554CD3"/>
    <w:rsid w:val="00554DAB"/>
    <w:rsid w:val="0055633F"/>
    <w:rsid w:val="0056171D"/>
    <w:rsid w:val="005656CA"/>
    <w:rsid w:val="00567AF4"/>
    <w:rsid w:val="00572F8D"/>
    <w:rsid w:val="00573235"/>
    <w:rsid w:val="00575AB5"/>
    <w:rsid w:val="00576643"/>
    <w:rsid w:val="00580AAB"/>
    <w:rsid w:val="005828E6"/>
    <w:rsid w:val="00583A3C"/>
    <w:rsid w:val="005856F6"/>
    <w:rsid w:val="00587969"/>
    <w:rsid w:val="0059041A"/>
    <w:rsid w:val="00591911"/>
    <w:rsid w:val="00591AF5"/>
    <w:rsid w:val="00594DC3"/>
    <w:rsid w:val="00595746"/>
    <w:rsid w:val="005958DA"/>
    <w:rsid w:val="005974AD"/>
    <w:rsid w:val="005A0469"/>
    <w:rsid w:val="005B1554"/>
    <w:rsid w:val="005B2C8E"/>
    <w:rsid w:val="005B7FEA"/>
    <w:rsid w:val="005C0E9D"/>
    <w:rsid w:val="005C111D"/>
    <w:rsid w:val="005D3DF4"/>
    <w:rsid w:val="005D7595"/>
    <w:rsid w:val="005E383F"/>
    <w:rsid w:val="005E695E"/>
    <w:rsid w:val="005E7AFB"/>
    <w:rsid w:val="005F1082"/>
    <w:rsid w:val="005F24AB"/>
    <w:rsid w:val="005F4F37"/>
    <w:rsid w:val="00610047"/>
    <w:rsid w:val="00610B19"/>
    <w:rsid w:val="00610CCE"/>
    <w:rsid w:val="0061155D"/>
    <w:rsid w:val="006122EF"/>
    <w:rsid w:val="006222F8"/>
    <w:rsid w:val="00626D9C"/>
    <w:rsid w:val="0062718E"/>
    <w:rsid w:val="00631162"/>
    <w:rsid w:val="0063430C"/>
    <w:rsid w:val="00641728"/>
    <w:rsid w:val="006423CE"/>
    <w:rsid w:val="006432F6"/>
    <w:rsid w:val="006456A5"/>
    <w:rsid w:val="00645A97"/>
    <w:rsid w:val="0064623C"/>
    <w:rsid w:val="006557B8"/>
    <w:rsid w:val="00655E9B"/>
    <w:rsid w:val="006648AE"/>
    <w:rsid w:val="006715BD"/>
    <w:rsid w:val="00672273"/>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F20C5"/>
    <w:rsid w:val="006F640B"/>
    <w:rsid w:val="00700C0D"/>
    <w:rsid w:val="0070161F"/>
    <w:rsid w:val="007031C4"/>
    <w:rsid w:val="00706084"/>
    <w:rsid w:val="00706D8E"/>
    <w:rsid w:val="00724031"/>
    <w:rsid w:val="00724B97"/>
    <w:rsid w:val="0072536A"/>
    <w:rsid w:val="0072680F"/>
    <w:rsid w:val="00726C45"/>
    <w:rsid w:val="00726FA1"/>
    <w:rsid w:val="00731185"/>
    <w:rsid w:val="00731418"/>
    <w:rsid w:val="00733EC2"/>
    <w:rsid w:val="007354B8"/>
    <w:rsid w:val="007372CA"/>
    <w:rsid w:val="0074175B"/>
    <w:rsid w:val="00741BF6"/>
    <w:rsid w:val="007436A4"/>
    <w:rsid w:val="007462CD"/>
    <w:rsid w:val="00750AD7"/>
    <w:rsid w:val="00762800"/>
    <w:rsid w:val="00766DA0"/>
    <w:rsid w:val="00774BB7"/>
    <w:rsid w:val="00775EEB"/>
    <w:rsid w:val="00776FAF"/>
    <w:rsid w:val="0078066D"/>
    <w:rsid w:val="00795402"/>
    <w:rsid w:val="007A7D21"/>
    <w:rsid w:val="007A7FDB"/>
    <w:rsid w:val="007B2E8D"/>
    <w:rsid w:val="007B666D"/>
    <w:rsid w:val="007D0479"/>
    <w:rsid w:val="007D078A"/>
    <w:rsid w:val="007D4E6D"/>
    <w:rsid w:val="007D53A5"/>
    <w:rsid w:val="007D6CB1"/>
    <w:rsid w:val="007D723B"/>
    <w:rsid w:val="007D7DB2"/>
    <w:rsid w:val="007E08B5"/>
    <w:rsid w:val="007E2650"/>
    <w:rsid w:val="007E4FA5"/>
    <w:rsid w:val="007E5DE1"/>
    <w:rsid w:val="007F45D4"/>
    <w:rsid w:val="007F695A"/>
    <w:rsid w:val="00803002"/>
    <w:rsid w:val="00803719"/>
    <w:rsid w:val="008039D2"/>
    <w:rsid w:val="00804CDD"/>
    <w:rsid w:val="00805776"/>
    <w:rsid w:val="00805DB0"/>
    <w:rsid w:val="00816D88"/>
    <w:rsid w:val="00825158"/>
    <w:rsid w:val="00830A68"/>
    <w:rsid w:val="00830B46"/>
    <w:rsid w:val="00832B1F"/>
    <w:rsid w:val="008368C7"/>
    <w:rsid w:val="00840C83"/>
    <w:rsid w:val="0084126B"/>
    <w:rsid w:val="008436F0"/>
    <w:rsid w:val="00850939"/>
    <w:rsid w:val="00851A75"/>
    <w:rsid w:val="00852997"/>
    <w:rsid w:val="00866A0B"/>
    <w:rsid w:val="00876F07"/>
    <w:rsid w:val="00880759"/>
    <w:rsid w:val="00880922"/>
    <w:rsid w:val="00882BE9"/>
    <w:rsid w:val="00882ECB"/>
    <w:rsid w:val="00883DCE"/>
    <w:rsid w:val="00886B05"/>
    <w:rsid w:val="00890F51"/>
    <w:rsid w:val="008A02A6"/>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F85"/>
    <w:rsid w:val="008D63C7"/>
    <w:rsid w:val="008D6AF1"/>
    <w:rsid w:val="008D7852"/>
    <w:rsid w:val="008E2A0B"/>
    <w:rsid w:val="008E361D"/>
    <w:rsid w:val="008E3AF0"/>
    <w:rsid w:val="008E72AA"/>
    <w:rsid w:val="008F6ABA"/>
    <w:rsid w:val="008F6BBE"/>
    <w:rsid w:val="008F7C46"/>
    <w:rsid w:val="009003D5"/>
    <w:rsid w:val="009007D3"/>
    <w:rsid w:val="0090193B"/>
    <w:rsid w:val="00901D63"/>
    <w:rsid w:val="00904213"/>
    <w:rsid w:val="009061D2"/>
    <w:rsid w:val="00910670"/>
    <w:rsid w:val="00913571"/>
    <w:rsid w:val="0091524E"/>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7B2"/>
    <w:rsid w:val="009623C7"/>
    <w:rsid w:val="0096504F"/>
    <w:rsid w:val="00967925"/>
    <w:rsid w:val="00974B12"/>
    <w:rsid w:val="0098587A"/>
    <w:rsid w:val="00990932"/>
    <w:rsid w:val="00991619"/>
    <w:rsid w:val="00991852"/>
    <w:rsid w:val="0099200A"/>
    <w:rsid w:val="009925C4"/>
    <w:rsid w:val="009954E6"/>
    <w:rsid w:val="009A16B1"/>
    <w:rsid w:val="009A1C3F"/>
    <w:rsid w:val="009A44AC"/>
    <w:rsid w:val="009A4FED"/>
    <w:rsid w:val="009B0BD0"/>
    <w:rsid w:val="009B624E"/>
    <w:rsid w:val="009C0D7F"/>
    <w:rsid w:val="009C424E"/>
    <w:rsid w:val="009D29F9"/>
    <w:rsid w:val="009D461C"/>
    <w:rsid w:val="009D7246"/>
    <w:rsid w:val="009E1F16"/>
    <w:rsid w:val="009E2779"/>
    <w:rsid w:val="009E2D0B"/>
    <w:rsid w:val="009E4204"/>
    <w:rsid w:val="009E52BD"/>
    <w:rsid w:val="009E6D8D"/>
    <w:rsid w:val="009E7D06"/>
    <w:rsid w:val="009F2D7B"/>
    <w:rsid w:val="009F3F03"/>
    <w:rsid w:val="009F638A"/>
    <w:rsid w:val="009F7099"/>
    <w:rsid w:val="009F727E"/>
    <w:rsid w:val="009F7E98"/>
    <w:rsid w:val="00A03B90"/>
    <w:rsid w:val="00A04EA9"/>
    <w:rsid w:val="00A05C90"/>
    <w:rsid w:val="00A060DC"/>
    <w:rsid w:val="00A105F7"/>
    <w:rsid w:val="00A13D93"/>
    <w:rsid w:val="00A144EA"/>
    <w:rsid w:val="00A169AC"/>
    <w:rsid w:val="00A178BE"/>
    <w:rsid w:val="00A205AC"/>
    <w:rsid w:val="00A2300E"/>
    <w:rsid w:val="00A2424A"/>
    <w:rsid w:val="00A31BB0"/>
    <w:rsid w:val="00A32AEB"/>
    <w:rsid w:val="00A37AAE"/>
    <w:rsid w:val="00A4082E"/>
    <w:rsid w:val="00A4222A"/>
    <w:rsid w:val="00A443D9"/>
    <w:rsid w:val="00A50B86"/>
    <w:rsid w:val="00A532F6"/>
    <w:rsid w:val="00A53DE6"/>
    <w:rsid w:val="00A55D89"/>
    <w:rsid w:val="00A560EB"/>
    <w:rsid w:val="00A60457"/>
    <w:rsid w:val="00A67F14"/>
    <w:rsid w:val="00A73397"/>
    <w:rsid w:val="00A74B56"/>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628D"/>
    <w:rsid w:val="00AB690D"/>
    <w:rsid w:val="00AB7D92"/>
    <w:rsid w:val="00AC42F4"/>
    <w:rsid w:val="00AC7F5F"/>
    <w:rsid w:val="00AD221D"/>
    <w:rsid w:val="00AD3CE5"/>
    <w:rsid w:val="00AD6D54"/>
    <w:rsid w:val="00AE251A"/>
    <w:rsid w:val="00AE5A2E"/>
    <w:rsid w:val="00AE6B3E"/>
    <w:rsid w:val="00AE7385"/>
    <w:rsid w:val="00AF0505"/>
    <w:rsid w:val="00B02CBA"/>
    <w:rsid w:val="00B04F35"/>
    <w:rsid w:val="00B0706B"/>
    <w:rsid w:val="00B10B50"/>
    <w:rsid w:val="00B169B9"/>
    <w:rsid w:val="00B21035"/>
    <w:rsid w:val="00B232C9"/>
    <w:rsid w:val="00B24B27"/>
    <w:rsid w:val="00B24D3D"/>
    <w:rsid w:val="00B2555D"/>
    <w:rsid w:val="00B3184C"/>
    <w:rsid w:val="00B3274E"/>
    <w:rsid w:val="00B346CE"/>
    <w:rsid w:val="00B373C3"/>
    <w:rsid w:val="00B37F71"/>
    <w:rsid w:val="00B41655"/>
    <w:rsid w:val="00B43A70"/>
    <w:rsid w:val="00B44559"/>
    <w:rsid w:val="00B44A00"/>
    <w:rsid w:val="00B46195"/>
    <w:rsid w:val="00B53C49"/>
    <w:rsid w:val="00B53CA7"/>
    <w:rsid w:val="00B62746"/>
    <w:rsid w:val="00B62FED"/>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0ED4"/>
    <w:rsid w:val="00BB1BEE"/>
    <w:rsid w:val="00BC0A03"/>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0460"/>
    <w:rsid w:val="00C01607"/>
    <w:rsid w:val="00C02884"/>
    <w:rsid w:val="00C029BB"/>
    <w:rsid w:val="00C030E0"/>
    <w:rsid w:val="00C047A4"/>
    <w:rsid w:val="00C06BC3"/>
    <w:rsid w:val="00C076E0"/>
    <w:rsid w:val="00C10458"/>
    <w:rsid w:val="00C175A3"/>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6E1"/>
    <w:rsid w:val="00CF0AB1"/>
    <w:rsid w:val="00CF0D0A"/>
    <w:rsid w:val="00CF12E7"/>
    <w:rsid w:val="00CF2CB4"/>
    <w:rsid w:val="00CF397B"/>
    <w:rsid w:val="00CF602F"/>
    <w:rsid w:val="00D10082"/>
    <w:rsid w:val="00D10A22"/>
    <w:rsid w:val="00D1211E"/>
    <w:rsid w:val="00D12CC5"/>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6233B"/>
    <w:rsid w:val="00D64927"/>
    <w:rsid w:val="00D66061"/>
    <w:rsid w:val="00D70185"/>
    <w:rsid w:val="00D741E3"/>
    <w:rsid w:val="00D76009"/>
    <w:rsid w:val="00D76921"/>
    <w:rsid w:val="00D777F8"/>
    <w:rsid w:val="00D827AC"/>
    <w:rsid w:val="00D838AC"/>
    <w:rsid w:val="00D87D8C"/>
    <w:rsid w:val="00D957D3"/>
    <w:rsid w:val="00D9692E"/>
    <w:rsid w:val="00DA2D16"/>
    <w:rsid w:val="00DA4CC4"/>
    <w:rsid w:val="00DA6BB9"/>
    <w:rsid w:val="00DB1360"/>
    <w:rsid w:val="00DC675C"/>
    <w:rsid w:val="00DC676C"/>
    <w:rsid w:val="00DC6F20"/>
    <w:rsid w:val="00DD0708"/>
    <w:rsid w:val="00DD104F"/>
    <w:rsid w:val="00DD2298"/>
    <w:rsid w:val="00DD4885"/>
    <w:rsid w:val="00DD7DA9"/>
    <w:rsid w:val="00DE29F9"/>
    <w:rsid w:val="00DE37C2"/>
    <w:rsid w:val="00DE6202"/>
    <w:rsid w:val="00DF354E"/>
    <w:rsid w:val="00DF4D82"/>
    <w:rsid w:val="00DF4E75"/>
    <w:rsid w:val="00DF6416"/>
    <w:rsid w:val="00DF716A"/>
    <w:rsid w:val="00DF7CC4"/>
    <w:rsid w:val="00E04991"/>
    <w:rsid w:val="00E06E1C"/>
    <w:rsid w:val="00E104B0"/>
    <w:rsid w:val="00E123F3"/>
    <w:rsid w:val="00E16ED5"/>
    <w:rsid w:val="00E20079"/>
    <w:rsid w:val="00E21B79"/>
    <w:rsid w:val="00E249C8"/>
    <w:rsid w:val="00E344EF"/>
    <w:rsid w:val="00E36453"/>
    <w:rsid w:val="00E37369"/>
    <w:rsid w:val="00E4130E"/>
    <w:rsid w:val="00E4321C"/>
    <w:rsid w:val="00E449F6"/>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B3B8C"/>
    <w:rsid w:val="00EB5C9D"/>
    <w:rsid w:val="00EC277E"/>
    <w:rsid w:val="00EC4778"/>
    <w:rsid w:val="00EC4A8D"/>
    <w:rsid w:val="00ED3A12"/>
    <w:rsid w:val="00ED43D7"/>
    <w:rsid w:val="00ED44C7"/>
    <w:rsid w:val="00ED5D16"/>
    <w:rsid w:val="00ED64DA"/>
    <w:rsid w:val="00EE0BF6"/>
    <w:rsid w:val="00EE6C00"/>
    <w:rsid w:val="00EF1C24"/>
    <w:rsid w:val="00F00FF7"/>
    <w:rsid w:val="00F04395"/>
    <w:rsid w:val="00F0719F"/>
    <w:rsid w:val="00F142E1"/>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1BCB"/>
    <w:rsid w:val="00FD2C8C"/>
    <w:rsid w:val="00FD57E4"/>
    <w:rsid w:val="00FD5CE8"/>
    <w:rsid w:val="00FE0C16"/>
    <w:rsid w:val="00FE1150"/>
    <w:rsid w:val="00FE1C35"/>
    <w:rsid w:val="00FE2878"/>
    <w:rsid w:val="00FE313F"/>
    <w:rsid w:val="00FE44BC"/>
    <w:rsid w:val="00FE4D71"/>
    <w:rsid w:val="00FE5480"/>
    <w:rsid w:val="00FE7DA7"/>
    <w:rsid w:val="00FE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tsubjname">
    <w:name w:val="tsubjname"/>
    <w:basedOn w:val="Standardnpsmoodstavce"/>
    <w:rsid w:val="00400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semiHidden/>
    <w:rsid w:val="00213828"/>
  </w:style>
  <w:style w:type="character" w:customStyle="1" w:styleId="TextkomenteChar">
    <w:name w:val="Text komentáře Char"/>
    <w:link w:val="Textkomente"/>
    <w:semiHidden/>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character" w:customStyle="1" w:styleId="tsubjname">
    <w:name w:val="tsubjname"/>
    <w:basedOn w:val="Standardnpsmoodstavce"/>
    <w:rsid w:val="0040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1079139">
      <w:bodyDiv w:val="1"/>
      <w:marLeft w:val="0"/>
      <w:marRight w:val="0"/>
      <w:marTop w:val="0"/>
      <w:marBottom w:val="0"/>
      <w:divBdr>
        <w:top w:val="none" w:sz="0" w:space="0" w:color="auto"/>
        <w:left w:val="none" w:sz="0" w:space="0" w:color="auto"/>
        <w:bottom w:val="none" w:sz="0" w:space="0" w:color="auto"/>
        <w:right w:val="none" w:sz="0" w:space="0" w:color="auto"/>
      </w:divBdr>
    </w:div>
    <w:div w:id="382215592">
      <w:bodyDiv w:val="1"/>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611059845">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096563435">
      <w:bodyDiv w:val="1"/>
      <w:marLeft w:val="0"/>
      <w:marRight w:val="0"/>
      <w:marTop w:val="0"/>
      <w:marBottom w:val="0"/>
      <w:divBdr>
        <w:top w:val="none" w:sz="0" w:space="0" w:color="auto"/>
        <w:left w:val="none" w:sz="0" w:space="0" w:color="auto"/>
        <w:bottom w:val="none" w:sz="0" w:space="0" w:color="auto"/>
        <w:right w:val="none" w:sz="0" w:space="0" w:color="auto"/>
      </w:divBdr>
    </w:div>
    <w:div w:id="1286082524">
      <w:bodyDiv w:val="1"/>
      <w:marLeft w:val="0"/>
      <w:marRight w:val="0"/>
      <w:marTop w:val="0"/>
      <w:marBottom w:val="0"/>
      <w:divBdr>
        <w:top w:val="none" w:sz="0" w:space="0" w:color="auto"/>
        <w:left w:val="none" w:sz="0" w:space="0" w:color="auto"/>
        <w:bottom w:val="none" w:sz="0" w:space="0" w:color="auto"/>
        <w:right w:val="none" w:sz="0" w:space="0" w:color="auto"/>
      </w:divBdr>
    </w:div>
    <w:div w:id="1578324176">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1808158282">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kunc@ppas.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Obecné"/>
          <w:gallery w:val="placeholder"/>
        </w:category>
        <w:types>
          <w:type w:val="bbPlcHdr"/>
        </w:types>
        <w:behaviors>
          <w:behavior w:val="content"/>
        </w:behaviors>
        <w:guid w:val="{A877FFF5-69B6-4CC0-B114-117116BDB256}"/>
      </w:docPartPr>
      <w:docPartBody>
        <w:p w:rsidR="00C86E6B" w:rsidRDefault="00891AE3">
          <w:r w:rsidRPr="009D637E">
            <w:rPr>
              <w:rStyle w:val="Zstupntext"/>
            </w:rPr>
            <w:t>Klikněte sem a zadejte datum.</w:t>
          </w:r>
        </w:p>
      </w:docPartBody>
    </w:docPart>
    <w:docPart>
      <w:docPartPr>
        <w:name w:val="7BBD3C86A09D461497084FABA788933B"/>
        <w:category>
          <w:name w:val="Obecné"/>
          <w:gallery w:val="placeholder"/>
        </w:category>
        <w:types>
          <w:type w:val="bbPlcHdr"/>
        </w:types>
        <w:behaviors>
          <w:behavior w:val="content"/>
        </w:behaviors>
        <w:guid w:val="{3333EB04-4A7B-4BAB-B0CB-17B1BD862714}"/>
      </w:docPartPr>
      <w:docPartBody>
        <w:p w:rsidR="00C86E6B" w:rsidRDefault="00D1731A" w:rsidP="00D1731A">
          <w:pPr>
            <w:pStyle w:val="7BBD3C86A09D461497084FABA788933B16"/>
          </w:pPr>
          <w:r>
            <w:rPr>
              <w:rStyle w:val="Zstupntext"/>
              <w:highlight w:val="yellow"/>
            </w:rPr>
            <w:t>DATUM</w:t>
          </w:r>
        </w:p>
      </w:docPartBody>
    </w:docPart>
    <w:docPart>
      <w:docPartPr>
        <w:name w:val="57D1CD325C984620B3B7EDD56E9F6301"/>
        <w:category>
          <w:name w:val="Obecné"/>
          <w:gallery w:val="placeholder"/>
        </w:category>
        <w:types>
          <w:type w:val="bbPlcHdr"/>
        </w:types>
        <w:behaviors>
          <w:behavior w:val="content"/>
        </w:behaviors>
        <w:guid w:val="{09DA2930-156C-492C-B239-F208A980FF8B}"/>
      </w:docPartPr>
      <w:docPartBody>
        <w:p w:rsidR="00C86E6B" w:rsidRDefault="00D1731A" w:rsidP="00D1731A">
          <w:pPr>
            <w:pStyle w:val="57D1CD325C984620B3B7EDD56E9F630116"/>
          </w:pPr>
          <w:r>
            <w:rPr>
              <w:rStyle w:val="Zstupntext"/>
              <w:highlight w:val="yellow"/>
            </w:rPr>
            <w:t>DATUM</w:t>
          </w:r>
        </w:p>
      </w:docPartBody>
    </w:docPart>
    <w:docPart>
      <w:docPartPr>
        <w:name w:val="238DD9FA0CE842F59510178030480C35"/>
        <w:category>
          <w:name w:val="Obecné"/>
          <w:gallery w:val="placeholder"/>
        </w:category>
        <w:types>
          <w:type w:val="bbPlcHdr"/>
        </w:types>
        <w:behaviors>
          <w:behavior w:val="content"/>
        </w:behaviors>
        <w:guid w:val="{4A77629F-8DA6-47BD-A8D2-6CF97D4B18D4}"/>
      </w:docPartPr>
      <w:docPartBody>
        <w:p w:rsidR="00C86E6B" w:rsidRDefault="00D1731A" w:rsidP="00D1731A">
          <w:pPr>
            <w:pStyle w:val="238DD9FA0CE842F59510178030480C3512"/>
          </w:pPr>
          <w:r>
            <w:rPr>
              <w:rStyle w:val="Zstupntext"/>
              <w:highlight w:val="yellow"/>
            </w:rPr>
            <w:t>DATUM</w:t>
          </w:r>
        </w:p>
      </w:docPartBody>
    </w:docPart>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D1731A" w:rsidP="00D1731A">
          <w:pPr>
            <w:pStyle w:val="DD1195B83F9C4098BCD539EA0134047F8"/>
          </w:pPr>
          <w:r>
            <w:rPr>
              <w:rStyle w:val="Zstupntext"/>
              <w:highlight w:val="yellow"/>
            </w:rPr>
            <w:t>PŘEVOD / INKASO</w:t>
          </w:r>
        </w:p>
      </w:docPartBody>
    </w:docPart>
    <w:docPart>
      <w:docPartPr>
        <w:name w:val="71CFA1C6F6C54B7F9396A6ADB4B1FF94"/>
        <w:category>
          <w:name w:val="Obecné"/>
          <w:gallery w:val="placeholder"/>
        </w:category>
        <w:types>
          <w:type w:val="bbPlcHdr"/>
        </w:types>
        <w:behaviors>
          <w:behavior w:val="content"/>
        </w:behaviors>
        <w:guid w:val="{71198255-C515-4E65-96A4-1488D9BFDFE6}"/>
      </w:docPartPr>
      <w:docPartBody>
        <w:p w:rsidR="00C86E6B" w:rsidRDefault="00D1731A" w:rsidP="00D1731A">
          <w:pPr>
            <w:pStyle w:val="71CFA1C6F6C54B7F9396A6ADB4B1FF946"/>
          </w:pPr>
          <w:r>
            <w:rPr>
              <w:rStyle w:val="Zstupntext"/>
              <w:highlight w:val="yellow"/>
            </w:rPr>
            <w:t>URČITÁ/NEURČITÁ</w:t>
          </w:r>
        </w:p>
      </w:docPartBody>
    </w:docPart>
    <w:docPart>
      <w:docPartPr>
        <w:name w:val="356962E63F6D4FFDADD364F63629CBDE"/>
        <w:category>
          <w:name w:val="Obecné"/>
          <w:gallery w:val="placeholder"/>
        </w:category>
        <w:types>
          <w:type w:val="bbPlcHdr"/>
        </w:types>
        <w:behaviors>
          <w:behavior w:val="content"/>
        </w:behaviors>
        <w:guid w:val="{347CA1BD-2AD4-452C-8A3E-0ED01FB51212}"/>
      </w:docPartPr>
      <w:docPartBody>
        <w:p w:rsidR="00F375DF" w:rsidRDefault="00D1731A" w:rsidP="00D1731A">
          <w:pPr>
            <w:pStyle w:val="356962E63F6D4FFDADD364F63629CBDE"/>
          </w:pPr>
          <w:r w:rsidRPr="00E4130E">
            <w:rPr>
              <w:rStyle w:val="Zstupntext"/>
              <w:highlight w:val="yellow"/>
            </w:rPr>
            <w:t>Zvolte položku.</w:t>
          </w:r>
        </w:p>
      </w:docPartBody>
    </w:docPart>
    <w:docPart>
      <w:docPartPr>
        <w:name w:val="653AFEC125AA4D25BEDD573AB67059CD"/>
        <w:category>
          <w:name w:val="Obecné"/>
          <w:gallery w:val="placeholder"/>
        </w:category>
        <w:types>
          <w:type w:val="bbPlcHdr"/>
        </w:types>
        <w:behaviors>
          <w:behavior w:val="content"/>
        </w:behaviors>
        <w:guid w:val="{2E3F8648-0CBA-4560-AC48-AAC5B6EEEAAA}"/>
      </w:docPartPr>
      <w:docPartBody>
        <w:p w:rsidR="00F375DF" w:rsidRDefault="00D1731A" w:rsidP="00D1731A">
          <w:pPr>
            <w:pStyle w:val="653AFEC125AA4D25BEDD573AB67059CD2"/>
          </w:pPr>
          <w:r w:rsidRPr="00E4130E">
            <w:rPr>
              <w:rStyle w:val="Zstupntext"/>
              <w:rFonts w:ascii="Calibri" w:hAnsi="Calibri"/>
              <w:sz w:val="22"/>
              <w:szCs w:val="22"/>
              <w:highlight w:val="yellow"/>
              <w:lang w:eastAsia="en-US"/>
            </w:rPr>
            <w:t>Zvolte položku.</w:t>
          </w:r>
        </w:p>
      </w:docPartBody>
    </w:docPart>
    <w:docPart>
      <w:docPartPr>
        <w:name w:val="DefaultPlaceholder_1082065159"/>
        <w:category>
          <w:name w:val="Obecné"/>
          <w:gallery w:val="placeholder"/>
        </w:category>
        <w:types>
          <w:type w:val="bbPlcHdr"/>
        </w:types>
        <w:behaviors>
          <w:behavior w:val="content"/>
        </w:behaviors>
        <w:guid w:val="{C0BDF59F-7C70-4A74-AB62-540295E6A159}"/>
      </w:docPartPr>
      <w:docPartBody>
        <w:p w:rsidR="00282A70" w:rsidRDefault="00C76C1C">
          <w:r w:rsidRPr="00122057">
            <w:rPr>
              <w:rStyle w:val="Zstupntext"/>
            </w:rPr>
            <w:t>Zvolte položku.</w:t>
          </w:r>
        </w:p>
      </w:docPartBody>
    </w:docPart>
    <w:docPart>
      <w:docPartPr>
        <w:name w:val="98CB31A9FB354755A99A6604303023AC"/>
        <w:category>
          <w:name w:val="Obecné"/>
          <w:gallery w:val="placeholder"/>
        </w:category>
        <w:types>
          <w:type w:val="bbPlcHdr"/>
        </w:types>
        <w:behaviors>
          <w:behavior w:val="content"/>
        </w:behaviors>
        <w:guid w:val="{943F5D6D-974B-4DCB-8B5E-BC15E1B0396F}"/>
      </w:docPartPr>
      <w:docPartBody>
        <w:p w:rsidR="00C17AA0" w:rsidRDefault="004466F7" w:rsidP="004466F7">
          <w:pPr>
            <w:pStyle w:val="98CB31A9FB354755A99A6604303023AC"/>
          </w:pPr>
          <w:r w:rsidRPr="009D637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PalatinoLinotype-Bold">
    <w:altName w:val="Times New Roman"/>
    <w:panose1 w:val="00000000000000000000"/>
    <w:charset w:val="EE"/>
    <w:family w:val="auto"/>
    <w:notTrueType/>
    <w:pitch w:val="default"/>
    <w:sig w:usb0="00000007" w:usb1="00000000" w:usb2="00000000" w:usb3="00000000" w:csb0="00000003" w:csb1="00000000"/>
  </w:font>
  <w:font w:name="PalatinoLinotype-Italic">
    <w:altName w:val="Times New Roman"/>
    <w:panose1 w:val="00000000000000000000"/>
    <w:charset w:val="EE"/>
    <w:family w:val="auto"/>
    <w:notTrueType/>
    <w:pitch w:val="default"/>
    <w:sig w:usb0="00000007" w:usb1="00000000" w:usb2="00000000" w:usb3="00000000" w:csb0="00000003" w:csb1="00000000"/>
  </w:font>
  <w:font w:name="PalatinoLinotype-Roman">
    <w:altName w:val="Times New Roman"/>
    <w:panose1 w:val="00000000000000000000"/>
    <w:charset w:val="EE"/>
    <w:family w:val="auto"/>
    <w:notTrueType/>
    <w:pitch w:val="default"/>
    <w:sig w:usb0="00000001" w:usb1="00000000" w:usb2="00000000" w:usb3="00000000" w:csb0="00000003"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891AE3"/>
    <w:rsid w:val="00066233"/>
    <w:rsid w:val="00282A70"/>
    <w:rsid w:val="004466F7"/>
    <w:rsid w:val="006205B0"/>
    <w:rsid w:val="006B2F72"/>
    <w:rsid w:val="00891AE3"/>
    <w:rsid w:val="008969A7"/>
    <w:rsid w:val="00BD4C29"/>
    <w:rsid w:val="00C17AA0"/>
    <w:rsid w:val="00C76C1C"/>
    <w:rsid w:val="00C86E6B"/>
    <w:rsid w:val="00D1731A"/>
    <w:rsid w:val="00DE3BF6"/>
    <w:rsid w:val="00E23806"/>
    <w:rsid w:val="00EB7EC3"/>
    <w:rsid w:val="00F375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466F7"/>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07827213DB6A4351913B19932B4225C1">
    <w:name w:val="07827213DB6A4351913B19932B4225C1"/>
    <w:rsid w:val="00C76C1C"/>
  </w:style>
  <w:style w:type="paragraph" w:customStyle="1" w:styleId="98CB31A9FB354755A99A6604303023AC">
    <w:name w:val="98CB31A9FB354755A99A6604303023AC"/>
    <w:rsid w:val="004466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74AE-6D67-4C2A-87CF-97BC2B7E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4649</Words>
  <Characters>27515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32100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Štěpán Petr</cp:lastModifiedBy>
  <cp:revision>2</cp:revision>
  <cp:lastPrinted>2017-12-19T11:44:00Z</cp:lastPrinted>
  <dcterms:created xsi:type="dcterms:W3CDTF">2018-01-09T09:32:00Z</dcterms:created>
  <dcterms:modified xsi:type="dcterms:W3CDTF">2018-01-09T09:32:00Z</dcterms:modified>
</cp:coreProperties>
</file>