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0C" w:rsidRPr="00C45416" w:rsidRDefault="00557021" w:rsidP="006B7A1C">
      <w:pPr>
        <w:pStyle w:val="Nadpis1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DODATEK č.</w:t>
      </w:r>
      <w:r w:rsidR="003D0099">
        <w:rPr>
          <w:sz w:val="32"/>
          <w:szCs w:val="32"/>
        </w:rPr>
        <w:t xml:space="preserve"> </w:t>
      </w:r>
      <w:r w:rsidR="004A6A93">
        <w:rPr>
          <w:sz w:val="32"/>
          <w:szCs w:val="32"/>
        </w:rPr>
        <w:t>2</w:t>
      </w:r>
      <w:r w:rsidR="007723EB">
        <w:rPr>
          <w:sz w:val="32"/>
          <w:szCs w:val="32"/>
        </w:rPr>
        <w:t xml:space="preserve"> </w:t>
      </w:r>
      <w:r w:rsidR="00593F9C">
        <w:rPr>
          <w:sz w:val="32"/>
          <w:szCs w:val="32"/>
        </w:rPr>
        <w:t>SMLOUV</w:t>
      </w:r>
      <w:r>
        <w:rPr>
          <w:sz w:val="32"/>
          <w:szCs w:val="32"/>
        </w:rPr>
        <w:t>Y</w:t>
      </w:r>
      <w:r w:rsidR="00593F9C">
        <w:rPr>
          <w:sz w:val="32"/>
          <w:szCs w:val="32"/>
        </w:rPr>
        <w:t xml:space="preserve"> </w:t>
      </w:r>
      <w:r w:rsidR="0048680C" w:rsidRPr="00C45416">
        <w:rPr>
          <w:sz w:val="32"/>
          <w:szCs w:val="32"/>
        </w:rPr>
        <w:t>O DÍLO</w:t>
      </w:r>
      <w:r w:rsidR="00B821B3" w:rsidRPr="00C45416">
        <w:rPr>
          <w:sz w:val="32"/>
          <w:szCs w:val="32"/>
        </w:rPr>
        <w:t xml:space="preserve"> </w:t>
      </w:r>
      <w:r w:rsidR="00593F9C">
        <w:rPr>
          <w:sz w:val="32"/>
          <w:szCs w:val="32"/>
        </w:rPr>
        <w:t xml:space="preserve">č. </w:t>
      </w:r>
      <w:r w:rsidR="003D0099">
        <w:rPr>
          <w:sz w:val="32"/>
          <w:szCs w:val="32"/>
        </w:rPr>
        <w:t>17031</w:t>
      </w:r>
    </w:p>
    <w:p w:rsidR="001510E9" w:rsidRPr="00C45416" w:rsidRDefault="001510E9" w:rsidP="006B7A1C">
      <w:pPr>
        <w:pStyle w:val="dka"/>
        <w:jc w:val="both"/>
        <w:outlineLvl w:val="0"/>
        <w:rPr>
          <w:rFonts w:ascii="Calibri" w:hAnsi="Calibri"/>
          <w:bCs/>
          <w:color w:val="auto"/>
          <w:szCs w:val="24"/>
        </w:rPr>
      </w:pPr>
    </w:p>
    <w:p w:rsidR="001008B3" w:rsidRPr="00C45416" w:rsidRDefault="006E6B7B" w:rsidP="006B7A1C">
      <w:pPr>
        <w:pStyle w:val="dka"/>
        <w:jc w:val="both"/>
        <w:outlineLvl w:val="0"/>
        <w:rPr>
          <w:rFonts w:ascii="Calibri" w:hAnsi="Calibri"/>
          <w:bCs/>
          <w:color w:val="auto"/>
          <w:szCs w:val="24"/>
        </w:rPr>
      </w:pPr>
      <w:r w:rsidRPr="00C45416">
        <w:rPr>
          <w:rFonts w:ascii="Calibri" w:hAnsi="Calibri"/>
          <w:bCs/>
          <w:color w:val="auto"/>
          <w:szCs w:val="24"/>
        </w:rPr>
        <w:t>uzavřen</w:t>
      </w:r>
      <w:r w:rsidR="00593F9C">
        <w:rPr>
          <w:rFonts w:ascii="Calibri" w:hAnsi="Calibri"/>
          <w:bCs/>
          <w:color w:val="auto"/>
          <w:szCs w:val="24"/>
        </w:rPr>
        <w:t>á</w:t>
      </w:r>
      <w:r w:rsidRPr="00C45416">
        <w:rPr>
          <w:rFonts w:ascii="Calibri" w:hAnsi="Calibri"/>
          <w:bCs/>
          <w:color w:val="auto"/>
          <w:szCs w:val="24"/>
        </w:rPr>
        <w:t xml:space="preserve"> </w:t>
      </w:r>
      <w:r w:rsidR="001008B3" w:rsidRPr="00C45416">
        <w:rPr>
          <w:rFonts w:ascii="Calibri" w:hAnsi="Calibri"/>
          <w:bCs/>
          <w:color w:val="auto"/>
          <w:szCs w:val="24"/>
        </w:rPr>
        <w:t>ve smyslu ustanovení § 2586 a násl. zákona č. 89/2012 Sb., občanského zákoníku, v platném a účinném znění (dále jen „občanský zákoník“)</w:t>
      </w:r>
    </w:p>
    <w:p w:rsidR="001510E9" w:rsidRPr="00C45416" w:rsidRDefault="001510E9" w:rsidP="00036A3F">
      <w:pPr>
        <w:pStyle w:val="dka"/>
        <w:jc w:val="center"/>
        <w:outlineLvl w:val="0"/>
        <w:rPr>
          <w:rFonts w:ascii="Calibri" w:hAnsi="Calibri"/>
          <w:szCs w:val="24"/>
        </w:rPr>
      </w:pPr>
    </w:p>
    <w:p w:rsidR="006D58FC" w:rsidRPr="00C45416" w:rsidRDefault="00C91790" w:rsidP="00036A3F">
      <w:pPr>
        <w:pStyle w:val="Nadpis4"/>
        <w:numPr>
          <w:ilvl w:val="0"/>
          <w:numId w:val="15"/>
        </w:numPr>
        <w:ind w:left="8789" w:hanging="8789"/>
        <w:jc w:val="center"/>
        <w:rPr>
          <w:sz w:val="28"/>
        </w:rPr>
      </w:pPr>
      <w:r w:rsidRPr="00C45416">
        <w:rPr>
          <w:sz w:val="28"/>
        </w:rPr>
        <w:t>SMLUVNÍ STRANY</w:t>
      </w:r>
    </w:p>
    <w:p w:rsidR="00D62FFE" w:rsidRPr="00D62FFE" w:rsidRDefault="00502789" w:rsidP="00D62FFE">
      <w:pPr>
        <w:pStyle w:val="Bezmezer"/>
        <w:spacing w:line="360" w:lineRule="auto"/>
        <w:jc w:val="both"/>
        <w:rPr>
          <w:b/>
          <w:sz w:val="24"/>
          <w:szCs w:val="24"/>
        </w:rPr>
      </w:pPr>
      <w:r w:rsidRPr="00C45416">
        <w:rPr>
          <w:sz w:val="24"/>
        </w:rPr>
        <w:t>OBJEDNATEL</w:t>
      </w:r>
      <w:r w:rsidRPr="00C45416">
        <w:rPr>
          <w:sz w:val="24"/>
        </w:rPr>
        <w:tab/>
      </w:r>
      <w:r w:rsidRPr="00C45416">
        <w:rPr>
          <w:sz w:val="24"/>
        </w:rPr>
        <w:tab/>
      </w:r>
      <w:r w:rsidR="00C45416">
        <w:rPr>
          <w:sz w:val="24"/>
        </w:rPr>
        <w:tab/>
      </w:r>
      <w:r w:rsidR="00D62FFE" w:rsidRPr="00D62FFE">
        <w:rPr>
          <w:b/>
          <w:sz w:val="24"/>
          <w:szCs w:val="24"/>
        </w:rPr>
        <w:t>Západočeské muzeum v Plzni, příspěvková organizace</w:t>
      </w:r>
    </w:p>
    <w:p w:rsidR="0048680C" w:rsidRPr="00D62FFE" w:rsidRDefault="00502789" w:rsidP="00D62FFE">
      <w:pPr>
        <w:pStyle w:val="Bezmezer"/>
        <w:spacing w:line="360" w:lineRule="auto"/>
        <w:jc w:val="both"/>
      </w:pPr>
      <w:r w:rsidRPr="00C45416">
        <w:rPr>
          <w:b/>
        </w:rPr>
        <w:t>se sídlem</w:t>
      </w:r>
      <w:r w:rsidR="0048680C" w:rsidRPr="00C45416">
        <w:rPr>
          <w:b/>
        </w:rPr>
        <w:t>:</w:t>
      </w:r>
      <w:r w:rsidR="0048680C" w:rsidRPr="00C45416">
        <w:rPr>
          <w:b/>
        </w:rPr>
        <w:tab/>
      </w:r>
      <w:r w:rsidR="0048680C" w:rsidRPr="00C45416">
        <w:rPr>
          <w:b/>
        </w:rPr>
        <w:tab/>
      </w:r>
      <w:r w:rsidR="0048680C" w:rsidRPr="00C45416">
        <w:rPr>
          <w:b/>
        </w:rPr>
        <w:tab/>
      </w:r>
      <w:r w:rsidR="00D62FFE">
        <w:t>Kopeckého sady 357/2, Plzeň 3</w:t>
      </w:r>
      <w:r w:rsidR="003D0099">
        <w:t xml:space="preserve"> </w:t>
      </w:r>
      <w:r w:rsidR="00D62FFE">
        <w:t>-</w:t>
      </w:r>
      <w:r w:rsidR="003D0099">
        <w:t xml:space="preserve"> </w:t>
      </w:r>
      <w:r w:rsidR="00D62FFE">
        <w:t>Vnitřní Město, 30100 Plzeň 1</w:t>
      </w:r>
    </w:p>
    <w:p w:rsidR="0048680C" w:rsidRPr="00D62FFE" w:rsidRDefault="0048680C" w:rsidP="00C4541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 w:cs="Calibri"/>
          <w:b w:val="0"/>
          <w:sz w:val="22"/>
          <w:szCs w:val="22"/>
          <w:lang w:eastAsia="x-none"/>
        </w:rPr>
      </w:pPr>
      <w:r w:rsidRPr="00C45416">
        <w:rPr>
          <w:rFonts w:ascii="Calibri" w:hAnsi="Calibri"/>
          <w:b w:val="0"/>
          <w:sz w:val="22"/>
          <w:szCs w:val="22"/>
        </w:rPr>
        <w:t>IČ: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="00E32876" w:rsidRPr="00E32876">
        <w:rPr>
          <w:rFonts w:ascii="Calibri" w:hAnsi="Calibri" w:cs="Calibri"/>
          <w:b w:val="0"/>
          <w:sz w:val="22"/>
          <w:szCs w:val="22"/>
        </w:rPr>
        <w:t>00</w:t>
      </w:r>
      <w:r w:rsidR="00D62FFE">
        <w:rPr>
          <w:rFonts w:ascii="Calibri" w:hAnsi="Calibri" w:cs="Calibri"/>
          <w:b w:val="0"/>
          <w:sz w:val="22"/>
          <w:szCs w:val="22"/>
          <w:lang w:eastAsia="x-none"/>
        </w:rPr>
        <w:t>228745</w:t>
      </w:r>
    </w:p>
    <w:p w:rsidR="00C45416" w:rsidRPr="00E32876" w:rsidRDefault="00C45416" w:rsidP="00C4541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E32876">
        <w:rPr>
          <w:rFonts w:ascii="Calibri" w:hAnsi="Calibri" w:cs="Calibri"/>
          <w:b w:val="0"/>
          <w:sz w:val="22"/>
          <w:szCs w:val="22"/>
        </w:rPr>
        <w:t xml:space="preserve">DIČ: </w:t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Pr="00C45416">
        <w:rPr>
          <w:rFonts w:ascii="Calibri" w:hAnsi="Calibri" w:cs="Calibri"/>
          <w:b w:val="0"/>
          <w:sz w:val="22"/>
          <w:szCs w:val="22"/>
        </w:rPr>
        <w:t>CZ</w:t>
      </w:r>
      <w:r w:rsidR="00D62FFE" w:rsidRPr="00E32876">
        <w:rPr>
          <w:rFonts w:ascii="Calibri" w:hAnsi="Calibri" w:cs="Calibri"/>
          <w:b w:val="0"/>
          <w:sz w:val="22"/>
          <w:szCs w:val="22"/>
        </w:rPr>
        <w:t>00</w:t>
      </w:r>
      <w:r w:rsidR="00D62FFE">
        <w:rPr>
          <w:rFonts w:ascii="Calibri" w:hAnsi="Calibri" w:cs="Calibri"/>
          <w:b w:val="0"/>
          <w:sz w:val="22"/>
          <w:szCs w:val="22"/>
          <w:lang w:eastAsia="x-none"/>
        </w:rPr>
        <w:t>228745</w:t>
      </w:r>
    </w:p>
    <w:p w:rsidR="00D62FFE" w:rsidRDefault="00C45416" w:rsidP="00E3287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 w:cs="Calibri"/>
          <w:b w:val="0"/>
          <w:sz w:val="22"/>
          <w:szCs w:val="22"/>
          <w:lang w:eastAsia="x-none"/>
        </w:rPr>
      </w:pPr>
      <w:r w:rsidRPr="00E32876">
        <w:rPr>
          <w:rFonts w:ascii="Calibri" w:hAnsi="Calibri" w:cs="Calibri"/>
          <w:b w:val="0"/>
          <w:sz w:val="22"/>
          <w:szCs w:val="22"/>
        </w:rPr>
        <w:t>zastoupený:</w:t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="00D62FFE" w:rsidRPr="00D62FFE">
        <w:rPr>
          <w:rFonts w:ascii="Calibri" w:hAnsi="Calibri" w:cs="Calibri"/>
          <w:b w:val="0"/>
          <w:sz w:val="22"/>
          <w:szCs w:val="22"/>
          <w:lang w:eastAsia="x-none"/>
        </w:rPr>
        <w:t xml:space="preserve">PhDr. Františkem </w:t>
      </w:r>
      <w:hyperlink r:id="rId9" w:history="1">
        <w:r w:rsidR="00D62FFE" w:rsidRPr="00D62FFE">
          <w:rPr>
            <w:rFonts w:ascii="Calibri" w:hAnsi="Calibri" w:cs="Calibri"/>
            <w:b w:val="0"/>
            <w:sz w:val="22"/>
            <w:szCs w:val="22"/>
            <w:lang w:eastAsia="x-none"/>
          </w:rPr>
          <w:t xml:space="preserve">Frýdou, </w:t>
        </w:r>
      </w:hyperlink>
      <w:r w:rsidR="00D62FFE" w:rsidRPr="00D62FFE">
        <w:rPr>
          <w:rFonts w:ascii="Calibri" w:hAnsi="Calibri" w:cs="Calibri"/>
          <w:b w:val="0"/>
          <w:sz w:val="22"/>
          <w:szCs w:val="22"/>
          <w:lang w:eastAsia="x-none"/>
        </w:rPr>
        <w:t xml:space="preserve">ředitelem </w:t>
      </w:r>
    </w:p>
    <w:p w:rsidR="00C45416" w:rsidRPr="00F9371D" w:rsidRDefault="00C45416" w:rsidP="00E3287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E32876">
        <w:rPr>
          <w:rFonts w:ascii="Calibri" w:hAnsi="Calibri" w:cs="Calibri"/>
          <w:b w:val="0"/>
          <w:sz w:val="22"/>
          <w:szCs w:val="22"/>
        </w:rPr>
        <w:t xml:space="preserve">K podpisu smlouvy oprávněn: </w:t>
      </w:r>
      <w:r w:rsidRPr="00E32876">
        <w:rPr>
          <w:rFonts w:ascii="Calibri" w:hAnsi="Calibri" w:cs="Calibri"/>
          <w:b w:val="0"/>
          <w:sz w:val="22"/>
          <w:szCs w:val="22"/>
        </w:rPr>
        <w:tab/>
      </w:r>
      <w:r w:rsidR="00D62FFE" w:rsidRPr="00D62FFE">
        <w:rPr>
          <w:rFonts w:ascii="Calibri" w:hAnsi="Calibri" w:cs="Calibri"/>
          <w:b w:val="0"/>
          <w:sz w:val="22"/>
          <w:szCs w:val="22"/>
          <w:lang w:eastAsia="x-none"/>
        </w:rPr>
        <w:t>PhDr. Františ</w:t>
      </w:r>
      <w:r w:rsidR="00D62FFE">
        <w:rPr>
          <w:rFonts w:ascii="Calibri" w:hAnsi="Calibri" w:cs="Calibri"/>
          <w:b w:val="0"/>
          <w:sz w:val="22"/>
          <w:szCs w:val="22"/>
          <w:lang w:eastAsia="x-none"/>
        </w:rPr>
        <w:t>ek</w:t>
      </w:r>
      <w:r w:rsidR="00D62FFE" w:rsidRPr="00D62FFE">
        <w:rPr>
          <w:rFonts w:ascii="Calibri" w:hAnsi="Calibri" w:cs="Calibri"/>
          <w:b w:val="0"/>
          <w:sz w:val="22"/>
          <w:szCs w:val="22"/>
          <w:lang w:eastAsia="x-none"/>
        </w:rPr>
        <w:t xml:space="preserve"> </w:t>
      </w:r>
      <w:hyperlink r:id="rId10" w:history="1">
        <w:r w:rsidR="00D62FFE" w:rsidRPr="00D62FFE">
          <w:rPr>
            <w:rFonts w:ascii="Calibri" w:hAnsi="Calibri" w:cs="Calibri"/>
            <w:b w:val="0"/>
            <w:sz w:val="22"/>
            <w:szCs w:val="22"/>
            <w:lang w:eastAsia="x-none"/>
          </w:rPr>
          <w:t>Frýd</w:t>
        </w:r>
        <w:r w:rsidR="00D62FFE">
          <w:rPr>
            <w:rFonts w:ascii="Calibri" w:hAnsi="Calibri" w:cs="Calibri"/>
            <w:b w:val="0"/>
            <w:sz w:val="22"/>
            <w:szCs w:val="22"/>
            <w:lang w:eastAsia="x-none"/>
          </w:rPr>
          <w:t>a</w:t>
        </w:r>
        <w:r w:rsidR="00D62FFE" w:rsidRPr="00D62FFE">
          <w:rPr>
            <w:rFonts w:ascii="Calibri" w:hAnsi="Calibri" w:cs="Calibri"/>
            <w:b w:val="0"/>
            <w:sz w:val="22"/>
            <w:szCs w:val="22"/>
            <w:lang w:eastAsia="x-none"/>
          </w:rPr>
          <w:t xml:space="preserve">, </w:t>
        </w:r>
      </w:hyperlink>
      <w:r w:rsidR="00D62FFE" w:rsidRPr="00D62FFE">
        <w:rPr>
          <w:rFonts w:ascii="Calibri" w:hAnsi="Calibri" w:cs="Calibri"/>
          <w:b w:val="0"/>
          <w:sz w:val="22"/>
          <w:szCs w:val="22"/>
          <w:lang w:eastAsia="x-none"/>
        </w:rPr>
        <w:t>ředitel</w:t>
      </w:r>
    </w:p>
    <w:p w:rsidR="00C45416" w:rsidRDefault="0048680C" w:rsidP="00C4541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2"/>
          <w:szCs w:val="22"/>
          <w:lang w:eastAsia="x-none"/>
        </w:rPr>
      </w:pPr>
      <w:r w:rsidRPr="00C45416">
        <w:rPr>
          <w:rFonts w:ascii="Calibri" w:hAnsi="Calibri"/>
          <w:b w:val="0"/>
          <w:sz w:val="22"/>
          <w:szCs w:val="22"/>
        </w:rPr>
        <w:t xml:space="preserve">bankovní spojení: </w:t>
      </w:r>
      <w:r w:rsidRPr="00C45416">
        <w:rPr>
          <w:rFonts w:ascii="Calibri" w:hAnsi="Calibri"/>
          <w:b w:val="0"/>
          <w:sz w:val="22"/>
          <w:szCs w:val="22"/>
        </w:rPr>
        <w:tab/>
      </w:r>
      <w:r w:rsidRPr="00C45416">
        <w:rPr>
          <w:rFonts w:ascii="Calibri" w:hAnsi="Calibri"/>
          <w:b w:val="0"/>
          <w:sz w:val="22"/>
          <w:szCs w:val="22"/>
        </w:rPr>
        <w:tab/>
      </w:r>
      <w:r w:rsidR="009C14D6" w:rsidRPr="009C14D6">
        <w:rPr>
          <w:rFonts w:ascii="Calibri" w:hAnsi="Calibri" w:cs="Calibri"/>
          <w:b w:val="0"/>
          <w:sz w:val="22"/>
          <w:szCs w:val="22"/>
          <w:lang w:eastAsia="x-none"/>
        </w:rPr>
        <w:t>č. ú. 2836311/0100</w:t>
      </w:r>
    </w:p>
    <w:p w:rsidR="0048680C" w:rsidRPr="00C45416" w:rsidRDefault="0048680C" w:rsidP="006B7A1C">
      <w:pPr>
        <w:pStyle w:val="Zkladntext"/>
        <w:ind w:left="396" w:hanging="396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(„objednatel“)</w:t>
      </w:r>
    </w:p>
    <w:p w:rsidR="008B254C" w:rsidRPr="00C45416" w:rsidRDefault="008B254C" w:rsidP="006B7A1C">
      <w:pPr>
        <w:pStyle w:val="Zkladntext"/>
        <w:spacing w:line="240" w:lineRule="atLeast"/>
        <w:ind w:left="396" w:hanging="396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>a</w:t>
      </w:r>
    </w:p>
    <w:p w:rsidR="00BD5170" w:rsidRPr="00C45416" w:rsidRDefault="00502789" w:rsidP="006B7A1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sz w:val="24"/>
          <w:lang w:eastAsia="x-none"/>
        </w:rPr>
      </w:pPr>
      <w:r w:rsidRPr="00C45416">
        <w:rPr>
          <w:rFonts w:ascii="Calibri" w:hAnsi="Calibri"/>
          <w:sz w:val="24"/>
        </w:rPr>
        <w:t>ZHOTOVITEL</w:t>
      </w:r>
      <w:r w:rsidRPr="00C45416">
        <w:rPr>
          <w:rFonts w:ascii="Calibri" w:hAnsi="Calibri"/>
          <w:sz w:val="24"/>
        </w:rPr>
        <w:tab/>
      </w:r>
      <w:r w:rsidRPr="00C45416">
        <w:rPr>
          <w:rFonts w:ascii="Calibri" w:hAnsi="Calibri"/>
          <w:sz w:val="24"/>
        </w:rPr>
        <w:tab/>
      </w:r>
      <w:r w:rsidR="00C45416">
        <w:rPr>
          <w:rFonts w:ascii="Calibri" w:hAnsi="Calibri"/>
          <w:sz w:val="24"/>
          <w:lang w:eastAsia="x-none"/>
        </w:rPr>
        <w:tab/>
      </w:r>
      <w:r w:rsidR="005A05F1">
        <w:rPr>
          <w:rFonts w:ascii="Calibri" w:hAnsi="Calibri"/>
          <w:sz w:val="24"/>
          <w:lang w:eastAsia="x-none"/>
        </w:rPr>
        <w:t>ZOLT CZ spol. s r.o.</w:t>
      </w:r>
    </w:p>
    <w:p w:rsidR="005A05F1" w:rsidRPr="00C45416" w:rsidRDefault="005A05F1" w:rsidP="005A05F1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eastAsia="x-none"/>
        </w:rPr>
      </w:pPr>
      <w:r w:rsidRPr="00C45416">
        <w:rPr>
          <w:rFonts w:ascii="Calibri" w:hAnsi="Calibri"/>
          <w:b w:val="0"/>
          <w:sz w:val="24"/>
        </w:rPr>
        <w:t xml:space="preserve">zapsaný v OR vedeném </w:t>
      </w:r>
      <w:r w:rsidRPr="00C45416">
        <w:rPr>
          <w:rFonts w:ascii="Calibri" w:hAnsi="Calibri"/>
          <w:b w:val="0"/>
          <w:sz w:val="24"/>
          <w:lang w:eastAsia="x-none"/>
        </w:rPr>
        <w:t>krajským</w:t>
      </w:r>
      <w:r w:rsidRPr="00C45416">
        <w:rPr>
          <w:rFonts w:ascii="Calibri" w:hAnsi="Calibri"/>
          <w:b w:val="0"/>
          <w:sz w:val="24"/>
        </w:rPr>
        <w:t xml:space="preserve"> soudem v </w:t>
      </w:r>
      <w:r w:rsidRPr="00C45416">
        <w:rPr>
          <w:rFonts w:ascii="Calibri" w:hAnsi="Calibri"/>
          <w:b w:val="0"/>
          <w:sz w:val="24"/>
          <w:lang w:eastAsia="x-none"/>
        </w:rPr>
        <w:t>Plzni</w:t>
      </w:r>
      <w:r w:rsidRPr="00C45416">
        <w:rPr>
          <w:rFonts w:ascii="Calibri" w:hAnsi="Calibri"/>
          <w:b w:val="0"/>
          <w:sz w:val="24"/>
        </w:rPr>
        <w:t xml:space="preserve">, oddíl </w:t>
      </w:r>
      <w:r>
        <w:rPr>
          <w:rFonts w:ascii="Calibri" w:hAnsi="Calibri"/>
          <w:b w:val="0"/>
          <w:sz w:val="24"/>
          <w:lang w:eastAsia="x-none"/>
        </w:rPr>
        <w:t>C</w:t>
      </w:r>
      <w:r w:rsidRPr="00C45416">
        <w:rPr>
          <w:rFonts w:ascii="Calibri" w:hAnsi="Calibri"/>
          <w:b w:val="0"/>
          <w:sz w:val="24"/>
        </w:rPr>
        <w:t xml:space="preserve">, vložka </w:t>
      </w:r>
      <w:r>
        <w:rPr>
          <w:rFonts w:ascii="Calibri" w:hAnsi="Calibri"/>
          <w:b w:val="0"/>
          <w:sz w:val="24"/>
          <w:lang w:eastAsia="x-none"/>
        </w:rPr>
        <w:t>20299</w:t>
      </w:r>
    </w:p>
    <w:p w:rsidR="007C43C0" w:rsidRPr="00C45416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eastAsia="x-none"/>
        </w:rPr>
      </w:pPr>
      <w:r w:rsidRPr="00C45416">
        <w:rPr>
          <w:rFonts w:ascii="Calibri" w:hAnsi="Calibri"/>
          <w:b w:val="0"/>
          <w:sz w:val="24"/>
        </w:rPr>
        <w:t>se sídlem</w:t>
      </w:r>
      <w:r w:rsidR="00C45416">
        <w:rPr>
          <w:rFonts w:ascii="Calibri" w:hAnsi="Calibri"/>
          <w:b w:val="0"/>
          <w:sz w:val="24"/>
          <w:lang w:eastAsia="x-none"/>
        </w:rPr>
        <w:t>: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98489C" w:rsidRPr="00C45416">
        <w:rPr>
          <w:rFonts w:ascii="Calibri" w:hAnsi="Calibri"/>
          <w:b w:val="0"/>
          <w:sz w:val="24"/>
        </w:rPr>
        <w:tab/>
      </w:r>
      <w:r w:rsidR="005A05F1">
        <w:rPr>
          <w:rFonts w:ascii="Calibri" w:hAnsi="Calibri"/>
          <w:b w:val="0"/>
          <w:sz w:val="24"/>
          <w:lang w:eastAsia="x-none"/>
        </w:rPr>
        <w:t>Republikánská 45 , Plzeň</w:t>
      </w:r>
    </w:p>
    <w:p w:rsidR="00C45416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eastAsia="x-none"/>
        </w:rPr>
      </w:pPr>
      <w:r w:rsidRPr="00C45416">
        <w:rPr>
          <w:rFonts w:ascii="Calibri" w:hAnsi="Calibri"/>
          <w:b w:val="0"/>
          <w:sz w:val="24"/>
        </w:rPr>
        <w:t xml:space="preserve">zastoupený:                           </w:t>
      </w:r>
      <w:r w:rsidR="00597F37">
        <w:rPr>
          <w:rFonts w:ascii="Calibri" w:hAnsi="Calibri"/>
          <w:b w:val="0"/>
          <w:sz w:val="24"/>
          <w:lang w:eastAsia="x-none"/>
        </w:rPr>
        <w:tab/>
      </w:r>
      <w:r w:rsidR="005A05F1">
        <w:rPr>
          <w:rFonts w:ascii="Calibri" w:hAnsi="Calibri"/>
          <w:b w:val="0"/>
          <w:sz w:val="24"/>
          <w:lang w:eastAsia="x-none"/>
        </w:rPr>
        <w:t>Ondřej</w:t>
      </w:r>
      <w:r w:rsidR="004A6A93">
        <w:rPr>
          <w:rFonts w:ascii="Calibri" w:hAnsi="Calibri"/>
          <w:b w:val="0"/>
          <w:sz w:val="24"/>
          <w:lang w:eastAsia="x-none"/>
        </w:rPr>
        <w:t>em</w:t>
      </w:r>
      <w:r w:rsidR="005A05F1">
        <w:rPr>
          <w:rFonts w:ascii="Calibri" w:hAnsi="Calibri"/>
          <w:b w:val="0"/>
          <w:sz w:val="24"/>
          <w:lang w:eastAsia="x-none"/>
        </w:rPr>
        <w:t xml:space="preserve"> Drnc</w:t>
      </w:r>
      <w:r w:rsidR="004A6A93">
        <w:rPr>
          <w:rFonts w:ascii="Calibri" w:hAnsi="Calibri"/>
          <w:b w:val="0"/>
          <w:sz w:val="24"/>
          <w:lang w:eastAsia="x-none"/>
        </w:rPr>
        <w:t>em</w:t>
      </w:r>
    </w:p>
    <w:p w:rsidR="007C43C0" w:rsidRPr="00C45416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</w:rPr>
      </w:pPr>
      <w:r w:rsidRPr="00C45416">
        <w:rPr>
          <w:rFonts w:ascii="Calibri" w:hAnsi="Calibri"/>
          <w:b w:val="0"/>
          <w:sz w:val="24"/>
        </w:rPr>
        <w:t xml:space="preserve">IČ: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4B446C" w:rsidRPr="00C45416">
        <w:rPr>
          <w:rFonts w:ascii="Calibri" w:hAnsi="Calibri"/>
          <w:b w:val="0"/>
          <w:sz w:val="24"/>
          <w:lang w:eastAsia="x-none"/>
        </w:rPr>
        <w:tab/>
      </w:r>
      <w:r w:rsidR="004B446C" w:rsidRPr="00C45416">
        <w:rPr>
          <w:rFonts w:ascii="Calibri" w:hAnsi="Calibri"/>
          <w:b w:val="0"/>
          <w:sz w:val="24"/>
          <w:lang w:eastAsia="x-none"/>
        </w:rPr>
        <w:tab/>
      </w:r>
      <w:r w:rsidR="005A05F1">
        <w:rPr>
          <w:rFonts w:ascii="Calibri" w:hAnsi="Calibri"/>
          <w:b w:val="0"/>
          <w:sz w:val="24"/>
          <w:lang w:eastAsia="x-none"/>
        </w:rPr>
        <w:t>27989208</w:t>
      </w:r>
      <w:r w:rsidR="007C43C0" w:rsidRPr="00C45416">
        <w:rPr>
          <w:rFonts w:ascii="Calibri" w:hAnsi="Calibri"/>
          <w:b w:val="0"/>
          <w:sz w:val="24"/>
        </w:rPr>
        <w:tab/>
      </w:r>
    </w:p>
    <w:p w:rsidR="00502789" w:rsidRPr="00C45416" w:rsidRDefault="00502789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hAnsi="Calibri"/>
          <w:b w:val="0"/>
          <w:sz w:val="24"/>
          <w:lang w:eastAsia="x-none"/>
        </w:rPr>
      </w:pPr>
      <w:r w:rsidRPr="00C45416">
        <w:rPr>
          <w:rFonts w:ascii="Calibri" w:hAnsi="Calibri"/>
          <w:b w:val="0"/>
          <w:sz w:val="24"/>
        </w:rPr>
        <w:t xml:space="preserve">DIČ: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b w:val="0"/>
          <w:sz w:val="24"/>
        </w:rPr>
        <w:tab/>
      </w:r>
      <w:r w:rsidR="005A05F1">
        <w:rPr>
          <w:rFonts w:ascii="Calibri" w:hAnsi="Calibri"/>
          <w:b w:val="0"/>
          <w:sz w:val="24"/>
          <w:lang w:eastAsia="x-none"/>
        </w:rPr>
        <w:t>CZ27989208</w:t>
      </w:r>
    </w:p>
    <w:p w:rsidR="00D033DC" w:rsidRDefault="008B254C" w:rsidP="00D033DC">
      <w:r w:rsidRPr="00C45416">
        <w:rPr>
          <w:b/>
          <w:sz w:val="24"/>
        </w:rPr>
        <w:t xml:space="preserve">bankovní spojení:  </w:t>
      </w:r>
      <w:r w:rsidRPr="00C45416">
        <w:rPr>
          <w:b/>
          <w:sz w:val="24"/>
        </w:rPr>
        <w:tab/>
      </w:r>
      <w:r w:rsidRPr="00C45416">
        <w:rPr>
          <w:b/>
          <w:sz w:val="24"/>
        </w:rPr>
        <w:tab/>
      </w:r>
      <w:r w:rsidR="00D033DC" w:rsidRPr="00D033DC">
        <w:rPr>
          <w:bCs/>
          <w:sz w:val="24"/>
          <w:lang w:eastAsia="x-none"/>
        </w:rPr>
        <w:t>Raif</w:t>
      </w:r>
      <w:r w:rsidR="004A6A93">
        <w:rPr>
          <w:bCs/>
          <w:sz w:val="24"/>
          <w:lang w:eastAsia="x-none"/>
        </w:rPr>
        <w:t>f</w:t>
      </w:r>
      <w:r w:rsidR="00D033DC" w:rsidRPr="00D033DC">
        <w:rPr>
          <w:bCs/>
          <w:sz w:val="24"/>
          <w:lang w:eastAsia="x-none"/>
        </w:rPr>
        <w:t>eisen Bank 2798920808/5500</w:t>
      </w:r>
    </w:p>
    <w:p w:rsidR="008B254C" w:rsidRDefault="008B254C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  <w:lang w:eastAsia="x-none"/>
        </w:rPr>
      </w:pPr>
    </w:p>
    <w:p w:rsidR="00036A3F" w:rsidRPr="00C45416" w:rsidRDefault="00036A3F" w:rsidP="00C55AB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  <w:lang w:eastAsia="x-none"/>
        </w:rPr>
        <w:t xml:space="preserve">autorizovaná osoba pověřená vedením stavby: </w:t>
      </w:r>
      <w:r w:rsidR="005A05F1">
        <w:rPr>
          <w:rFonts w:ascii="Calibri" w:hAnsi="Calibri"/>
          <w:b w:val="0"/>
          <w:sz w:val="24"/>
          <w:lang w:eastAsia="x-none"/>
        </w:rPr>
        <w:t>ing. Rudolf Horák</w:t>
      </w:r>
    </w:p>
    <w:p w:rsidR="0048680C" w:rsidRPr="00C45416" w:rsidRDefault="0048680C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4"/>
        </w:rPr>
      </w:pPr>
      <w:r w:rsidRPr="00C45416">
        <w:rPr>
          <w:rFonts w:ascii="Calibri" w:hAnsi="Calibri"/>
          <w:b w:val="0"/>
          <w:sz w:val="24"/>
        </w:rPr>
        <w:t xml:space="preserve">dále jen </w:t>
      </w:r>
      <w:r w:rsidRPr="00C45416">
        <w:rPr>
          <w:rFonts w:ascii="Calibri" w:hAnsi="Calibri"/>
          <w:sz w:val="24"/>
        </w:rPr>
        <w:t>(„zhotovitel“)</w:t>
      </w:r>
      <w:r w:rsidRPr="00C45416">
        <w:rPr>
          <w:rFonts w:ascii="Calibri" w:hAnsi="Calibri"/>
          <w:b w:val="0"/>
          <w:sz w:val="24"/>
        </w:rPr>
        <w:t xml:space="preserve">                               </w:t>
      </w:r>
      <w:r w:rsidRPr="00C45416">
        <w:rPr>
          <w:rFonts w:ascii="Calibri" w:hAnsi="Calibri"/>
          <w:b w:val="0"/>
          <w:sz w:val="24"/>
        </w:rPr>
        <w:tab/>
      </w:r>
      <w:r w:rsidRPr="00C45416">
        <w:rPr>
          <w:rFonts w:ascii="Calibri" w:hAnsi="Calibri"/>
          <w:sz w:val="24"/>
        </w:rPr>
        <w:t xml:space="preserve"> </w:t>
      </w:r>
    </w:p>
    <w:p w:rsidR="006D58FC" w:rsidRDefault="006D58FC" w:rsidP="006B7A1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396" w:hanging="396"/>
        <w:jc w:val="both"/>
        <w:rPr>
          <w:rFonts w:ascii="Calibri" w:hAnsi="Calibri"/>
          <w:sz w:val="24"/>
        </w:rPr>
      </w:pPr>
    </w:p>
    <w:p w:rsidR="00557021" w:rsidRDefault="00557021" w:rsidP="008C210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/>
          <w:b w:val="0"/>
          <w:sz w:val="24"/>
          <w:lang w:eastAsia="x-none"/>
        </w:rPr>
      </w:pPr>
      <w:r w:rsidRPr="008C210C">
        <w:rPr>
          <w:rFonts w:ascii="Calibri" w:hAnsi="Calibri"/>
          <w:b w:val="0"/>
          <w:sz w:val="24"/>
          <w:lang w:eastAsia="x-none"/>
        </w:rPr>
        <w:t>uzavřely v souladu s </w:t>
      </w:r>
      <w:r w:rsidR="008C210C" w:rsidRPr="008C210C">
        <w:rPr>
          <w:rFonts w:ascii="Calibri" w:hAnsi="Calibri"/>
          <w:b w:val="0"/>
          <w:sz w:val="24"/>
          <w:lang w:eastAsia="x-none"/>
        </w:rPr>
        <w:t>článkem XVIII. Závěrečná ujednání</w:t>
      </w:r>
      <w:r w:rsidRPr="008C210C">
        <w:rPr>
          <w:rFonts w:ascii="Calibri" w:hAnsi="Calibri"/>
          <w:b w:val="0"/>
          <w:sz w:val="24"/>
          <w:lang w:eastAsia="x-none"/>
        </w:rPr>
        <w:t xml:space="preserve"> SOD ze dne 1</w:t>
      </w:r>
      <w:r w:rsidR="008C210C" w:rsidRPr="008C210C">
        <w:rPr>
          <w:rFonts w:ascii="Calibri" w:hAnsi="Calibri"/>
          <w:b w:val="0"/>
          <w:sz w:val="24"/>
          <w:lang w:eastAsia="x-none"/>
        </w:rPr>
        <w:t>0</w:t>
      </w:r>
      <w:r w:rsidRPr="008C210C">
        <w:rPr>
          <w:rFonts w:ascii="Calibri" w:hAnsi="Calibri"/>
          <w:b w:val="0"/>
          <w:sz w:val="24"/>
          <w:lang w:eastAsia="x-none"/>
        </w:rPr>
        <w:t>.1</w:t>
      </w:r>
      <w:r w:rsidR="008C210C" w:rsidRPr="008C210C">
        <w:rPr>
          <w:rFonts w:ascii="Calibri" w:hAnsi="Calibri"/>
          <w:b w:val="0"/>
          <w:sz w:val="24"/>
          <w:lang w:eastAsia="x-none"/>
        </w:rPr>
        <w:t>1</w:t>
      </w:r>
      <w:r w:rsidRPr="008C210C">
        <w:rPr>
          <w:rFonts w:ascii="Calibri" w:hAnsi="Calibri"/>
          <w:b w:val="0"/>
          <w:sz w:val="24"/>
          <w:lang w:eastAsia="x-none"/>
        </w:rPr>
        <w:t>.2017 dodatek</w:t>
      </w:r>
      <w:r w:rsidR="008C210C" w:rsidRPr="008C210C">
        <w:rPr>
          <w:rFonts w:ascii="Calibri" w:hAnsi="Calibri"/>
          <w:b w:val="0"/>
          <w:sz w:val="24"/>
          <w:lang w:eastAsia="x-none"/>
        </w:rPr>
        <w:t xml:space="preserve"> </w:t>
      </w:r>
      <w:r w:rsidRPr="008C210C">
        <w:rPr>
          <w:rFonts w:ascii="Calibri" w:hAnsi="Calibri"/>
          <w:b w:val="0"/>
          <w:sz w:val="24"/>
          <w:lang w:eastAsia="x-none"/>
        </w:rPr>
        <w:t>č.</w:t>
      </w:r>
      <w:r w:rsidR="003D0099" w:rsidRPr="008C210C">
        <w:rPr>
          <w:rFonts w:ascii="Calibri" w:hAnsi="Calibri"/>
          <w:b w:val="0"/>
          <w:sz w:val="24"/>
          <w:lang w:eastAsia="x-none"/>
        </w:rPr>
        <w:t xml:space="preserve"> </w:t>
      </w:r>
      <w:r w:rsidR="004A6A93">
        <w:rPr>
          <w:rFonts w:ascii="Calibri" w:hAnsi="Calibri"/>
          <w:b w:val="0"/>
          <w:sz w:val="24"/>
          <w:lang w:eastAsia="x-none"/>
        </w:rPr>
        <w:t>2</w:t>
      </w:r>
      <w:r w:rsidRPr="008C210C">
        <w:rPr>
          <w:rFonts w:ascii="Calibri" w:hAnsi="Calibri"/>
          <w:b w:val="0"/>
          <w:sz w:val="24"/>
          <w:lang w:eastAsia="x-none"/>
        </w:rPr>
        <w:t xml:space="preserve"> k této SOD</w:t>
      </w:r>
      <w:r w:rsidR="008C210C">
        <w:rPr>
          <w:rFonts w:ascii="Calibri" w:hAnsi="Calibri"/>
          <w:b w:val="0"/>
          <w:sz w:val="24"/>
          <w:lang w:eastAsia="x-none"/>
        </w:rPr>
        <w:t>.</w:t>
      </w:r>
    </w:p>
    <w:p w:rsidR="008C210C" w:rsidRDefault="008C210C" w:rsidP="008C210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/>
          <w:b w:val="0"/>
          <w:sz w:val="24"/>
          <w:lang w:eastAsia="x-none"/>
        </w:rPr>
      </w:pPr>
    </w:p>
    <w:p w:rsidR="008C210C" w:rsidRPr="008C210C" w:rsidRDefault="008C210C" w:rsidP="008C210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Calibri" w:hAnsi="Calibri"/>
          <w:b w:val="0"/>
          <w:caps/>
          <w:sz w:val="24"/>
          <w:lang w:eastAsia="x-none"/>
        </w:rPr>
      </w:pPr>
    </w:p>
    <w:p w:rsidR="006D58FC" w:rsidRPr="00C45416" w:rsidRDefault="00C91790" w:rsidP="006B7A1C">
      <w:pPr>
        <w:pStyle w:val="Nadpis4"/>
        <w:numPr>
          <w:ilvl w:val="0"/>
          <w:numId w:val="15"/>
        </w:numPr>
        <w:spacing w:before="120" w:after="240"/>
        <w:ind w:left="714" w:hanging="357"/>
        <w:jc w:val="center"/>
      </w:pPr>
      <w:r w:rsidRPr="00C45416">
        <w:t xml:space="preserve">PŘEDMĚT </w:t>
      </w:r>
      <w:r w:rsidR="00557021">
        <w:t>DODATKU</w:t>
      </w:r>
    </w:p>
    <w:p w:rsidR="00CB5AB9" w:rsidRDefault="004A673B" w:rsidP="00C10A9B">
      <w:pPr>
        <w:jc w:val="both"/>
      </w:pPr>
      <w:r>
        <w:t xml:space="preserve">Tímto dodatkem se mění </w:t>
      </w:r>
      <w:r w:rsidR="0073609E">
        <w:t>článek</w:t>
      </w:r>
      <w:r w:rsidR="00C10A9B">
        <w:t xml:space="preserve"> III.</w:t>
      </w:r>
      <w:r w:rsidR="0073609E">
        <w:t xml:space="preserve"> </w:t>
      </w:r>
      <w:r w:rsidR="00C10A9B">
        <w:t>P</w:t>
      </w:r>
      <w:r>
        <w:t>ředmět díla</w:t>
      </w:r>
      <w:r w:rsidR="0073609E">
        <w:t xml:space="preserve"> a </w:t>
      </w:r>
      <w:r w:rsidR="00C10A9B">
        <w:t>článek IV. C</w:t>
      </w:r>
      <w:r w:rsidR="0073609E">
        <w:t>ena díla a platební podmínky</w:t>
      </w:r>
      <w:r>
        <w:t xml:space="preserve">, </w:t>
      </w:r>
      <w:r w:rsidR="0073609E">
        <w:t xml:space="preserve">předmět díla se </w:t>
      </w:r>
      <w:r>
        <w:t>doplňuje o více práce a méně práce, které mají vliv na cenu díla. Jejich potřeba vznikla v důsledku okolností, jež nebylo možné ani při jednání s náležitou péčí předvídat</w:t>
      </w:r>
      <w:r w:rsidR="003D0099">
        <w:t>,</w:t>
      </w:r>
      <w:r>
        <w:t xml:space="preserve"> a tyto práce jsou nezbytné pro provedení díla.</w:t>
      </w:r>
      <w:r w:rsidR="0073609E">
        <w:t xml:space="preserve"> </w:t>
      </w:r>
    </w:p>
    <w:p w:rsidR="00CB5AB9" w:rsidRDefault="00CB5AB9" w:rsidP="00C10A9B">
      <w:pPr>
        <w:jc w:val="both"/>
      </w:pPr>
    </w:p>
    <w:p w:rsidR="00CB5AB9" w:rsidRDefault="00CB5AB9" w:rsidP="00C10A9B">
      <w:pPr>
        <w:jc w:val="both"/>
      </w:pPr>
      <w:r>
        <w:t>Změny a související vícepráce jsou dvojího charakteru, první jsou vyvolané nalezeným stavem stávajících konstrukcí. V tomto případě muselo dojít k úpravě pracovních postupů a použitých materiálů a výrobků protože skutečný stav konstrukcí a prvků neodpovídal odhad v dokumentaci. Z hlediska projektu vybrané konstrukce a prvky bylo možno pouze odhadovat, nebylo totiž možné provést všechny potřebné sondy k zakrytým vrstvám apod. Druhý případ změn je vyvolán přímo či nepřímo požadavky zástupců památkářské péče či investora. V tomto případě se jedná o změny vycházející z dodatečných průzkumů archivních materiálů muzeí apod. Došlo tedy k do upřesnění na základě archivních fotografií, např. výplní oken, či materiálu dlažeb. V této souvislosti pak došlo především k zadání doplnit čtvrté vodní kolo a s ním související dmychadlo do expozice hamru.</w:t>
      </w:r>
    </w:p>
    <w:p w:rsidR="00CB5AB9" w:rsidRDefault="00CB5AB9" w:rsidP="00C10A9B">
      <w:pPr>
        <w:jc w:val="both"/>
      </w:pPr>
    </w:p>
    <w:p w:rsidR="00CB6BD3" w:rsidRDefault="0073609E" w:rsidP="00C10A9B">
      <w:pPr>
        <w:jc w:val="both"/>
      </w:pPr>
      <w:r>
        <w:t xml:space="preserve">Specifikace více a méně prací je </w:t>
      </w:r>
      <w:r w:rsidR="00CB5AB9">
        <w:t>uvedena</w:t>
      </w:r>
      <w:r>
        <w:t xml:space="preserve"> ve Změnovém listu č.</w:t>
      </w:r>
      <w:r w:rsidR="003D0099">
        <w:t xml:space="preserve"> </w:t>
      </w:r>
      <w:r>
        <w:t>1, který je přílohou tohoto dodatku.</w:t>
      </w:r>
    </w:p>
    <w:p w:rsidR="00CB5AB9" w:rsidRDefault="00CB5AB9" w:rsidP="00C10A9B">
      <w:pPr>
        <w:jc w:val="both"/>
        <w:rPr>
          <w:lang w:eastAsia="x-none"/>
        </w:rPr>
      </w:pPr>
    </w:p>
    <w:p w:rsidR="00211D94" w:rsidRDefault="0073609E" w:rsidP="00C10A9B">
      <w:pPr>
        <w:jc w:val="both"/>
      </w:pPr>
      <w:r>
        <w:t>Tímto dodatkem se dále mění článek VI. Termíny plnění. Z důvodů zpoždění při uzavření SoD na restaurátorské práce, které podmiňují dokončení stavebních prací</w:t>
      </w:r>
      <w:r w:rsidR="003D0099">
        <w:t>,</w:t>
      </w:r>
      <w:r>
        <w:t xml:space="preserve"> se posunuje termín ukončení stavebních prací specifikovaných v</w:t>
      </w:r>
      <w:r w:rsidR="00211D94">
        <w:t>e Změnovém listu č.</w:t>
      </w:r>
      <w:r w:rsidR="003D0099">
        <w:t xml:space="preserve"> </w:t>
      </w:r>
      <w:r w:rsidR="00211D94">
        <w:t>2. položky prováděné v následující etapě. Položky uvedené ve Změnovém listu č.</w:t>
      </w:r>
      <w:r w:rsidR="003D0099">
        <w:t xml:space="preserve"> </w:t>
      </w:r>
      <w:r w:rsidR="00211D94">
        <w:t>3 byly dokončeny v původním termínu.</w:t>
      </w:r>
      <w:r w:rsidR="001A5198">
        <w:t xml:space="preserve"> </w:t>
      </w:r>
    </w:p>
    <w:p w:rsidR="008C210C" w:rsidRDefault="008C210C" w:rsidP="00C10A9B">
      <w:pPr>
        <w:jc w:val="both"/>
      </w:pPr>
    </w:p>
    <w:p w:rsidR="008C210C" w:rsidRPr="00211D94" w:rsidRDefault="008C210C" w:rsidP="00C10A9B">
      <w:pPr>
        <w:jc w:val="both"/>
        <w:rPr>
          <w:b/>
        </w:rPr>
      </w:pPr>
    </w:p>
    <w:p w:rsidR="0048680C" w:rsidRPr="00C45416" w:rsidRDefault="00624BDA" w:rsidP="000440F3">
      <w:pPr>
        <w:pStyle w:val="Nadpis4"/>
        <w:numPr>
          <w:ilvl w:val="0"/>
          <w:numId w:val="15"/>
        </w:numPr>
        <w:spacing w:before="120" w:after="240"/>
        <w:ind w:left="714" w:hanging="357"/>
        <w:jc w:val="center"/>
      </w:pPr>
      <w:r w:rsidRPr="00C45416">
        <w:t>CENA A PLATEBNÍ PODMÍNKY</w:t>
      </w:r>
    </w:p>
    <w:p w:rsidR="00AD4A22" w:rsidRPr="00C45416" w:rsidRDefault="00C10A9B" w:rsidP="00C10A9B">
      <w:pPr>
        <w:spacing w:after="240"/>
        <w:jc w:val="both"/>
      </w:pPr>
      <w:r>
        <w:t>Požadované vícepráce jsou oceněné v položkovém rozpočtu, který je součástí přiloženého Změnového listu č.</w:t>
      </w:r>
      <w:r w:rsidR="003D0099">
        <w:t xml:space="preserve"> </w:t>
      </w:r>
      <w:r>
        <w:t xml:space="preserve">1. </w:t>
      </w:r>
    </w:p>
    <w:p w:rsidR="004E7C28" w:rsidRDefault="004E7C28" w:rsidP="008C210C">
      <w:pPr>
        <w:ind w:left="1134"/>
        <w:jc w:val="both"/>
        <w:rPr>
          <w:sz w:val="24"/>
        </w:rPr>
      </w:pPr>
      <w:r w:rsidRPr="001F61FB">
        <w:rPr>
          <w:b/>
          <w:bCs/>
        </w:rPr>
        <w:t xml:space="preserve">Celkem cena za </w:t>
      </w:r>
      <w:r w:rsidR="00C10A9B">
        <w:rPr>
          <w:b/>
          <w:bCs/>
        </w:rPr>
        <w:t>vícepráce</w:t>
      </w:r>
      <w:r w:rsidRPr="001F61FB">
        <w:rPr>
          <w:b/>
          <w:bCs/>
        </w:rPr>
        <w:t xml:space="preserve"> bez DPH činí </w:t>
      </w:r>
      <w:r w:rsidRPr="001F61FB">
        <w:rPr>
          <w:b/>
          <w:bCs/>
        </w:rPr>
        <w:tab/>
      </w:r>
      <w:r w:rsidRPr="00C45416">
        <w:rPr>
          <w:sz w:val="24"/>
        </w:rPr>
        <w:tab/>
      </w:r>
      <w:r w:rsidRPr="00C45416">
        <w:rPr>
          <w:sz w:val="24"/>
        </w:rPr>
        <w:tab/>
      </w:r>
      <w:r w:rsidR="008C210C">
        <w:rPr>
          <w:sz w:val="24"/>
        </w:rPr>
        <w:t xml:space="preserve">    </w:t>
      </w:r>
      <w:r w:rsidR="004B446C" w:rsidRPr="00C45416">
        <w:rPr>
          <w:sz w:val="24"/>
        </w:rPr>
        <w:tab/>
      </w:r>
      <w:r w:rsidR="008C210C">
        <w:rPr>
          <w:sz w:val="24"/>
        </w:rPr>
        <w:t xml:space="preserve">   </w:t>
      </w:r>
      <w:r w:rsidR="00C10A9B" w:rsidRPr="008C210C">
        <w:rPr>
          <w:b/>
          <w:szCs w:val="22"/>
        </w:rPr>
        <w:t>9</w:t>
      </w:r>
      <w:r w:rsidR="005A05F1" w:rsidRPr="001F61FB">
        <w:rPr>
          <w:b/>
          <w:bCs/>
        </w:rPr>
        <w:t>3 </w:t>
      </w:r>
      <w:r w:rsidR="00C10A9B">
        <w:rPr>
          <w:b/>
          <w:bCs/>
        </w:rPr>
        <w:t>503</w:t>
      </w:r>
      <w:r w:rsidR="005A05F1" w:rsidRPr="001F61FB">
        <w:rPr>
          <w:b/>
          <w:bCs/>
        </w:rPr>
        <w:t>,- Kč</w:t>
      </w:r>
    </w:p>
    <w:p w:rsidR="005A05F1" w:rsidRPr="00DD31A0" w:rsidRDefault="005A05F1" w:rsidP="005A05F1">
      <w:pPr>
        <w:pStyle w:val="Zkladntext"/>
        <w:ind w:left="1134"/>
        <w:jc w:val="both"/>
        <w:rPr>
          <w:rFonts w:ascii="Calibri" w:hAnsi="Calibri"/>
          <w:b w:val="0"/>
          <w:i/>
          <w:sz w:val="18"/>
          <w:szCs w:val="18"/>
          <w:lang w:eastAsia="x-none"/>
        </w:rPr>
      </w:pPr>
      <w:r w:rsidRPr="00DD31A0">
        <w:rPr>
          <w:rFonts w:ascii="Calibri" w:hAnsi="Calibri"/>
          <w:b w:val="0"/>
          <w:i/>
          <w:sz w:val="18"/>
          <w:szCs w:val="18"/>
          <w:lang w:eastAsia="x-none"/>
        </w:rPr>
        <w:t xml:space="preserve">(slovy </w:t>
      </w:r>
      <w:r w:rsidR="00597F37">
        <w:rPr>
          <w:rFonts w:ascii="Calibri" w:hAnsi="Calibri"/>
          <w:b w:val="0"/>
          <w:i/>
          <w:sz w:val="18"/>
          <w:szCs w:val="18"/>
          <w:lang w:eastAsia="x-none"/>
        </w:rPr>
        <w:t>devadesáttřitisícpětsetři</w:t>
      </w:r>
      <w:r w:rsidRPr="00DD31A0">
        <w:rPr>
          <w:rFonts w:ascii="Calibri" w:hAnsi="Calibri"/>
          <w:b w:val="0"/>
          <w:i/>
          <w:sz w:val="18"/>
          <w:szCs w:val="18"/>
          <w:lang w:eastAsia="x-none"/>
        </w:rPr>
        <w:t>)</w:t>
      </w:r>
    </w:p>
    <w:p w:rsidR="004E7C28" w:rsidRDefault="004E7C28" w:rsidP="006B7A1C">
      <w:pPr>
        <w:ind w:left="1134"/>
        <w:jc w:val="both"/>
        <w:rPr>
          <w:b/>
          <w:bCs/>
        </w:rPr>
      </w:pPr>
      <w:r w:rsidRPr="00C45416">
        <w:rPr>
          <w:b/>
          <w:bCs/>
        </w:rPr>
        <w:t>DPH</w:t>
      </w:r>
      <w:r w:rsidRPr="00C45416">
        <w:rPr>
          <w:b/>
          <w:bCs/>
        </w:rPr>
        <w:tab/>
      </w:r>
      <w:r w:rsidRPr="00E309AE">
        <w:rPr>
          <w:b/>
          <w:bCs/>
        </w:rPr>
        <w:t>21%</w:t>
      </w:r>
      <w:r w:rsidRPr="00C45416">
        <w:rPr>
          <w:b/>
          <w:bCs/>
        </w:rPr>
        <w:tab/>
      </w:r>
      <w:r w:rsidRPr="00C45416">
        <w:rPr>
          <w:b/>
          <w:bCs/>
        </w:rPr>
        <w:tab/>
      </w:r>
      <w:r w:rsidRPr="00C45416">
        <w:rPr>
          <w:b/>
          <w:bCs/>
        </w:rPr>
        <w:tab/>
        <w:t xml:space="preserve">    </w:t>
      </w:r>
      <w:r w:rsidRPr="00C45416">
        <w:rPr>
          <w:b/>
          <w:bCs/>
        </w:rPr>
        <w:tab/>
      </w:r>
      <w:r w:rsidRPr="00C45416">
        <w:rPr>
          <w:b/>
          <w:bCs/>
        </w:rPr>
        <w:tab/>
      </w:r>
      <w:r w:rsidRPr="00C45416">
        <w:rPr>
          <w:b/>
          <w:bCs/>
        </w:rPr>
        <w:tab/>
      </w:r>
      <w:r w:rsidR="004B446C" w:rsidRPr="00C45416">
        <w:rPr>
          <w:b/>
          <w:bCs/>
        </w:rPr>
        <w:tab/>
      </w:r>
      <w:r w:rsidR="001F61FB">
        <w:rPr>
          <w:b/>
          <w:bCs/>
        </w:rPr>
        <w:t xml:space="preserve">   </w:t>
      </w:r>
      <w:r w:rsidR="00C10A9B">
        <w:rPr>
          <w:b/>
          <w:bCs/>
        </w:rPr>
        <w:t>19 636</w:t>
      </w:r>
      <w:r w:rsidR="001F61FB">
        <w:rPr>
          <w:b/>
          <w:bCs/>
        </w:rPr>
        <w:t>,-</w:t>
      </w:r>
      <w:r w:rsidR="001F61FB">
        <w:t xml:space="preserve"> </w:t>
      </w:r>
      <w:r w:rsidRPr="00C45416">
        <w:rPr>
          <w:b/>
          <w:bCs/>
        </w:rPr>
        <w:t>Kč</w:t>
      </w:r>
    </w:p>
    <w:p w:rsidR="001F61FB" w:rsidRPr="00DD31A0" w:rsidRDefault="001F61FB" w:rsidP="001F61FB">
      <w:pPr>
        <w:pStyle w:val="Zkladntext"/>
        <w:ind w:left="1134"/>
        <w:jc w:val="both"/>
        <w:rPr>
          <w:rFonts w:ascii="Calibri" w:hAnsi="Calibri"/>
          <w:b w:val="0"/>
          <w:i/>
          <w:sz w:val="18"/>
          <w:szCs w:val="18"/>
          <w:lang w:eastAsia="x-none"/>
        </w:rPr>
      </w:pPr>
      <w:r>
        <w:rPr>
          <w:rFonts w:ascii="Calibri" w:hAnsi="Calibri"/>
          <w:b w:val="0"/>
          <w:i/>
          <w:sz w:val="18"/>
          <w:szCs w:val="18"/>
          <w:lang w:eastAsia="x-none"/>
        </w:rPr>
        <w:t xml:space="preserve">(slovy </w:t>
      </w:r>
      <w:r w:rsidR="00597F37">
        <w:rPr>
          <w:rFonts w:ascii="Calibri" w:hAnsi="Calibri"/>
          <w:b w:val="0"/>
          <w:i/>
          <w:sz w:val="18"/>
          <w:szCs w:val="18"/>
          <w:lang w:eastAsia="x-none"/>
        </w:rPr>
        <w:t>devatenácttisícšestsettřicetšest</w:t>
      </w:r>
      <w:r w:rsidRPr="00DD31A0">
        <w:rPr>
          <w:rFonts w:ascii="Calibri" w:hAnsi="Calibri"/>
          <w:b w:val="0"/>
          <w:i/>
          <w:sz w:val="18"/>
          <w:szCs w:val="18"/>
          <w:lang w:eastAsia="x-none"/>
        </w:rPr>
        <w:t>)</w:t>
      </w:r>
    </w:p>
    <w:p w:rsidR="00DD31A0" w:rsidRDefault="004E7C28" w:rsidP="006B7A1C">
      <w:pPr>
        <w:ind w:left="1134"/>
        <w:jc w:val="both"/>
        <w:rPr>
          <w:b/>
          <w:bCs/>
        </w:rPr>
      </w:pPr>
      <w:r w:rsidRPr="00C45416">
        <w:rPr>
          <w:b/>
          <w:bCs/>
        </w:rPr>
        <w:t xml:space="preserve">Celkem cena za </w:t>
      </w:r>
      <w:r w:rsidR="00C10A9B">
        <w:rPr>
          <w:b/>
          <w:bCs/>
        </w:rPr>
        <w:t>vícepráce</w:t>
      </w:r>
      <w:r w:rsidRPr="00C45416">
        <w:rPr>
          <w:b/>
          <w:bCs/>
        </w:rPr>
        <w:t xml:space="preserve"> včetně 21% DPH činí  </w:t>
      </w:r>
      <w:r w:rsidRPr="00C45416">
        <w:rPr>
          <w:b/>
          <w:bCs/>
        </w:rPr>
        <w:tab/>
      </w:r>
      <w:r w:rsidRPr="00C45416">
        <w:rPr>
          <w:b/>
          <w:bCs/>
        </w:rPr>
        <w:tab/>
      </w:r>
      <w:r w:rsidR="004B446C" w:rsidRPr="00C45416">
        <w:rPr>
          <w:b/>
          <w:bCs/>
        </w:rPr>
        <w:tab/>
      </w:r>
      <w:r w:rsidR="00C10A9B">
        <w:rPr>
          <w:b/>
          <w:bCs/>
        </w:rPr>
        <w:t xml:space="preserve"> 113 139</w:t>
      </w:r>
      <w:r w:rsidR="001F61FB">
        <w:rPr>
          <w:b/>
          <w:bCs/>
        </w:rPr>
        <w:t>,-</w:t>
      </w:r>
      <w:r w:rsidR="001F61FB">
        <w:t xml:space="preserve">  </w:t>
      </w:r>
      <w:r w:rsidR="001F61FB" w:rsidRPr="00C45416">
        <w:rPr>
          <w:b/>
          <w:bCs/>
        </w:rPr>
        <w:t xml:space="preserve">Kč </w:t>
      </w:r>
    </w:p>
    <w:p w:rsidR="001F61FB" w:rsidRDefault="001F61FB" w:rsidP="001F61FB">
      <w:pPr>
        <w:pStyle w:val="Zkladntext"/>
        <w:ind w:left="1134"/>
        <w:jc w:val="both"/>
        <w:rPr>
          <w:rFonts w:ascii="Calibri" w:hAnsi="Calibri"/>
          <w:b w:val="0"/>
          <w:i/>
          <w:sz w:val="18"/>
          <w:szCs w:val="18"/>
          <w:lang w:eastAsia="x-none"/>
        </w:rPr>
      </w:pPr>
      <w:r w:rsidRPr="00DD31A0">
        <w:rPr>
          <w:rFonts w:ascii="Calibri" w:hAnsi="Calibri"/>
          <w:b w:val="0"/>
          <w:i/>
          <w:sz w:val="18"/>
          <w:szCs w:val="18"/>
          <w:lang w:eastAsia="x-none"/>
        </w:rPr>
        <w:t>(slovy</w:t>
      </w:r>
      <w:r>
        <w:rPr>
          <w:rFonts w:ascii="Calibri" w:hAnsi="Calibri"/>
          <w:b w:val="0"/>
          <w:i/>
          <w:sz w:val="18"/>
          <w:szCs w:val="18"/>
          <w:lang w:eastAsia="x-none"/>
        </w:rPr>
        <w:t xml:space="preserve"> </w:t>
      </w:r>
      <w:r w:rsidR="00597F37">
        <w:rPr>
          <w:rFonts w:ascii="Calibri" w:hAnsi="Calibri"/>
          <w:b w:val="0"/>
          <w:i/>
          <w:sz w:val="18"/>
          <w:szCs w:val="18"/>
          <w:lang w:eastAsia="x-none"/>
        </w:rPr>
        <w:t>stotřinácttisícstotřicetdevět</w:t>
      </w:r>
      <w:r w:rsidRPr="00DD31A0">
        <w:rPr>
          <w:rFonts w:ascii="Calibri" w:hAnsi="Calibri"/>
          <w:b w:val="0"/>
          <w:i/>
          <w:sz w:val="18"/>
          <w:szCs w:val="18"/>
          <w:lang w:eastAsia="x-none"/>
        </w:rPr>
        <w:t>)</w:t>
      </w:r>
    </w:p>
    <w:p w:rsidR="008C210C" w:rsidRDefault="008C210C" w:rsidP="001F61FB">
      <w:pPr>
        <w:pStyle w:val="Zkladntext"/>
        <w:ind w:left="1134"/>
        <w:jc w:val="both"/>
        <w:rPr>
          <w:rFonts w:ascii="Calibri" w:hAnsi="Calibri"/>
          <w:b w:val="0"/>
          <w:i/>
          <w:sz w:val="18"/>
          <w:szCs w:val="18"/>
          <w:lang w:eastAsia="x-none"/>
        </w:rPr>
      </w:pPr>
    </w:p>
    <w:p w:rsidR="008C210C" w:rsidRPr="00DD31A0" w:rsidRDefault="008C210C" w:rsidP="001F61FB">
      <w:pPr>
        <w:pStyle w:val="Zkladntext"/>
        <w:ind w:left="1134"/>
        <w:jc w:val="both"/>
        <w:rPr>
          <w:rFonts w:ascii="Calibri" w:hAnsi="Calibri"/>
          <w:b w:val="0"/>
          <w:i/>
          <w:sz w:val="18"/>
          <w:szCs w:val="18"/>
          <w:lang w:eastAsia="x-none"/>
        </w:rPr>
      </w:pPr>
    </w:p>
    <w:p w:rsidR="0048680C" w:rsidRDefault="00957005" w:rsidP="006B7A1C">
      <w:pPr>
        <w:pStyle w:val="Nadpis4"/>
        <w:numPr>
          <w:ilvl w:val="0"/>
          <w:numId w:val="15"/>
        </w:numPr>
        <w:spacing w:before="120" w:after="240"/>
        <w:ind w:left="714" w:hanging="357"/>
        <w:jc w:val="center"/>
        <w:rPr>
          <w:color w:val="000000"/>
        </w:rPr>
      </w:pPr>
      <w:r>
        <w:rPr>
          <w:color w:val="000000"/>
        </w:rPr>
        <w:lastRenderedPageBreak/>
        <w:t>TERMÍNY PLNĚN</w:t>
      </w:r>
      <w:r w:rsidR="00BE0D41">
        <w:rPr>
          <w:color w:val="000000"/>
        </w:rPr>
        <w:t>Í -</w:t>
      </w:r>
      <w:r>
        <w:rPr>
          <w:color w:val="000000"/>
        </w:rPr>
        <w:t xml:space="preserve"> </w:t>
      </w:r>
      <w:r w:rsidR="00BE0D41">
        <w:rPr>
          <w:color w:val="000000"/>
        </w:rPr>
        <w:t xml:space="preserve">PŘEDÁNÍ STAVENIŠTĚ, </w:t>
      </w:r>
      <w:r w:rsidR="007E0E73" w:rsidRPr="00C45416">
        <w:rPr>
          <w:color w:val="000000"/>
        </w:rPr>
        <w:t>DOKONČENÍ A PŘEDÁNÍ DÍLA</w:t>
      </w:r>
    </w:p>
    <w:p w:rsidR="00957005" w:rsidRPr="00CB2C0C" w:rsidRDefault="00A1242F" w:rsidP="00C10A9B">
      <w:pPr>
        <w:jc w:val="both"/>
        <w:rPr>
          <w:b/>
          <w:u w:val="single"/>
        </w:rPr>
      </w:pPr>
      <w:r w:rsidRPr="00B57857">
        <w:rPr>
          <w:b/>
          <w:u w:val="single"/>
        </w:rPr>
        <w:t>Dokončení stavebních prací</w:t>
      </w:r>
      <w:r w:rsidR="00C10A9B">
        <w:rPr>
          <w:b/>
          <w:u w:val="single"/>
        </w:rPr>
        <w:t xml:space="preserve"> specifikovaných ve Změnovém listu č.</w:t>
      </w:r>
      <w:r w:rsidR="003D0099">
        <w:rPr>
          <w:b/>
          <w:u w:val="single"/>
        </w:rPr>
        <w:t xml:space="preserve"> </w:t>
      </w:r>
      <w:r w:rsidR="00C10A9B">
        <w:rPr>
          <w:b/>
          <w:u w:val="single"/>
        </w:rPr>
        <w:t>2</w:t>
      </w:r>
      <w:r w:rsidRPr="00B57857">
        <w:rPr>
          <w:b/>
          <w:u w:val="single"/>
        </w:rPr>
        <w:t>:</w:t>
      </w:r>
      <w:r w:rsidRPr="00B57857">
        <w:rPr>
          <w:b/>
          <w:u w:val="single"/>
        </w:rPr>
        <w:tab/>
      </w:r>
      <w:r w:rsidR="004A6A93">
        <w:rPr>
          <w:b/>
          <w:u w:val="single"/>
        </w:rPr>
        <w:t xml:space="preserve"> </w:t>
      </w:r>
      <w:r w:rsidR="00FF515C" w:rsidRPr="00B57857">
        <w:rPr>
          <w:b/>
          <w:u w:val="single"/>
        </w:rPr>
        <w:t>nejpozději</w:t>
      </w:r>
      <w:r w:rsidR="00CB2C0C" w:rsidRPr="00B57857">
        <w:rPr>
          <w:b/>
          <w:u w:val="single"/>
        </w:rPr>
        <w:t xml:space="preserve"> do </w:t>
      </w:r>
      <w:r w:rsidR="00C10A9B">
        <w:rPr>
          <w:b/>
          <w:u w:val="single"/>
        </w:rPr>
        <w:t>sedmi set třiceti jednoho</w:t>
      </w:r>
      <w:r w:rsidR="00AE6D3A" w:rsidRPr="00B57857">
        <w:rPr>
          <w:b/>
          <w:u w:val="single"/>
        </w:rPr>
        <w:t xml:space="preserve"> (</w:t>
      </w:r>
      <w:r w:rsidR="00C10A9B">
        <w:rPr>
          <w:b/>
          <w:u w:val="single"/>
        </w:rPr>
        <w:t>731</w:t>
      </w:r>
      <w:r w:rsidR="00AE6D3A" w:rsidRPr="00B57857">
        <w:rPr>
          <w:b/>
          <w:u w:val="single"/>
        </w:rPr>
        <w:t>) kalendářní</w:t>
      </w:r>
      <w:r w:rsidR="00C10A9B">
        <w:rPr>
          <w:b/>
          <w:u w:val="single"/>
        </w:rPr>
        <w:t>ho</w:t>
      </w:r>
      <w:r w:rsidR="00AE6D3A" w:rsidRPr="00B57857">
        <w:rPr>
          <w:b/>
          <w:u w:val="single"/>
        </w:rPr>
        <w:t xml:space="preserve"> dn</w:t>
      </w:r>
      <w:r w:rsidR="00C10A9B">
        <w:rPr>
          <w:b/>
          <w:u w:val="single"/>
        </w:rPr>
        <w:t>e</w:t>
      </w:r>
      <w:r w:rsidRPr="00B57857">
        <w:rPr>
          <w:b/>
          <w:u w:val="single"/>
        </w:rPr>
        <w:t xml:space="preserve"> od </w:t>
      </w:r>
      <w:r w:rsidR="00B57857" w:rsidRPr="00B57857">
        <w:rPr>
          <w:b/>
          <w:u w:val="single"/>
        </w:rPr>
        <w:t>předání staveniště</w:t>
      </w:r>
      <w:r w:rsidR="003D0099">
        <w:rPr>
          <w:b/>
          <w:u w:val="single"/>
        </w:rPr>
        <w:t>.</w:t>
      </w:r>
    </w:p>
    <w:p w:rsidR="00327BC4" w:rsidRDefault="00327BC4" w:rsidP="00327BC4">
      <w:pPr>
        <w:spacing w:after="240"/>
        <w:jc w:val="both"/>
      </w:pPr>
    </w:p>
    <w:p w:rsidR="00235786" w:rsidRPr="009C0A7A" w:rsidRDefault="00815D83" w:rsidP="006B7A1C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96" w:hanging="396"/>
        <w:jc w:val="both"/>
        <w:outlineLvl w:val="0"/>
        <w:rPr>
          <w:bCs/>
          <w:lang w:eastAsia="x-none"/>
        </w:rPr>
      </w:pPr>
      <w:r w:rsidRPr="009C0A7A">
        <w:rPr>
          <w:bCs/>
          <w:lang w:val="x-none" w:eastAsia="x-none"/>
        </w:rPr>
        <w:t>Přílohy k</w:t>
      </w:r>
      <w:r w:rsidR="00C10A9B">
        <w:rPr>
          <w:bCs/>
          <w:lang w:val="x-none" w:eastAsia="x-none"/>
        </w:rPr>
        <w:t> </w:t>
      </w:r>
      <w:r w:rsidR="00C10A9B">
        <w:rPr>
          <w:bCs/>
          <w:lang w:eastAsia="x-none"/>
        </w:rPr>
        <w:t>dodatku č.</w:t>
      </w:r>
      <w:r w:rsidR="004A6A93">
        <w:rPr>
          <w:bCs/>
          <w:lang w:eastAsia="x-none"/>
        </w:rPr>
        <w:t xml:space="preserve"> 2</w:t>
      </w:r>
      <w:r w:rsidRPr="009C0A7A">
        <w:rPr>
          <w:bCs/>
          <w:lang w:val="x-none" w:eastAsia="x-none"/>
        </w:rPr>
        <w:t xml:space="preserve">: </w:t>
      </w:r>
      <w:r w:rsidRPr="009C0A7A">
        <w:rPr>
          <w:bCs/>
          <w:lang w:val="x-none" w:eastAsia="x-none"/>
        </w:rPr>
        <w:tab/>
      </w:r>
    </w:p>
    <w:p w:rsidR="00235786" w:rsidRPr="001F61FB" w:rsidRDefault="00002816" w:rsidP="009C0A7A">
      <w:pPr>
        <w:numPr>
          <w:ilvl w:val="0"/>
          <w:numId w:val="70"/>
        </w:num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outlineLvl w:val="0"/>
        <w:rPr>
          <w:bCs/>
          <w:i/>
          <w:lang w:eastAsia="x-none"/>
        </w:rPr>
      </w:pPr>
      <w:r w:rsidRPr="001F61FB">
        <w:rPr>
          <w:bCs/>
          <w:lang w:eastAsia="x-none"/>
        </w:rPr>
        <w:t xml:space="preserve">Příloha č. 1: </w:t>
      </w:r>
      <w:r w:rsidR="00C10A9B">
        <w:rPr>
          <w:bCs/>
          <w:lang w:eastAsia="x-none"/>
        </w:rPr>
        <w:t>Změnový list č.</w:t>
      </w:r>
      <w:r w:rsidR="003D0099">
        <w:rPr>
          <w:bCs/>
          <w:lang w:eastAsia="x-none"/>
        </w:rPr>
        <w:t xml:space="preserve"> </w:t>
      </w:r>
      <w:r w:rsidR="00C10A9B">
        <w:rPr>
          <w:bCs/>
          <w:lang w:eastAsia="x-none"/>
        </w:rPr>
        <w:t>1</w:t>
      </w:r>
    </w:p>
    <w:p w:rsidR="0020655A" w:rsidRPr="001F61FB" w:rsidRDefault="00002816" w:rsidP="009C0A7A">
      <w:pPr>
        <w:numPr>
          <w:ilvl w:val="0"/>
          <w:numId w:val="70"/>
        </w:num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outlineLvl w:val="0"/>
        <w:rPr>
          <w:bCs/>
          <w:lang w:eastAsia="x-none"/>
        </w:rPr>
      </w:pPr>
      <w:r w:rsidRPr="001F61FB">
        <w:rPr>
          <w:bCs/>
          <w:lang w:eastAsia="x-none"/>
        </w:rPr>
        <w:t xml:space="preserve">Příloha č. 2: </w:t>
      </w:r>
      <w:r w:rsidR="00C10A9B">
        <w:rPr>
          <w:bCs/>
          <w:lang w:eastAsia="x-none"/>
        </w:rPr>
        <w:t>Změnový list č.</w:t>
      </w:r>
      <w:r w:rsidR="003D0099">
        <w:rPr>
          <w:bCs/>
          <w:lang w:eastAsia="x-none"/>
        </w:rPr>
        <w:t xml:space="preserve"> </w:t>
      </w:r>
      <w:r w:rsidR="001A5198">
        <w:rPr>
          <w:bCs/>
          <w:lang w:eastAsia="x-none"/>
        </w:rPr>
        <w:t>2</w:t>
      </w:r>
    </w:p>
    <w:p w:rsidR="0020655A" w:rsidRPr="001F61FB" w:rsidRDefault="0020655A" w:rsidP="0020655A">
      <w:pPr>
        <w:numPr>
          <w:ilvl w:val="0"/>
          <w:numId w:val="70"/>
        </w:num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outlineLvl w:val="0"/>
        <w:rPr>
          <w:bCs/>
          <w:i/>
          <w:lang w:eastAsia="x-none"/>
        </w:rPr>
      </w:pPr>
      <w:r w:rsidRPr="001F61FB">
        <w:rPr>
          <w:bCs/>
          <w:lang w:eastAsia="x-none"/>
        </w:rPr>
        <w:t xml:space="preserve">Příloha č. 3: </w:t>
      </w:r>
      <w:r w:rsidR="00C10A9B">
        <w:rPr>
          <w:bCs/>
          <w:lang w:eastAsia="x-none"/>
        </w:rPr>
        <w:t>Změnový list č.</w:t>
      </w:r>
      <w:r w:rsidR="003D0099">
        <w:rPr>
          <w:bCs/>
          <w:lang w:eastAsia="x-none"/>
        </w:rPr>
        <w:t xml:space="preserve"> </w:t>
      </w:r>
      <w:r w:rsidR="001A5198">
        <w:rPr>
          <w:bCs/>
          <w:lang w:eastAsia="x-none"/>
        </w:rPr>
        <w:t>3</w:t>
      </w:r>
    </w:p>
    <w:p w:rsidR="00A1242F" w:rsidRPr="00002816" w:rsidRDefault="00A1242F" w:rsidP="0020655A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jc w:val="both"/>
        <w:outlineLvl w:val="0"/>
        <w:rPr>
          <w:bCs/>
          <w:highlight w:val="lightGray"/>
          <w:lang w:eastAsia="x-none"/>
        </w:rPr>
      </w:pPr>
    </w:p>
    <w:p w:rsidR="00352952" w:rsidRPr="00651DE1" w:rsidRDefault="00352952" w:rsidP="0035295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/>
        <w:jc w:val="both"/>
        <w:outlineLvl w:val="0"/>
        <w:rPr>
          <w:bCs/>
          <w:highlight w:val="green"/>
          <w:lang w:eastAsia="x-none"/>
        </w:rPr>
      </w:pPr>
    </w:p>
    <w:p w:rsidR="00845888" w:rsidRPr="00C45416" w:rsidRDefault="00845888" w:rsidP="006B7A1C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396" w:hanging="396"/>
        <w:jc w:val="both"/>
        <w:outlineLvl w:val="0"/>
        <w:rPr>
          <w:bCs/>
          <w:lang w:eastAsia="x-none"/>
        </w:rPr>
      </w:pPr>
      <w:r w:rsidRPr="00C45416">
        <w:rPr>
          <w:bCs/>
          <w:lang w:eastAsia="x-none"/>
        </w:rPr>
        <w:tab/>
      </w:r>
      <w:r w:rsidRPr="00C45416">
        <w:rPr>
          <w:bCs/>
          <w:lang w:eastAsia="x-none"/>
        </w:rPr>
        <w:tab/>
      </w:r>
      <w:r w:rsidRPr="00C45416">
        <w:rPr>
          <w:bCs/>
          <w:lang w:eastAsia="x-none"/>
        </w:rPr>
        <w:tab/>
      </w:r>
      <w:r w:rsidRPr="00C45416">
        <w:rPr>
          <w:bCs/>
          <w:lang w:eastAsia="x-none"/>
        </w:rPr>
        <w:tab/>
      </w:r>
    </w:p>
    <w:p w:rsidR="00397657" w:rsidRDefault="00397657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397657" w:rsidRDefault="00397657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357907" w:rsidRPr="00C45416" w:rsidRDefault="00357907" w:rsidP="006B7A1C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C45416">
        <w:t>v</w:t>
      </w:r>
      <w:r w:rsidR="00DB731E" w:rsidRPr="00C45416">
        <w:t xml:space="preserve"> </w:t>
      </w:r>
      <w:r w:rsidR="00376353">
        <w:t>Plzni</w:t>
      </w:r>
      <w:r w:rsidR="00376353" w:rsidRPr="00C45416">
        <w:t xml:space="preserve"> </w:t>
      </w:r>
      <w:r w:rsidR="00DB731E" w:rsidRPr="00C45416">
        <w:t>dne</w:t>
      </w:r>
      <w:r w:rsidR="00481428">
        <w:tab/>
      </w:r>
      <w:r w:rsidR="00481428">
        <w:tab/>
      </w:r>
      <w:r w:rsidR="00481428">
        <w:tab/>
      </w:r>
      <w:r w:rsidRPr="00C45416">
        <w:tab/>
      </w:r>
      <w:r w:rsidRPr="00C45416">
        <w:tab/>
      </w:r>
      <w:r w:rsidR="00235786">
        <w:tab/>
      </w:r>
      <w:r w:rsidR="001F61FB">
        <w:tab/>
      </w:r>
      <w:r w:rsidRPr="00C45416">
        <w:t xml:space="preserve">v </w:t>
      </w:r>
      <w:r w:rsidR="005A05F1">
        <w:t>Plzni</w:t>
      </w:r>
      <w:r w:rsidR="00235786" w:rsidRPr="00C45416">
        <w:t xml:space="preserve"> </w:t>
      </w:r>
      <w:r w:rsidRPr="00C45416">
        <w:t xml:space="preserve">dne </w:t>
      </w:r>
    </w:p>
    <w:p w:rsidR="009C0A7A" w:rsidRDefault="009C0A7A" w:rsidP="006B7A1C">
      <w:pPr>
        <w:overflowPunct w:val="0"/>
        <w:autoSpaceDE w:val="0"/>
        <w:autoSpaceDN w:val="0"/>
        <w:adjustRightInd w:val="0"/>
        <w:ind w:firstLine="426"/>
        <w:jc w:val="both"/>
        <w:textAlignment w:val="baseline"/>
      </w:pPr>
    </w:p>
    <w:p w:rsidR="009C0A7A" w:rsidRDefault="009C0A7A" w:rsidP="006B7A1C">
      <w:pPr>
        <w:overflowPunct w:val="0"/>
        <w:autoSpaceDE w:val="0"/>
        <w:autoSpaceDN w:val="0"/>
        <w:adjustRightInd w:val="0"/>
        <w:ind w:firstLine="426"/>
        <w:jc w:val="both"/>
        <w:textAlignment w:val="baseline"/>
      </w:pPr>
    </w:p>
    <w:p w:rsidR="00DB731E" w:rsidRPr="00C45416" w:rsidRDefault="00DB731E" w:rsidP="006B7A1C">
      <w:pPr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C45416">
        <w:t xml:space="preserve">za objednatele:  </w:t>
      </w:r>
      <w:r w:rsidRPr="00C45416">
        <w:tab/>
      </w:r>
      <w:r w:rsidRPr="00C45416">
        <w:tab/>
      </w:r>
      <w:r w:rsidRPr="00C45416">
        <w:tab/>
      </w:r>
      <w:r w:rsidRPr="00C45416">
        <w:tab/>
      </w:r>
      <w:r w:rsidRPr="00C45416">
        <w:tab/>
        <w:t xml:space="preserve">            </w:t>
      </w:r>
      <w:r w:rsidR="001F61FB">
        <w:tab/>
      </w:r>
      <w:r w:rsidRPr="00C45416">
        <w:t xml:space="preserve">za zhotovitele: </w:t>
      </w:r>
    </w:p>
    <w:p w:rsidR="00397657" w:rsidRDefault="00397657" w:rsidP="006B7A1C">
      <w:pPr>
        <w:spacing w:line="280" w:lineRule="atLeast"/>
        <w:jc w:val="both"/>
      </w:pPr>
    </w:p>
    <w:p w:rsidR="00397657" w:rsidRDefault="00397657" w:rsidP="006B7A1C">
      <w:pPr>
        <w:spacing w:line="280" w:lineRule="atLeast"/>
        <w:jc w:val="both"/>
      </w:pPr>
    </w:p>
    <w:p w:rsidR="002F7602" w:rsidRPr="00C45416" w:rsidRDefault="006B7A1C" w:rsidP="006B7A1C">
      <w:pPr>
        <w:spacing w:line="280" w:lineRule="atLeast"/>
        <w:jc w:val="both"/>
        <w:rPr>
          <w:bCs/>
        </w:rPr>
      </w:pPr>
      <w:r w:rsidRPr="00C45416">
        <w:tab/>
      </w:r>
      <w:r w:rsidRPr="00C45416">
        <w:tab/>
      </w:r>
      <w:r w:rsidRPr="00C45416">
        <w:tab/>
      </w:r>
      <w:r w:rsidRPr="00C45416">
        <w:tab/>
      </w:r>
      <w:r w:rsidR="00331C71" w:rsidRPr="00C45416">
        <w:rPr>
          <w:b/>
        </w:rPr>
        <w:tab/>
      </w:r>
      <w:r w:rsidR="00331C71" w:rsidRPr="00C45416">
        <w:rPr>
          <w:b/>
        </w:rPr>
        <w:tab/>
      </w:r>
      <w:r w:rsidR="008D5A27" w:rsidRPr="00C45416">
        <w:rPr>
          <w:bCs/>
        </w:rPr>
        <w:tab/>
      </w:r>
    </w:p>
    <w:p w:rsidR="00C24ACD" w:rsidRPr="00C24ACD" w:rsidRDefault="00352952" w:rsidP="00352952">
      <w:pPr>
        <w:pStyle w:val="Bezmezer"/>
        <w:tabs>
          <w:tab w:val="center" w:pos="1134"/>
        </w:tabs>
        <w:rPr>
          <w:sz w:val="24"/>
          <w:szCs w:val="24"/>
        </w:rPr>
      </w:pPr>
      <w:r w:rsidRPr="00C24ACD">
        <w:rPr>
          <w:sz w:val="24"/>
          <w:szCs w:val="24"/>
        </w:rPr>
        <w:t>...........................................</w:t>
      </w:r>
      <w:r w:rsidR="00C24ACD" w:rsidRPr="00C24ACD">
        <w:rPr>
          <w:sz w:val="24"/>
          <w:szCs w:val="24"/>
        </w:rPr>
        <w:tab/>
      </w:r>
      <w:r w:rsidR="00C24ACD" w:rsidRPr="00C24ACD">
        <w:rPr>
          <w:sz w:val="24"/>
          <w:szCs w:val="24"/>
        </w:rPr>
        <w:tab/>
      </w:r>
      <w:r w:rsidR="00C24ACD" w:rsidRPr="00C24A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5F1">
        <w:rPr>
          <w:sz w:val="24"/>
          <w:szCs w:val="24"/>
        </w:rPr>
        <w:tab/>
      </w:r>
      <w:r w:rsidR="00C24ACD" w:rsidRPr="00C24ACD">
        <w:rPr>
          <w:sz w:val="24"/>
          <w:szCs w:val="24"/>
        </w:rPr>
        <w:t>...........................................</w:t>
      </w:r>
    </w:p>
    <w:p w:rsidR="00352952" w:rsidRDefault="00352952" w:rsidP="009C0A7A">
      <w:pPr>
        <w:pStyle w:val="Bezmezer"/>
        <w:tabs>
          <w:tab w:val="center" w:pos="1134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E0DAB">
        <w:rPr>
          <w:b/>
          <w:sz w:val="24"/>
          <w:szCs w:val="24"/>
        </w:rPr>
        <w:t xml:space="preserve">PhDr. František  </w:t>
      </w:r>
      <w:hyperlink r:id="rId11" w:history="1">
        <w:r w:rsidRPr="009E0DAB">
          <w:rPr>
            <w:b/>
            <w:sz w:val="24"/>
            <w:szCs w:val="24"/>
          </w:rPr>
          <w:t xml:space="preserve">Frýda </w:t>
        </w:r>
      </w:hyperlink>
      <w:r w:rsidR="009C0A7A">
        <w:rPr>
          <w:b/>
          <w:sz w:val="24"/>
          <w:szCs w:val="24"/>
        </w:rPr>
        <w:tab/>
      </w:r>
      <w:r w:rsidR="005A05F1">
        <w:rPr>
          <w:b/>
          <w:sz w:val="24"/>
          <w:szCs w:val="24"/>
        </w:rPr>
        <w:tab/>
        <w:t>Ondřej Drnec</w:t>
      </w:r>
      <w:r w:rsidR="005A05F1">
        <w:rPr>
          <w:b/>
          <w:sz w:val="24"/>
          <w:szCs w:val="24"/>
        </w:rPr>
        <w:tab/>
      </w:r>
    </w:p>
    <w:p w:rsidR="00352952" w:rsidRDefault="00352952" w:rsidP="00352952">
      <w:pPr>
        <w:pStyle w:val="Bezmezer"/>
        <w:tabs>
          <w:tab w:val="center" w:pos="1134"/>
          <w:tab w:val="center" w:pos="7088"/>
        </w:tabs>
      </w:pPr>
      <w:r>
        <w:tab/>
      </w:r>
      <w:r w:rsidRPr="00464B14">
        <w:t>ředitel</w:t>
      </w:r>
      <w:r w:rsidRPr="00352952">
        <w:t xml:space="preserve"> </w:t>
      </w:r>
      <w:r w:rsidR="005A05F1">
        <w:tab/>
        <w:t>jednatel</w:t>
      </w:r>
    </w:p>
    <w:p w:rsidR="00352952" w:rsidRDefault="00352952" w:rsidP="009C0A7A">
      <w:pPr>
        <w:pStyle w:val="Bezmezer"/>
        <w:tabs>
          <w:tab w:val="center" w:pos="1134"/>
          <w:tab w:val="center" w:pos="6237"/>
        </w:tabs>
      </w:pPr>
      <w:r>
        <w:tab/>
      </w:r>
      <w:r w:rsidRPr="00464B14">
        <w:t>Západočeské muzeum v Plzni,</w:t>
      </w:r>
      <w:r w:rsidRPr="00352952">
        <w:t xml:space="preserve"> </w:t>
      </w:r>
      <w:r w:rsidR="005A05F1">
        <w:tab/>
        <w:t xml:space="preserve">                                  ZOLT CZ spol. s r.o.</w:t>
      </w:r>
    </w:p>
    <w:p w:rsidR="00352952" w:rsidRPr="00352952" w:rsidRDefault="00352952" w:rsidP="009C0A7A">
      <w:pPr>
        <w:pStyle w:val="Bezmezer"/>
        <w:tabs>
          <w:tab w:val="center" w:pos="1134"/>
          <w:tab w:val="center" w:pos="6237"/>
        </w:tabs>
        <w:rPr>
          <w:b/>
          <w:sz w:val="24"/>
          <w:szCs w:val="24"/>
        </w:rPr>
      </w:pPr>
      <w:r>
        <w:tab/>
      </w:r>
      <w:r w:rsidRPr="00464B14">
        <w:t>příspěvková organizace</w:t>
      </w:r>
    </w:p>
    <w:p w:rsidR="00352952" w:rsidRPr="00464B14" w:rsidRDefault="00352952" w:rsidP="00352952">
      <w:pPr>
        <w:pStyle w:val="Bezmezer"/>
        <w:ind w:left="4248" w:firstLine="708"/>
        <w:jc w:val="center"/>
      </w:pPr>
      <w:r>
        <w:tab/>
      </w:r>
      <w:r w:rsidRPr="00464B14">
        <w:t xml:space="preserve"> </w:t>
      </w:r>
    </w:p>
    <w:p w:rsidR="00352952" w:rsidRPr="00464B14" w:rsidRDefault="00352952" w:rsidP="00352952">
      <w:pPr>
        <w:pStyle w:val="Bezmezer"/>
        <w:ind w:left="4248" w:firstLine="708"/>
        <w:jc w:val="center"/>
      </w:pPr>
      <w:r w:rsidRPr="00464B14">
        <w:tab/>
      </w:r>
    </w:p>
    <w:p w:rsidR="008D5A27" w:rsidRDefault="00352952" w:rsidP="00352952">
      <w:pPr>
        <w:pStyle w:val="Bezmezer"/>
        <w:tabs>
          <w:tab w:val="center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1882" w:rsidRPr="003D1882" w:rsidRDefault="003D1882" w:rsidP="004D5A4A">
      <w:pPr>
        <w:pStyle w:val="Nadpis4"/>
        <w:numPr>
          <w:ilvl w:val="0"/>
          <w:numId w:val="0"/>
        </w:numPr>
        <w:spacing w:before="120" w:after="240"/>
        <w:ind w:left="360"/>
        <w:jc w:val="center"/>
      </w:pPr>
    </w:p>
    <w:sectPr w:rsidR="003D1882" w:rsidRPr="003D1882" w:rsidSect="006B7A1C">
      <w:headerReference w:type="default" r:id="rId12"/>
      <w:footerReference w:type="even" r:id="rId13"/>
      <w:footerReference w:type="default" r:id="rId14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D" w:rsidRDefault="001335AD">
      <w:r>
        <w:separator/>
      </w:r>
    </w:p>
  </w:endnote>
  <w:endnote w:type="continuationSeparator" w:id="0">
    <w:p w:rsidR="001335AD" w:rsidRDefault="0013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C" w:rsidRDefault="00D033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33DC" w:rsidRDefault="00D03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C" w:rsidRDefault="00D033DC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C4B1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C4B15">
      <w:rPr>
        <w:b/>
        <w:noProof/>
      </w:rPr>
      <w:t>3</w:t>
    </w:r>
    <w:r>
      <w:rPr>
        <w:b/>
      </w:rPr>
      <w:fldChar w:fldCharType="end"/>
    </w:r>
  </w:p>
  <w:p w:rsidR="00D033DC" w:rsidRDefault="00D03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D" w:rsidRDefault="001335AD">
      <w:r>
        <w:separator/>
      </w:r>
    </w:p>
  </w:footnote>
  <w:footnote w:type="continuationSeparator" w:id="0">
    <w:p w:rsidR="001335AD" w:rsidRDefault="0013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C" w:rsidRDefault="002C4B15" w:rsidP="00B34FEF">
    <w:pPr>
      <w:pStyle w:val="Zhlav"/>
      <w:spacing w:after="200"/>
      <w:jc w:val="right"/>
      <w:rPr>
        <w:b/>
        <w:szCs w:val="22"/>
      </w:rPr>
    </w:pPr>
    <w:r>
      <w:rPr>
        <w:b/>
        <w:noProof/>
        <w:szCs w:val="22"/>
      </w:rPr>
      <w:drawing>
        <wp:inline distT="0" distB="0" distL="0" distR="0">
          <wp:extent cx="6043295" cy="938530"/>
          <wp:effectExtent l="0" t="0" r="0" b="0"/>
          <wp:docPr id="2" name="obrázek 1" descr="C:\Users\MOULIS~1\AppData\Local\Temp\$$_530A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OULIS~1\AppData\Local\Temp\$$_530A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29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3DC" w:rsidRPr="00236D7C" w:rsidRDefault="002C18AC" w:rsidP="002C18AC">
    <w:pPr>
      <w:pStyle w:val="Zhlav"/>
      <w:pBdr>
        <w:bottom w:val="single" w:sz="4" w:space="0" w:color="auto"/>
      </w:pBdr>
      <w:tabs>
        <w:tab w:val="clear" w:pos="9072"/>
      </w:tabs>
      <w:spacing w:after="240"/>
      <w:rPr>
        <w:b/>
        <w:szCs w:val="22"/>
      </w:rPr>
    </w:pPr>
    <w:r>
      <w:rPr>
        <w:b/>
        <w:szCs w:val="22"/>
      </w:rPr>
      <w:tab/>
    </w:r>
    <w:r>
      <w:rPr>
        <w:b/>
        <w:szCs w:val="22"/>
      </w:rPr>
      <w:tab/>
      <w:t xml:space="preserve">  </w:t>
    </w:r>
    <w:r>
      <w:rPr>
        <w:b/>
        <w:szCs w:val="22"/>
      </w:rPr>
      <w:tab/>
    </w:r>
    <w:r>
      <w:rPr>
        <w:b/>
        <w:szCs w:val="22"/>
      </w:rPr>
      <w:tab/>
    </w:r>
    <w:r>
      <w:rPr>
        <w:b/>
        <w:szCs w:val="2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>
    <w:nsid w:val="076D0F5A"/>
    <w:multiLevelType w:val="multilevel"/>
    <w:tmpl w:val="69C2978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9BE6831"/>
    <w:multiLevelType w:val="multilevel"/>
    <w:tmpl w:val="2B444C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B1B30F5"/>
    <w:multiLevelType w:val="hybridMultilevel"/>
    <w:tmpl w:val="DB1E9776"/>
    <w:lvl w:ilvl="0" w:tplc="2C80A2DA">
      <w:start w:val="1"/>
      <w:numFmt w:val="decimal"/>
      <w:lvlText w:val="9.%1"/>
      <w:lvlJc w:val="left"/>
      <w:pPr>
        <w:ind w:left="185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>
    <w:nsid w:val="0D3C7A78"/>
    <w:multiLevelType w:val="hybridMultilevel"/>
    <w:tmpl w:val="3FFE71C8"/>
    <w:lvl w:ilvl="0" w:tplc="273EC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F70735C"/>
    <w:multiLevelType w:val="multilevel"/>
    <w:tmpl w:val="14A6624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4D0269F"/>
    <w:multiLevelType w:val="multilevel"/>
    <w:tmpl w:val="A98E1B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">
    <w:nsid w:val="15691441"/>
    <w:multiLevelType w:val="hybridMultilevel"/>
    <w:tmpl w:val="1994AF58"/>
    <w:lvl w:ilvl="0" w:tplc="3BD23042">
      <w:start w:val="1"/>
      <w:numFmt w:val="decimal"/>
      <w:lvlText w:val="13.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144235"/>
    <w:multiLevelType w:val="hybridMultilevel"/>
    <w:tmpl w:val="6E74EE0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A3D3A4C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A3514E"/>
    <w:multiLevelType w:val="multilevel"/>
    <w:tmpl w:val="1A64D5B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rPr>
        <w:rFonts w:cs="Times New Roman"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1D5E47AC"/>
    <w:multiLevelType w:val="multilevel"/>
    <w:tmpl w:val="94F4F8A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caps w:val="0"/>
        <w:smallCap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775" w:hanging="491"/>
      </w:pPr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F180491"/>
    <w:multiLevelType w:val="hybridMultilevel"/>
    <w:tmpl w:val="CD0823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6A396F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21A03932"/>
    <w:multiLevelType w:val="multilevel"/>
    <w:tmpl w:val="D3FA98A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8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cs="Times New Roman" w:hint="default"/>
      </w:rPr>
    </w:lvl>
  </w:abstractNum>
  <w:abstractNum w:abstractNumId="18">
    <w:nsid w:val="24477641"/>
    <w:multiLevelType w:val="hybridMultilevel"/>
    <w:tmpl w:val="F1CEF718"/>
    <w:lvl w:ilvl="0" w:tplc="6BFC2AC4">
      <w:start w:val="1"/>
      <w:numFmt w:val="decimal"/>
      <w:lvlText w:val="9.%1"/>
      <w:lvlJc w:val="left"/>
      <w:pPr>
        <w:ind w:left="241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8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4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72" w:hanging="180"/>
      </w:pPr>
      <w:rPr>
        <w:rFonts w:cs="Times New Roman"/>
      </w:rPr>
    </w:lvl>
  </w:abstractNum>
  <w:abstractNum w:abstractNumId="19">
    <w:nsid w:val="292E111F"/>
    <w:multiLevelType w:val="hybridMultilevel"/>
    <w:tmpl w:val="B5308CC0"/>
    <w:lvl w:ilvl="0" w:tplc="235492C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0">
    <w:nsid w:val="293102AA"/>
    <w:multiLevelType w:val="hybridMultilevel"/>
    <w:tmpl w:val="0E1C999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AC32551"/>
    <w:multiLevelType w:val="hybridMultilevel"/>
    <w:tmpl w:val="AB126350"/>
    <w:lvl w:ilvl="0" w:tplc="80CA35EE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>
    <w:nsid w:val="2C307364"/>
    <w:multiLevelType w:val="hybridMultilevel"/>
    <w:tmpl w:val="855C9576"/>
    <w:lvl w:ilvl="0" w:tplc="77EABB04">
      <w:start w:val="1"/>
      <w:numFmt w:val="decimal"/>
      <w:lvlText w:val="3.%1"/>
      <w:lvlJc w:val="left"/>
      <w:pPr>
        <w:tabs>
          <w:tab w:val="num" w:pos="1125"/>
        </w:tabs>
        <w:ind w:left="1125" w:hanging="4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CF31A2C"/>
    <w:multiLevelType w:val="hybridMultilevel"/>
    <w:tmpl w:val="251E7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31324"/>
    <w:multiLevelType w:val="multilevel"/>
    <w:tmpl w:val="E73200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0741E34"/>
    <w:multiLevelType w:val="hybridMultilevel"/>
    <w:tmpl w:val="A4E09C64"/>
    <w:lvl w:ilvl="0" w:tplc="44C4A0C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3F37A5"/>
    <w:multiLevelType w:val="hybridMultilevel"/>
    <w:tmpl w:val="004EFAFE"/>
    <w:lvl w:ilvl="0" w:tplc="1E9486EA">
      <w:start w:val="1"/>
      <w:numFmt w:val="decimal"/>
      <w:lvlText w:val="14.%1"/>
      <w:lvlJc w:val="left"/>
      <w:pPr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6B7547"/>
    <w:multiLevelType w:val="hybridMultilevel"/>
    <w:tmpl w:val="E9449B4A"/>
    <w:lvl w:ilvl="0" w:tplc="952C1FF6">
      <w:start w:val="1"/>
      <w:numFmt w:val="decimal"/>
      <w:lvlText w:val="16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8C70A1"/>
    <w:multiLevelType w:val="multilevel"/>
    <w:tmpl w:val="43C8A1D8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1884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cs="Times New Roman" w:hint="default"/>
      </w:rPr>
    </w:lvl>
  </w:abstractNum>
  <w:abstractNum w:abstractNumId="29">
    <w:nsid w:val="3BBF51EF"/>
    <w:multiLevelType w:val="multilevel"/>
    <w:tmpl w:val="15D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E6A233F"/>
    <w:multiLevelType w:val="hybridMultilevel"/>
    <w:tmpl w:val="A9D0222C"/>
    <w:lvl w:ilvl="0" w:tplc="17E4E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05411B9"/>
    <w:multiLevelType w:val="hybridMultilevel"/>
    <w:tmpl w:val="38465DEE"/>
    <w:lvl w:ilvl="0" w:tplc="E788D0D8">
      <w:start w:val="1"/>
      <w:numFmt w:val="decimal"/>
      <w:lvlText w:val="9.%1"/>
      <w:lvlJc w:val="left"/>
      <w:pPr>
        <w:ind w:left="3828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45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2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9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4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1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8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588" w:hanging="180"/>
      </w:pPr>
      <w:rPr>
        <w:rFonts w:cs="Times New Roman"/>
      </w:rPr>
    </w:lvl>
  </w:abstractNum>
  <w:abstractNum w:abstractNumId="33">
    <w:nsid w:val="47F07309"/>
    <w:multiLevelType w:val="hybridMultilevel"/>
    <w:tmpl w:val="99887ACE"/>
    <w:lvl w:ilvl="0" w:tplc="D478B9EE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>
    <w:nsid w:val="489425C6"/>
    <w:multiLevelType w:val="multilevel"/>
    <w:tmpl w:val="409863B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1201"/>
        </w:tabs>
        <w:ind w:left="1201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49DF2CFC"/>
    <w:multiLevelType w:val="hybridMultilevel"/>
    <w:tmpl w:val="729EAB36"/>
    <w:lvl w:ilvl="0" w:tplc="D3144592">
      <w:start w:val="1"/>
      <w:numFmt w:val="decimal"/>
      <w:lvlText w:val="10.%1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6">
    <w:nsid w:val="4C8D7563"/>
    <w:multiLevelType w:val="hybridMultilevel"/>
    <w:tmpl w:val="349EECAA"/>
    <w:lvl w:ilvl="0" w:tplc="C20E3F00">
      <w:start w:val="1"/>
      <w:numFmt w:val="decimal"/>
      <w:lvlText w:val="15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1E80430"/>
    <w:multiLevelType w:val="hybridMultilevel"/>
    <w:tmpl w:val="AE78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22C95"/>
    <w:multiLevelType w:val="multilevel"/>
    <w:tmpl w:val="2854A4A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17B34"/>
    <w:multiLevelType w:val="multilevel"/>
    <w:tmpl w:val="AD841E4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10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5AE30C30"/>
    <w:multiLevelType w:val="hybridMultilevel"/>
    <w:tmpl w:val="699E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CD2D96"/>
    <w:multiLevelType w:val="hybridMultilevel"/>
    <w:tmpl w:val="6974232C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cs="Times New Roman"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5E13320"/>
    <w:multiLevelType w:val="hybridMultilevel"/>
    <w:tmpl w:val="E84AF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F8199B"/>
    <w:multiLevelType w:val="multilevel"/>
    <w:tmpl w:val="2482EBD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2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66576526"/>
    <w:multiLevelType w:val="multilevel"/>
    <w:tmpl w:val="8322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680013A"/>
    <w:multiLevelType w:val="multilevel"/>
    <w:tmpl w:val="10BC491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3.%2"/>
      <w:lvlJc w:val="left"/>
      <w:pPr>
        <w:tabs>
          <w:tab w:val="num" w:pos="1343"/>
        </w:tabs>
        <w:ind w:left="1343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>
    <w:nsid w:val="67DA69E9"/>
    <w:multiLevelType w:val="multilevel"/>
    <w:tmpl w:val="96420A6C"/>
    <w:lvl w:ilvl="0">
      <w:start w:val="10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22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cs="Times New Roman"/>
      </w:rPr>
    </w:lvl>
  </w:abstractNum>
  <w:abstractNum w:abstractNumId="48">
    <w:nsid w:val="68967ED0"/>
    <w:multiLevelType w:val="multilevel"/>
    <w:tmpl w:val="6AA0019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3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>
    <w:nsid w:val="69B63C95"/>
    <w:multiLevelType w:val="hybridMultilevel"/>
    <w:tmpl w:val="34446ABE"/>
    <w:lvl w:ilvl="0" w:tplc="A03E066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6A824E29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  <w:rPr>
        <w:rFonts w:cs="Times New Roman"/>
      </w:rPr>
    </w:lvl>
  </w:abstractNum>
  <w:abstractNum w:abstractNumId="5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2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  <w:rPr>
        <w:rFonts w:cs="Times New Roman"/>
      </w:rPr>
    </w:lvl>
  </w:abstractNum>
  <w:abstractNum w:abstractNumId="53">
    <w:nsid w:val="6C166188"/>
    <w:multiLevelType w:val="hybridMultilevel"/>
    <w:tmpl w:val="D18A1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58360C"/>
    <w:multiLevelType w:val="multilevel"/>
    <w:tmpl w:val="E2AC935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>
    <w:nsid w:val="6DC904BC"/>
    <w:multiLevelType w:val="hybridMultilevel"/>
    <w:tmpl w:val="8D6E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EF682A"/>
    <w:multiLevelType w:val="hybridMultilevel"/>
    <w:tmpl w:val="E5C0A08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7">
    <w:nsid w:val="73B10F74"/>
    <w:multiLevelType w:val="multilevel"/>
    <w:tmpl w:val="D1A8D3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8">
    <w:nsid w:val="76D4701F"/>
    <w:multiLevelType w:val="hybridMultilevel"/>
    <w:tmpl w:val="61D49C0C"/>
    <w:lvl w:ilvl="0" w:tplc="D4A0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9677F1"/>
    <w:multiLevelType w:val="hybridMultilevel"/>
    <w:tmpl w:val="B276F116"/>
    <w:lvl w:ilvl="0" w:tplc="8960B0F8">
      <w:start w:val="1"/>
      <w:numFmt w:val="upperRoman"/>
      <w:pStyle w:val="Nadpis4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9E92171"/>
    <w:multiLevelType w:val="hybridMultilevel"/>
    <w:tmpl w:val="60A29574"/>
    <w:lvl w:ilvl="0" w:tplc="707CC7C0">
      <w:start w:val="1"/>
      <w:numFmt w:val="decimal"/>
      <w:lvlText w:val="13.%1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1">
    <w:nsid w:val="7AB12299"/>
    <w:multiLevelType w:val="hybridMultilevel"/>
    <w:tmpl w:val="F9BAE274"/>
    <w:lvl w:ilvl="0" w:tplc="D4A0850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b w:val="0"/>
        <w:color w:val="auto"/>
      </w:rPr>
    </w:lvl>
    <w:lvl w:ilvl="1" w:tplc="00F27DF0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  <w:b/>
        <w:i w:val="0"/>
      </w:rPr>
    </w:lvl>
    <w:lvl w:ilvl="2" w:tplc="0B0AF7EE">
      <w:start w:val="2"/>
      <w:numFmt w:val="bullet"/>
      <w:lvlText w:val="-"/>
      <w:lvlJc w:val="left"/>
      <w:pPr>
        <w:ind w:left="2122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2">
    <w:nsid w:val="7F1E7F5D"/>
    <w:multiLevelType w:val="multilevel"/>
    <w:tmpl w:val="46569F4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>
    <w:nsid w:val="7F6A6C78"/>
    <w:multiLevelType w:val="multilevel"/>
    <w:tmpl w:val="67A4765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aps w:val="0"/>
      </w:rPr>
    </w:lvl>
    <w:lvl w:ilvl="1">
      <w:start w:val="1"/>
      <w:numFmt w:val="decimal"/>
      <w:lvlText w:val="11.%2"/>
      <w:lvlJc w:val="left"/>
      <w:pPr>
        <w:tabs>
          <w:tab w:val="num" w:pos="917"/>
        </w:tabs>
        <w:ind w:left="917" w:hanging="491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2"/>
  </w:num>
  <w:num w:numId="3">
    <w:abstractNumId w:val="44"/>
  </w:num>
  <w:num w:numId="4">
    <w:abstractNumId w:val="56"/>
  </w:num>
  <w:num w:numId="5">
    <w:abstractNumId w:val="46"/>
  </w:num>
  <w:num w:numId="6">
    <w:abstractNumId w:val="48"/>
  </w:num>
  <w:num w:numId="7">
    <w:abstractNumId w:val="6"/>
  </w:num>
  <w:num w:numId="8">
    <w:abstractNumId w:val="34"/>
  </w:num>
  <w:num w:numId="9">
    <w:abstractNumId w:val="40"/>
  </w:num>
  <w:num w:numId="10">
    <w:abstractNumId w:val="63"/>
  </w:num>
  <w:num w:numId="11">
    <w:abstractNumId w:val="24"/>
  </w:num>
  <w:num w:numId="12">
    <w:abstractNumId w:val="38"/>
  </w:num>
  <w:num w:numId="13">
    <w:abstractNumId w:val="11"/>
  </w:num>
  <w:num w:numId="14">
    <w:abstractNumId w:val="54"/>
  </w:num>
  <w:num w:numId="15">
    <w:abstractNumId w:val="42"/>
  </w:num>
  <w:num w:numId="16">
    <w:abstractNumId w:val="59"/>
  </w:num>
  <w:num w:numId="17">
    <w:abstractNumId w:val="61"/>
  </w:num>
  <w:num w:numId="18">
    <w:abstractNumId w:val="21"/>
  </w:num>
  <w:num w:numId="19">
    <w:abstractNumId w:val="10"/>
  </w:num>
  <w:num w:numId="20">
    <w:abstractNumId w:val="1"/>
  </w:num>
  <w:num w:numId="21">
    <w:abstractNumId w:val="3"/>
  </w:num>
  <w:num w:numId="22">
    <w:abstractNumId w:val="19"/>
  </w:num>
  <w:num w:numId="23">
    <w:abstractNumId w:val="43"/>
  </w:num>
  <w:num w:numId="24">
    <w:abstractNumId w:val="30"/>
  </w:num>
  <w:num w:numId="25">
    <w:abstractNumId w:val="58"/>
  </w:num>
  <w:num w:numId="26">
    <w:abstractNumId w:val="22"/>
  </w:num>
  <w:num w:numId="27">
    <w:abstractNumId w:val="35"/>
  </w:num>
  <w:num w:numId="28">
    <w:abstractNumId w:val="60"/>
  </w:num>
  <w:num w:numId="29">
    <w:abstractNumId w:val="13"/>
  </w:num>
  <w:num w:numId="30">
    <w:abstractNumId w:val="17"/>
  </w:num>
  <w:num w:numId="31">
    <w:abstractNumId w:val="28"/>
  </w:num>
  <w:num w:numId="32">
    <w:abstractNumId w:val="33"/>
  </w:num>
  <w:num w:numId="33">
    <w:abstractNumId w:val="0"/>
  </w:num>
  <w:num w:numId="34">
    <w:abstractNumId w:val="23"/>
  </w:num>
  <w:num w:numId="35">
    <w:abstractNumId w:val="49"/>
  </w:num>
  <w:num w:numId="36">
    <w:abstractNumId w:val="55"/>
  </w:num>
  <w:num w:numId="37">
    <w:abstractNumId w:val="20"/>
  </w:num>
  <w:num w:numId="38">
    <w:abstractNumId w:val="14"/>
  </w:num>
  <w:num w:numId="39">
    <w:abstractNumId w:val="59"/>
  </w:num>
  <w:num w:numId="40">
    <w:abstractNumId w:val="59"/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</w:num>
  <w:num w:numId="43">
    <w:abstractNumId w:val="52"/>
  </w:num>
  <w:num w:numId="44">
    <w:abstractNumId w:val="9"/>
  </w:num>
  <w:num w:numId="45">
    <w:abstractNumId w:val="32"/>
  </w:num>
  <w:num w:numId="46">
    <w:abstractNumId w:val="18"/>
  </w:num>
  <w:num w:numId="47">
    <w:abstractNumId w:val="62"/>
  </w:num>
  <w:num w:numId="48">
    <w:abstractNumId w:val="36"/>
  </w:num>
  <w:num w:numId="49">
    <w:abstractNumId w:val="50"/>
  </w:num>
  <w:num w:numId="50">
    <w:abstractNumId w:val="59"/>
  </w:num>
  <w:num w:numId="51">
    <w:abstractNumId w:val="5"/>
  </w:num>
  <w:num w:numId="52">
    <w:abstractNumId w:val="26"/>
  </w:num>
  <w:num w:numId="53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</w:num>
  <w:num w:numId="64">
    <w:abstractNumId w:val="25"/>
  </w:num>
  <w:num w:numId="65">
    <w:abstractNumId w:val="27"/>
  </w:num>
  <w:num w:numId="66">
    <w:abstractNumId w:val="53"/>
  </w:num>
  <w:num w:numId="67">
    <w:abstractNumId w:val="4"/>
  </w:num>
  <w:num w:numId="68">
    <w:abstractNumId w:val="39"/>
  </w:num>
  <w:num w:numId="6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"/>
  </w:num>
  <w:num w:numId="71">
    <w:abstractNumId w:val="15"/>
  </w:num>
  <w:num w:numId="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2816"/>
    <w:rsid w:val="00003BFE"/>
    <w:rsid w:val="00005BD5"/>
    <w:rsid w:val="00006DFB"/>
    <w:rsid w:val="0001242A"/>
    <w:rsid w:val="000124BF"/>
    <w:rsid w:val="000125DD"/>
    <w:rsid w:val="000137B5"/>
    <w:rsid w:val="00014409"/>
    <w:rsid w:val="00016A50"/>
    <w:rsid w:val="00016D9A"/>
    <w:rsid w:val="00020E89"/>
    <w:rsid w:val="00025D96"/>
    <w:rsid w:val="00027038"/>
    <w:rsid w:val="00031E22"/>
    <w:rsid w:val="000349F7"/>
    <w:rsid w:val="000368D8"/>
    <w:rsid w:val="00036A3F"/>
    <w:rsid w:val="0003724D"/>
    <w:rsid w:val="0003731B"/>
    <w:rsid w:val="0004094B"/>
    <w:rsid w:val="00041653"/>
    <w:rsid w:val="0004206B"/>
    <w:rsid w:val="000440F3"/>
    <w:rsid w:val="00044207"/>
    <w:rsid w:val="000476ED"/>
    <w:rsid w:val="00050531"/>
    <w:rsid w:val="00050A77"/>
    <w:rsid w:val="0005190B"/>
    <w:rsid w:val="00053666"/>
    <w:rsid w:val="000538B0"/>
    <w:rsid w:val="00061ADE"/>
    <w:rsid w:val="00062502"/>
    <w:rsid w:val="00062506"/>
    <w:rsid w:val="00063DD6"/>
    <w:rsid w:val="00067671"/>
    <w:rsid w:val="000712E1"/>
    <w:rsid w:val="000717D7"/>
    <w:rsid w:val="00074A6C"/>
    <w:rsid w:val="00077879"/>
    <w:rsid w:val="0008117A"/>
    <w:rsid w:val="00082670"/>
    <w:rsid w:val="00084D07"/>
    <w:rsid w:val="0009291A"/>
    <w:rsid w:val="00092F46"/>
    <w:rsid w:val="00095D7C"/>
    <w:rsid w:val="00096FCC"/>
    <w:rsid w:val="000A04C7"/>
    <w:rsid w:val="000A436D"/>
    <w:rsid w:val="000A55F1"/>
    <w:rsid w:val="000B0C0C"/>
    <w:rsid w:val="000B1697"/>
    <w:rsid w:val="000B1A0B"/>
    <w:rsid w:val="000B1C84"/>
    <w:rsid w:val="000B23E5"/>
    <w:rsid w:val="000C0074"/>
    <w:rsid w:val="000C09A4"/>
    <w:rsid w:val="000C79BE"/>
    <w:rsid w:val="000D169E"/>
    <w:rsid w:val="000D20AF"/>
    <w:rsid w:val="000E6174"/>
    <w:rsid w:val="000F32C1"/>
    <w:rsid w:val="000F6C29"/>
    <w:rsid w:val="000F7648"/>
    <w:rsid w:val="000F7B16"/>
    <w:rsid w:val="001005C0"/>
    <w:rsid w:val="001008B3"/>
    <w:rsid w:val="00103FE3"/>
    <w:rsid w:val="001043C8"/>
    <w:rsid w:val="00106E27"/>
    <w:rsid w:val="001136B6"/>
    <w:rsid w:val="00116123"/>
    <w:rsid w:val="0011651F"/>
    <w:rsid w:val="0011688A"/>
    <w:rsid w:val="00116E0E"/>
    <w:rsid w:val="001207BD"/>
    <w:rsid w:val="001207E3"/>
    <w:rsid w:val="001221C3"/>
    <w:rsid w:val="001225A8"/>
    <w:rsid w:val="00122AA4"/>
    <w:rsid w:val="00124E2B"/>
    <w:rsid w:val="0012563D"/>
    <w:rsid w:val="0012713B"/>
    <w:rsid w:val="00127265"/>
    <w:rsid w:val="00127993"/>
    <w:rsid w:val="001335AD"/>
    <w:rsid w:val="00135FB2"/>
    <w:rsid w:val="00137AE9"/>
    <w:rsid w:val="00141851"/>
    <w:rsid w:val="00141CAB"/>
    <w:rsid w:val="00141D5C"/>
    <w:rsid w:val="00142AAE"/>
    <w:rsid w:val="001439C9"/>
    <w:rsid w:val="00143E15"/>
    <w:rsid w:val="001459C0"/>
    <w:rsid w:val="001510E9"/>
    <w:rsid w:val="0015168C"/>
    <w:rsid w:val="001516D6"/>
    <w:rsid w:val="00152639"/>
    <w:rsid w:val="001526ED"/>
    <w:rsid w:val="00152D0D"/>
    <w:rsid w:val="001530CA"/>
    <w:rsid w:val="00154539"/>
    <w:rsid w:val="001556E9"/>
    <w:rsid w:val="00161249"/>
    <w:rsid w:val="00163313"/>
    <w:rsid w:val="00164FFA"/>
    <w:rsid w:val="0017005B"/>
    <w:rsid w:val="0017192F"/>
    <w:rsid w:val="00171F1A"/>
    <w:rsid w:val="0017220D"/>
    <w:rsid w:val="00176F60"/>
    <w:rsid w:val="00182723"/>
    <w:rsid w:val="00191261"/>
    <w:rsid w:val="00194274"/>
    <w:rsid w:val="00194B2C"/>
    <w:rsid w:val="001A313A"/>
    <w:rsid w:val="001A4B5F"/>
    <w:rsid w:val="001A5198"/>
    <w:rsid w:val="001A7139"/>
    <w:rsid w:val="001A72D5"/>
    <w:rsid w:val="001B2C93"/>
    <w:rsid w:val="001C2958"/>
    <w:rsid w:val="001C53A8"/>
    <w:rsid w:val="001D08A4"/>
    <w:rsid w:val="001D3028"/>
    <w:rsid w:val="001D7688"/>
    <w:rsid w:val="001D7F57"/>
    <w:rsid w:val="001E327D"/>
    <w:rsid w:val="001E4A1E"/>
    <w:rsid w:val="001E545B"/>
    <w:rsid w:val="001F0C62"/>
    <w:rsid w:val="001F3DDF"/>
    <w:rsid w:val="001F61FB"/>
    <w:rsid w:val="001F72F4"/>
    <w:rsid w:val="001F75E7"/>
    <w:rsid w:val="001F7927"/>
    <w:rsid w:val="002011D8"/>
    <w:rsid w:val="00201DD6"/>
    <w:rsid w:val="002050AD"/>
    <w:rsid w:val="0020575C"/>
    <w:rsid w:val="0020655A"/>
    <w:rsid w:val="00206603"/>
    <w:rsid w:val="002072CC"/>
    <w:rsid w:val="00210FB3"/>
    <w:rsid w:val="00211D94"/>
    <w:rsid w:val="002168A8"/>
    <w:rsid w:val="00220E10"/>
    <w:rsid w:val="00220EE1"/>
    <w:rsid w:val="0022160E"/>
    <w:rsid w:val="00223381"/>
    <w:rsid w:val="00225211"/>
    <w:rsid w:val="00230A4D"/>
    <w:rsid w:val="00235786"/>
    <w:rsid w:val="00236B1C"/>
    <w:rsid w:val="00236D7C"/>
    <w:rsid w:val="00243021"/>
    <w:rsid w:val="0024320A"/>
    <w:rsid w:val="002468C2"/>
    <w:rsid w:val="00250A92"/>
    <w:rsid w:val="0025336A"/>
    <w:rsid w:val="00254F4D"/>
    <w:rsid w:val="002572F8"/>
    <w:rsid w:val="00257C19"/>
    <w:rsid w:val="002773AA"/>
    <w:rsid w:val="00280079"/>
    <w:rsid w:val="00280559"/>
    <w:rsid w:val="002805C8"/>
    <w:rsid w:val="00280E73"/>
    <w:rsid w:val="00281F35"/>
    <w:rsid w:val="00290AE9"/>
    <w:rsid w:val="00291D6C"/>
    <w:rsid w:val="00291F1F"/>
    <w:rsid w:val="00294F1B"/>
    <w:rsid w:val="00296DB8"/>
    <w:rsid w:val="002A1105"/>
    <w:rsid w:val="002A2F57"/>
    <w:rsid w:val="002A4226"/>
    <w:rsid w:val="002A67DD"/>
    <w:rsid w:val="002B1BE3"/>
    <w:rsid w:val="002B6838"/>
    <w:rsid w:val="002C18AC"/>
    <w:rsid w:val="002C1B34"/>
    <w:rsid w:val="002C355A"/>
    <w:rsid w:val="002C4B15"/>
    <w:rsid w:val="002C4EDB"/>
    <w:rsid w:val="002C53F8"/>
    <w:rsid w:val="002D10C7"/>
    <w:rsid w:val="002D1D10"/>
    <w:rsid w:val="002D3A36"/>
    <w:rsid w:val="002D4C24"/>
    <w:rsid w:val="002D4E2D"/>
    <w:rsid w:val="002D52AB"/>
    <w:rsid w:val="002E5703"/>
    <w:rsid w:val="002F0F23"/>
    <w:rsid w:val="002F7602"/>
    <w:rsid w:val="002F7BA4"/>
    <w:rsid w:val="0030212E"/>
    <w:rsid w:val="00311893"/>
    <w:rsid w:val="003222B1"/>
    <w:rsid w:val="00326B04"/>
    <w:rsid w:val="00326CAA"/>
    <w:rsid w:val="00327BC4"/>
    <w:rsid w:val="003311BC"/>
    <w:rsid w:val="00331C71"/>
    <w:rsid w:val="00333F88"/>
    <w:rsid w:val="003345D9"/>
    <w:rsid w:val="0033502C"/>
    <w:rsid w:val="003364DB"/>
    <w:rsid w:val="00336658"/>
    <w:rsid w:val="0034103D"/>
    <w:rsid w:val="003431D4"/>
    <w:rsid w:val="00343F07"/>
    <w:rsid w:val="00346901"/>
    <w:rsid w:val="003512D8"/>
    <w:rsid w:val="003525B8"/>
    <w:rsid w:val="00352952"/>
    <w:rsid w:val="0035392E"/>
    <w:rsid w:val="0035672B"/>
    <w:rsid w:val="00356C56"/>
    <w:rsid w:val="00357907"/>
    <w:rsid w:val="003630BE"/>
    <w:rsid w:val="0036583D"/>
    <w:rsid w:val="003670EA"/>
    <w:rsid w:val="003726AB"/>
    <w:rsid w:val="00376353"/>
    <w:rsid w:val="00382807"/>
    <w:rsid w:val="00383BC3"/>
    <w:rsid w:val="00384396"/>
    <w:rsid w:val="00385157"/>
    <w:rsid w:val="00391B79"/>
    <w:rsid w:val="00393D48"/>
    <w:rsid w:val="00395EEA"/>
    <w:rsid w:val="003972FD"/>
    <w:rsid w:val="00397657"/>
    <w:rsid w:val="00397842"/>
    <w:rsid w:val="003A0387"/>
    <w:rsid w:val="003A11BE"/>
    <w:rsid w:val="003B2956"/>
    <w:rsid w:val="003B3BE6"/>
    <w:rsid w:val="003C3532"/>
    <w:rsid w:val="003C6B14"/>
    <w:rsid w:val="003C75FF"/>
    <w:rsid w:val="003D0099"/>
    <w:rsid w:val="003D06DB"/>
    <w:rsid w:val="003D1882"/>
    <w:rsid w:val="003D4661"/>
    <w:rsid w:val="003D4D7D"/>
    <w:rsid w:val="003D4E54"/>
    <w:rsid w:val="003D7651"/>
    <w:rsid w:val="003E5226"/>
    <w:rsid w:val="003E7235"/>
    <w:rsid w:val="003E73A9"/>
    <w:rsid w:val="003F3DAF"/>
    <w:rsid w:val="003F588B"/>
    <w:rsid w:val="003F594D"/>
    <w:rsid w:val="003F5FA2"/>
    <w:rsid w:val="00400931"/>
    <w:rsid w:val="0040117D"/>
    <w:rsid w:val="00401D19"/>
    <w:rsid w:val="0040469B"/>
    <w:rsid w:val="004070D9"/>
    <w:rsid w:val="00407F59"/>
    <w:rsid w:val="00412EA4"/>
    <w:rsid w:val="00414014"/>
    <w:rsid w:val="004172F7"/>
    <w:rsid w:val="00417BB3"/>
    <w:rsid w:val="0042325F"/>
    <w:rsid w:val="0043220A"/>
    <w:rsid w:val="0043473C"/>
    <w:rsid w:val="00441092"/>
    <w:rsid w:val="00450EDE"/>
    <w:rsid w:val="00454175"/>
    <w:rsid w:val="0045423A"/>
    <w:rsid w:val="00455430"/>
    <w:rsid w:val="0046150B"/>
    <w:rsid w:val="0046241C"/>
    <w:rsid w:val="00463B84"/>
    <w:rsid w:val="00464B14"/>
    <w:rsid w:val="0046523A"/>
    <w:rsid w:val="004657E0"/>
    <w:rsid w:val="00465BEA"/>
    <w:rsid w:val="00466A2D"/>
    <w:rsid w:val="00470901"/>
    <w:rsid w:val="004729BD"/>
    <w:rsid w:val="00473402"/>
    <w:rsid w:val="004744CA"/>
    <w:rsid w:val="00475293"/>
    <w:rsid w:val="0047673E"/>
    <w:rsid w:val="004767F7"/>
    <w:rsid w:val="00477B67"/>
    <w:rsid w:val="00481428"/>
    <w:rsid w:val="004854FA"/>
    <w:rsid w:val="0048627E"/>
    <w:rsid w:val="0048680C"/>
    <w:rsid w:val="00486B9F"/>
    <w:rsid w:val="004872DF"/>
    <w:rsid w:val="00493546"/>
    <w:rsid w:val="00494112"/>
    <w:rsid w:val="004945C4"/>
    <w:rsid w:val="004A124C"/>
    <w:rsid w:val="004A673B"/>
    <w:rsid w:val="004A6A93"/>
    <w:rsid w:val="004A7464"/>
    <w:rsid w:val="004A7AEF"/>
    <w:rsid w:val="004B446C"/>
    <w:rsid w:val="004B47BD"/>
    <w:rsid w:val="004B4FF9"/>
    <w:rsid w:val="004C1C0F"/>
    <w:rsid w:val="004C230D"/>
    <w:rsid w:val="004C2EFB"/>
    <w:rsid w:val="004C307F"/>
    <w:rsid w:val="004C3FC6"/>
    <w:rsid w:val="004C492F"/>
    <w:rsid w:val="004C5A36"/>
    <w:rsid w:val="004C6F41"/>
    <w:rsid w:val="004D100F"/>
    <w:rsid w:val="004D2E0D"/>
    <w:rsid w:val="004D38B4"/>
    <w:rsid w:val="004D51B2"/>
    <w:rsid w:val="004D5A4A"/>
    <w:rsid w:val="004E06E6"/>
    <w:rsid w:val="004E2EC7"/>
    <w:rsid w:val="004E7C28"/>
    <w:rsid w:val="004F0DAA"/>
    <w:rsid w:val="00502789"/>
    <w:rsid w:val="00503013"/>
    <w:rsid w:val="00505A22"/>
    <w:rsid w:val="00506B51"/>
    <w:rsid w:val="005077CF"/>
    <w:rsid w:val="00512557"/>
    <w:rsid w:val="005177EF"/>
    <w:rsid w:val="005205C2"/>
    <w:rsid w:val="00520CA2"/>
    <w:rsid w:val="00520DC1"/>
    <w:rsid w:val="00523D63"/>
    <w:rsid w:val="0052680D"/>
    <w:rsid w:val="0052759B"/>
    <w:rsid w:val="0053680E"/>
    <w:rsid w:val="00537090"/>
    <w:rsid w:val="00540258"/>
    <w:rsid w:val="00541B95"/>
    <w:rsid w:val="00547634"/>
    <w:rsid w:val="005479F6"/>
    <w:rsid w:val="0055298B"/>
    <w:rsid w:val="00553A6A"/>
    <w:rsid w:val="00557021"/>
    <w:rsid w:val="00564077"/>
    <w:rsid w:val="00567A34"/>
    <w:rsid w:val="00567BA8"/>
    <w:rsid w:val="00571961"/>
    <w:rsid w:val="00572011"/>
    <w:rsid w:val="0057456F"/>
    <w:rsid w:val="0057494C"/>
    <w:rsid w:val="00577B81"/>
    <w:rsid w:val="00580285"/>
    <w:rsid w:val="00580BF2"/>
    <w:rsid w:val="00581271"/>
    <w:rsid w:val="00584E83"/>
    <w:rsid w:val="005929BD"/>
    <w:rsid w:val="00593F9C"/>
    <w:rsid w:val="00596CB0"/>
    <w:rsid w:val="00597D1A"/>
    <w:rsid w:val="00597F37"/>
    <w:rsid w:val="005A05F1"/>
    <w:rsid w:val="005A1597"/>
    <w:rsid w:val="005A3A00"/>
    <w:rsid w:val="005A52EE"/>
    <w:rsid w:val="005B1F05"/>
    <w:rsid w:val="005B22FB"/>
    <w:rsid w:val="005B470A"/>
    <w:rsid w:val="005C418F"/>
    <w:rsid w:val="005D06F4"/>
    <w:rsid w:val="005D24E9"/>
    <w:rsid w:val="005D4EFB"/>
    <w:rsid w:val="005D5826"/>
    <w:rsid w:val="005D5DB9"/>
    <w:rsid w:val="005E06B0"/>
    <w:rsid w:val="005E2C2D"/>
    <w:rsid w:val="005E354F"/>
    <w:rsid w:val="005E3CC9"/>
    <w:rsid w:val="005E4EE4"/>
    <w:rsid w:val="005F1A67"/>
    <w:rsid w:val="005F1C54"/>
    <w:rsid w:val="005F38C5"/>
    <w:rsid w:val="005F7FC5"/>
    <w:rsid w:val="006053BE"/>
    <w:rsid w:val="00605DF4"/>
    <w:rsid w:val="006150C8"/>
    <w:rsid w:val="00616D41"/>
    <w:rsid w:val="0061738D"/>
    <w:rsid w:val="00617494"/>
    <w:rsid w:val="00621487"/>
    <w:rsid w:val="00623080"/>
    <w:rsid w:val="0062407F"/>
    <w:rsid w:val="00624BDA"/>
    <w:rsid w:val="006263F3"/>
    <w:rsid w:val="00630F91"/>
    <w:rsid w:val="0063174F"/>
    <w:rsid w:val="0063485B"/>
    <w:rsid w:val="00634986"/>
    <w:rsid w:val="00636C03"/>
    <w:rsid w:val="00636C10"/>
    <w:rsid w:val="00642C4E"/>
    <w:rsid w:val="00644E06"/>
    <w:rsid w:val="0064611D"/>
    <w:rsid w:val="006507D8"/>
    <w:rsid w:val="006518DA"/>
    <w:rsid w:val="00651A38"/>
    <w:rsid w:val="00651DE1"/>
    <w:rsid w:val="00653486"/>
    <w:rsid w:val="006573A3"/>
    <w:rsid w:val="00657C37"/>
    <w:rsid w:val="006636DB"/>
    <w:rsid w:val="00664152"/>
    <w:rsid w:val="0066483C"/>
    <w:rsid w:val="00672C96"/>
    <w:rsid w:val="00673ADF"/>
    <w:rsid w:val="00674CA3"/>
    <w:rsid w:val="00676DB2"/>
    <w:rsid w:val="00676DCC"/>
    <w:rsid w:val="00677257"/>
    <w:rsid w:val="00682408"/>
    <w:rsid w:val="00684607"/>
    <w:rsid w:val="00686C1E"/>
    <w:rsid w:val="00690FAA"/>
    <w:rsid w:val="00691A6C"/>
    <w:rsid w:val="0069590E"/>
    <w:rsid w:val="006A0DF7"/>
    <w:rsid w:val="006A4507"/>
    <w:rsid w:val="006A6323"/>
    <w:rsid w:val="006B3B31"/>
    <w:rsid w:val="006B69B1"/>
    <w:rsid w:val="006B6D9A"/>
    <w:rsid w:val="006B7A1C"/>
    <w:rsid w:val="006C37E8"/>
    <w:rsid w:val="006C4821"/>
    <w:rsid w:val="006C6794"/>
    <w:rsid w:val="006D0011"/>
    <w:rsid w:val="006D0C67"/>
    <w:rsid w:val="006D2E19"/>
    <w:rsid w:val="006D36ED"/>
    <w:rsid w:val="006D58FC"/>
    <w:rsid w:val="006E22C6"/>
    <w:rsid w:val="006E4F98"/>
    <w:rsid w:val="006E58BC"/>
    <w:rsid w:val="006E6B7B"/>
    <w:rsid w:val="006F0F0D"/>
    <w:rsid w:val="006F1AC5"/>
    <w:rsid w:val="006F3977"/>
    <w:rsid w:val="007003C7"/>
    <w:rsid w:val="00701646"/>
    <w:rsid w:val="00702410"/>
    <w:rsid w:val="007029A5"/>
    <w:rsid w:val="00702BC1"/>
    <w:rsid w:val="00703FE6"/>
    <w:rsid w:val="00704F8C"/>
    <w:rsid w:val="00705177"/>
    <w:rsid w:val="007055B5"/>
    <w:rsid w:val="00705C0B"/>
    <w:rsid w:val="007079F1"/>
    <w:rsid w:val="00712482"/>
    <w:rsid w:val="007166FF"/>
    <w:rsid w:val="00716B46"/>
    <w:rsid w:val="00723AF3"/>
    <w:rsid w:val="007266B9"/>
    <w:rsid w:val="007302CD"/>
    <w:rsid w:val="007307EB"/>
    <w:rsid w:val="00731DD4"/>
    <w:rsid w:val="00731E1F"/>
    <w:rsid w:val="0073269F"/>
    <w:rsid w:val="0073609E"/>
    <w:rsid w:val="00736E18"/>
    <w:rsid w:val="007415D2"/>
    <w:rsid w:val="007419B0"/>
    <w:rsid w:val="007438CB"/>
    <w:rsid w:val="00744895"/>
    <w:rsid w:val="007508BC"/>
    <w:rsid w:val="007545C9"/>
    <w:rsid w:val="0075479E"/>
    <w:rsid w:val="00757BF2"/>
    <w:rsid w:val="00760250"/>
    <w:rsid w:val="00761449"/>
    <w:rsid w:val="007629B1"/>
    <w:rsid w:val="00763165"/>
    <w:rsid w:val="00764646"/>
    <w:rsid w:val="007651C9"/>
    <w:rsid w:val="00767A5E"/>
    <w:rsid w:val="007723EB"/>
    <w:rsid w:val="007741A1"/>
    <w:rsid w:val="0077569D"/>
    <w:rsid w:val="00777700"/>
    <w:rsid w:val="00777892"/>
    <w:rsid w:val="00780183"/>
    <w:rsid w:val="0078692F"/>
    <w:rsid w:val="00786DCA"/>
    <w:rsid w:val="007913B1"/>
    <w:rsid w:val="007915D1"/>
    <w:rsid w:val="007923F6"/>
    <w:rsid w:val="00795C09"/>
    <w:rsid w:val="007A282C"/>
    <w:rsid w:val="007A3B6B"/>
    <w:rsid w:val="007A5A0F"/>
    <w:rsid w:val="007A6EBF"/>
    <w:rsid w:val="007B2BF6"/>
    <w:rsid w:val="007B316E"/>
    <w:rsid w:val="007B3495"/>
    <w:rsid w:val="007B5093"/>
    <w:rsid w:val="007B557D"/>
    <w:rsid w:val="007B5BF1"/>
    <w:rsid w:val="007C074D"/>
    <w:rsid w:val="007C1629"/>
    <w:rsid w:val="007C43C0"/>
    <w:rsid w:val="007C7759"/>
    <w:rsid w:val="007C7BE6"/>
    <w:rsid w:val="007D2A1B"/>
    <w:rsid w:val="007D4CAC"/>
    <w:rsid w:val="007D595E"/>
    <w:rsid w:val="007D70F3"/>
    <w:rsid w:val="007D77AB"/>
    <w:rsid w:val="007E0E73"/>
    <w:rsid w:val="007E38C0"/>
    <w:rsid w:val="007E4340"/>
    <w:rsid w:val="007E4517"/>
    <w:rsid w:val="007E54B9"/>
    <w:rsid w:val="007E6EFB"/>
    <w:rsid w:val="00802B71"/>
    <w:rsid w:val="00803D86"/>
    <w:rsid w:val="00806504"/>
    <w:rsid w:val="00814A89"/>
    <w:rsid w:val="00815D83"/>
    <w:rsid w:val="00821B82"/>
    <w:rsid w:val="008236E2"/>
    <w:rsid w:val="008253C8"/>
    <w:rsid w:val="00826A6A"/>
    <w:rsid w:val="00832FC8"/>
    <w:rsid w:val="0083454E"/>
    <w:rsid w:val="00835900"/>
    <w:rsid w:val="008366E8"/>
    <w:rsid w:val="00837971"/>
    <w:rsid w:val="00841584"/>
    <w:rsid w:val="00842083"/>
    <w:rsid w:val="00843BBF"/>
    <w:rsid w:val="00845888"/>
    <w:rsid w:val="00845E88"/>
    <w:rsid w:val="008475B9"/>
    <w:rsid w:val="00847DCF"/>
    <w:rsid w:val="008539C2"/>
    <w:rsid w:val="00856B3B"/>
    <w:rsid w:val="00856BB7"/>
    <w:rsid w:val="00857603"/>
    <w:rsid w:val="00862FCA"/>
    <w:rsid w:val="00864684"/>
    <w:rsid w:val="008652C8"/>
    <w:rsid w:val="008655F6"/>
    <w:rsid w:val="00865894"/>
    <w:rsid w:val="0086630C"/>
    <w:rsid w:val="00866E29"/>
    <w:rsid w:val="008670B3"/>
    <w:rsid w:val="00870507"/>
    <w:rsid w:val="00871541"/>
    <w:rsid w:val="008721FD"/>
    <w:rsid w:val="0087330A"/>
    <w:rsid w:val="00876A44"/>
    <w:rsid w:val="00877F77"/>
    <w:rsid w:val="0088367F"/>
    <w:rsid w:val="0088478E"/>
    <w:rsid w:val="00885787"/>
    <w:rsid w:val="00885E2E"/>
    <w:rsid w:val="0089253E"/>
    <w:rsid w:val="008A2D90"/>
    <w:rsid w:val="008B254C"/>
    <w:rsid w:val="008C210C"/>
    <w:rsid w:val="008C3155"/>
    <w:rsid w:val="008C590E"/>
    <w:rsid w:val="008C7DD0"/>
    <w:rsid w:val="008D5A27"/>
    <w:rsid w:val="008D5D03"/>
    <w:rsid w:val="008E02B2"/>
    <w:rsid w:val="008E072B"/>
    <w:rsid w:val="008E4675"/>
    <w:rsid w:val="008E595C"/>
    <w:rsid w:val="008E6C44"/>
    <w:rsid w:val="008E761D"/>
    <w:rsid w:val="008F0904"/>
    <w:rsid w:val="008F4644"/>
    <w:rsid w:val="008F5867"/>
    <w:rsid w:val="009004E8"/>
    <w:rsid w:val="00904D9C"/>
    <w:rsid w:val="00907E65"/>
    <w:rsid w:val="009100E4"/>
    <w:rsid w:val="00910E7A"/>
    <w:rsid w:val="00910FE4"/>
    <w:rsid w:val="00912436"/>
    <w:rsid w:val="0091502B"/>
    <w:rsid w:val="00915B32"/>
    <w:rsid w:val="009174EF"/>
    <w:rsid w:val="00920EA8"/>
    <w:rsid w:val="00923E39"/>
    <w:rsid w:val="00925E26"/>
    <w:rsid w:val="0092655C"/>
    <w:rsid w:val="00927461"/>
    <w:rsid w:val="00930200"/>
    <w:rsid w:val="00931202"/>
    <w:rsid w:val="00935949"/>
    <w:rsid w:val="00936A95"/>
    <w:rsid w:val="00937AD3"/>
    <w:rsid w:val="0094080B"/>
    <w:rsid w:val="00943117"/>
    <w:rsid w:val="0094637E"/>
    <w:rsid w:val="00946CA7"/>
    <w:rsid w:val="009500C4"/>
    <w:rsid w:val="00954A08"/>
    <w:rsid w:val="00955566"/>
    <w:rsid w:val="00957005"/>
    <w:rsid w:val="00957F00"/>
    <w:rsid w:val="00960582"/>
    <w:rsid w:val="0096139A"/>
    <w:rsid w:val="00962DA0"/>
    <w:rsid w:val="00965BF9"/>
    <w:rsid w:val="0096766D"/>
    <w:rsid w:val="00967FF9"/>
    <w:rsid w:val="009704E3"/>
    <w:rsid w:val="00971882"/>
    <w:rsid w:val="00974846"/>
    <w:rsid w:val="00974D55"/>
    <w:rsid w:val="00982171"/>
    <w:rsid w:val="0098398A"/>
    <w:rsid w:val="0098489C"/>
    <w:rsid w:val="009865E8"/>
    <w:rsid w:val="00986A7E"/>
    <w:rsid w:val="00991609"/>
    <w:rsid w:val="00993F0D"/>
    <w:rsid w:val="009952E2"/>
    <w:rsid w:val="009A66C0"/>
    <w:rsid w:val="009A712D"/>
    <w:rsid w:val="009B0ECC"/>
    <w:rsid w:val="009B6E02"/>
    <w:rsid w:val="009C0229"/>
    <w:rsid w:val="009C03D2"/>
    <w:rsid w:val="009C0A7A"/>
    <w:rsid w:val="009C0F76"/>
    <w:rsid w:val="009C14D6"/>
    <w:rsid w:val="009C4D37"/>
    <w:rsid w:val="009C6915"/>
    <w:rsid w:val="009C7423"/>
    <w:rsid w:val="009C7B49"/>
    <w:rsid w:val="009D1E09"/>
    <w:rsid w:val="009D2A84"/>
    <w:rsid w:val="009D7655"/>
    <w:rsid w:val="009D7B97"/>
    <w:rsid w:val="009E00E8"/>
    <w:rsid w:val="009E0DAB"/>
    <w:rsid w:val="009E10AF"/>
    <w:rsid w:val="009F38A3"/>
    <w:rsid w:val="00A00797"/>
    <w:rsid w:val="00A047FA"/>
    <w:rsid w:val="00A105E7"/>
    <w:rsid w:val="00A10F54"/>
    <w:rsid w:val="00A11D48"/>
    <w:rsid w:val="00A1242F"/>
    <w:rsid w:val="00A13B1F"/>
    <w:rsid w:val="00A15367"/>
    <w:rsid w:val="00A232D1"/>
    <w:rsid w:val="00A24CCC"/>
    <w:rsid w:val="00A26678"/>
    <w:rsid w:val="00A26F01"/>
    <w:rsid w:val="00A27CDC"/>
    <w:rsid w:val="00A32964"/>
    <w:rsid w:val="00A33D53"/>
    <w:rsid w:val="00A400A5"/>
    <w:rsid w:val="00A45288"/>
    <w:rsid w:val="00A51E6D"/>
    <w:rsid w:val="00A530B7"/>
    <w:rsid w:val="00A55495"/>
    <w:rsid w:val="00A57A5F"/>
    <w:rsid w:val="00A60B3E"/>
    <w:rsid w:val="00A63FD7"/>
    <w:rsid w:val="00A6497C"/>
    <w:rsid w:val="00A70398"/>
    <w:rsid w:val="00A7445A"/>
    <w:rsid w:val="00A7564F"/>
    <w:rsid w:val="00A83C66"/>
    <w:rsid w:val="00A84D23"/>
    <w:rsid w:val="00A84DEF"/>
    <w:rsid w:val="00A9030F"/>
    <w:rsid w:val="00A92304"/>
    <w:rsid w:val="00A95026"/>
    <w:rsid w:val="00A97D24"/>
    <w:rsid w:val="00AA089A"/>
    <w:rsid w:val="00AA3A83"/>
    <w:rsid w:val="00AA4123"/>
    <w:rsid w:val="00AA6887"/>
    <w:rsid w:val="00AA7C22"/>
    <w:rsid w:val="00AB33A7"/>
    <w:rsid w:val="00AB6480"/>
    <w:rsid w:val="00AC01F6"/>
    <w:rsid w:val="00AC0AF0"/>
    <w:rsid w:val="00AC1C09"/>
    <w:rsid w:val="00AC2CF3"/>
    <w:rsid w:val="00AC368D"/>
    <w:rsid w:val="00AC3940"/>
    <w:rsid w:val="00AC51D3"/>
    <w:rsid w:val="00AC7167"/>
    <w:rsid w:val="00AC7489"/>
    <w:rsid w:val="00AD14A1"/>
    <w:rsid w:val="00AD14A2"/>
    <w:rsid w:val="00AD2D8F"/>
    <w:rsid w:val="00AD4A22"/>
    <w:rsid w:val="00AD531B"/>
    <w:rsid w:val="00AD7391"/>
    <w:rsid w:val="00AE6D3A"/>
    <w:rsid w:val="00AE7B65"/>
    <w:rsid w:val="00AF0469"/>
    <w:rsid w:val="00AF1F50"/>
    <w:rsid w:val="00AF5BDA"/>
    <w:rsid w:val="00B02385"/>
    <w:rsid w:val="00B03DD0"/>
    <w:rsid w:val="00B06120"/>
    <w:rsid w:val="00B06F56"/>
    <w:rsid w:val="00B10F18"/>
    <w:rsid w:val="00B11712"/>
    <w:rsid w:val="00B151A2"/>
    <w:rsid w:val="00B154D8"/>
    <w:rsid w:val="00B254A8"/>
    <w:rsid w:val="00B2639C"/>
    <w:rsid w:val="00B2680C"/>
    <w:rsid w:val="00B26941"/>
    <w:rsid w:val="00B27174"/>
    <w:rsid w:val="00B321C1"/>
    <w:rsid w:val="00B32809"/>
    <w:rsid w:val="00B33993"/>
    <w:rsid w:val="00B34502"/>
    <w:rsid w:val="00B34B40"/>
    <w:rsid w:val="00B34FEF"/>
    <w:rsid w:val="00B42F06"/>
    <w:rsid w:val="00B44066"/>
    <w:rsid w:val="00B45647"/>
    <w:rsid w:val="00B45AE2"/>
    <w:rsid w:val="00B461AB"/>
    <w:rsid w:val="00B4734F"/>
    <w:rsid w:val="00B47846"/>
    <w:rsid w:val="00B508E9"/>
    <w:rsid w:val="00B52633"/>
    <w:rsid w:val="00B52867"/>
    <w:rsid w:val="00B538CA"/>
    <w:rsid w:val="00B57857"/>
    <w:rsid w:val="00B66C49"/>
    <w:rsid w:val="00B70021"/>
    <w:rsid w:val="00B7195C"/>
    <w:rsid w:val="00B74FC2"/>
    <w:rsid w:val="00B821B3"/>
    <w:rsid w:val="00B82C39"/>
    <w:rsid w:val="00B863D8"/>
    <w:rsid w:val="00B8729A"/>
    <w:rsid w:val="00B90422"/>
    <w:rsid w:val="00B92BB1"/>
    <w:rsid w:val="00B95855"/>
    <w:rsid w:val="00B95FF8"/>
    <w:rsid w:val="00B963B5"/>
    <w:rsid w:val="00B97EC4"/>
    <w:rsid w:val="00BA04F9"/>
    <w:rsid w:val="00BA164D"/>
    <w:rsid w:val="00BA2C3C"/>
    <w:rsid w:val="00BA462A"/>
    <w:rsid w:val="00BA49E7"/>
    <w:rsid w:val="00BA6B1F"/>
    <w:rsid w:val="00BB46F1"/>
    <w:rsid w:val="00BB5C50"/>
    <w:rsid w:val="00BB6C3A"/>
    <w:rsid w:val="00BC0D3A"/>
    <w:rsid w:val="00BC186A"/>
    <w:rsid w:val="00BD02B3"/>
    <w:rsid w:val="00BD06D1"/>
    <w:rsid w:val="00BD1390"/>
    <w:rsid w:val="00BD4C99"/>
    <w:rsid w:val="00BD5170"/>
    <w:rsid w:val="00BD727F"/>
    <w:rsid w:val="00BE0D41"/>
    <w:rsid w:val="00BE43E1"/>
    <w:rsid w:val="00BF6343"/>
    <w:rsid w:val="00BF6993"/>
    <w:rsid w:val="00C00982"/>
    <w:rsid w:val="00C0147A"/>
    <w:rsid w:val="00C0220C"/>
    <w:rsid w:val="00C02332"/>
    <w:rsid w:val="00C03D3E"/>
    <w:rsid w:val="00C05905"/>
    <w:rsid w:val="00C10A9B"/>
    <w:rsid w:val="00C1179F"/>
    <w:rsid w:val="00C124E1"/>
    <w:rsid w:val="00C131C7"/>
    <w:rsid w:val="00C174D5"/>
    <w:rsid w:val="00C22782"/>
    <w:rsid w:val="00C24ACD"/>
    <w:rsid w:val="00C256A6"/>
    <w:rsid w:val="00C25F11"/>
    <w:rsid w:val="00C26098"/>
    <w:rsid w:val="00C26EDC"/>
    <w:rsid w:val="00C312F5"/>
    <w:rsid w:val="00C313B1"/>
    <w:rsid w:val="00C33728"/>
    <w:rsid w:val="00C33BAD"/>
    <w:rsid w:val="00C34FBA"/>
    <w:rsid w:val="00C4178D"/>
    <w:rsid w:val="00C45416"/>
    <w:rsid w:val="00C45C52"/>
    <w:rsid w:val="00C4658E"/>
    <w:rsid w:val="00C46C68"/>
    <w:rsid w:val="00C4709D"/>
    <w:rsid w:val="00C472EB"/>
    <w:rsid w:val="00C4799F"/>
    <w:rsid w:val="00C50F74"/>
    <w:rsid w:val="00C53FE0"/>
    <w:rsid w:val="00C5527D"/>
    <w:rsid w:val="00C555A8"/>
    <w:rsid w:val="00C55AB6"/>
    <w:rsid w:val="00C56586"/>
    <w:rsid w:val="00C60CEF"/>
    <w:rsid w:val="00C62097"/>
    <w:rsid w:val="00C653F2"/>
    <w:rsid w:val="00C658B0"/>
    <w:rsid w:val="00C67C9B"/>
    <w:rsid w:val="00C71EEC"/>
    <w:rsid w:val="00C74505"/>
    <w:rsid w:val="00C76D68"/>
    <w:rsid w:val="00C779A8"/>
    <w:rsid w:val="00C82BEF"/>
    <w:rsid w:val="00C836FC"/>
    <w:rsid w:val="00C83F84"/>
    <w:rsid w:val="00C84C36"/>
    <w:rsid w:val="00C91790"/>
    <w:rsid w:val="00C93209"/>
    <w:rsid w:val="00C95C3D"/>
    <w:rsid w:val="00CA6431"/>
    <w:rsid w:val="00CA6768"/>
    <w:rsid w:val="00CB0519"/>
    <w:rsid w:val="00CB2C0C"/>
    <w:rsid w:val="00CB41DB"/>
    <w:rsid w:val="00CB5AB9"/>
    <w:rsid w:val="00CB5D58"/>
    <w:rsid w:val="00CB670C"/>
    <w:rsid w:val="00CB6BD3"/>
    <w:rsid w:val="00CB7ED1"/>
    <w:rsid w:val="00CC01BB"/>
    <w:rsid w:val="00CC19BD"/>
    <w:rsid w:val="00CC4028"/>
    <w:rsid w:val="00CC46BB"/>
    <w:rsid w:val="00CC6E74"/>
    <w:rsid w:val="00CD52E3"/>
    <w:rsid w:val="00CD5334"/>
    <w:rsid w:val="00CD5487"/>
    <w:rsid w:val="00CD743F"/>
    <w:rsid w:val="00CE3053"/>
    <w:rsid w:val="00CE3BE2"/>
    <w:rsid w:val="00CE3F1A"/>
    <w:rsid w:val="00CF08D4"/>
    <w:rsid w:val="00CF3F4D"/>
    <w:rsid w:val="00D01459"/>
    <w:rsid w:val="00D033DC"/>
    <w:rsid w:val="00D03780"/>
    <w:rsid w:val="00D037E7"/>
    <w:rsid w:val="00D0653D"/>
    <w:rsid w:val="00D15963"/>
    <w:rsid w:val="00D204E7"/>
    <w:rsid w:val="00D206DA"/>
    <w:rsid w:val="00D22F1E"/>
    <w:rsid w:val="00D3195B"/>
    <w:rsid w:val="00D32950"/>
    <w:rsid w:val="00D32EDF"/>
    <w:rsid w:val="00D35EC2"/>
    <w:rsid w:val="00D37800"/>
    <w:rsid w:val="00D40F7E"/>
    <w:rsid w:val="00D424AD"/>
    <w:rsid w:val="00D44E53"/>
    <w:rsid w:val="00D50C43"/>
    <w:rsid w:val="00D51595"/>
    <w:rsid w:val="00D524B7"/>
    <w:rsid w:val="00D53B15"/>
    <w:rsid w:val="00D53BF8"/>
    <w:rsid w:val="00D61F40"/>
    <w:rsid w:val="00D62FFE"/>
    <w:rsid w:val="00D633E6"/>
    <w:rsid w:val="00D635A9"/>
    <w:rsid w:val="00D6655D"/>
    <w:rsid w:val="00D67037"/>
    <w:rsid w:val="00D72E5F"/>
    <w:rsid w:val="00D73F1E"/>
    <w:rsid w:val="00D7496D"/>
    <w:rsid w:val="00D760B7"/>
    <w:rsid w:val="00D76A27"/>
    <w:rsid w:val="00D77E14"/>
    <w:rsid w:val="00D80382"/>
    <w:rsid w:val="00D80562"/>
    <w:rsid w:val="00D873D1"/>
    <w:rsid w:val="00D87A39"/>
    <w:rsid w:val="00D90371"/>
    <w:rsid w:val="00D91629"/>
    <w:rsid w:val="00D928A0"/>
    <w:rsid w:val="00D92932"/>
    <w:rsid w:val="00D92EBB"/>
    <w:rsid w:val="00D93A8B"/>
    <w:rsid w:val="00D94B92"/>
    <w:rsid w:val="00DA059F"/>
    <w:rsid w:val="00DA0F11"/>
    <w:rsid w:val="00DA1E73"/>
    <w:rsid w:val="00DA2299"/>
    <w:rsid w:val="00DB0A4D"/>
    <w:rsid w:val="00DB731E"/>
    <w:rsid w:val="00DB779A"/>
    <w:rsid w:val="00DC221F"/>
    <w:rsid w:val="00DC26F6"/>
    <w:rsid w:val="00DC4755"/>
    <w:rsid w:val="00DD15CF"/>
    <w:rsid w:val="00DD2A4D"/>
    <w:rsid w:val="00DD31A0"/>
    <w:rsid w:val="00DD620A"/>
    <w:rsid w:val="00DD6C28"/>
    <w:rsid w:val="00DD6D22"/>
    <w:rsid w:val="00DE0E5B"/>
    <w:rsid w:val="00DE126C"/>
    <w:rsid w:val="00DE3CBD"/>
    <w:rsid w:val="00DE4588"/>
    <w:rsid w:val="00DE5505"/>
    <w:rsid w:val="00DF14D8"/>
    <w:rsid w:val="00DF2E78"/>
    <w:rsid w:val="00DF5DD1"/>
    <w:rsid w:val="00DF66BE"/>
    <w:rsid w:val="00DF7B75"/>
    <w:rsid w:val="00E04C7D"/>
    <w:rsid w:val="00E0766B"/>
    <w:rsid w:val="00E1170B"/>
    <w:rsid w:val="00E1296E"/>
    <w:rsid w:val="00E17C9F"/>
    <w:rsid w:val="00E20C28"/>
    <w:rsid w:val="00E22C39"/>
    <w:rsid w:val="00E24269"/>
    <w:rsid w:val="00E309AE"/>
    <w:rsid w:val="00E32876"/>
    <w:rsid w:val="00E32EFA"/>
    <w:rsid w:val="00E33147"/>
    <w:rsid w:val="00E340AA"/>
    <w:rsid w:val="00E411CF"/>
    <w:rsid w:val="00E44101"/>
    <w:rsid w:val="00E45CAE"/>
    <w:rsid w:val="00E4661E"/>
    <w:rsid w:val="00E46B51"/>
    <w:rsid w:val="00E4772E"/>
    <w:rsid w:val="00E61003"/>
    <w:rsid w:val="00E641A9"/>
    <w:rsid w:val="00E64ADD"/>
    <w:rsid w:val="00E65F3D"/>
    <w:rsid w:val="00E6778A"/>
    <w:rsid w:val="00E756F5"/>
    <w:rsid w:val="00E75764"/>
    <w:rsid w:val="00E757F1"/>
    <w:rsid w:val="00E80167"/>
    <w:rsid w:val="00E81A24"/>
    <w:rsid w:val="00E82182"/>
    <w:rsid w:val="00E8222D"/>
    <w:rsid w:val="00E84D64"/>
    <w:rsid w:val="00E85B46"/>
    <w:rsid w:val="00E90A56"/>
    <w:rsid w:val="00E90CDF"/>
    <w:rsid w:val="00E91ABD"/>
    <w:rsid w:val="00E9315F"/>
    <w:rsid w:val="00E93621"/>
    <w:rsid w:val="00EA36FA"/>
    <w:rsid w:val="00EA5ED3"/>
    <w:rsid w:val="00EA7CA0"/>
    <w:rsid w:val="00EA7CD7"/>
    <w:rsid w:val="00EB0CE0"/>
    <w:rsid w:val="00EB1F38"/>
    <w:rsid w:val="00EB40A3"/>
    <w:rsid w:val="00EB62BA"/>
    <w:rsid w:val="00EB66EB"/>
    <w:rsid w:val="00EC25E7"/>
    <w:rsid w:val="00EC4386"/>
    <w:rsid w:val="00EC59C2"/>
    <w:rsid w:val="00EC5BB6"/>
    <w:rsid w:val="00EC744B"/>
    <w:rsid w:val="00EC763C"/>
    <w:rsid w:val="00ED2464"/>
    <w:rsid w:val="00ED3F4B"/>
    <w:rsid w:val="00ED5B75"/>
    <w:rsid w:val="00ED75CE"/>
    <w:rsid w:val="00EE2704"/>
    <w:rsid w:val="00EE284E"/>
    <w:rsid w:val="00EE2C86"/>
    <w:rsid w:val="00EE407E"/>
    <w:rsid w:val="00EE6408"/>
    <w:rsid w:val="00EE703F"/>
    <w:rsid w:val="00EF1E11"/>
    <w:rsid w:val="00EF23E2"/>
    <w:rsid w:val="00EF3B28"/>
    <w:rsid w:val="00EF469F"/>
    <w:rsid w:val="00EF64CB"/>
    <w:rsid w:val="00F01401"/>
    <w:rsid w:val="00F0279D"/>
    <w:rsid w:val="00F04403"/>
    <w:rsid w:val="00F04EC9"/>
    <w:rsid w:val="00F0683E"/>
    <w:rsid w:val="00F06F33"/>
    <w:rsid w:val="00F10767"/>
    <w:rsid w:val="00F109B0"/>
    <w:rsid w:val="00F11221"/>
    <w:rsid w:val="00F179A8"/>
    <w:rsid w:val="00F21D1E"/>
    <w:rsid w:val="00F2208A"/>
    <w:rsid w:val="00F233C9"/>
    <w:rsid w:val="00F235D1"/>
    <w:rsid w:val="00F23BFD"/>
    <w:rsid w:val="00F27041"/>
    <w:rsid w:val="00F274EB"/>
    <w:rsid w:val="00F3048C"/>
    <w:rsid w:val="00F31946"/>
    <w:rsid w:val="00F319A4"/>
    <w:rsid w:val="00F33D1E"/>
    <w:rsid w:val="00F417DA"/>
    <w:rsid w:val="00F43B79"/>
    <w:rsid w:val="00F47017"/>
    <w:rsid w:val="00F51664"/>
    <w:rsid w:val="00F54F14"/>
    <w:rsid w:val="00F56884"/>
    <w:rsid w:val="00F60B4E"/>
    <w:rsid w:val="00F64174"/>
    <w:rsid w:val="00F662B7"/>
    <w:rsid w:val="00F73CEA"/>
    <w:rsid w:val="00F74034"/>
    <w:rsid w:val="00F758EF"/>
    <w:rsid w:val="00F75A38"/>
    <w:rsid w:val="00F81924"/>
    <w:rsid w:val="00F82714"/>
    <w:rsid w:val="00F8548E"/>
    <w:rsid w:val="00F9317C"/>
    <w:rsid w:val="00F9317E"/>
    <w:rsid w:val="00F9371D"/>
    <w:rsid w:val="00F94898"/>
    <w:rsid w:val="00F9552B"/>
    <w:rsid w:val="00F96FC4"/>
    <w:rsid w:val="00F9736D"/>
    <w:rsid w:val="00F97852"/>
    <w:rsid w:val="00FA4E83"/>
    <w:rsid w:val="00FA6638"/>
    <w:rsid w:val="00FA7746"/>
    <w:rsid w:val="00FB0E9A"/>
    <w:rsid w:val="00FC175E"/>
    <w:rsid w:val="00FC20DC"/>
    <w:rsid w:val="00FC3000"/>
    <w:rsid w:val="00FC6C5D"/>
    <w:rsid w:val="00FD05E0"/>
    <w:rsid w:val="00FD2F34"/>
    <w:rsid w:val="00FD2F9B"/>
    <w:rsid w:val="00FD4493"/>
    <w:rsid w:val="00FE18E3"/>
    <w:rsid w:val="00FE2071"/>
    <w:rsid w:val="00FE497F"/>
    <w:rsid w:val="00FE52F7"/>
    <w:rsid w:val="00FE7768"/>
    <w:rsid w:val="00FF06CD"/>
    <w:rsid w:val="00FF2ACD"/>
    <w:rsid w:val="00FF35ED"/>
    <w:rsid w:val="00FF4ADD"/>
    <w:rsid w:val="00FF515C"/>
    <w:rsid w:val="00FF788C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72B"/>
    <w:pPr>
      <w:spacing w:after="120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1790"/>
    <w:pPr>
      <w:keepNext/>
      <w:spacing w:after="240"/>
      <w:jc w:val="both"/>
      <w:outlineLvl w:val="0"/>
    </w:pPr>
    <w:rPr>
      <w:b/>
      <w:szCs w:val="20"/>
    </w:rPr>
  </w:style>
  <w:style w:type="paragraph" w:styleId="Nadpis4">
    <w:name w:val="heading 4"/>
    <w:aliases w:val="Nadpis článek sml."/>
    <w:basedOn w:val="Normln"/>
    <w:next w:val="Normln"/>
    <w:link w:val="Nadpis4Char"/>
    <w:uiPriority w:val="9"/>
    <w:qFormat/>
    <w:rsid w:val="007E0E73"/>
    <w:pPr>
      <w:keepNext/>
      <w:numPr>
        <w:numId w:val="16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aliases w:val="Nadpis článek sml.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uiPriority w:val="99"/>
    <w:semiHidden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652C8"/>
    <w:rPr>
      <w:b/>
      <w:sz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Calibri" w:hAnsi="Calibri"/>
      <w:sz w:val="22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C55AB6"/>
    <w:rPr>
      <w:sz w:val="24"/>
    </w:r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Calibri" w:hAnsi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rFonts w:ascii="Calibri" w:hAnsi="Calibri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suppressAutoHyphens/>
      <w:ind w:firstLine="284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Calibri" w:hAnsi="Calibri"/>
      <w:sz w:val="22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Calibri" w:hAnsi="Calibri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rPr>
      <w:color w:val="800080"/>
      <w:u w:val="single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479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hAnsi="Calibri"/>
      <w:b/>
      <w:bCs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pPr>
      <w:ind w:left="708"/>
    </w:pPr>
    <w:rPr>
      <w:rFonts w:ascii="Times New Roman" w:hAnsi="Times New Roman"/>
      <w:sz w:val="24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ind w:left="0" w:firstLine="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jc w:val="both"/>
    </w:pPr>
    <w:rPr>
      <w:szCs w:val="20"/>
    </w:rPr>
  </w:style>
  <w:style w:type="character" w:customStyle="1" w:styleId="CharChar1">
    <w:name w:val="Char Char1"/>
    <w:semiHidden/>
    <w:rPr>
      <w:rFonts w:ascii="Calibri" w:hAnsi="Calibri"/>
      <w:b/>
      <w:sz w:val="28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alibri" w:hAnsi="Calibri"/>
      <w:sz w:val="22"/>
      <w:szCs w:val="24"/>
    </w:rPr>
  </w:style>
  <w:style w:type="character" w:customStyle="1" w:styleId="CharChar">
    <w:name w:val="Char Char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46B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semiHidden/>
    <w:rsid w:val="00E46B51"/>
    <w:rPr>
      <w:vertAlign w:val="superscript"/>
    </w:rPr>
  </w:style>
  <w:style w:type="character" w:styleId="Siln">
    <w:name w:val="Strong"/>
    <w:basedOn w:val="Standardnpsmoodstavce"/>
    <w:uiPriority w:val="22"/>
    <w:qFormat/>
    <w:rsid w:val="00B44066"/>
    <w:rPr>
      <w:b/>
    </w:rPr>
  </w:style>
  <w:style w:type="character" w:customStyle="1" w:styleId="nowrap">
    <w:name w:val="nowrap"/>
    <w:rsid w:val="00B44066"/>
  </w:style>
  <w:style w:type="paragraph" w:customStyle="1" w:styleId="Odsazentlatextu">
    <w:name w:val="Odsazení těla textu"/>
    <w:basedOn w:val="Normln"/>
    <w:rsid w:val="003222B1"/>
    <w:pPr>
      <w:spacing w:after="0"/>
      <w:ind w:firstLine="360"/>
      <w:jc w:val="both"/>
    </w:pPr>
    <w:rPr>
      <w:rFonts w:ascii="Arial" w:hAnsi="Arial" w:cs="Arial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0440F3"/>
    <w:rPr>
      <w:sz w:val="24"/>
    </w:rPr>
  </w:style>
  <w:style w:type="paragraph" w:styleId="Bezmezer">
    <w:name w:val="No Spacing"/>
    <w:link w:val="BezmezerChar"/>
    <w:uiPriority w:val="1"/>
    <w:qFormat/>
    <w:rsid w:val="00C24AC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C24ACD"/>
    <w:rPr>
      <w:rFonts w:ascii="Calibri" w:hAnsi="Calibri"/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356C56"/>
    <w:rPr>
      <w:rFonts w:ascii="Courier New" w:eastAsia="Times New Roman" w:hAnsi="Courier New"/>
      <w:color w:val="000000"/>
    </w:rPr>
  </w:style>
  <w:style w:type="paragraph" w:customStyle="1" w:styleId="Textpsmene">
    <w:name w:val="Text písmene"/>
    <w:basedOn w:val="Normln"/>
    <w:uiPriority w:val="99"/>
    <w:rsid w:val="00EB1F38"/>
    <w:pPr>
      <w:numPr>
        <w:ilvl w:val="1"/>
        <w:numId w:val="42"/>
      </w:numPr>
      <w:spacing w:after="0"/>
      <w:jc w:val="both"/>
      <w:outlineLvl w:val="7"/>
    </w:pPr>
  </w:style>
  <w:style w:type="paragraph" w:customStyle="1" w:styleId="Textodstavce">
    <w:name w:val="Text odstavce"/>
    <w:basedOn w:val="Normln"/>
    <w:rsid w:val="00EB1F38"/>
    <w:pPr>
      <w:numPr>
        <w:numId w:val="42"/>
      </w:numPr>
      <w:tabs>
        <w:tab w:val="left" w:pos="851"/>
      </w:tabs>
      <w:spacing w:before="120"/>
      <w:jc w:val="both"/>
      <w:outlineLvl w:val="6"/>
    </w:pPr>
  </w:style>
  <w:style w:type="paragraph" w:customStyle="1" w:styleId="Styl">
    <w:name w:val="Styl"/>
    <w:rsid w:val="00691A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476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39765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72B"/>
    <w:pPr>
      <w:spacing w:after="120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1790"/>
    <w:pPr>
      <w:keepNext/>
      <w:spacing w:after="240"/>
      <w:jc w:val="both"/>
      <w:outlineLvl w:val="0"/>
    </w:pPr>
    <w:rPr>
      <w:b/>
      <w:szCs w:val="20"/>
    </w:rPr>
  </w:style>
  <w:style w:type="paragraph" w:styleId="Nadpis4">
    <w:name w:val="heading 4"/>
    <w:aliases w:val="Nadpis článek sml."/>
    <w:basedOn w:val="Normln"/>
    <w:next w:val="Normln"/>
    <w:link w:val="Nadpis4Char"/>
    <w:uiPriority w:val="9"/>
    <w:qFormat/>
    <w:rsid w:val="007E0E73"/>
    <w:pPr>
      <w:keepNext/>
      <w:numPr>
        <w:numId w:val="16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aliases w:val="Nadpis článek sml.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uiPriority w:val="99"/>
    <w:semiHidden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652C8"/>
    <w:rPr>
      <w:b/>
      <w:sz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Calibri" w:hAnsi="Calibri"/>
      <w:sz w:val="22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C55AB6"/>
    <w:rPr>
      <w:sz w:val="24"/>
    </w:r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Calibri" w:hAnsi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rFonts w:ascii="Calibri" w:hAnsi="Calibri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suppressAutoHyphens/>
      <w:ind w:firstLine="284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Calibri" w:hAnsi="Calibri"/>
      <w:sz w:val="22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Calibri" w:hAnsi="Calibri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rPr>
      <w:color w:val="800080"/>
      <w:u w:val="single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479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hAnsi="Calibri"/>
      <w:b/>
      <w:bCs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pPr>
      <w:ind w:left="708"/>
    </w:pPr>
    <w:rPr>
      <w:rFonts w:ascii="Times New Roman" w:hAnsi="Times New Roman"/>
      <w:sz w:val="24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ind w:left="0" w:firstLine="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jc w:val="both"/>
    </w:pPr>
    <w:rPr>
      <w:szCs w:val="20"/>
    </w:rPr>
  </w:style>
  <w:style w:type="character" w:customStyle="1" w:styleId="CharChar1">
    <w:name w:val="Char Char1"/>
    <w:semiHidden/>
    <w:rPr>
      <w:rFonts w:ascii="Calibri" w:hAnsi="Calibri"/>
      <w:b/>
      <w:sz w:val="28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alibri" w:hAnsi="Calibri"/>
      <w:sz w:val="22"/>
      <w:szCs w:val="24"/>
    </w:rPr>
  </w:style>
  <w:style w:type="character" w:customStyle="1" w:styleId="CharChar">
    <w:name w:val="Char Char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46B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semiHidden/>
    <w:rsid w:val="00E46B51"/>
    <w:rPr>
      <w:vertAlign w:val="superscript"/>
    </w:rPr>
  </w:style>
  <w:style w:type="character" w:styleId="Siln">
    <w:name w:val="Strong"/>
    <w:basedOn w:val="Standardnpsmoodstavce"/>
    <w:uiPriority w:val="22"/>
    <w:qFormat/>
    <w:rsid w:val="00B44066"/>
    <w:rPr>
      <w:b/>
    </w:rPr>
  </w:style>
  <w:style w:type="character" w:customStyle="1" w:styleId="nowrap">
    <w:name w:val="nowrap"/>
    <w:rsid w:val="00B44066"/>
  </w:style>
  <w:style w:type="paragraph" w:customStyle="1" w:styleId="Odsazentlatextu">
    <w:name w:val="Odsazení těla textu"/>
    <w:basedOn w:val="Normln"/>
    <w:rsid w:val="003222B1"/>
    <w:pPr>
      <w:spacing w:after="0"/>
      <w:ind w:firstLine="360"/>
      <w:jc w:val="both"/>
    </w:pPr>
    <w:rPr>
      <w:rFonts w:ascii="Arial" w:hAnsi="Arial" w:cs="Arial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0440F3"/>
    <w:rPr>
      <w:sz w:val="24"/>
    </w:rPr>
  </w:style>
  <w:style w:type="paragraph" w:styleId="Bezmezer">
    <w:name w:val="No Spacing"/>
    <w:link w:val="BezmezerChar"/>
    <w:uiPriority w:val="1"/>
    <w:qFormat/>
    <w:rsid w:val="00C24ACD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C24ACD"/>
    <w:rPr>
      <w:rFonts w:ascii="Calibri" w:hAnsi="Calibri"/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356C56"/>
    <w:rPr>
      <w:rFonts w:ascii="Courier New" w:eastAsia="Times New Roman" w:hAnsi="Courier New"/>
      <w:color w:val="000000"/>
    </w:rPr>
  </w:style>
  <w:style w:type="paragraph" w:customStyle="1" w:styleId="Textpsmene">
    <w:name w:val="Text písmene"/>
    <w:basedOn w:val="Normln"/>
    <w:uiPriority w:val="99"/>
    <w:rsid w:val="00EB1F38"/>
    <w:pPr>
      <w:numPr>
        <w:ilvl w:val="1"/>
        <w:numId w:val="42"/>
      </w:numPr>
      <w:spacing w:after="0"/>
      <w:jc w:val="both"/>
      <w:outlineLvl w:val="7"/>
    </w:pPr>
  </w:style>
  <w:style w:type="paragraph" w:customStyle="1" w:styleId="Textodstavce">
    <w:name w:val="Text odstavce"/>
    <w:basedOn w:val="Normln"/>
    <w:rsid w:val="00EB1F38"/>
    <w:pPr>
      <w:numPr>
        <w:numId w:val="42"/>
      </w:numPr>
      <w:tabs>
        <w:tab w:val="left" w:pos="851"/>
      </w:tabs>
      <w:spacing w:before="120"/>
      <w:jc w:val="both"/>
      <w:outlineLvl w:val="6"/>
    </w:pPr>
  </w:style>
  <w:style w:type="paragraph" w:customStyle="1" w:styleId="Styl">
    <w:name w:val="Styl"/>
    <w:rsid w:val="00691A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476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39765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cm.cz/kontakty/li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cm.cz/kontakty/li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cm.cz/kontakty/li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93A9-E866-4552-8E3D-4807D74A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Západočeské muzeum v Plzni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Heidler Petr</dc:creator>
  <cp:lastModifiedBy>Hanáčková  Jana</cp:lastModifiedBy>
  <cp:revision>2</cp:revision>
  <cp:lastPrinted>2018-08-15T07:39:00Z</cp:lastPrinted>
  <dcterms:created xsi:type="dcterms:W3CDTF">2018-08-20T05:33:00Z</dcterms:created>
  <dcterms:modified xsi:type="dcterms:W3CDTF">2018-08-20T05:33:00Z</dcterms:modified>
</cp:coreProperties>
</file>