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FEA2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>KE SMLOUVĚ O DÍLO</w:t>
      </w:r>
    </w:p>
    <w:p w14:paraId="5A7A9590" w14:textId="65B346A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1824E8">
        <w:rPr>
          <w:rFonts w:ascii="Times New Roman" w:hAnsi="Times New Roman"/>
          <w:i w:val="0"/>
          <w:spacing w:val="100"/>
          <w:sz w:val="28"/>
          <w:szCs w:val="28"/>
        </w:rPr>
        <w:t>19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>
        <w:rPr>
          <w:rFonts w:ascii="Times New Roman" w:hAnsi="Times New Roman"/>
          <w:i w:val="0"/>
          <w:spacing w:val="100"/>
          <w:sz w:val="28"/>
          <w:szCs w:val="28"/>
        </w:rPr>
        <w:t>2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1824E8">
        <w:rPr>
          <w:rFonts w:ascii="Times New Roman" w:hAnsi="Times New Roman"/>
          <w:i w:val="0"/>
          <w:spacing w:val="100"/>
          <w:sz w:val="28"/>
          <w:szCs w:val="28"/>
        </w:rPr>
        <w:t>8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1002E53C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5A20E831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B787EE3" w14:textId="74243BE8" w:rsidR="004C1FD8" w:rsidRPr="00A66240" w:rsidRDefault="00BD1677" w:rsidP="00BD1677">
      <w:pPr>
        <w:spacing w:line="100" w:lineRule="atLeast"/>
        <w:ind w:left="2880" w:hanging="2880"/>
        <w:rPr>
          <w:sz w:val="24"/>
          <w:szCs w:val="24"/>
        </w:rPr>
      </w:pPr>
      <w:r>
        <w:rPr>
          <w:sz w:val="24"/>
          <w:szCs w:val="24"/>
        </w:rPr>
        <w:t>Zapsaný:</w:t>
      </w:r>
      <w:r>
        <w:rPr>
          <w:sz w:val="24"/>
          <w:szCs w:val="24"/>
        </w:rPr>
        <w:tab/>
      </w:r>
      <w:r w:rsidR="004C1FD8" w:rsidRPr="00A66240">
        <w:rPr>
          <w:sz w:val="24"/>
          <w:szCs w:val="24"/>
        </w:rPr>
        <w:t>v</w:t>
      </w:r>
      <w:r w:rsidR="004C1FD8">
        <w:rPr>
          <w:sz w:val="24"/>
          <w:szCs w:val="24"/>
        </w:rPr>
        <w:t> obchodním rejstříku</w:t>
      </w:r>
      <w:r w:rsidR="004C1FD8" w:rsidRPr="00A66240">
        <w:rPr>
          <w:sz w:val="24"/>
          <w:szCs w:val="24"/>
        </w:rPr>
        <w:t xml:space="preserve"> u Městského soudu v Praze pod sp. zn. PR1342</w:t>
      </w:r>
    </w:p>
    <w:p w14:paraId="18A89133" w14:textId="00B6A0CA" w:rsidR="004C1FD8" w:rsidRPr="00A66240" w:rsidRDefault="004C1FD8" w:rsidP="004C1FD8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A66240">
        <w:rPr>
          <w:sz w:val="24"/>
          <w:szCs w:val="24"/>
        </w:rPr>
        <w:t>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BD1677">
        <w:rPr>
          <w:sz w:val="24"/>
          <w:szCs w:val="24"/>
        </w:rPr>
        <w:t>xxx</w:t>
      </w:r>
    </w:p>
    <w:p w14:paraId="15D716FD" w14:textId="77777777" w:rsidR="004C1FD8" w:rsidRPr="00A66240" w:rsidRDefault="004C1FD8" w:rsidP="004C1FD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7799A9FE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5D1B7D6B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02A74D5D" w14:textId="1F70B256" w:rsidR="004C1FD8" w:rsidRPr="00A66240" w:rsidRDefault="004C1FD8" w:rsidP="004C1FD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BD1677">
        <w:rPr>
          <w:sz w:val="24"/>
          <w:szCs w:val="24"/>
        </w:rPr>
        <w:t>xxx</w:t>
      </w:r>
      <w:r w:rsidRPr="00A66240">
        <w:rPr>
          <w:sz w:val="24"/>
          <w:szCs w:val="24"/>
        </w:rPr>
        <w:t xml:space="preserve"> </w:t>
      </w:r>
    </w:p>
    <w:p w14:paraId="674F93F1" w14:textId="034E9EF1" w:rsidR="004C1FD8" w:rsidRPr="00A66240" w:rsidRDefault="004C1FD8" w:rsidP="004C1FD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BD1677">
        <w:rPr>
          <w:sz w:val="24"/>
          <w:szCs w:val="24"/>
        </w:rPr>
        <w:t>xxx</w:t>
      </w:r>
    </w:p>
    <w:p w14:paraId="72EB765E" w14:textId="77777777" w:rsidR="004C1FD8" w:rsidRPr="00A66240" w:rsidRDefault="004C1FD8" w:rsidP="004C1FD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4E28E19E" w14:textId="402179DD" w:rsidR="004C1FD8" w:rsidRPr="002A3430" w:rsidRDefault="004C1FD8" w:rsidP="004C1FD8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BD1677">
        <w:rPr>
          <w:rFonts w:ascii="Times New Roman" w:hAnsi="Times New Roman"/>
          <w:sz w:val="24"/>
          <w:szCs w:val="24"/>
        </w:rPr>
        <w:t>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35EDD57B" w14:textId="10C5D401" w:rsidR="00390C6B" w:rsidRDefault="004C1FD8" w:rsidP="004C1FD8">
      <w:pPr>
        <w:numPr>
          <w:ilvl w:val="0"/>
          <w:numId w:val="49"/>
        </w:numPr>
        <w:tabs>
          <w:tab w:val="left" w:pos="426"/>
          <w:tab w:val="left" w:pos="2835"/>
          <w:tab w:val="left" w:pos="5940"/>
        </w:tabs>
        <w:spacing w:before="12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430"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</w:r>
      <w:r w:rsidR="00BD1677">
        <w:rPr>
          <w:color w:val="000000"/>
          <w:sz w:val="24"/>
        </w:rPr>
        <w:t>xxx</w:t>
      </w:r>
    </w:p>
    <w:p w14:paraId="116452C7" w14:textId="1062EA35" w:rsidR="004C1FD8" w:rsidRDefault="00390C6B" w:rsidP="00390C6B">
      <w:pPr>
        <w:tabs>
          <w:tab w:val="left" w:pos="426"/>
          <w:tab w:val="left" w:pos="2835"/>
          <w:tab w:val="left" w:pos="5940"/>
        </w:tabs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C850BE" w14:textId="77777777" w:rsidR="004C1FD8" w:rsidRPr="002A3430" w:rsidRDefault="004C1FD8" w:rsidP="004C1FD8">
      <w:pPr>
        <w:pStyle w:val="Odstavecseseznamem"/>
        <w:spacing w:after="0" w:line="100" w:lineRule="atLeast"/>
        <w:ind w:left="0"/>
        <w:contextualSpacing/>
        <w:rPr>
          <w:rFonts w:ascii="Times New Roman" w:hAnsi="Times New Roman"/>
          <w:sz w:val="24"/>
          <w:szCs w:val="24"/>
        </w:rPr>
      </w:pPr>
    </w:p>
    <w:p w14:paraId="2FCE688F" w14:textId="77777777" w:rsidR="004C1FD8" w:rsidRPr="00A66240" w:rsidRDefault="004C1FD8" w:rsidP="004C1FD8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1C8E0021" w14:textId="77777777" w:rsidR="004C1FD8" w:rsidRPr="00A66240" w:rsidRDefault="004C1FD8" w:rsidP="004C1FD8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0EA7C516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</w:p>
    <w:p w14:paraId="5540A153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b/>
          <w:sz w:val="24"/>
          <w:szCs w:val="24"/>
        </w:rPr>
        <w:t>Martin Kott</w:t>
      </w:r>
    </w:p>
    <w:p w14:paraId="2B79E02B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Beskydská 574, 741 01 Nový Jičín</w:t>
      </w:r>
    </w:p>
    <w:p w14:paraId="7D99A47D" w14:textId="77777777" w:rsidR="004C1FD8" w:rsidRDefault="004C1FD8" w:rsidP="004C1FD8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v živnostenském rejstříku Městského úřadu v Novém Jičíně</w:t>
      </w:r>
    </w:p>
    <w:p w14:paraId="0A484B92" w14:textId="77777777" w:rsidR="004C1FD8" w:rsidRPr="00A66240" w:rsidRDefault="004C1FD8" w:rsidP="004C1FD8">
      <w:pPr>
        <w:spacing w:line="100" w:lineRule="atLeast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č. j.: ŽÚ/1461/2016-Mlc/3</w:t>
      </w:r>
    </w:p>
    <w:p w14:paraId="1287D2C5" w14:textId="38A761D2" w:rsidR="004C1FD8" w:rsidRPr="00A66240" w:rsidRDefault="004C1FD8" w:rsidP="004C1FD8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A66240">
        <w:rPr>
          <w:sz w:val="24"/>
          <w:szCs w:val="24"/>
        </w:rPr>
        <w:t>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BD1677">
        <w:rPr>
          <w:sz w:val="24"/>
          <w:szCs w:val="24"/>
        </w:rPr>
        <w:t>xxx</w:t>
      </w:r>
    </w:p>
    <w:p w14:paraId="7FAD81EA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71002251</w:t>
      </w:r>
    </w:p>
    <w:p w14:paraId="3E5DF09C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CZ8210195246</w:t>
      </w:r>
    </w:p>
    <w:p w14:paraId="34E45B3A" w14:textId="7777777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2qy2zdi</w:t>
      </w:r>
    </w:p>
    <w:p w14:paraId="378C8FA5" w14:textId="7C318D37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BD1677">
        <w:rPr>
          <w:sz w:val="24"/>
          <w:szCs w:val="24"/>
        </w:rPr>
        <w:t>xxx</w:t>
      </w:r>
    </w:p>
    <w:p w14:paraId="266F8309" w14:textId="64D7AE32" w:rsidR="004C1FD8" w:rsidRPr="00A66240" w:rsidRDefault="004C1FD8" w:rsidP="004C1FD8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BD1677">
        <w:rPr>
          <w:sz w:val="24"/>
          <w:szCs w:val="24"/>
        </w:rPr>
        <w:t>xxx</w:t>
      </w:r>
    </w:p>
    <w:p w14:paraId="1F02BECC" w14:textId="77777777" w:rsidR="004C1FD8" w:rsidRPr="00A66240" w:rsidRDefault="004C1FD8" w:rsidP="004C1FD8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475E595F" w14:textId="33009A82" w:rsidR="004C1FD8" w:rsidRPr="002A3430" w:rsidRDefault="004C1FD8" w:rsidP="004C1FD8">
      <w:pPr>
        <w:pStyle w:val="Odstavecseseznamem"/>
        <w:numPr>
          <w:ilvl w:val="0"/>
          <w:numId w:val="48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BD1677">
        <w:rPr>
          <w:rFonts w:ascii="Times New Roman" w:hAnsi="Times New Roman"/>
          <w:sz w:val="24"/>
          <w:szCs w:val="24"/>
        </w:rPr>
        <w:t>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0997735F" w14:textId="2441183D" w:rsidR="004C1FD8" w:rsidRDefault="004C1FD8" w:rsidP="004C1FD8">
      <w:pPr>
        <w:pStyle w:val="Odstavecseseznamem"/>
        <w:numPr>
          <w:ilvl w:val="0"/>
          <w:numId w:val="48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věcech technických:</w:t>
      </w:r>
      <w:r>
        <w:rPr>
          <w:rFonts w:ascii="Times New Roman" w:hAnsi="Times New Roman"/>
          <w:sz w:val="24"/>
          <w:szCs w:val="24"/>
        </w:rPr>
        <w:tab/>
      </w:r>
      <w:r w:rsidR="00BD1677">
        <w:rPr>
          <w:rFonts w:ascii="Times New Roman" w:hAnsi="Times New Roman"/>
          <w:sz w:val="24"/>
          <w:szCs w:val="24"/>
        </w:rPr>
        <w:t>xxx</w:t>
      </w:r>
    </w:p>
    <w:p w14:paraId="1231BF88" w14:textId="375FCC20" w:rsidR="004C1FD8" w:rsidRPr="002A3430" w:rsidRDefault="004C1FD8" w:rsidP="004C1FD8">
      <w:pPr>
        <w:pStyle w:val="Odstavecseseznamem"/>
        <w:spacing w:after="0" w:line="100" w:lineRule="atLeast"/>
        <w:ind w:left="2880"/>
        <w:contextualSpacing/>
        <w:rPr>
          <w:rFonts w:ascii="Times New Roman" w:hAnsi="Times New Roman"/>
          <w:sz w:val="24"/>
          <w:szCs w:val="24"/>
        </w:rPr>
      </w:pPr>
    </w:p>
    <w:p w14:paraId="198D8AD7" w14:textId="77777777" w:rsidR="004C1FD8" w:rsidRPr="00A66240" w:rsidRDefault="004C1FD8" w:rsidP="004C1FD8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6142A0D" w14:textId="77777777" w:rsidR="004C1FD8" w:rsidRPr="00A66240" w:rsidRDefault="004C1FD8" w:rsidP="004C1FD8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7A559361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 ustanovením čl. XII.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7C6E84">
        <w:rPr>
          <w:sz w:val="24"/>
          <w:szCs w:val="24"/>
        </w:rPr>
        <w:t>4,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„SoD“)</w:t>
      </w:r>
      <w:r w:rsidRPr="009133C7">
        <w:rPr>
          <w:sz w:val="24"/>
          <w:szCs w:val="24"/>
        </w:rPr>
        <w:t xml:space="preserve"> na realizaci akce: „</w:t>
      </w:r>
      <w:r w:rsidR="004C1FD8">
        <w:rPr>
          <w:sz w:val="24"/>
        </w:rPr>
        <w:t>Rozšíření komunitního centra válečných veteránů, VUZ Brno - realizace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</w:t>
      </w:r>
      <w:r w:rsidR="004C1FD8">
        <w:rPr>
          <w:sz w:val="24"/>
          <w:szCs w:val="24"/>
        </w:rPr>
        <w:t xml:space="preserve">smluvními stranami dne </w:t>
      </w:r>
      <w:r w:rsidR="001824E8">
        <w:rPr>
          <w:sz w:val="24"/>
          <w:szCs w:val="24"/>
        </w:rPr>
        <w:t>19</w:t>
      </w:r>
      <w:r w:rsidR="004C1FD8">
        <w:rPr>
          <w:sz w:val="24"/>
          <w:szCs w:val="24"/>
        </w:rPr>
        <w:t xml:space="preserve">. </w:t>
      </w:r>
      <w:r w:rsidRPr="009133C7">
        <w:rPr>
          <w:sz w:val="24"/>
          <w:szCs w:val="24"/>
        </w:rPr>
        <w:t>2</w:t>
      </w:r>
      <w:r w:rsidR="004C1FD8">
        <w:rPr>
          <w:sz w:val="24"/>
          <w:szCs w:val="24"/>
        </w:rPr>
        <w:t>. 2018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964844" w:rsidRPr="009133C7">
        <w:rPr>
          <w:sz w:val="24"/>
          <w:szCs w:val="24"/>
        </w:rPr>
        <w:t xml:space="preserve"> 1 se smlouva mění </w:t>
      </w:r>
      <w:r w:rsidR="005A752C" w:rsidRPr="009133C7">
        <w:rPr>
          <w:sz w:val="24"/>
          <w:szCs w:val="24"/>
        </w:rPr>
        <w:t>a</w:t>
      </w:r>
      <w:r w:rsidR="00BD4552">
        <w:rPr>
          <w:sz w:val="24"/>
          <w:szCs w:val="24"/>
        </w:rPr>
        <w:t> </w:t>
      </w:r>
      <w:r w:rsidR="005A752C" w:rsidRPr="009133C7">
        <w:rPr>
          <w:sz w:val="24"/>
          <w:szCs w:val="24"/>
        </w:rPr>
        <w:t xml:space="preserve">doplňuje </w:t>
      </w:r>
      <w:r w:rsidRPr="009133C7">
        <w:rPr>
          <w:sz w:val="24"/>
          <w:szCs w:val="24"/>
        </w:rPr>
        <w:t>takto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2CF3428F" w14:textId="77777777" w:rsidR="00964844" w:rsidRPr="00BD4552" w:rsidRDefault="00964844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lastRenderedPageBreak/>
        <w:t>Článek III. Cena díla:</w:t>
      </w:r>
    </w:p>
    <w:p w14:paraId="0B4D28EA" w14:textId="77777777" w:rsidR="00B871AE" w:rsidRDefault="00B871AE" w:rsidP="00964844">
      <w:pPr>
        <w:tabs>
          <w:tab w:val="left" w:pos="-284"/>
        </w:tabs>
        <w:spacing w:after="120"/>
        <w:jc w:val="both"/>
        <w:rPr>
          <w:sz w:val="24"/>
        </w:rPr>
      </w:pPr>
      <w:r w:rsidRPr="00B4679D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>
        <w:rPr>
          <w:sz w:val="24"/>
        </w:rPr>
        <w:t>.</w:t>
      </w:r>
      <w:r w:rsidRPr="00756BB0">
        <w:rPr>
          <w:sz w:val="24"/>
        </w:rPr>
        <w:t xml:space="preserve"> této smlouvy a </w:t>
      </w:r>
      <w:r>
        <w:rPr>
          <w:sz w:val="24"/>
        </w:rPr>
        <w:t>sestává z těchto částí:</w:t>
      </w:r>
    </w:p>
    <w:p w14:paraId="2A275EFE" w14:textId="754C08DF" w:rsidR="00B871AE" w:rsidRDefault="00964844" w:rsidP="00BD4552">
      <w:pPr>
        <w:tabs>
          <w:tab w:val="left" w:pos="0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EF4201">
        <w:rPr>
          <w:sz w:val="24"/>
        </w:rPr>
        <w:t>Cena dle SoD:</w:t>
      </w:r>
      <w:r w:rsidR="00EF4201">
        <w:rPr>
          <w:sz w:val="24"/>
        </w:rPr>
        <w:tab/>
      </w:r>
      <w:r w:rsidR="00EF4201">
        <w:rPr>
          <w:sz w:val="24"/>
        </w:rPr>
        <w:tab/>
      </w:r>
      <w:r w:rsidR="00EF4201">
        <w:rPr>
          <w:sz w:val="24"/>
        </w:rPr>
        <w:tab/>
      </w:r>
      <w:r w:rsidR="00EF4201">
        <w:rPr>
          <w:sz w:val="24"/>
        </w:rPr>
        <w:tab/>
      </w:r>
      <w:r w:rsidR="00EF4201">
        <w:rPr>
          <w:sz w:val="24"/>
        </w:rPr>
        <w:tab/>
      </w:r>
      <w:r w:rsidR="00EF4201">
        <w:rPr>
          <w:sz w:val="24"/>
        </w:rPr>
        <w:tab/>
      </w:r>
      <w:r w:rsidR="00EF4201">
        <w:rPr>
          <w:sz w:val="24"/>
        </w:rPr>
        <w:tab/>
      </w:r>
      <w:r w:rsidR="00421690">
        <w:rPr>
          <w:sz w:val="24"/>
        </w:rPr>
        <w:t>3 819 696</w:t>
      </w:r>
      <w:r w:rsidR="004C1FD8">
        <w:rPr>
          <w:sz w:val="24"/>
        </w:rPr>
        <w:t>,21</w:t>
      </w:r>
      <w:r w:rsidR="00B871AE">
        <w:rPr>
          <w:sz w:val="24"/>
        </w:rPr>
        <w:t xml:space="preserve"> Kč</w:t>
      </w:r>
    </w:p>
    <w:p w14:paraId="1F839A3D" w14:textId="32C9BCA9" w:rsidR="00EF4201" w:rsidRDefault="00EF4201" w:rsidP="00BD4552">
      <w:pPr>
        <w:tabs>
          <w:tab w:val="left" w:pos="0"/>
        </w:tabs>
        <w:spacing w:before="240" w:after="120"/>
        <w:ind w:hanging="284"/>
        <w:jc w:val="both"/>
        <w:rPr>
          <w:sz w:val="24"/>
        </w:rPr>
      </w:pPr>
      <w:r>
        <w:rPr>
          <w:sz w:val="24"/>
        </w:rPr>
        <w:tab/>
        <w:t xml:space="preserve">Cena méněprací dle dodatku č. 1:                                             </w:t>
      </w:r>
      <w:r w:rsidR="00940BEF">
        <w:rPr>
          <w:sz w:val="24"/>
        </w:rPr>
        <w:t xml:space="preserve">xxxxx </w:t>
      </w:r>
      <w:r>
        <w:rPr>
          <w:sz w:val="24"/>
        </w:rPr>
        <w:t>Kč</w:t>
      </w:r>
      <w:r>
        <w:rPr>
          <w:sz w:val="24"/>
        </w:rPr>
        <w:tab/>
      </w:r>
    </w:p>
    <w:p w14:paraId="437402C6" w14:textId="13C77D5C" w:rsidR="00B871AE" w:rsidRDefault="00964844" w:rsidP="002F1EF9">
      <w:pPr>
        <w:tabs>
          <w:tab w:val="left" w:pos="0"/>
          <w:tab w:val="left" w:pos="5954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 xml:space="preserve">Cena </w:t>
      </w:r>
      <w:r w:rsidR="00373A2E">
        <w:rPr>
          <w:sz w:val="24"/>
        </w:rPr>
        <w:t>více</w:t>
      </w:r>
      <w:r w:rsidR="007C6E84">
        <w:rPr>
          <w:sz w:val="24"/>
        </w:rPr>
        <w:t>prací dle d</w:t>
      </w:r>
      <w:r w:rsidR="00B871AE">
        <w:rPr>
          <w:sz w:val="24"/>
        </w:rPr>
        <w:t>odatku č.</w:t>
      </w:r>
      <w:r w:rsidR="00982E21">
        <w:rPr>
          <w:sz w:val="24"/>
        </w:rPr>
        <w:t xml:space="preserve"> </w:t>
      </w:r>
      <w:r w:rsidR="00B871AE">
        <w:rPr>
          <w:sz w:val="24"/>
        </w:rPr>
        <w:t>1</w:t>
      </w:r>
      <w:r w:rsidR="00373B3C">
        <w:rPr>
          <w:sz w:val="24"/>
        </w:rPr>
        <w:t xml:space="preserve">:                                           </w:t>
      </w:r>
      <w:r w:rsidR="00EF4201">
        <w:rPr>
          <w:sz w:val="24"/>
        </w:rPr>
        <w:t xml:space="preserve"> </w:t>
      </w:r>
      <w:r w:rsidR="00373A2E">
        <w:rPr>
          <w:sz w:val="24"/>
        </w:rPr>
        <w:t xml:space="preserve"> </w:t>
      </w:r>
      <w:r w:rsidR="00EF4201">
        <w:rPr>
          <w:sz w:val="24"/>
        </w:rPr>
        <w:t xml:space="preserve"> </w:t>
      </w:r>
      <w:r w:rsidR="00940BEF">
        <w:rPr>
          <w:sz w:val="24"/>
        </w:rPr>
        <w:t xml:space="preserve"> </w:t>
      </w:r>
      <w:bookmarkStart w:id="0" w:name="_GoBack"/>
      <w:bookmarkEnd w:id="0"/>
      <w:r w:rsidR="00940BEF">
        <w:rPr>
          <w:sz w:val="24"/>
        </w:rPr>
        <w:t>xxxxx</w:t>
      </w:r>
      <w:r w:rsidR="00B871AE">
        <w:rPr>
          <w:sz w:val="24"/>
        </w:rPr>
        <w:t>Kč</w:t>
      </w:r>
      <w:r w:rsidR="00B871AE">
        <w:rPr>
          <w:sz w:val="24"/>
        </w:rPr>
        <w:tab/>
      </w:r>
    </w:p>
    <w:p w14:paraId="549B513A" w14:textId="11B333A0" w:rsidR="00B871AE" w:rsidRPr="00B4679D" w:rsidRDefault="00964844" w:rsidP="00B871AE">
      <w:pPr>
        <w:tabs>
          <w:tab w:val="left" w:pos="0"/>
        </w:tabs>
        <w:spacing w:after="120"/>
        <w:ind w:hanging="284"/>
        <w:jc w:val="both"/>
        <w:rPr>
          <w:sz w:val="24"/>
        </w:rPr>
      </w:pPr>
      <w:r>
        <w:rPr>
          <w:sz w:val="24"/>
        </w:rPr>
        <w:tab/>
      </w:r>
      <w:r w:rsidR="007C6E84">
        <w:rPr>
          <w:sz w:val="24"/>
        </w:rPr>
        <w:t>Cena dle SoD a d</w:t>
      </w:r>
      <w:r w:rsidR="00B871AE" w:rsidRPr="00B4679D">
        <w:rPr>
          <w:sz w:val="24"/>
        </w:rPr>
        <w:t>odatku</w:t>
      </w:r>
      <w:r w:rsidR="00373B3C">
        <w:rPr>
          <w:sz w:val="24"/>
        </w:rPr>
        <w:t xml:space="preserve"> </w:t>
      </w:r>
      <w:r w:rsidR="00B871AE" w:rsidRPr="00B4679D">
        <w:rPr>
          <w:sz w:val="24"/>
        </w:rPr>
        <w:t>č.</w:t>
      </w:r>
      <w:r w:rsidR="00982E21">
        <w:rPr>
          <w:sz w:val="24"/>
        </w:rPr>
        <w:t xml:space="preserve"> </w:t>
      </w:r>
      <w:r w:rsidR="00B871AE" w:rsidRPr="00B4679D">
        <w:rPr>
          <w:sz w:val="24"/>
        </w:rPr>
        <w:t>1:</w:t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 w:rsidRPr="00B4679D">
        <w:rPr>
          <w:sz w:val="24"/>
        </w:rPr>
        <w:tab/>
      </w:r>
      <w:r w:rsidR="00B871AE">
        <w:rPr>
          <w:sz w:val="24"/>
        </w:rPr>
        <w:tab/>
      </w:r>
      <w:r w:rsidR="00EF4201">
        <w:rPr>
          <w:sz w:val="24"/>
        </w:rPr>
        <w:t xml:space="preserve"> </w:t>
      </w:r>
      <w:r w:rsidR="00421690">
        <w:rPr>
          <w:sz w:val="24"/>
        </w:rPr>
        <w:t>3 819 696</w:t>
      </w:r>
      <w:r w:rsidR="002C48DB">
        <w:rPr>
          <w:sz w:val="24"/>
        </w:rPr>
        <w:t xml:space="preserve">,21 </w:t>
      </w:r>
      <w:r w:rsidR="00B871AE" w:rsidRPr="00B4679D">
        <w:rPr>
          <w:sz w:val="24"/>
        </w:rPr>
        <w:t>Kč</w:t>
      </w:r>
    </w:p>
    <w:p w14:paraId="6587FC1A" w14:textId="77777777" w:rsidR="00B871AE" w:rsidRPr="00756BB0" w:rsidRDefault="00B871AE" w:rsidP="00B871AE">
      <w:pPr>
        <w:tabs>
          <w:tab w:val="left" w:pos="0"/>
          <w:tab w:val="left" w:pos="1080"/>
          <w:tab w:val="right" w:pos="7740"/>
        </w:tabs>
        <w:ind w:left="540" w:hanging="284"/>
        <w:jc w:val="both"/>
        <w:rPr>
          <w:b/>
          <w:sz w:val="24"/>
        </w:rPr>
      </w:pPr>
    </w:p>
    <w:p w14:paraId="2CDF7013" w14:textId="06B1F4C4" w:rsidR="00B871AE" w:rsidRPr="00756BB0" w:rsidRDefault="00982E21" w:rsidP="00B871AE">
      <w:pPr>
        <w:tabs>
          <w:tab w:val="left" w:pos="0"/>
          <w:tab w:val="left" w:pos="1080"/>
          <w:tab w:val="right" w:pos="7740"/>
        </w:tabs>
        <w:ind w:hanging="284"/>
        <w:jc w:val="both"/>
        <w:rPr>
          <w:sz w:val="24"/>
        </w:rPr>
      </w:pPr>
      <w:r>
        <w:rPr>
          <w:sz w:val="24"/>
        </w:rPr>
        <w:tab/>
        <w:t>s</w:t>
      </w:r>
      <w:r w:rsidR="00B871AE">
        <w:rPr>
          <w:sz w:val="24"/>
        </w:rPr>
        <w:t xml:space="preserve">lovy: </w:t>
      </w:r>
      <w:r w:rsidR="00373B3C">
        <w:rPr>
          <w:sz w:val="24"/>
        </w:rPr>
        <w:t>„</w:t>
      </w:r>
      <w:r w:rsidR="005250DA">
        <w:rPr>
          <w:sz w:val="24"/>
        </w:rPr>
        <w:t>třimilio</w:t>
      </w:r>
      <w:r w:rsidR="00373A2E">
        <w:rPr>
          <w:sz w:val="24"/>
        </w:rPr>
        <w:t>nyosmset</w:t>
      </w:r>
      <w:r w:rsidR="00EF4201">
        <w:rPr>
          <w:sz w:val="24"/>
        </w:rPr>
        <w:t>devatenáctisícdevětsetšedesátdevět</w:t>
      </w:r>
      <w:r w:rsidR="00B871AE">
        <w:rPr>
          <w:sz w:val="24"/>
        </w:rPr>
        <w:t>korunčesk</w:t>
      </w:r>
      <w:r w:rsidR="002F1EF9">
        <w:rPr>
          <w:sz w:val="24"/>
        </w:rPr>
        <w:t>ých</w:t>
      </w:r>
      <w:r w:rsidR="00B871AE">
        <w:rPr>
          <w:sz w:val="24"/>
        </w:rPr>
        <w:t xml:space="preserve">, </w:t>
      </w:r>
      <w:r w:rsidR="00EF4201">
        <w:rPr>
          <w:sz w:val="24"/>
        </w:rPr>
        <w:t>21</w:t>
      </w:r>
      <w:r w:rsidR="00B871AE">
        <w:rPr>
          <w:sz w:val="24"/>
        </w:rPr>
        <w:t xml:space="preserve"> /100.</w:t>
      </w:r>
      <w:r w:rsidR="00373B3C">
        <w:rPr>
          <w:sz w:val="24"/>
        </w:rPr>
        <w:t>“</w:t>
      </w:r>
    </w:p>
    <w:p w14:paraId="12DB61B2" w14:textId="77777777" w:rsidR="00B871AE" w:rsidRPr="005D5B24" w:rsidRDefault="00B871AE" w:rsidP="00B871AE">
      <w:pPr>
        <w:tabs>
          <w:tab w:val="left" w:pos="0"/>
        </w:tabs>
        <w:ind w:hanging="284"/>
        <w:rPr>
          <w:sz w:val="24"/>
        </w:rPr>
      </w:pPr>
    </w:p>
    <w:p w14:paraId="053FA682" w14:textId="77777777" w:rsidR="00B871AE" w:rsidRDefault="00B871AE" w:rsidP="00982E21">
      <w:pPr>
        <w:tabs>
          <w:tab w:val="left" w:pos="0"/>
        </w:tabs>
        <w:ind w:hanging="284"/>
        <w:rPr>
          <w:sz w:val="24"/>
          <w:szCs w:val="24"/>
        </w:rPr>
      </w:pPr>
      <w:r w:rsidRPr="005D5B24">
        <w:rPr>
          <w:sz w:val="24"/>
          <w:szCs w:val="24"/>
        </w:rPr>
        <w:t>DPH bude účtováno v sazbě platné ke dni uskutečnění zdanitelného plnění.</w:t>
      </w:r>
    </w:p>
    <w:p w14:paraId="36A4FB80" w14:textId="77777777" w:rsidR="00373A2E" w:rsidRDefault="00373A2E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75E38F95" w14:textId="77777777" w:rsidR="00982E21" w:rsidRDefault="00982E21" w:rsidP="00982E21">
      <w:pPr>
        <w:tabs>
          <w:tab w:val="left" w:pos="0"/>
        </w:tabs>
        <w:ind w:hanging="284"/>
        <w:rPr>
          <w:sz w:val="24"/>
          <w:szCs w:val="24"/>
        </w:rPr>
      </w:pPr>
    </w:p>
    <w:p w14:paraId="36083679" w14:textId="77777777" w:rsidR="00982E21" w:rsidRPr="00BD4552" w:rsidRDefault="00982E21" w:rsidP="00BD4552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Smlouva o dílo se doplňuje o:</w:t>
      </w:r>
    </w:p>
    <w:p w14:paraId="1A603208" w14:textId="77777777" w:rsidR="00373A2E" w:rsidRPr="002F1EF9" w:rsidRDefault="00982E21" w:rsidP="00373A2E">
      <w:pPr>
        <w:pStyle w:val="Bezmezer"/>
        <w:rPr>
          <w:sz w:val="24"/>
          <w:szCs w:val="24"/>
        </w:rPr>
      </w:pPr>
      <w:r w:rsidRPr="00BD4552">
        <w:rPr>
          <w:sz w:val="24"/>
          <w:szCs w:val="24"/>
        </w:rPr>
        <w:t>Přílohu č. 3:</w:t>
      </w:r>
      <w:r w:rsidRPr="002F1E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D4552">
        <w:rPr>
          <w:sz w:val="24"/>
          <w:szCs w:val="24"/>
        </w:rPr>
        <w:t>známení změny</w:t>
      </w:r>
      <w:r>
        <w:rPr>
          <w:sz w:val="24"/>
          <w:szCs w:val="24"/>
        </w:rPr>
        <w:t xml:space="preserve"> č. 1, </w:t>
      </w:r>
      <w:r w:rsidR="00BD4552">
        <w:rPr>
          <w:sz w:val="24"/>
          <w:szCs w:val="24"/>
        </w:rPr>
        <w:t>změnový list</w:t>
      </w:r>
      <w:r w:rsidR="004C1FD8">
        <w:rPr>
          <w:sz w:val="24"/>
          <w:szCs w:val="24"/>
        </w:rPr>
        <w:t xml:space="preserve"> č. 1 vč. rozpočtu změn</w:t>
      </w:r>
      <w:r w:rsidR="00373A2E">
        <w:rPr>
          <w:sz w:val="24"/>
          <w:szCs w:val="24"/>
        </w:rPr>
        <w:t xml:space="preserve"> (5 listů)</w:t>
      </w:r>
      <w:r w:rsidR="00373A2E" w:rsidRPr="002F1EF9">
        <w:rPr>
          <w:sz w:val="24"/>
          <w:szCs w:val="24"/>
        </w:rPr>
        <w:t xml:space="preserve"> </w:t>
      </w:r>
    </w:p>
    <w:p w14:paraId="741E96CC" w14:textId="2A33A57B" w:rsidR="00BD4552" w:rsidRDefault="00BD4552" w:rsidP="00982E21">
      <w:pPr>
        <w:pStyle w:val="Bezmezer"/>
        <w:ind w:left="-284" w:firstLine="284"/>
        <w:rPr>
          <w:sz w:val="24"/>
          <w:szCs w:val="24"/>
        </w:rPr>
      </w:pPr>
    </w:p>
    <w:p w14:paraId="72512222" w14:textId="77777777" w:rsidR="00373A2E" w:rsidRDefault="00373A2E" w:rsidP="00982E21">
      <w:pPr>
        <w:pStyle w:val="Bezmezer"/>
        <w:ind w:left="-284" w:firstLine="284"/>
        <w:rPr>
          <w:sz w:val="24"/>
          <w:szCs w:val="24"/>
        </w:rPr>
      </w:pPr>
    </w:p>
    <w:p w14:paraId="3F00E6DC" w14:textId="77777777" w:rsidR="00B871AE" w:rsidRPr="002C6B74" w:rsidRDefault="00B871AE" w:rsidP="00373A2E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>
        <w:rPr>
          <w:sz w:val="24"/>
        </w:rPr>
        <w:t xml:space="preserve">o dílo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758F7EC5" w:rsidR="00B871AE" w:rsidRDefault="00B871AE" w:rsidP="00BD4552">
      <w:pPr>
        <w:spacing w:beforeLines="20" w:before="48"/>
        <w:ind w:left="-284"/>
        <w:rPr>
          <w:sz w:val="24"/>
        </w:rPr>
      </w:pPr>
      <w:r w:rsidRPr="002C6B74">
        <w:rPr>
          <w:sz w:val="24"/>
        </w:rPr>
        <w:t xml:space="preserve">Dodatek č. 1 je vyhotoven ve </w:t>
      </w:r>
      <w:r w:rsidR="004E4D61">
        <w:rPr>
          <w:sz w:val="24"/>
        </w:rPr>
        <w:t>dvou</w:t>
      </w:r>
      <w:r w:rsidR="002F1EF9" w:rsidRPr="00BD4552">
        <w:rPr>
          <w:sz w:val="24"/>
        </w:rPr>
        <w:t xml:space="preserve"> </w:t>
      </w:r>
      <w:r w:rsidRPr="002C6B74">
        <w:rPr>
          <w:sz w:val="24"/>
        </w:rPr>
        <w:t xml:space="preserve">originálech, z nichž </w:t>
      </w:r>
      <w:r w:rsidR="004E4D61">
        <w:rPr>
          <w:sz w:val="24"/>
        </w:rPr>
        <w:t>jeden</w:t>
      </w:r>
      <w:r w:rsidRPr="00BD4552">
        <w:rPr>
          <w:sz w:val="24"/>
        </w:rPr>
        <w:t xml:space="preserve"> </w:t>
      </w:r>
      <w:r w:rsidRPr="002C6B74">
        <w:rPr>
          <w:sz w:val="24"/>
        </w:rPr>
        <w:t xml:space="preserve">obdrží objednatel a </w:t>
      </w:r>
      <w:r w:rsidRPr="00BD4552">
        <w:rPr>
          <w:sz w:val="24"/>
        </w:rPr>
        <w:t xml:space="preserve">jeden </w:t>
      </w:r>
      <w:r w:rsidRPr="002C6B74">
        <w:rPr>
          <w:sz w:val="24"/>
        </w:rPr>
        <w:t>zhotovitel.</w:t>
      </w:r>
    </w:p>
    <w:p w14:paraId="1CFF2F86" w14:textId="77777777" w:rsidR="004E4D61" w:rsidRDefault="004E4D61" w:rsidP="00BD4552">
      <w:pPr>
        <w:spacing w:beforeLines="20" w:before="48"/>
        <w:ind w:left="-284"/>
        <w:rPr>
          <w:sz w:val="24"/>
        </w:rPr>
      </w:pPr>
    </w:p>
    <w:p w14:paraId="01E4BE33" w14:textId="77777777" w:rsidR="00B871AE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04CEE726" w14:textId="77777777" w:rsidR="004E4D61" w:rsidRPr="002C6B74" w:rsidRDefault="004E4D61" w:rsidP="00B871AE">
      <w:pPr>
        <w:spacing w:beforeLines="20" w:before="48"/>
        <w:ind w:left="-284"/>
        <w:jc w:val="both"/>
        <w:rPr>
          <w:sz w:val="24"/>
        </w:rPr>
      </w:pPr>
    </w:p>
    <w:p w14:paraId="3F615816" w14:textId="77777777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031AE9EF" w14:textId="77777777" w:rsidR="00373A2E" w:rsidRDefault="00373A2E" w:rsidP="00373A2E">
      <w:pPr>
        <w:tabs>
          <w:tab w:val="left" w:pos="5250"/>
        </w:tabs>
        <w:spacing w:beforeLines="20" w:before="48"/>
        <w:rPr>
          <w:sz w:val="24"/>
        </w:rPr>
      </w:pPr>
    </w:p>
    <w:p w14:paraId="1AA4A886" w14:textId="77777777" w:rsidR="00373A2E" w:rsidRPr="00095FDB" w:rsidRDefault="00373A2E" w:rsidP="00373A2E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               </w:t>
      </w:r>
      <w:r w:rsidRPr="00095FDB">
        <w:rPr>
          <w:sz w:val="24"/>
        </w:rPr>
        <w:tab/>
        <w:t xml:space="preserve">   </w:t>
      </w:r>
      <w:r w:rsidRPr="00FE4A23">
        <w:rPr>
          <w:sz w:val="24"/>
        </w:rPr>
        <w:t>V</w:t>
      </w:r>
      <w:r>
        <w:rPr>
          <w:sz w:val="24"/>
        </w:rPr>
        <w:t> Novém Jičíně</w:t>
      </w:r>
      <w:r w:rsidRPr="00190F90">
        <w:rPr>
          <w:sz w:val="24"/>
        </w:rPr>
        <w:t xml:space="preserve"> </w:t>
      </w:r>
      <w:r>
        <w:rPr>
          <w:sz w:val="24"/>
        </w:rPr>
        <w:t>d</w:t>
      </w:r>
      <w:r w:rsidRPr="00FE4A23">
        <w:rPr>
          <w:sz w:val="24"/>
        </w:rPr>
        <w:t>ne</w:t>
      </w:r>
    </w:p>
    <w:p w14:paraId="39E1CA89" w14:textId="77777777" w:rsidR="00373A2E" w:rsidRDefault="00373A2E" w:rsidP="00373A2E">
      <w:pPr>
        <w:shd w:val="clear" w:color="auto" w:fill="FFFFFF"/>
        <w:rPr>
          <w:sz w:val="24"/>
        </w:rPr>
      </w:pPr>
    </w:p>
    <w:p w14:paraId="2623C9E8" w14:textId="77777777" w:rsidR="00373A2E" w:rsidRDefault="00373A2E" w:rsidP="00373A2E">
      <w:pPr>
        <w:shd w:val="clear" w:color="auto" w:fill="FFFFFF"/>
        <w:rPr>
          <w:sz w:val="24"/>
        </w:rPr>
      </w:pPr>
    </w:p>
    <w:p w14:paraId="46057E7B" w14:textId="77777777" w:rsidR="00373A2E" w:rsidRPr="00934CAA" w:rsidRDefault="00373A2E" w:rsidP="00373A2E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5BD20D2C" w14:textId="77777777" w:rsidR="00373A2E" w:rsidRDefault="00373A2E" w:rsidP="00373A2E">
      <w:pPr>
        <w:shd w:val="clear" w:color="auto" w:fill="FFFFFF"/>
        <w:rPr>
          <w:sz w:val="24"/>
        </w:rPr>
      </w:pPr>
    </w:p>
    <w:p w14:paraId="24503EAE" w14:textId="77777777" w:rsidR="00373A2E" w:rsidRDefault="00373A2E" w:rsidP="00373A2E">
      <w:pPr>
        <w:shd w:val="clear" w:color="auto" w:fill="FFFFFF"/>
        <w:rPr>
          <w:sz w:val="24"/>
        </w:rPr>
      </w:pPr>
    </w:p>
    <w:p w14:paraId="3581700E" w14:textId="77777777" w:rsidR="00373A2E" w:rsidRDefault="00373A2E" w:rsidP="00373A2E">
      <w:pPr>
        <w:shd w:val="clear" w:color="auto" w:fill="FFFFFF"/>
        <w:rPr>
          <w:sz w:val="24"/>
        </w:rPr>
      </w:pPr>
    </w:p>
    <w:p w14:paraId="471AEF74" w14:textId="77777777" w:rsidR="00373A2E" w:rsidRDefault="00373A2E" w:rsidP="00373A2E">
      <w:pPr>
        <w:shd w:val="clear" w:color="auto" w:fill="FFFFFF"/>
        <w:rPr>
          <w:sz w:val="24"/>
        </w:rPr>
      </w:pPr>
    </w:p>
    <w:p w14:paraId="6F611ABE" w14:textId="77777777" w:rsidR="00373A2E" w:rsidRDefault="00373A2E" w:rsidP="00373A2E">
      <w:pPr>
        <w:shd w:val="clear" w:color="auto" w:fill="FFFFFF"/>
        <w:rPr>
          <w:sz w:val="24"/>
        </w:rPr>
      </w:pPr>
    </w:p>
    <w:p w14:paraId="7B4BD08C" w14:textId="77777777" w:rsidR="00373A2E" w:rsidRPr="009C5B53" w:rsidRDefault="00373A2E" w:rsidP="00373A2E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268C8FDC" w14:textId="0E7AAB3D" w:rsidR="00373A2E" w:rsidRPr="009C5B53" w:rsidRDefault="00373A2E" w:rsidP="00373A2E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Armádní Servisní</w:t>
      </w:r>
      <w:r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BD1677">
        <w:rPr>
          <w:rFonts w:ascii="Times New Roman" w:hAnsi="Times New Roman"/>
          <w:sz w:val="24"/>
          <w:szCs w:val="24"/>
        </w:rPr>
        <w:t>xxx</w:t>
      </w:r>
    </w:p>
    <w:p w14:paraId="7977AE47" w14:textId="13080793" w:rsidR="00373A2E" w:rsidRPr="009C5B53" w:rsidRDefault="00373A2E" w:rsidP="00373A2E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D1677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ab/>
      </w:r>
    </w:p>
    <w:p w14:paraId="7F65E54E" w14:textId="5002B274" w:rsidR="00373A2E" w:rsidRDefault="00373A2E" w:rsidP="00373A2E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>
        <w:rPr>
          <w:sz w:val="24"/>
        </w:rPr>
        <w:tab/>
      </w:r>
      <w:r>
        <w:rPr>
          <w:sz w:val="24"/>
        </w:rPr>
        <w:tab/>
      </w:r>
    </w:p>
    <w:p w14:paraId="15A033EE" w14:textId="77777777" w:rsidR="00B871AE" w:rsidRDefault="00B871AE" w:rsidP="00373A2E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40BEF">
      <w:rPr>
        <w:rStyle w:val="slostrnky"/>
        <w:noProof/>
      </w:rPr>
      <w:t>2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6E59B" w14:textId="07064C6B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242826">
      <w:rPr>
        <w:sz w:val="24"/>
        <w:szCs w:val="24"/>
      </w:rPr>
      <w:t xml:space="preserve">Dodatek č. U – 055 </w:t>
    </w:r>
    <w:r w:rsidR="002C48DB">
      <w:rPr>
        <w:sz w:val="24"/>
        <w:szCs w:val="24"/>
      </w:rPr>
      <w:t xml:space="preserve">– </w:t>
    </w:r>
    <w:r w:rsidRPr="0046593A">
      <w:rPr>
        <w:sz w:val="24"/>
        <w:szCs w:val="24"/>
      </w:rPr>
      <w:t>0</w:t>
    </w:r>
    <w:r w:rsidR="00A8204A">
      <w:rPr>
        <w:sz w:val="24"/>
        <w:szCs w:val="24"/>
      </w:rPr>
      <w:t>1</w:t>
    </w:r>
    <w:r w:rsidRPr="0046593A">
      <w:rPr>
        <w:sz w:val="24"/>
        <w:szCs w:val="24"/>
      </w:rPr>
      <w:t>/1</w:t>
    </w:r>
    <w:r w:rsidR="00242826">
      <w:rPr>
        <w:sz w:val="24"/>
        <w:szCs w:val="24"/>
      </w:rPr>
      <w:t>8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9601399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57027"/>
    <w:multiLevelType w:val="hybridMultilevel"/>
    <w:tmpl w:val="9F7E4E76"/>
    <w:lvl w:ilvl="0" w:tplc="26CE00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4"/>
  </w:num>
  <w:num w:numId="4">
    <w:abstractNumId w:val="46"/>
  </w:num>
  <w:num w:numId="5">
    <w:abstractNumId w:val="48"/>
  </w:num>
  <w:num w:numId="6">
    <w:abstractNumId w:val="13"/>
  </w:num>
  <w:num w:numId="7">
    <w:abstractNumId w:val="9"/>
  </w:num>
  <w:num w:numId="8">
    <w:abstractNumId w:val="43"/>
  </w:num>
  <w:num w:numId="9">
    <w:abstractNumId w:val="5"/>
  </w:num>
  <w:num w:numId="10">
    <w:abstractNumId w:val="44"/>
  </w:num>
  <w:num w:numId="11">
    <w:abstractNumId w:val="41"/>
  </w:num>
  <w:num w:numId="12">
    <w:abstractNumId w:val="18"/>
  </w:num>
  <w:num w:numId="13">
    <w:abstractNumId w:val="0"/>
  </w:num>
  <w:num w:numId="14">
    <w:abstractNumId w:val="40"/>
  </w:num>
  <w:num w:numId="15">
    <w:abstractNumId w:val="19"/>
  </w:num>
  <w:num w:numId="16">
    <w:abstractNumId w:val="36"/>
  </w:num>
  <w:num w:numId="17">
    <w:abstractNumId w:val="45"/>
  </w:num>
  <w:num w:numId="18">
    <w:abstractNumId w:val="35"/>
  </w:num>
  <w:num w:numId="19">
    <w:abstractNumId w:val="47"/>
  </w:num>
  <w:num w:numId="20">
    <w:abstractNumId w:val="3"/>
  </w:num>
  <w:num w:numId="21">
    <w:abstractNumId w:val="32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30"/>
  </w:num>
  <w:num w:numId="36">
    <w:abstractNumId w:val="33"/>
  </w:num>
  <w:num w:numId="37">
    <w:abstractNumId w:val="26"/>
  </w:num>
  <w:num w:numId="38">
    <w:abstractNumId w:val="42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8"/>
  </w:num>
  <w:num w:numId="44">
    <w:abstractNumId w:val="31"/>
  </w:num>
  <w:num w:numId="45">
    <w:abstractNumId w:val="8"/>
  </w:num>
  <w:num w:numId="46">
    <w:abstractNumId w:val="16"/>
  </w:num>
  <w:num w:numId="47">
    <w:abstractNumId w:val="14"/>
  </w:num>
  <w:num w:numId="48">
    <w:abstractNumId w:val="3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824E8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2826"/>
    <w:rsid w:val="0024417C"/>
    <w:rsid w:val="00246940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C48DB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A2E"/>
    <w:rsid w:val="00373B3C"/>
    <w:rsid w:val="00390C6B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21690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C1FD8"/>
    <w:rsid w:val="004D7537"/>
    <w:rsid w:val="004E0703"/>
    <w:rsid w:val="004E0FAE"/>
    <w:rsid w:val="004E4D61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250DA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0BEF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1677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4201"/>
    <w:rsid w:val="00EF5E3C"/>
    <w:rsid w:val="00F001D3"/>
    <w:rsid w:val="00F01392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436A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BF1D-992F-45A0-9901-7B9E2467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2751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Anna Pilecká</cp:lastModifiedBy>
  <cp:revision>2</cp:revision>
  <cp:lastPrinted>2018-05-15T08:49:00Z</cp:lastPrinted>
  <dcterms:created xsi:type="dcterms:W3CDTF">2018-08-17T10:27:00Z</dcterms:created>
  <dcterms:modified xsi:type="dcterms:W3CDTF">2018-08-17T10:27:00Z</dcterms:modified>
</cp:coreProperties>
</file>