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20E" w:rsidRDefault="002C620E" w:rsidP="002C620E"/>
    <w:p w:rsidR="002C620E" w:rsidRDefault="002C620E" w:rsidP="002C620E">
      <w:pPr>
        <w:jc w:val="center"/>
        <w:rPr>
          <w:b/>
        </w:rPr>
      </w:pPr>
    </w:p>
    <w:p w:rsidR="002C620E" w:rsidRPr="00221493" w:rsidRDefault="002C620E" w:rsidP="002C620E">
      <w:pPr>
        <w:jc w:val="center"/>
        <w:rPr>
          <w:b/>
          <w:sz w:val="24"/>
        </w:rPr>
      </w:pPr>
      <w:r w:rsidRPr="00221493">
        <w:rPr>
          <w:b/>
          <w:sz w:val="24"/>
        </w:rPr>
        <w:t>Záznam o průzkumu trhu</w:t>
      </w:r>
    </w:p>
    <w:p w:rsidR="002C620E" w:rsidRDefault="002C620E" w:rsidP="002C620E">
      <w:pPr>
        <w:jc w:val="both"/>
        <w:rPr>
          <w:b/>
        </w:rPr>
      </w:pPr>
    </w:p>
    <w:p w:rsidR="002C620E" w:rsidRPr="00084D80" w:rsidRDefault="002C620E" w:rsidP="002C620E">
      <w:r w:rsidRPr="00221493">
        <w:rPr>
          <w:b/>
        </w:rPr>
        <w:t>Registrační číslo projektu:</w:t>
      </w:r>
      <w:r w:rsidRPr="00221493">
        <w:t xml:space="preserve"> </w:t>
      </w:r>
      <w:r w:rsidRPr="004C77A2">
        <w:t>CZ.02.2.67/0.0/17_044/0008555</w:t>
      </w:r>
    </w:p>
    <w:p w:rsidR="002C620E" w:rsidRPr="00221493" w:rsidRDefault="002C620E" w:rsidP="002C620E">
      <w:pPr>
        <w:jc w:val="both"/>
      </w:pPr>
      <w:r w:rsidRPr="00221493">
        <w:rPr>
          <w:b/>
        </w:rPr>
        <w:t>Název projektu:</w:t>
      </w:r>
      <w:r w:rsidRPr="00221493">
        <w:t xml:space="preserve"> </w:t>
      </w:r>
      <w:r w:rsidRPr="002C5562">
        <w:t>Univerzita 21. století – Moderní prostředí pro kvalitnější vzdělávání</w:t>
      </w:r>
    </w:p>
    <w:p w:rsidR="002C620E" w:rsidRPr="00140E4F" w:rsidRDefault="002C620E" w:rsidP="002C620E">
      <w:pPr>
        <w:jc w:val="both"/>
      </w:pPr>
      <w:r w:rsidRPr="00221493">
        <w:rPr>
          <w:b/>
        </w:rPr>
        <w:t xml:space="preserve">Vyhodnocení ze dne: </w:t>
      </w:r>
    </w:p>
    <w:p w:rsidR="002C620E" w:rsidRDefault="002C620E" w:rsidP="002C620E">
      <w:pPr>
        <w:jc w:val="both"/>
      </w:pPr>
    </w:p>
    <w:p w:rsidR="002C620E" w:rsidRPr="00221493" w:rsidRDefault="002C620E" w:rsidP="002C620E">
      <w:pPr>
        <w:jc w:val="both"/>
      </w:pPr>
      <w:r w:rsidRPr="00221493">
        <w:t xml:space="preserve">Průzkum trhu proběhl formou porovnání ceníků zboží u firem, které je mají volně dostupné na internetu. </w:t>
      </w:r>
    </w:p>
    <w:p w:rsidR="002C620E" w:rsidRPr="00221493" w:rsidRDefault="002C620E" w:rsidP="002C620E">
      <w:pPr>
        <w:jc w:val="both"/>
      </w:pPr>
      <w:r w:rsidRPr="00221493">
        <w:t xml:space="preserve">Porovnávané firmy: </w:t>
      </w:r>
    </w:p>
    <w:p w:rsidR="002C620E" w:rsidRPr="00221493" w:rsidRDefault="002C620E" w:rsidP="004C180D">
      <w:pPr>
        <w:pStyle w:val="Odstavecseseznamem"/>
        <w:numPr>
          <w:ilvl w:val="0"/>
          <w:numId w:val="1"/>
        </w:numPr>
        <w:jc w:val="both"/>
      </w:pPr>
      <w:r>
        <w:t>IČ</w:t>
      </w:r>
      <w:r w:rsidR="00E754AC">
        <w:t xml:space="preserve"> </w:t>
      </w:r>
      <w:r w:rsidR="004C180D">
        <w:t xml:space="preserve">24772143, </w:t>
      </w:r>
      <w:proofErr w:type="spellStart"/>
      <w:r w:rsidR="00E83DE2">
        <w:t>i</w:t>
      </w:r>
      <w:r w:rsidR="004C180D">
        <w:t>nSport</w:t>
      </w:r>
      <w:r w:rsidR="00E83DE2">
        <w:t>l</w:t>
      </w:r>
      <w:r w:rsidR="004C180D">
        <w:t>ine</w:t>
      </w:r>
      <w:proofErr w:type="spellEnd"/>
      <w:r w:rsidR="00E83DE2">
        <w:t xml:space="preserve"> </w:t>
      </w:r>
      <w:proofErr w:type="spellStart"/>
      <w:r w:rsidR="00E83DE2">
        <w:t>stores</w:t>
      </w:r>
      <w:proofErr w:type="spellEnd"/>
      <w:r w:rsidR="00E83DE2">
        <w:t xml:space="preserve"> s.r.o.</w:t>
      </w:r>
      <w:r w:rsidR="004C180D">
        <w:t>, Strakonická 1151/</w:t>
      </w:r>
      <w:proofErr w:type="gramStart"/>
      <w:r w:rsidR="004C180D">
        <w:t>2C</w:t>
      </w:r>
      <w:proofErr w:type="gramEnd"/>
      <w:r w:rsidR="004C180D">
        <w:t>, 150 00 Praha 5 - Hlubočepy</w:t>
      </w:r>
    </w:p>
    <w:p w:rsidR="004C180D" w:rsidRPr="000B41B0" w:rsidRDefault="002C620E" w:rsidP="00E83DE2">
      <w:pPr>
        <w:pStyle w:val="Odstavecseseznamem"/>
        <w:numPr>
          <w:ilvl w:val="0"/>
          <w:numId w:val="1"/>
        </w:numPr>
        <w:jc w:val="both"/>
        <w:rPr>
          <w:color w:val="000000"/>
        </w:rPr>
      </w:pPr>
      <w:r w:rsidRPr="004C180D">
        <w:rPr>
          <w:color w:val="000000"/>
        </w:rPr>
        <w:t>IČ</w:t>
      </w:r>
      <w:r w:rsidR="00E754AC" w:rsidRPr="004C180D">
        <w:rPr>
          <w:color w:val="000000"/>
        </w:rPr>
        <w:t xml:space="preserve"> </w:t>
      </w:r>
      <w:r w:rsidR="000B41B0">
        <w:rPr>
          <w:color w:val="000000"/>
        </w:rPr>
        <w:t xml:space="preserve">06510345, </w:t>
      </w:r>
      <w:r w:rsidR="000B41B0" w:rsidRPr="000B41B0">
        <w:rPr>
          <w:color w:val="000000"/>
        </w:rPr>
        <w:t>DAY OF ROSES s.r.o.</w:t>
      </w:r>
      <w:r w:rsidR="000B41B0">
        <w:rPr>
          <w:color w:val="000000"/>
        </w:rPr>
        <w:t xml:space="preserve">, </w:t>
      </w:r>
      <w:r w:rsidR="000B41B0" w:rsidRPr="000B41B0">
        <w:rPr>
          <w:color w:val="000000"/>
        </w:rPr>
        <w:t>Lublaňská 267/12</w:t>
      </w:r>
      <w:r w:rsidR="000B41B0">
        <w:rPr>
          <w:color w:val="000000"/>
        </w:rPr>
        <w:t xml:space="preserve">, </w:t>
      </w:r>
      <w:r w:rsidR="00E83DE2" w:rsidRPr="000B41B0">
        <w:rPr>
          <w:color w:val="000000"/>
        </w:rPr>
        <w:t>120 00</w:t>
      </w:r>
      <w:r w:rsidR="00E83DE2">
        <w:rPr>
          <w:color w:val="000000"/>
        </w:rPr>
        <w:t xml:space="preserve"> </w:t>
      </w:r>
      <w:r w:rsidR="000B41B0" w:rsidRPr="000B41B0">
        <w:rPr>
          <w:color w:val="000000"/>
        </w:rPr>
        <w:t>Praha 2 – Vinohrady</w:t>
      </w:r>
      <w:r w:rsidR="00E83DE2">
        <w:rPr>
          <w:color w:val="000000"/>
        </w:rPr>
        <w:t xml:space="preserve"> </w:t>
      </w:r>
      <w:r w:rsidR="00CA48DE">
        <w:rPr>
          <w:color w:val="000000"/>
        </w:rPr>
        <w:t>(www.statera.cz)</w:t>
      </w:r>
    </w:p>
    <w:p w:rsidR="002C620E" w:rsidRDefault="002C620E" w:rsidP="0017681D">
      <w:pPr>
        <w:pStyle w:val="Odstavecseseznamem"/>
        <w:numPr>
          <w:ilvl w:val="0"/>
          <w:numId w:val="1"/>
        </w:numPr>
        <w:jc w:val="both"/>
      </w:pPr>
      <w:r>
        <w:t>IČ</w:t>
      </w:r>
      <w:r w:rsidR="00E754AC">
        <w:t xml:space="preserve"> </w:t>
      </w:r>
      <w:r w:rsidR="0017681D">
        <w:t>27338053, FITHAM s.r.o., Kubelíkova 679/80, 460 08 Liberec 8</w:t>
      </w:r>
    </w:p>
    <w:p w:rsidR="002C620E" w:rsidRPr="00221493" w:rsidRDefault="002C620E" w:rsidP="00E754AC">
      <w:pPr>
        <w:pStyle w:val="Odstavecseseznamem"/>
        <w:jc w:val="both"/>
      </w:pPr>
    </w:p>
    <w:p w:rsidR="002C620E" w:rsidRDefault="002C620E" w:rsidP="002C620E">
      <w:pPr>
        <w:jc w:val="both"/>
      </w:pPr>
      <w:r w:rsidRPr="00221493">
        <w:t>Objednávka byla provedena</w:t>
      </w:r>
      <w:r w:rsidR="00CA48DE">
        <w:t xml:space="preserve"> u</w:t>
      </w:r>
      <w:r w:rsidRPr="00221493">
        <w:t xml:space="preserve"> </w:t>
      </w:r>
      <w:proofErr w:type="spellStart"/>
      <w:r w:rsidR="00E83DE2">
        <w:t>inSportline</w:t>
      </w:r>
      <w:proofErr w:type="spellEnd"/>
      <w:r w:rsidR="00E83DE2">
        <w:t xml:space="preserve"> </w:t>
      </w:r>
      <w:proofErr w:type="spellStart"/>
      <w:r w:rsidR="00E83DE2">
        <w:t>stores</w:t>
      </w:r>
      <w:proofErr w:type="spellEnd"/>
      <w:r w:rsidR="00E83DE2">
        <w:t xml:space="preserve"> s.r.o., </w:t>
      </w:r>
      <w:r w:rsidR="0097616D">
        <w:t xml:space="preserve">na </w:t>
      </w:r>
      <w:r w:rsidR="00CA48DE">
        <w:t>internetov</w:t>
      </w:r>
      <w:r w:rsidR="0097616D">
        <w:t>ých</w:t>
      </w:r>
      <w:r w:rsidR="00CA48DE">
        <w:t xml:space="preserve"> stránk</w:t>
      </w:r>
      <w:r w:rsidR="0097616D">
        <w:t>ách</w:t>
      </w:r>
      <w:r w:rsidR="00CA48DE">
        <w:t xml:space="preserve"> www.insportline.cz</w:t>
      </w:r>
      <w:r w:rsidR="00465DCF">
        <w:t xml:space="preserve"> </w:t>
      </w:r>
      <w:r w:rsidR="00401676">
        <w:br/>
      </w:r>
      <w:r w:rsidR="00465DCF">
        <w:t>dne</w:t>
      </w:r>
      <w:r w:rsidR="0097616D">
        <w:t xml:space="preserve"> </w:t>
      </w:r>
      <w:bookmarkStart w:id="0" w:name="_GoBack"/>
      <w:r w:rsidR="00401676">
        <w:rPr>
          <w:u w:val="single"/>
        </w:rPr>
        <w:tab/>
      </w:r>
      <w:r w:rsidR="00401676">
        <w:rPr>
          <w:u w:val="single"/>
        </w:rPr>
        <w:tab/>
      </w:r>
      <w:r w:rsidR="00401676">
        <w:t xml:space="preserve">, </w:t>
      </w:r>
      <w:bookmarkEnd w:id="0"/>
      <w:r>
        <w:t xml:space="preserve">především </w:t>
      </w:r>
      <w:r w:rsidRPr="00221493">
        <w:t xml:space="preserve">z důvodu </w:t>
      </w:r>
      <w:r w:rsidR="00465DCF">
        <w:t xml:space="preserve">nízké </w:t>
      </w:r>
      <w:r>
        <w:t xml:space="preserve">ceny </w:t>
      </w:r>
      <w:r w:rsidR="0017681D">
        <w:t>6.185,60</w:t>
      </w:r>
      <w:r w:rsidR="00465DCF">
        <w:t xml:space="preserve"> Kč bez DPH</w:t>
      </w:r>
      <w:r w:rsidR="0017681D">
        <w:t xml:space="preserve"> a pozitivních recenzí na portálu www.heureka.cz</w:t>
      </w:r>
      <w:r w:rsidR="00465DCF">
        <w:t>.</w:t>
      </w:r>
    </w:p>
    <w:p w:rsidR="002C620E" w:rsidRDefault="002C620E" w:rsidP="002C620E">
      <w:pPr>
        <w:jc w:val="both"/>
      </w:pPr>
    </w:p>
    <w:p w:rsidR="002C620E" w:rsidRDefault="002C620E" w:rsidP="002C620E">
      <w:pPr>
        <w:jc w:val="both"/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237"/>
        <w:gridCol w:w="2835"/>
      </w:tblGrid>
      <w:tr w:rsidR="002C620E" w:rsidRPr="00084D80" w:rsidTr="005238BF">
        <w:trPr>
          <w:cantSplit/>
          <w:trHeight w:val="255"/>
        </w:trPr>
        <w:tc>
          <w:tcPr>
            <w:tcW w:w="6237" w:type="dxa"/>
            <w:shd w:val="clear" w:color="auto" w:fill="FFFFFF" w:themeFill="background1"/>
          </w:tcPr>
          <w:p w:rsidR="002C620E" w:rsidRPr="00084D80" w:rsidRDefault="002C620E" w:rsidP="005238BF">
            <w:pPr>
              <w:spacing w:before="120" w:after="120"/>
              <w:rPr>
                <w:rFonts w:cs="Arial"/>
                <w:b/>
                <w:bCs/>
              </w:rPr>
            </w:pPr>
            <w:r w:rsidRPr="00084D80">
              <w:rPr>
                <w:rFonts w:cs="Arial"/>
                <w:b/>
                <w:bCs/>
              </w:rPr>
              <w:t xml:space="preserve">Jméno a příjmení osoby oprávněné za poptávajícího jednat či jeho jménem </w:t>
            </w:r>
            <w:r>
              <w:rPr>
                <w:rFonts w:cs="Arial"/>
                <w:b/>
                <w:bCs/>
              </w:rPr>
              <w:t>Garant KA</w:t>
            </w:r>
          </w:p>
        </w:tc>
        <w:tc>
          <w:tcPr>
            <w:tcW w:w="2835" w:type="dxa"/>
            <w:shd w:val="clear" w:color="auto" w:fill="FFFFFF" w:themeFill="background1"/>
          </w:tcPr>
          <w:p w:rsidR="002C620E" w:rsidRPr="00084D80" w:rsidRDefault="00E754AC" w:rsidP="005238BF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Ing. Lenka Machačová</w:t>
            </w:r>
          </w:p>
        </w:tc>
      </w:tr>
      <w:tr w:rsidR="002C620E" w:rsidRPr="00084D80" w:rsidTr="005238BF">
        <w:trPr>
          <w:cantSplit/>
          <w:trHeight w:val="255"/>
        </w:trPr>
        <w:tc>
          <w:tcPr>
            <w:tcW w:w="6237" w:type="dxa"/>
            <w:shd w:val="clear" w:color="auto" w:fill="FFFFFF" w:themeFill="background1"/>
          </w:tcPr>
          <w:p w:rsidR="002C620E" w:rsidRPr="00084D80" w:rsidRDefault="002C620E" w:rsidP="005238BF">
            <w:pPr>
              <w:spacing w:before="120" w:after="120"/>
              <w:rPr>
                <w:rFonts w:cs="Arial"/>
                <w:b/>
                <w:bCs/>
              </w:rPr>
            </w:pPr>
            <w:r w:rsidRPr="00084D80">
              <w:rPr>
                <w:rFonts w:cs="Arial"/>
                <w:b/>
                <w:bCs/>
              </w:rPr>
              <w:t xml:space="preserve">Podpis osoby oprávněné jednat jménem či za poptávajícího </w:t>
            </w:r>
          </w:p>
        </w:tc>
        <w:tc>
          <w:tcPr>
            <w:tcW w:w="2835" w:type="dxa"/>
            <w:shd w:val="clear" w:color="auto" w:fill="FFFFFF" w:themeFill="background1"/>
          </w:tcPr>
          <w:p w:rsidR="002C620E" w:rsidRPr="00084D80" w:rsidRDefault="002C620E" w:rsidP="005238BF">
            <w:pPr>
              <w:spacing w:before="120" w:after="120"/>
              <w:rPr>
                <w:rFonts w:cs="Arial"/>
              </w:rPr>
            </w:pPr>
          </w:p>
        </w:tc>
      </w:tr>
    </w:tbl>
    <w:p w:rsidR="002C620E" w:rsidRDefault="002C620E" w:rsidP="002C620E">
      <w:pPr>
        <w:jc w:val="both"/>
      </w:pPr>
    </w:p>
    <w:p w:rsidR="002C620E" w:rsidRDefault="002C620E" w:rsidP="002C620E">
      <w:pPr>
        <w:jc w:val="both"/>
      </w:pPr>
    </w:p>
    <w:p w:rsidR="002C620E" w:rsidRDefault="002C620E" w:rsidP="002C620E">
      <w:pPr>
        <w:jc w:val="both"/>
      </w:pPr>
    </w:p>
    <w:p w:rsidR="002C620E" w:rsidRDefault="002C620E" w:rsidP="002C620E">
      <w:pPr>
        <w:jc w:val="both"/>
      </w:pPr>
      <w:r>
        <w:t xml:space="preserve">Přílohy: např. mail, hyper. </w:t>
      </w:r>
      <w:proofErr w:type="gramStart"/>
      <w:r>
        <w:t>odkaz,</w:t>
      </w:r>
      <w:proofErr w:type="gramEnd"/>
      <w:r>
        <w:t xml:space="preserve"> atd.</w:t>
      </w:r>
    </w:p>
    <w:p w:rsidR="00E754AC" w:rsidRPr="000B41B0" w:rsidRDefault="006A613A" w:rsidP="002C620E">
      <w:pPr>
        <w:jc w:val="both"/>
        <w:rPr>
          <w:szCs w:val="24"/>
        </w:rPr>
      </w:pPr>
      <w:hyperlink r:id="rId7" w:history="1">
        <w:r w:rsidR="000B41B0" w:rsidRPr="000B41B0">
          <w:rPr>
            <w:rStyle w:val="Hypertextovodkaz"/>
            <w:szCs w:val="24"/>
          </w:rPr>
          <w:t>https://www.insportline.cz/5612/flowin-pro-pevna-deska-prislusenstvi</w:t>
        </w:r>
      </w:hyperlink>
    </w:p>
    <w:p w:rsidR="000B41B0" w:rsidRDefault="006A613A" w:rsidP="002C620E">
      <w:pPr>
        <w:jc w:val="both"/>
      </w:pPr>
      <w:hyperlink r:id="rId8" w:history="1">
        <w:r w:rsidR="000B41B0" w:rsidRPr="00A429AD">
          <w:rPr>
            <w:rStyle w:val="Hypertextovodkaz"/>
          </w:rPr>
          <w:t>http://www.statera.cz/produkt/flowin-pro/</w:t>
        </w:r>
      </w:hyperlink>
    </w:p>
    <w:p w:rsidR="000B41B0" w:rsidRDefault="006A613A" w:rsidP="002C620E">
      <w:pPr>
        <w:jc w:val="both"/>
      </w:pPr>
      <w:hyperlink r:id="rId9" w:history="1">
        <w:r w:rsidR="000B41B0" w:rsidRPr="00A429AD">
          <w:rPr>
            <w:rStyle w:val="Hypertextovodkaz"/>
          </w:rPr>
          <w:t>https://www.fitham.cz/flowin-pro</w:t>
        </w:r>
      </w:hyperlink>
    </w:p>
    <w:p w:rsidR="00F83D43" w:rsidRDefault="00F83D43" w:rsidP="00F83D43"/>
    <w:sectPr w:rsidR="00F83D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13A" w:rsidRDefault="006A613A" w:rsidP="00F83D43">
      <w:pPr>
        <w:spacing w:after="0" w:line="240" w:lineRule="auto"/>
      </w:pPr>
      <w:r>
        <w:separator/>
      </w:r>
    </w:p>
  </w:endnote>
  <w:endnote w:type="continuationSeparator" w:id="0">
    <w:p w:rsidR="006A613A" w:rsidRDefault="006A613A" w:rsidP="00F8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13A" w:rsidRDefault="006A613A" w:rsidP="00F83D43">
      <w:pPr>
        <w:spacing w:after="0" w:line="240" w:lineRule="auto"/>
      </w:pPr>
      <w:r>
        <w:separator/>
      </w:r>
    </w:p>
  </w:footnote>
  <w:footnote w:type="continuationSeparator" w:id="0">
    <w:p w:rsidR="006A613A" w:rsidRDefault="006A613A" w:rsidP="00F8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43" w:rsidRDefault="00F83D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95CEF7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3261360" cy="72517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136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F7989"/>
    <w:multiLevelType w:val="hybridMultilevel"/>
    <w:tmpl w:val="B9F8D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43"/>
    <w:rsid w:val="000B41B0"/>
    <w:rsid w:val="00140E4F"/>
    <w:rsid w:val="0017681D"/>
    <w:rsid w:val="001D42B5"/>
    <w:rsid w:val="0027525F"/>
    <w:rsid w:val="002C620E"/>
    <w:rsid w:val="00320852"/>
    <w:rsid w:val="00401676"/>
    <w:rsid w:val="00430EE9"/>
    <w:rsid w:val="00465DCF"/>
    <w:rsid w:val="004C180D"/>
    <w:rsid w:val="006028CC"/>
    <w:rsid w:val="006A613A"/>
    <w:rsid w:val="00755638"/>
    <w:rsid w:val="0081773F"/>
    <w:rsid w:val="008B5FE1"/>
    <w:rsid w:val="0090539C"/>
    <w:rsid w:val="0091242A"/>
    <w:rsid w:val="0097616D"/>
    <w:rsid w:val="00CA48DE"/>
    <w:rsid w:val="00D717C0"/>
    <w:rsid w:val="00E754AC"/>
    <w:rsid w:val="00E83DE2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1101"/>
  <w15:chartTrackingRefBased/>
  <w15:docId w15:val="{8C4B7C92-FA12-4020-903E-CB75FD2A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D4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D4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83D43"/>
  </w:style>
  <w:style w:type="paragraph" w:styleId="Zpat">
    <w:name w:val="footer"/>
    <w:basedOn w:val="Normln"/>
    <w:link w:val="ZpatChar"/>
    <w:uiPriority w:val="99"/>
    <w:unhideWhenUsed/>
    <w:rsid w:val="00F83D4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83D43"/>
  </w:style>
  <w:style w:type="paragraph" w:customStyle="1" w:styleId="Default">
    <w:name w:val="Default"/>
    <w:rsid w:val="00F83D4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C620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75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54AC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1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ra.cz/produkt/flowin-p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portline.cz/5612/flowin-pro-pevna-deska-prislusenstv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tham.cz/flowin-p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9</cp:revision>
  <cp:lastPrinted>2018-04-27T11:09:00Z</cp:lastPrinted>
  <dcterms:created xsi:type="dcterms:W3CDTF">2018-04-24T08:45:00Z</dcterms:created>
  <dcterms:modified xsi:type="dcterms:W3CDTF">2018-04-27T11:09:00Z</dcterms:modified>
</cp:coreProperties>
</file>