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390DCA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Zhotovitel:</w:t>
            </w:r>
          </w:p>
        </w:tc>
      </w:tr>
      <w:tr w:rsidR="00390DC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SVS 2000 spol. s r.o.</w:t>
            </w:r>
          </w:p>
        </w:tc>
      </w:tr>
      <w:tr w:rsidR="00390DC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Mořičovská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1210</w:t>
            </w:r>
          </w:p>
        </w:tc>
      </w:tr>
      <w:tr w:rsidR="00390DC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390DC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25241753</w:t>
            </w:r>
          </w:p>
        </w:tc>
      </w:tr>
      <w:tr w:rsidR="00390DC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DIČ: CZ25241753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90DCA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15.08.2018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90DCA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OBJ35-29782/2018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Drobilová Monika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353 151 120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615"/>
        <w:gridCol w:w="1698"/>
      </w:tblGrid>
      <w:tr w:rsidR="00390DCA" w:rsidTr="0001487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390DCA" w:rsidTr="0001487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87B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Úprava odvodnění objektu ZŠ Truhlářská Karlovy Vary u vstupu k dílnám a drobné zednické výpomoci na základě předloženého nabídkového rozpočtu ze dne 22.7. 2018. </w:t>
            </w:r>
          </w:p>
          <w:p w:rsidR="0001487B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487B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487B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kompl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487B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01487B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88 729, 34 </w:t>
            </w:r>
          </w:p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Kč bez DPH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390DCA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Objekt ZŠ Truhlářská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07.09.2018</w:t>
            </w:r>
          </w:p>
        </w:tc>
      </w:tr>
      <w:tr w:rsidR="00390DCA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390DCA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390DCA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390DCA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39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90DC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</w:t>
      </w:r>
      <w:r>
        <w:rPr>
          <w:rFonts w:ascii="Arial" w:hAnsi="Arial" w:cs="Arial"/>
          <w:color w:val="000000"/>
          <w:sz w:val="17"/>
          <w:szCs w:val="17"/>
        </w:rPr>
        <w:lastRenderedPageBreak/>
        <w:t>daňového dokladu a DPH zaplatí přímo na účet příslušného správce daně pod variabilním symbolem 25241753, konstantní symbol 1148, specifický symbol 00254657 (§ 109a zákona o DPH).</w:t>
      </w: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0148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0DCA" w:rsidRDefault="00390DC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390DC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390DC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90DCA" w:rsidRDefault="000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390DCA" w:rsidRDefault="0001487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90DCA" w:rsidSect="00390DCA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487B"/>
    <w:rsid w:val="0001487B"/>
    <w:rsid w:val="00390DCA"/>
    <w:rsid w:val="0053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2018-08-17T05:41:00Z</dcterms:created>
  <dcterms:modified xsi:type="dcterms:W3CDTF">2018-08-17T05:41:00Z</dcterms:modified>
</cp:coreProperties>
</file>