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2F" w:rsidRDefault="00597B65" w:rsidP="007A662F">
      <w:pPr>
        <w:pStyle w:val="Bezmezer"/>
        <w:rPr>
          <w:rFonts w:ascii="Arial" w:hAnsi="Arial" w:cs="Arial"/>
          <w:sz w:val="72"/>
          <w:szCs w:val="72"/>
        </w:rPr>
      </w:pPr>
      <w:r>
        <w:fldChar w:fldCharType="begin"/>
      </w:r>
      <w:r>
        <w:instrText xml:space="preserve"> DOCPROPERTY  KOD.KOD_EVC_BARCODE  \* MERGEFORMAT </w:instrText>
      </w:r>
      <w:r>
        <w:fldChar w:fldCharType="separate"/>
      </w:r>
      <w:r w:rsidR="00BD35F2" w:rsidRPr="00BD35F2">
        <w:rPr>
          <w:rFonts w:ascii="Code 128 Notext" w:hAnsi="Code 128 Notext" w:cs="Arial"/>
          <w:sz w:val="72"/>
          <w:szCs w:val="72"/>
        </w:rPr>
        <w:t>µ#18378/U/2018-HSPH@Z¸</w:t>
      </w:r>
      <w:r>
        <w:fldChar w:fldCharType="end"/>
      </w:r>
    </w:p>
    <w:p w:rsidR="007A662F" w:rsidRPr="008E2E34" w:rsidRDefault="00271839" w:rsidP="007A662F">
      <w:pPr>
        <w:pStyle w:val="Bezmezer"/>
        <w:rPr>
          <w:rFonts w:ascii="Arial" w:hAnsi="Arial" w:cs="Arial"/>
          <w:sz w:val="18"/>
          <w:szCs w:val="18"/>
        </w:rPr>
      </w:pPr>
      <w:r>
        <w:fldChar w:fldCharType="begin"/>
      </w:r>
      <w:r>
        <w:instrText xml:space="preserve"> DOCPROPERTY  KOD.KOD_EVC  \* MERGEFORMAT </w:instrText>
      </w:r>
      <w:r>
        <w:fldChar w:fldCharType="separate"/>
      </w:r>
      <w:r w:rsidR="00BD35F2" w:rsidRPr="00BD35F2">
        <w:rPr>
          <w:rFonts w:ascii="Arial" w:hAnsi="Arial" w:cs="Arial"/>
          <w:sz w:val="18"/>
          <w:szCs w:val="18"/>
        </w:rPr>
        <w:t>18378/U/2018-HSPH</w:t>
      </w:r>
      <w:r>
        <w:rPr>
          <w:rFonts w:ascii="Arial" w:hAnsi="Arial" w:cs="Arial"/>
          <w:sz w:val="18"/>
          <w:szCs w:val="18"/>
        </w:rPr>
        <w:fldChar w:fldCharType="end"/>
      </w:r>
      <w:r w:rsidR="007A662F"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D45E56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271839">
        <w:fldChar w:fldCharType="begin"/>
      </w:r>
      <w:r w:rsidR="00271839">
        <w:instrText xml:space="preserve"> DOCPROPERTY  KOD.KOD_CJ  \* MERGEFORMAT </w:instrText>
      </w:r>
      <w:r w:rsidR="00271839">
        <w:fldChar w:fldCharType="separate"/>
      </w:r>
      <w:r w:rsidR="00BD35F2" w:rsidRPr="00BD35F2">
        <w:rPr>
          <w:rFonts w:ascii="Arial" w:hAnsi="Arial" w:cs="Arial"/>
          <w:sz w:val="18"/>
          <w:szCs w:val="18"/>
        </w:rPr>
        <w:t>UZSVM/U/12927/2018-HSPH</w:t>
      </w:r>
      <w:r w:rsidR="00271839">
        <w:rPr>
          <w:rFonts w:ascii="Arial" w:hAnsi="Arial" w:cs="Arial"/>
          <w:sz w:val="18"/>
          <w:szCs w:val="18"/>
        </w:rPr>
        <w:fldChar w:fldCharType="end"/>
      </w:r>
    </w:p>
    <w:p w:rsidR="00523026" w:rsidRDefault="00523026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Dodatek č. 1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B22B86" w:rsidRDefault="00B22B8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č. objednatele: 73/2018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č. poskytovatele: EBS 154/2018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Smluvní strany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</w:rPr>
        <w:t>Objednatel:</w:t>
      </w:r>
      <w:r w:rsidR="00B22B86">
        <w:rPr>
          <w:rFonts w:ascii="Arial" w:hAnsi="Arial" w:cs="Arial"/>
          <w:b/>
          <w:bCs/>
        </w:rPr>
        <w:tab/>
      </w:r>
      <w:r w:rsidR="00B22B86">
        <w:rPr>
          <w:rFonts w:ascii="Arial" w:hAnsi="Arial" w:cs="Arial"/>
          <w:b/>
          <w:bCs/>
        </w:rPr>
        <w:tab/>
      </w:r>
      <w:r>
        <w:rPr>
          <w:rFonts w:ascii="Arial,Bold" w:hAnsi="Arial,Bold" w:cs="Arial,Bold"/>
          <w:b/>
          <w:bCs/>
        </w:rPr>
        <w:t xml:space="preserve">Česká republika </w:t>
      </w:r>
      <w:r>
        <w:rPr>
          <w:rFonts w:ascii="Arial" w:hAnsi="Arial" w:cs="Arial"/>
          <w:b/>
          <w:bCs/>
        </w:rPr>
        <w:t xml:space="preserve">- </w:t>
      </w:r>
      <w:r>
        <w:rPr>
          <w:rFonts w:ascii="Arial,Bold" w:hAnsi="Arial,Bold" w:cs="Arial,Bold"/>
          <w:b/>
          <w:bCs/>
        </w:rPr>
        <w:t>Úřad pro zastupování státu ve věcech majetkových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 sídlem: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Rašínovo nábřeží 390/42, </w:t>
      </w:r>
      <w:r w:rsidR="00B22B86">
        <w:rPr>
          <w:rFonts w:ascii="Arial" w:hAnsi="Arial" w:cs="Arial"/>
        </w:rPr>
        <w:t xml:space="preserve">Nové Město, </w:t>
      </w:r>
      <w:r>
        <w:rPr>
          <w:rFonts w:ascii="Arial" w:hAnsi="Arial" w:cs="Arial"/>
        </w:rPr>
        <w:t>12800 Praha 2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" w:hAnsi="Arial" w:cs="Arial"/>
        </w:rPr>
      </w:pPr>
      <w:r>
        <w:rPr>
          <w:rFonts w:ascii="Arial" w:hAnsi="Arial" w:cs="Arial"/>
        </w:rPr>
        <w:t xml:space="preserve">za kterou jedná: </w:t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PhDr. Marie Ševelová, na základě pověření generální ředitelkou Úřadu pro zastupování státu ve věcech majetkových ze dne </w:t>
      </w:r>
      <w:r w:rsidR="009E4EB7">
        <w:rPr>
          <w:rFonts w:ascii="Arial" w:hAnsi="Arial" w:cs="Arial"/>
        </w:rPr>
        <w:t>11. 6. 2018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IČO: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69797111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</w:t>
      </w:r>
      <w:r w:rsidR="00B22B86">
        <w:rPr>
          <w:rFonts w:ascii="Arial" w:hAnsi="Arial" w:cs="Arial"/>
        </w:rPr>
        <w:tab/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objednatele ve věci plnění dohody: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jméno: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Ing. Stanislava Konášová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telefon: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+420 416 921 417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ve věcech technických: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jméno: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Ing. Dalibor Skalka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+420 416 921 419, +420 737 240 591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(dále jen „</w:t>
      </w:r>
      <w:r>
        <w:rPr>
          <w:rFonts w:ascii="Arial" w:hAnsi="Arial" w:cs="Arial"/>
          <w:b/>
          <w:bCs/>
        </w:rPr>
        <w:t>objednatel</w:t>
      </w:r>
      <w:r>
        <w:rPr>
          <w:rFonts w:ascii="Arial" w:hAnsi="Arial" w:cs="Arial"/>
        </w:rPr>
        <w:t>“ nebo „Úřad“)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Poskytovatel: </w:t>
      </w:r>
      <w:r w:rsidR="00B22B86">
        <w:rPr>
          <w:rFonts w:ascii="Arial" w:hAnsi="Arial" w:cs="Arial"/>
          <w:b/>
          <w:bCs/>
        </w:rPr>
        <w:tab/>
      </w:r>
      <w:proofErr w:type="spellStart"/>
      <w:r>
        <w:rPr>
          <w:rFonts w:ascii="Arial" w:hAnsi="Arial" w:cs="Arial"/>
          <w:b/>
          <w:bCs/>
        </w:rPr>
        <w:t>Energobest</w:t>
      </w:r>
      <w:proofErr w:type="spellEnd"/>
      <w:r>
        <w:rPr>
          <w:rFonts w:ascii="Arial" w:hAnsi="Arial" w:cs="Arial"/>
          <w:b/>
          <w:bCs/>
        </w:rPr>
        <w:t xml:space="preserve"> s.r.o.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 sídlem: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Pobřežní 249/46, 186 00 Praha 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zastoupený: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Jiřinou </w:t>
      </w:r>
      <w:proofErr w:type="spellStart"/>
      <w:r>
        <w:rPr>
          <w:rFonts w:ascii="Arial" w:hAnsi="Arial" w:cs="Arial"/>
        </w:rPr>
        <w:t>Brejšovou</w:t>
      </w:r>
      <w:proofErr w:type="spellEnd"/>
      <w:r>
        <w:rPr>
          <w:rFonts w:ascii="Arial" w:hAnsi="Arial" w:cs="Arial"/>
        </w:rPr>
        <w:t>, jednatelkou společnosti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IČO: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04172256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DIČ: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CZ04172256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</w:t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zapsaný v obchodním rejstříku vedeném u Městského soudu v</w:t>
      </w:r>
      <w:r w:rsidR="00B22B86">
        <w:rPr>
          <w:rFonts w:ascii="Arial" w:hAnsi="Arial" w:cs="Arial"/>
        </w:rPr>
        <w:t> </w:t>
      </w:r>
      <w:r>
        <w:rPr>
          <w:rFonts w:ascii="Arial" w:hAnsi="Arial" w:cs="Arial"/>
        </w:rPr>
        <w:t>Praze</w:t>
      </w:r>
      <w:r w:rsidR="00B22B8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spisová značka: C 243619</w:t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za poskytovatele ve věci plnění smlouvy: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jméno: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Jiřina </w:t>
      </w:r>
      <w:proofErr w:type="spellStart"/>
      <w:r>
        <w:rPr>
          <w:rFonts w:ascii="Arial" w:hAnsi="Arial" w:cs="Arial"/>
        </w:rPr>
        <w:t>Brejšová</w:t>
      </w:r>
      <w:proofErr w:type="spellEnd"/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+420 702 120 545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(dále jen jako „</w:t>
      </w:r>
      <w:r>
        <w:rPr>
          <w:rFonts w:ascii="Arial" w:hAnsi="Arial" w:cs="Arial"/>
          <w:b/>
          <w:bCs/>
        </w:rPr>
        <w:t>poskytovatel</w:t>
      </w:r>
      <w:r>
        <w:rPr>
          <w:rFonts w:ascii="Arial" w:hAnsi="Arial" w:cs="Arial"/>
        </w:rPr>
        <w:t>“)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uzavírají tento dodatek k rámcové dohodě o zajištění provozuschopnosti systémů technické ochrany Územního pracoviště Ústí nad Labem objednatele č. objednatele: 73/2018, č.</w:t>
      </w:r>
      <w:r w:rsidR="00536E09">
        <w:rPr>
          <w:rFonts w:ascii="Arial" w:hAnsi="Arial" w:cs="Arial"/>
        </w:rPr>
        <w:t> </w:t>
      </w:r>
      <w:r>
        <w:rPr>
          <w:rFonts w:ascii="Arial" w:hAnsi="Arial" w:cs="Arial"/>
        </w:rPr>
        <w:t>poskytovatele: EBS 154/2018, uzavřené dne 22. 5. 2018</w:t>
      </w:r>
      <w:r w:rsidR="00C463BF">
        <w:rPr>
          <w:rFonts w:ascii="Arial" w:hAnsi="Arial" w:cs="Arial"/>
        </w:rPr>
        <w:t>, kterým se uvedená rámcová dohoda mění a doplňuje tak, jak níže uvedeno.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Pr="00B22B8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B22B86">
        <w:rPr>
          <w:rFonts w:ascii="Arial" w:hAnsi="Arial" w:cs="Arial"/>
          <w:b/>
        </w:rPr>
        <w:t>Čl</w:t>
      </w:r>
      <w:r w:rsidR="00B22B86" w:rsidRPr="00B22B86">
        <w:rPr>
          <w:rFonts w:ascii="Arial" w:hAnsi="Arial" w:cs="Arial"/>
          <w:b/>
        </w:rPr>
        <w:t>ánek</w:t>
      </w:r>
      <w:r w:rsidRPr="00B22B86">
        <w:rPr>
          <w:rFonts w:ascii="Arial" w:hAnsi="Arial" w:cs="Arial"/>
          <w:b/>
        </w:rPr>
        <w:t xml:space="preserve"> I.</w:t>
      </w:r>
    </w:p>
    <w:p w:rsidR="00B22B86" w:rsidRPr="00B22B86" w:rsidRDefault="00B22B8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Italic" w:hAnsi="Arial,Italic" w:cs="Arial,Italic"/>
          <w:b/>
          <w:iCs/>
        </w:rPr>
      </w:pPr>
      <w:r w:rsidRPr="00B22B86">
        <w:rPr>
          <w:rFonts w:ascii="Arial,Italic" w:hAnsi="Arial,Italic" w:cs="Arial,Italic"/>
          <w:b/>
          <w:iCs/>
        </w:rPr>
        <w:t>Změna přílohy č. 2</w:t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</w:rPr>
      </w:pPr>
    </w:p>
    <w:p w:rsidR="00523026" w:rsidRPr="00B22B8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8"/>
          <w:szCs w:val="28"/>
        </w:rPr>
      </w:pPr>
      <w:r w:rsidRPr="00B22B86">
        <w:rPr>
          <w:rFonts w:ascii="Arial,Italic" w:hAnsi="Arial,Italic" w:cs="Arial,Italic"/>
          <w:iCs/>
        </w:rPr>
        <w:t>Příloha č. 2_Specifikace objektů zní:</w:t>
      </w:r>
    </w:p>
    <w:p w:rsidR="00523026" w:rsidRDefault="00523026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SPECIFIKACE OBJEKTŮ</w:t>
      </w: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VE SPRÁVĚ ÚZEMNÍHO PRACOVIŠTĚ ÚSTÍ NAD LAB</w:t>
      </w:r>
      <w:r>
        <w:rPr>
          <w:rFonts w:ascii="Arial" w:hAnsi="Arial" w:cs="Arial"/>
          <w:b/>
          <w:bCs/>
          <w:sz w:val="28"/>
          <w:szCs w:val="28"/>
        </w:rPr>
        <w:t>EM</w:t>
      </w: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577CC" w:rsidRDefault="008577CC" w:rsidP="008577CC">
      <w:pPr>
        <w:spacing w:after="0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Souhrnný přehled objektů</w:t>
      </w: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8577CC" w:rsidTr="008577CC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Pr="008577CC" w:rsidRDefault="008577CC" w:rsidP="008577CC">
            <w:pPr>
              <w:jc w:val="center"/>
              <w:rPr>
                <w:rFonts w:ascii="Arial" w:hAnsi="Arial" w:cs="Arial"/>
              </w:rPr>
            </w:pPr>
            <w:r w:rsidRPr="008577C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8577CC" w:rsidRDefault="008577CC" w:rsidP="00A460B7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2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Náměstí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T.G.M.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1744, 430 02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Bc.Josefa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Kliková-vedoucí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oddělení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Ing.Karel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Kult-ředitel OOP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8577CC" w:rsidRDefault="008577CC" w:rsidP="00A460B7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3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Bc.Josefa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Kliková-vedoucí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oddělení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Ing.Karel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Kult-ředitel OOP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8577CC" w:rsidRDefault="008577CC" w:rsidP="00A460B7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5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8577CC" w:rsidRDefault="008577CC" w:rsidP="008577CC">
      <w:pPr>
        <w:spacing w:after="0"/>
      </w:pPr>
    </w:p>
    <w:p w:rsidR="008577CC" w:rsidRDefault="008577CC" w:rsidP="008577CC">
      <w:pPr>
        <w:spacing w:after="0"/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7767DF" w:rsidTr="005B48D8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Pr="008577CC" w:rsidRDefault="008577CC" w:rsidP="005B48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+420 415 623 336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7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+420 417 516 240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+420 417 516 232</w:t>
            </w:r>
          </w:p>
          <w:p w:rsidR="008577CC" w:rsidRDefault="008577CC" w:rsidP="00A460B7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8577CC" w:rsidRDefault="008577CC" w:rsidP="00A460B7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10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KÚ:Ústí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n.L.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 parcela 1812,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11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Rumburk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Parku 336/2, 408 01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Rumburk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8577CC" w:rsidRDefault="008577CC" w:rsidP="00A460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12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W.Churchilla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2698/12, 400 01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13</w:t>
            </w:r>
          </w:p>
        </w:tc>
        <w:tc>
          <w:tcPr>
            <w:tcW w:w="2551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Hana Pěnkavová</w:t>
            </w:r>
            <w:r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7767DF" w:rsidRDefault="00A460B7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7767D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7767DF" w:rsidRDefault="007767DF" w:rsidP="007767D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8577CC" w:rsidRDefault="008577CC" w:rsidP="008577CC">
      <w:pPr>
        <w:spacing w:after="0"/>
      </w:pPr>
    </w:p>
    <w:p w:rsidR="007767DF" w:rsidRDefault="007767DF" w:rsidP="008577CC">
      <w:pPr>
        <w:spacing w:after="0"/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7767DF" w:rsidTr="005B48D8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7767DF" w:rsidTr="005B48D8">
        <w:tc>
          <w:tcPr>
            <w:tcW w:w="1101" w:type="dxa"/>
            <w:vAlign w:val="center"/>
          </w:tcPr>
          <w:p w:rsidR="007767DF" w:rsidRDefault="007767DF" w:rsidP="005B48D8">
            <w:pPr>
              <w:jc w:val="center"/>
            </w:pPr>
            <w:r>
              <w:t>14</w:t>
            </w:r>
          </w:p>
        </w:tc>
        <w:tc>
          <w:tcPr>
            <w:tcW w:w="2551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Hana Pěnkavová</w:t>
            </w:r>
            <w:r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5B48D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7767DF" w:rsidRDefault="007767DF" w:rsidP="005B48D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7767DF" w:rsidTr="005B48D8">
        <w:tc>
          <w:tcPr>
            <w:tcW w:w="1101" w:type="dxa"/>
            <w:vAlign w:val="center"/>
          </w:tcPr>
          <w:p w:rsidR="007767DF" w:rsidRDefault="007767DF" w:rsidP="005B48D8">
            <w:pPr>
              <w:jc w:val="center"/>
            </w:pPr>
            <w:r>
              <w:t>15</w:t>
            </w:r>
          </w:p>
        </w:tc>
        <w:tc>
          <w:tcPr>
            <w:tcW w:w="2551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vAlign w:val="center"/>
          </w:tcPr>
          <w:p w:rsidR="007767DF" w:rsidRDefault="007767DF" w:rsidP="007767DF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7767DF" w:rsidRDefault="007767DF" w:rsidP="00A460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7767DF" w:rsidTr="005B48D8">
        <w:tc>
          <w:tcPr>
            <w:tcW w:w="1101" w:type="dxa"/>
            <w:vAlign w:val="center"/>
          </w:tcPr>
          <w:p w:rsidR="007767DF" w:rsidRDefault="007767DF" w:rsidP="005B48D8">
            <w:pPr>
              <w:jc w:val="center"/>
            </w:pPr>
            <w:r>
              <w:t>16</w:t>
            </w:r>
          </w:p>
        </w:tc>
        <w:tc>
          <w:tcPr>
            <w:tcW w:w="2551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vAlign w:val="center"/>
          </w:tcPr>
          <w:p w:rsidR="007767DF" w:rsidRDefault="007767DF" w:rsidP="007767DF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7767DF" w:rsidRDefault="007767DF" w:rsidP="00A460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</w:tbl>
    <w:p w:rsidR="007767DF" w:rsidRDefault="007767DF" w:rsidP="008577CC">
      <w:pPr>
        <w:spacing w:after="0"/>
        <w:rPr>
          <w:noProof/>
          <w:lang w:eastAsia="cs-CZ"/>
        </w:rPr>
      </w:pPr>
    </w:p>
    <w:p w:rsidR="007767DF" w:rsidRDefault="007767DF" w:rsidP="007767D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1. </w:t>
      </w:r>
      <w:r>
        <w:rPr>
          <w:rFonts w:ascii="Arial" w:hAnsi="Arial" w:cs="Arial"/>
          <w:b/>
          <w:bCs/>
        </w:rPr>
        <w:t xml:space="preserve">OBJEKT OP </w:t>
      </w:r>
      <w:r>
        <w:rPr>
          <w:rFonts w:ascii="Arial,Bold" w:hAnsi="Arial,Bold" w:cs="Arial,Bold"/>
          <w:b/>
          <w:bCs/>
        </w:rPr>
        <w:t>ČESKÁ LÍPA</w:t>
      </w: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7767DF" w:rsidRDefault="007767DF" w:rsidP="007767DF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7767DF" w:rsidTr="007767DF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7767DF" w:rsidRP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7767DF" w:rsidTr="007767DF">
        <w:trPr>
          <w:trHeight w:val="685"/>
        </w:trPr>
        <w:tc>
          <w:tcPr>
            <w:tcW w:w="1951" w:type="dxa"/>
            <w:vAlign w:val="center"/>
          </w:tcPr>
          <w:p w:rsidR="007767DF" w:rsidRPr="007767DF" w:rsidRDefault="007767DF" w:rsidP="007767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7767DF" w:rsidRDefault="007767DF" w:rsidP="007767DF">
      <w:pPr>
        <w:spacing w:after="0"/>
      </w:pP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7767DF" w:rsidRDefault="007767DF" w:rsidP="007767DF">
      <w:pPr>
        <w:spacing w:after="0"/>
        <w:rPr>
          <w:rFonts w:ascii="Arial" w:hAnsi="Arial" w:cs="Arial"/>
        </w:rPr>
      </w:pPr>
    </w:p>
    <w:p w:rsidR="007767DF" w:rsidRDefault="007767DF" w:rsidP="007767D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179464" cy="2362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115" cy="236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DF" w:rsidRDefault="007767DF" w:rsidP="007767DF">
      <w:pPr>
        <w:spacing w:after="0"/>
      </w:pPr>
    </w:p>
    <w:p w:rsidR="007767DF" w:rsidRDefault="007767DF" w:rsidP="007767DF">
      <w:pPr>
        <w:spacing w:after="0"/>
      </w:pPr>
    </w:p>
    <w:p w:rsidR="007767DF" w:rsidRDefault="007767DF" w:rsidP="007767DF">
      <w:pPr>
        <w:spacing w:after="0"/>
      </w:pPr>
    </w:p>
    <w:p w:rsidR="007767DF" w:rsidRDefault="007767DF" w:rsidP="007767DF">
      <w:pPr>
        <w:spacing w:after="0"/>
      </w:pPr>
    </w:p>
    <w:p w:rsidR="007767DF" w:rsidRDefault="007767DF" w:rsidP="007767DF">
      <w:pPr>
        <w:spacing w:after="0"/>
      </w:pPr>
    </w:p>
    <w:p w:rsidR="002822EF" w:rsidRDefault="002822EF" w:rsidP="007767DF">
      <w:pPr>
        <w:spacing w:after="0"/>
      </w:pPr>
    </w:p>
    <w:p w:rsidR="007767DF" w:rsidRDefault="007767DF" w:rsidP="007767D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3500120"/>
            <wp:effectExtent l="0" t="0" r="889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DF" w:rsidRDefault="007767DF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2. </w:t>
      </w:r>
      <w:r>
        <w:rPr>
          <w:rFonts w:ascii="Arial" w:hAnsi="Arial" w:cs="Arial"/>
          <w:b/>
          <w:bCs/>
        </w:rPr>
        <w:t>OBJEKT OP CHOMUTOV</w:t>
      </w: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7767DF" w:rsidRDefault="007767DF" w:rsidP="007767DF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7767DF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7767DF" w:rsidRP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7767DF" w:rsidTr="005B48D8">
        <w:trPr>
          <w:trHeight w:val="685"/>
        </w:trPr>
        <w:tc>
          <w:tcPr>
            <w:tcW w:w="1951" w:type="dxa"/>
            <w:vAlign w:val="center"/>
          </w:tcPr>
          <w:p w:rsidR="007767DF" w:rsidRPr="007767DF" w:rsidRDefault="007767DF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Náměstí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T.G.M.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1744, 430 02 Chomutov</w:t>
            </w:r>
          </w:p>
        </w:tc>
      </w:tr>
    </w:tbl>
    <w:p w:rsidR="007767DF" w:rsidRDefault="007767DF" w:rsidP="007767DF">
      <w:pPr>
        <w:spacing w:after="0"/>
        <w:rPr>
          <w:rFonts w:ascii="Arial" w:hAnsi="Arial" w:cs="Arial"/>
        </w:rPr>
      </w:pP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7767DF" w:rsidRDefault="00135930" w:rsidP="007767DF">
      <w:pPr>
        <w:spacing w:after="0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71569</wp:posOffset>
            </wp:positionV>
            <wp:extent cx="6029960" cy="4264660"/>
            <wp:effectExtent l="0" t="0" r="889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7DF" w:rsidRDefault="007767DF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542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7767DF">
      <w:pPr>
        <w:spacing w:after="0"/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35930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</w:rPr>
        <w:t>OBJEKT MOST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4236085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79832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4. </w:t>
      </w:r>
      <w:r>
        <w:rPr>
          <w:rFonts w:ascii="Arial" w:hAnsi="Arial" w:cs="Arial"/>
          <w:b/>
          <w:bCs/>
        </w:rPr>
        <w:t>OBJEKT JABLONEC N. N.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2933065"/>
            <wp:effectExtent l="0" t="0" r="889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029960" cy="1537335"/>
            <wp:effectExtent l="0" t="0" r="889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029960" cy="1852930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5. </w:t>
      </w:r>
      <w:r>
        <w:rPr>
          <w:rFonts w:ascii="Arial" w:hAnsi="Arial" w:cs="Arial"/>
          <w:b/>
          <w:bCs/>
        </w:rPr>
        <w:t>OBJEKT OP LIBEREC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4092575"/>
            <wp:effectExtent l="0" t="0" r="889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2822EF" w:rsidRDefault="002822EF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6. </w:t>
      </w:r>
      <w:r>
        <w:rPr>
          <w:rFonts w:ascii="Arial" w:hAnsi="Arial" w:cs="Arial"/>
          <w:b/>
          <w:bCs/>
        </w:rPr>
        <w:t>OBJEKT OP LOUNY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2856230"/>
            <wp:effectExtent l="0" t="0" r="889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50622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7. </w:t>
      </w:r>
      <w:r>
        <w:rPr>
          <w:rFonts w:ascii="Arial" w:hAnsi="Arial" w:cs="Arial"/>
          <w:b/>
          <w:bCs/>
        </w:rPr>
        <w:t>OBJEKT OP TEPLICE</w:t>
      </w: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61489" w:rsidRDefault="00061489" w:rsidP="00135930">
      <w:pPr>
        <w:spacing w:after="0"/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061489" w:rsidTr="00061489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61489" w:rsidTr="00061489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061489" w:rsidTr="00061489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061489" w:rsidRDefault="00061489" w:rsidP="00135930">
      <w:pPr>
        <w:spacing w:after="0"/>
        <w:rPr>
          <w:rFonts w:ascii="Arial" w:hAnsi="Arial" w:cs="Arial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8"/>
        <w:gridCol w:w="1778"/>
        <w:gridCol w:w="2102"/>
        <w:gridCol w:w="2102"/>
        <w:gridCol w:w="1815"/>
      </w:tblGrid>
      <w:tr w:rsidR="00061489" w:rsidTr="00061489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61489" w:rsidTr="00061489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  <w:proofErr w:type="gramEnd"/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  <w:proofErr w:type="gramEnd"/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061489" w:rsidTr="00061489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Dahua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Dahua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Gogen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525T (1)  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Gogen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Hikvision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7216 (1)</w:t>
            </w:r>
          </w:p>
        </w:tc>
      </w:tr>
    </w:tbl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029960" cy="1868805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8.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ÚP ÚSTÍ N. L.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135930">
      <w:pPr>
        <w:spacing w:after="0"/>
        <w:rPr>
          <w:rFonts w:ascii="Arial" w:hAnsi="Arial" w:cs="Arial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4016375"/>
            <wp:effectExtent l="0" t="0" r="889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029960" cy="1868805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9.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DĚČÍN</w:t>
      </w: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4150360"/>
            <wp:effectExtent l="0" t="0" r="889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029960" cy="1868805"/>
            <wp:effectExtent l="0" t="0" r="889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10.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ÚP ÚSTÍ N. L.</w:t>
      </w: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KÚ:Ústí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n.L.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3889375"/>
            <wp:effectExtent l="0" t="0" r="889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3175</wp:posOffset>
            </wp:positionV>
            <wp:extent cx="6029960" cy="1868805"/>
            <wp:effectExtent l="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11. </w:t>
      </w:r>
      <w:r>
        <w:rPr>
          <w:rFonts w:ascii="Arial" w:hAnsi="Arial" w:cs="Arial"/>
          <w:b/>
          <w:bCs/>
        </w:rPr>
        <w:t>OBJEKT RUMBURK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Rumburk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U Parku 336/2, 408 01 Rumburk</w:t>
            </w:r>
          </w:p>
        </w:tc>
      </w:tr>
    </w:tbl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3884930"/>
            <wp:effectExtent l="0" t="0" r="889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46990</wp:posOffset>
            </wp:positionV>
            <wp:extent cx="6029960" cy="1868805"/>
            <wp:effectExtent l="0" t="0" r="889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12. </w:t>
      </w:r>
      <w:r>
        <w:rPr>
          <w:rFonts w:ascii="Arial" w:hAnsi="Arial" w:cs="Arial"/>
          <w:b/>
          <w:bCs/>
        </w:rPr>
        <w:t>OBJEKT W. CHURCHILLA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W.Churchilla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2698/12, 400 01 Ústí nad Labem</w:t>
            </w:r>
          </w:p>
        </w:tc>
      </w:tr>
    </w:tbl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3889375"/>
            <wp:effectExtent l="0" t="0" r="889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13. </w:t>
      </w:r>
      <w:r>
        <w:rPr>
          <w:rFonts w:ascii="Arial" w:hAnsi="Arial" w:cs="Arial"/>
          <w:b/>
          <w:bCs/>
        </w:rPr>
        <w:t>OBJEKT LITOMĚŘICE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3FF0" w:rsidTr="00003FF0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3FF0" w:rsidTr="00003FF0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3FF0" w:rsidTr="00003FF0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003FF0" w:rsidTr="00003FF0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3FF0" w:rsidTr="00003FF0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3FF0" w:rsidTr="00003FF0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003FF0" w:rsidTr="00003FF0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3FF0" w:rsidTr="00003FF0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3FF0" w:rsidTr="00003FF0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003FF0" w:rsidTr="00003FF0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3FF0" w:rsidTr="00003FF0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003FF0" w:rsidTr="00003FF0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Kontrola vstupu KVS</w:t>
            </w:r>
          </w:p>
        </w:tc>
      </w:tr>
      <w:tr w:rsidR="00003FF0" w:rsidTr="00003FF0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003FF0" w:rsidTr="00003FF0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ks </w:t>
            </w:r>
            <w:proofErr w:type="spellStart"/>
            <w:r>
              <w:rPr>
                <w:rFonts w:ascii="Arial" w:hAnsi="Arial" w:cs="Arial"/>
              </w:rPr>
              <w:t>Action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14. </w:t>
      </w:r>
      <w:r>
        <w:rPr>
          <w:rFonts w:ascii="Arial" w:hAnsi="Arial" w:cs="Arial"/>
          <w:b/>
          <w:bCs/>
        </w:rPr>
        <w:t>OBJEKT VELKÝ ÚJEZD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3FF0" w:rsidTr="00003FF0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3FF0" w:rsidTr="00003FF0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7"/>
        <w:gridCol w:w="840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3FF0" w:rsidTr="00003FF0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003FF0" w:rsidTr="00003FF0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3FF0" w:rsidTr="00003FF0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DSC </w:t>
            </w:r>
            <w:proofErr w:type="spellStart"/>
            <w:r>
              <w:rPr>
                <w:rFonts w:ascii="Arial" w:hAnsi="Arial" w:cs="Arial"/>
              </w:rPr>
              <w:t>Power</w:t>
            </w:r>
            <w:proofErr w:type="spellEnd"/>
            <w:r>
              <w:rPr>
                <w:rFonts w:ascii="Arial" w:hAnsi="Arial" w:cs="Arial"/>
              </w:rPr>
              <w:t xml:space="preserve">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3FF0" w:rsidTr="00003FF0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003FF0" w:rsidTr="00003FF0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3FF0" w:rsidTr="00003FF0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3FF0" w:rsidTr="00003FF0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003FF0" w:rsidTr="00003FF0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3FF0" w:rsidTr="00003FF0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61434" w:rsidRDefault="00861434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15. </w:t>
      </w:r>
      <w:r>
        <w:rPr>
          <w:rFonts w:ascii="Arial" w:hAnsi="Arial" w:cs="Arial"/>
          <w:b/>
          <w:bCs/>
        </w:rPr>
        <w:t>OBJEKT BUDOVA KHS ČESKÁ LÍPA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735BD" w:rsidTr="00523026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C735BD" w:rsidRPr="007767DF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735BD" w:rsidTr="00523026">
        <w:trPr>
          <w:trHeight w:val="685"/>
        </w:trPr>
        <w:tc>
          <w:tcPr>
            <w:tcW w:w="1951" w:type="dxa"/>
            <w:vAlign w:val="center"/>
          </w:tcPr>
          <w:p w:rsidR="00C735BD" w:rsidRPr="007767DF" w:rsidRDefault="00C735BD" w:rsidP="0052302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vAlign w:val="center"/>
          </w:tcPr>
          <w:p w:rsidR="00C735BD" w:rsidRDefault="00C735BD" w:rsidP="00C735BD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vAlign w:val="center"/>
          </w:tcPr>
          <w:p w:rsidR="00C735BD" w:rsidRDefault="00C735BD" w:rsidP="00C735BD">
            <w:pPr>
              <w:pStyle w:val="Odstavecseseznamem"/>
              <w:spacing w:before="60" w:after="60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C735BD" w:rsidTr="00523026">
        <w:trPr>
          <w:trHeight w:val="619"/>
        </w:trPr>
        <w:tc>
          <w:tcPr>
            <w:tcW w:w="9712" w:type="dxa"/>
            <w:gridSpan w:val="12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735BD" w:rsidTr="00523026">
        <w:trPr>
          <w:cantSplit/>
          <w:trHeight w:val="1833"/>
        </w:trPr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735BD" w:rsidTr="00E744B8">
        <w:trPr>
          <w:trHeight w:val="1243"/>
        </w:trPr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735BD" w:rsidTr="00523026">
        <w:trPr>
          <w:trHeight w:val="563"/>
        </w:trPr>
        <w:tc>
          <w:tcPr>
            <w:tcW w:w="9636" w:type="dxa"/>
            <w:gridSpan w:val="5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735BD" w:rsidTr="00523026">
        <w:trPr>
          <w:cantSplit/>
          <w:trHeight w:val="1280"/>
        </w:trPr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735BD" w:rsidTr="00523026">
        <w:trPr>
          <w:trHeight w:val="952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735BD" w:rsidTr="00523026">
        <w:trPr>
          <w:trHeight w:val="563"/>
        </w:trPr>
        <w:tc>
          <w:tcPr>
            <w:tcW w:w="9705" w:type="dxa"/>
            <w:gridSpan w:val="8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735BD" w:rsidTr="00523026">
        <w:trPr>
          <w:cantSplit/>
          <w:trHeight w:val="1848"/>
        </w:trPr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735BD" w:rsidTr="00523026">
        <w:trPr>
          <w:trHeight w:val="1103"/>
        </w:trPr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16. </w:t>
      </w:r>
      <w:r>
        <w:rPr>
          <w:rFonts w:ascii="Arial" w:hAnsi="Arial" w:cs="Arial"/>
          <w:b/>
          <w:bCs/>
        </w:rPr>
        <w:t>OBJEKT GARÁŽE KHS ČESKÁ LÍPA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735BD" w:rsidTr="00523026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C735BD" w:rsidRPr="007767DF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735BD" w:rsidTr="00523026">
        <w:trPr>
          <w:trHeight w:val="685"/>
        </w:trPr>
        <w:tc>
          <w:tcPr>
            <w:tcW w:w="1951" w:type="dxa"/>
            <w:vAlign w:val="center"/>
          </w:tcPr>
          <w:p w:rsidR="00C735BD" w:rsidRPr="007767DF" w:rsidRDefault="00C735BD" w:rsidP="0052302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vAlign w:val="center"/>
          </w:tcPr>
          <w:p w:rsidR="00C735BD" w:rsidRDefault="00C735BD" w:rsidP="00C735BD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vAlign w:val="center"/>
          </w:tcPr>
          <w:p w:rsidR="00C735BD" w:rsidRDefault="00C735BD" w:rsidP="00523026">
            <w:pPr>
              <w:pStyle w:val="Odstavecseseznamem"/>
              <w:spacing w:before="60" w:after="60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4"/>
        <w:gridCol w:w="1012"/>
        <w:gridCol w:w="805"/>
        <w:gridCol w:w="803"/>
        <w:gridCol w:w="803"/>
        <w:gridCol w:w="804"/>
        <w:gridCol w:w="803"/>
        <w:gridCol w:w="803"/>
        <w:gridCol w:w="804"/>
        <w:gridCol w:w="803"/>
        <w:gridCol w:w="803"/>
        <w:gridCol w:w="807"/>
      </w:tblGrid>
      <w:tr w:rsidR="00C735BD" w:rsidTr="00523026">
        <w:trPr>
          <w:trHeight w:val="619"/>
        </w:trPr>
        <w:tc>
          <w:tcPr>
            <w:tcW w:w="9712" w:type="dxa"/>
            <w:gridSpan w:val="12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735BD" w:rsidTr="00523026">
        <w:trPr>
          <w:cantSplit/>
          <w:trHeight w:val="1833"/>
        </w:trPr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735BD" w:rsidTr="00E744B8">
        <w:trPr>
          <w:trHeight w:val="1243"/>
        </w:trPr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735BD" w:rsidTr="00523026">
        <w:trPr>
          <w:trHeight w:val="563"/>
        </w:trPr>
        <w:tc>
          <w:tcPr>
            <w:tcW w:w="9636" w:type="dxa"/>
            <w:gridSpan w:val="5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735BD" w:rsidTr="00523026">
        <w:trPr>
          <w:cantSplit/>
          <w:trHeight w:val="1280"/>
        </w:trPr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735BD" w:rsidTr="00523026">
        <w:trPr>
          <w:trHeight w:val="952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735BD" w:rsidTr="00523026">
        <w:trPr>
          <w:trHeight w:val="563"/>
        </w:trPr>
        <w:tc>
          <w:tcPr>
            <w:tcW w:w="9705" w:type="dxa"/>
            <w:gridSpan w:val="8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735BD" w:rsidTr="00523026">
        <w:trPr>
          <w:cantSplit/>
          <w:trHeight w:val="1848"/>
        </w:trPr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735BD" w:rsidTr="00523026">
        <w:trPr>
          <w:trHeight w:val="1103"/>
        </w:trPr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9E4EB7" w:rsidRDefault="009E4E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735BD" w:rsidRPr="009E4EB7" w:rsidRDefault="00523026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lastRenderedPageBreak/>
        <w:t xml:space="preserve">Čl. </w:t>
      </w:r>
      <w:r w:rsidR="009E4EB7" w:rsidRPr="009E4EB7">
        <w:rPr>
          <w:rFonts w:ascii="Arial" w:hAnsi="Arial" w:cs="Arial"/>
          <w:b/>
        </w:rPr>
        <w:t>II</w:t>
      </w:r>
    </w:p>
    <w:p w:rsidR="009E4EB7" w:rsidRDefault="009E4EB7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E4EB7">
        <w:rPr>
          <w:rFonts w:ascii="Arial" w:hAnsi="Arial" w:cs="Arial"/>
          <w:b/>
        </w:rPr>
        <w:t>Změna části přílohy č. 3</w:t>
      </w:r>
    </w:p>
    <w:p w:rsidR="00523026" w:rsidRDefault="00523026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</w:t>
      </w:r>
      <w:r w:rsidR="009E4EB7" w:rsidRPr="009E4EB7">
        <w:rPr>
          <w:rFonts w:ascii="Arial" w:hAnsi="Arial" w:cs="Arial"/>
        </w:rPr>
        <w:t>Přílo</w:t>
      </w:r>
      <w:r w:rsidR="009E4EB7">
        <w:rPr>
          <w:rFonts w:ascii="Arial" w:hAnsi="Arial" w:cs="Arial"/>
        </w:rPr>
        <w:t>ze</w:t>
      </w:r>
      <w:r w:rsidR="009E4EB7" w:rsidRPr="009E4EB7">
        <w:rPr>
          <w:rFonts w:ascii="Arial" w:hAnsi="Arial" w:cs="Arial"/>
        </w:rPr>
        <w:t xml:space="preserve"> č. 3_Cenová ujednání</w:t>
      </w:r>
      <w:r w:rsidR="009E4E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tabulka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11304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2"/>
        <w:gridCol w:w="2835"/>
        <w:gridCol w:w="2932"/>
      </w:tblGrid>
      <w:tr w:rsidR="00B22B86" w:rsidTr="009E4EB7">
        <w:trPr>
          <w:cantSplit/>
          <w:trHeight w:val="704"/>
        </w:trPr>
        <w:tc>
          <w:tcPr>
            <w:tcW w:w="1285" w:type="dxa"/>
            <w:shd w:val="clear" w:color="auto" w:fill="BDD6EE" w:themeFill="accent1" w:themeFillTint="66"/>
          </w:tcPr>
          <w:tbl>
            <w:tblPr>
              <w:tblpPr w:topFromText="141" w:bottomFromText="141" w:vertAnchor="text" w:horzAnchor="margin" w:tblpY="-194"/>
              <w:tblOverlap w:val="never"/>
              <w:tblW w:w="12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1"/>
            </w:tblGrid>
            <w:tr w:rsidR="00B22B86" w:rsidTr="009E4EB7">
              <w:trPr>
                <w:cantSplit/>
                <w:trHeight w:val="654"/>
              </w:trPr>
              <w:tc>
                <w:tcPr>
                  <w:tcW w:w="1201" w:type="dxa"/>
                  <w:textDirection w:val="btLr"/>
                </w:tcPr>
                <w:p w:rsidR="00B22B86" w:rsidRDefault="00B22B86" w:rsidP="009E4EB7">
                  <w:pPr>
                    <w:pStyle w:val="Default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B22B86" w:rsidRDefault="00B22B86" w:rsidP="009E4EB7"/>
        </w:tc>
        <w:tc>
          <w:tcPr>
            <w:tcW w:w="4252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Y="231"/>
              <w:tblOverlap w:val="never"/>
              <w:tblW w:w="420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0"/>
            </w:tblGrid>
            <w:tr w:rsidR="00B22B86" w:rsidTr="009E4EB7">
              <w:trPr>
                <w:trHeight w:val="289"/>
              </w:trPr>
              <w:tc>
                <w:tcPr>
                  <w:tcW w:w="4200" w:type="dxa"/>
                </w:tcPr>
                <w:p w:rsidR="00B22B86" w:rsidRDefault="00B22B86" w:rsidP="009E4EB7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B22B86" w:rsidRDefault="00B22B86" w:rsidP="009E4EB7"/>
        </w:tc>
        <w:tc>
          <w:tcPr>
            <w:tcW w:w="2835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XSpec="center" w:tblpY="269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5"/>
            </w:tblGrid>
            <w:tr w:rsidR="00B22B86" w:rsidTr="009E4EB7">
              <w:trPr>
                <w:trHeight w:val="281"/>
              </w:trPr>
              <w:tc>
                <w:tcPr>
                  <w:tcW w:w="1725" w:type="dxa"/>
                  <w:vAlign w:val="bottom"/>
                </w:tcPr>
                <w:p w:rsidR="00B22B86" w:rsidRDefault="00B22B86" w:rsidP="009E4EB7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B22B86" w:rsidRDefault="00B22B86" w:rsidP="009E4EB7">
            <w:pPr>
              <w:jc w:val="center"/>
            </w:pPr>
          </w:p>
        </w:tc>
        <w:tc>
          <w:tcPr>
            <w:tcW w:w="2932" w:type="dxa"/>
            <w:shd w:val="clear" w:color="auto" w:fill="BDD6EE" w:themeFill="accent1" w:themeFillTint="66"/>
          </w:tcPr>
          <w:p w:rsidR="00B22B86" w:rsidRDefault="00B22B86" w:rsidP="009E4EB7">
            <w:pPr>
              <w:pStyle w:val="Default"/>
            </w:pPr>
          </w:p>
          <w:tbl>
            <w:tblPr>
              <w:tblpPr w:leftFromText="141" w:rightFromText="141" w:vertAnchor="text" w:horzAnchor="margin" w:tblpXSpec="center" w:tblpY="4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</w:tblGrid>
            <w:tr w:rsidR="00B22B86" w:rsidTr="009E4EB7">
              <w:trPr>
                <w:trHeight w:val="150"/>
              </w:trPr>
              <w:tc>
                <w:tcPr>
                  <w:tcW w:w="1685" w:type="dxa"/>
                </w:tcPr>
                <w:p w:rsidR="00B22B86" w:rsidRDefault="00B22B86" w:rsidP="009E4EB7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B22B86" w:rsidRDefault="00B22B86" w:rsidP="009E4EB7">
            <w:pPr>
              <w:jc w:val="center"/>
            </w:pP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101E"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B22B86" w:rsidTr="009E4EB7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garáže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B22B86" w:rsidTr="009E4EB7">
        <w:trPr>
          <w:trHeight w:val="796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B22B86" w:rsidTr="009E4EB7">
        <w:trPr>
          <w:trHeight w:val="695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B22B86" w:rsidRDefault="00B22B86" w:rsidP="009E4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B22B86" w:rsidRPr="001B101E" w:rsidRDefault="00B22B86" w:rsidP="009E4EB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B22B86" w:rsidTr="009E4EB7">
        <w:trPr>
          <w:trHeight w:val="697"/>
        </w:trPr>
        <w:tc>
          <w:tcPr>
            <w:tcW w:w="5537" w:type="dxa"/>
            <w:gridSpan w:val="2"/>
            <w:shd w:val="clear" w:color="auto" w:fill="BDD6EE" w:themeFill="accent1" w:themeFillTint="66"/>
            <w:vAlign w:val="center"/>
          </w:tcPr>
          <w:p w:rsidR="00B22B86" w:rsidRPr="003468EC" w:rsidRDefault="00B22B86" w:rsidP="009E4EB7">
            <w:pPr>
              <w:jc w:val="center"/>
              <w:rPr>
                <w:rFonts w:ascii="Arial" w:hAnsi="Arial" w:cs="Arial"/>
                <w:b/>
              </w:rPr>
            </w:pPr>
            <w:r w:rsidRPr="003468EC"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:rsidR="00B22B86" w:rsidRPr="001B101E" w:rsidRDefault="00B22B86" w:rsidP="009E4EB7">
            <w:pPr>
              <w:jc w:val="center"/>
              <w:rPr>
                <w:b/>
              </w:rPr>
            </w:pPr>
            <w:r>
              <w:rPr>
                <w:b/>
              </w:rPr>
              <w:t>72 210</w:t>
            </w:r>
          </w:p>
        </w:tc>
        <w:tc>
          <w:tcPr>
            <w:tcW w:w="2932" w:type="dxa"/>
            <w:shd w:val="clear" w:color="auto" w:fill="BDD6EE" w:themeFill="accent1" w:themeFillTint="66"/>
            <w:vAlign w:val="center"/>
          </w:tcPr>
          <w:p w:rsidR="00B22B86" w:rsidRPr="001B101E" w:rsidRDefault="00B22B86" w:rsidP="009E4EB7">
            <w:pPr>
              <w:jc w:val="center"/>
              <w:rPr>
                <w:b/>
              </w:rPr>
            </w:pPr>
            <w:r>
              <w:rPr>
                <w:b/>
              </w:rPr>
              <w:t>87 374</w:t>
            </w:r>
          </w:p>
        </w:tc>
      </w:tr>
    </w:tbl>
    <w:p w:rsidR="00B22B86" w:rsidRPr="00D45E56" w:rsidRDefault="00B22B86" w:rsidP="00B22B86">
      <w:pPr>
        <w:spacing w:after="0"/>
        <w:jc w:val="center"/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nahrazuje tabulkou:</w:t>
      </w:r>
    </w:p>
    <w:p w:rsidR="00523026" w:rsidRDefault="00523026" w:rsidP="00523026">
      <w:pPr>
        <w:pStyle w:val="Default"/>
      </w:pPr>
    </w:p>
    <w:tbl>
      <w:tblPr>
        <w:tblStyle w:val="Mkatabulky"/>
        <w:tblW w:w="11304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2"/>
        <w:gridCol w:w="2835"/>
        <w:gridCol w:w="2932"/>
      </w:tblGrid>
      <w:tr w:rsidR="00523026" w:rsidTr="00523026">
        <w:trPr>
          <w:cantSplit/>
          <w:trHeight w:val="704"/>
        </w:trPr>
        <w:tc>
          <w:tcPr>
            <w:tcW w:w="1285" w:type="dxa"/>
            <w:shd w:val="clear" w:color="auto" w:fill="BDD6EE" w:themeFill="accent1" w:themeFillTint="66"/>
          </w:tcPr>
          <w:tbl>
            <w:tblPr>
              <w:tblpPr w:topFromText="141" w:bottomFromText="141" w:vertAnchor="text" w:horzAnchor="margin" w:tblpY="-194"/>
              <w:tblOverlap w:val="never"/>
              <w:tblW w:w="12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1"/>
            </w:tblGrid>
            <w:tr w:rsidR="00523026" w:rsidTr="00523026">
              <w:trPr>
                <w:cantSplit/>
                <w:trHeight w:val="654"/>
              </w:trPr>
              <w:tc>
                <w:tcPr>
                  <w:tcW w:w="1201" w:type="dxa"/>
                  <w:textDirection w:val="btLr"/>
                </w:tcPr>
                <w:p w:rsidR="00523026" w:rsidRDefault="00523026" w:rsidP="00523026">
                  <w:pPr>
                    <w:pStyle w:val="Default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523026" w:rsidRDefault="00523026" w:rsidP="00523026"/>
        </w:tc>
        <w:tc>
          <w:tcPr>
            <w:tcW w:w="4252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Y="231"/>
              <w:tblOverlap w:val="never"/>
              <w:tblW w:w="420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0"/>
            </w:tblGrid>
            <w:tr w:rsidR="00523026" w:rsidTr="00523026">
              <w:trPr>
                <w:trHeight w:val="289"/>
              </w:trPr>
              <w:tc>
                <w:tcPr>
                  <w:tcW w:w="4200" w:type="dxa"/>
                </w:tcPr>
                <w:p w:rsidR="00523026" w:rsidRDefault="00523026" w:rsidP="00523026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523026" w:rsidRDefault="00523026" w:rsidP="00523026"/>
        </w:tc>
        <w:tc>
          <w:tcPr>
            <w:tcW w:w="2835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XSpec="center" w:tblpY="269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5"/>
            </w:tblGrid>
            <w:tr w:rsidR="00523026" w:rsidTr="00523026">
              <w:trPr>
                <w:trHeight w:val="281"/>
              </w:trPr>
              <w:tc>
                <w:tcPr>
                  <w:tcW w:w="1725" w:type="dxa"/>
                  <w:vAlign w:val="bottom"/>
                </w:tcPr>
                <w:p w:rsidR="00523026" w:rsidRDefault="00523026" w:rsidP="00523026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523026" w:rsidRDefault="00523026" w:rsidP="00523026">
            <w:pPr>
              <w:jc w:val="center"/>
            </w:pPr>
          </w:p>
        </w:tc>
        <w:tc>
          <w:tcPr>
            <w:tcW w:w="2932" w:type="dxa"/>
            <w:shd w:val="clear" w:color="auto" w:fill="BDD6EE" w:themeFill="accent1" w:themeFillTint="66"/>
          </w:tcPr>
          <w:p w:rsidR="00523026" w:rsidRDefault="00523026" w:rsidP="00523026">
            <w:pPr>
              <w:pStyle w:val="Default"/>
            </w:pPr>
          </w:p>
          <w:tbl>
            <w:tblPr>
              <w:tblpPr w:leftFromText="141" w:rightFromText="141" w:vertAnchor="text" w:horzAnchor="margin" w:tblpXSpec="center" w:tblpY="4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</w:tblGrid>
            <w:tr w:rsidR="00523026" w:rsidTr="00523026">
              <w:trPr>
                <w:trHeight w:val="150"/>
              </w:trPr>
              <w:tc>
                <w:tcPr>
                  <w:tcW w:w="1685" w:type="dxa"/>
                </w:tcPr>
                <w:p w:rsidR="00523026" w:rsidRDefault="00523026" w:rsidP="0052302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523026" w:rsidRDefault="00523026" w:rsidP="00523026">
            <w:pPr>
              <w:jc w:val="center"/>
            </w:pP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101E"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budova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garáže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523026" w:rsidTr="00523026">
        <w:trPr>
          <w:trHeight w:val="796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523026" w:rsidTr="00523026">
        <w:trPr>
          <w:trHeight w:val="695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523026" w:rsidTr="00523026">
        <w:trPr>
          <w:trHeight w:val="697"/>
        </w:trPr>
        <w:tc>
          <w:tcPr>
            <w:tcW w:w="5537" w:type="dxa"/>
            <w:gridSpan w:val="2"/>
            <w:shd w:val="clear" w:color="auto" w:fill="BDD6EE" w:themeFill="accent1" w:themeFillTint="66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b/>
              </w:rPr>
            </w:pPr>
            <w:r w:rsidRPr="003468EC"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:rsidR="00523026" w:rsidRPr="001B101E" w:rsidRDefault="00523026" w:rsidP="00523026">
            <w:pPr>
              <w:jc w:val="center"/>
              <w:rPr>
                <w:b/>
              </w:rPr>
            </w:pPr>
            <w:r>
              <w:rPr>
                <w:b/>
              </w:rPr>
              <w:t>86 720</w:t>
            </w:r>
          </w:p>
        </w:tc>
        <w:tc>
          <w:tcPr>
            <w:tcW w:w="2932" w:type="dxa"/>
            <w:shd w:val="clear" w:color="auto" w:fill="BDD6EE" w:themeFill="accent1" w:themeFillTint="66"/>
            <w:vAlign w:val="center"/>
          </w:tcPr>
          <w:p w:rsidR="00523026" w:rsidRPr="001B101E" w:rsidRDefault="00523026" w:rsidP="00523026">
            <w:pPr>
              <w:jc w:val="center"/>
              <w:rPr>
                <w:b/>
              </w:rPr>
            </w:pPr>
            <w:r>
              <w:rPr>
                <w:b/>
              </w:rPr>
              <w:t>104 931,10</w:t>
            </w:r>
          </w:p>
        </w:tc>
      </w:tr>
    </w:tbl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t>Článek III.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t>Závěrečná ustanovení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9E4EB7">
        <w:rPr>
          <w:rFonts w:ascii="Arial" w:hAnsi="Arial" w:cs="Arial"/>
        </w:rPr>
        <w:t>. Poskytovatel vyslovuje souhlas s tím, že objednatel v rámci transparentnosti zveřejní</w:t>
      </w:r>
      <w:r>
        <w:rPr>
          <w:rFonts w:ascii="Arial" w:hAnsi="Arial" w:cs="Arial"/>
        </w:rPr>
        <w:t xml:space="preserve"> tento dodatek </w:t>
      </w:r>
      <w:r w:rsidRPr="009E4EB7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9E4EB7">
        <w:rPr>
          <w:rFonts w:ascii="Arial" w:hAnsi="Arial" w:cs="Arial"/>
        </w:rPr>
        <w:t>registru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smluv Úřadu, v registru veřejných zakázek Úřadu, na profilu zadavatele výše uvedeného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zadávacího řízení a internetových stránkách objednatele.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 xml:space="preserve">2 Smluvní strany navzájem prohlašují, že </w:t>
      </w:r>
      <w:r>
        <w:rPr>
          <w:rFonts w:ascii="Arial" w:hAnsi="Arial" w:cs="Arial"/>
        </w:rPr>
        <w:t>tento dodatek</w:t>
      </w:r>
      <w:r w:rsidRPr="009E4EB7">
        <w:rPr>
          <w:rFonts w:ascii="Arial" w:hAnsi="Arial" w:cs="Arial"/>
        </w:rPr>
        <w:t xml:space="preserve"> neobsahuje žádné skutečnosti ve smyslu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 xml:space="preserve">obchodního tajemství ve smyslu </w:t>
      </w:r>
      <w:proofErr w:type="spellStart"/>
      <w:r w:rsidRPr="009E4EB7">
        <w:rPr>
          <w:rFonts w:ascii="Arial" w:hAnsi="Arial" w:cs="Arial"/>
        </w:rPr>
        <w:t>ust</w:t>
      </w:r>
      <w:proofErr w:type="spellEnd"/>
      <w:r w:rsidRPr="009E4EB7">
        <w:rPr>
          <w:rFonts w:ascii="Arial" w:hAnsi="Arial" w:cs="Arial"/>
        </w:rPr>
        <w:t>. § 504 občanského zákoníku a udělují svolení k jejich</w:t>
      </w: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>užití a zveřejnění bez jakýchkoli dalších podmínek.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 Tento dodatek objednatel zveřejní v r</w:t>
      </w:r>
      <w:r w:rsidRPr="009E4EB7">
        <w:rPr>
          <w:rFonts w:ascii="Arial" w:hAnsi="Arial" w:cs="Arial"/>
        </w:rPr>
        <w:t>egistru smluv podle zá</w:t>
      </w:r>
      <w:bookmarkStart w:id="0" w:name="_GoBack"/>
      <w:bookmarkEnd w:id="0"/>
      <w:r w:rsidRPr="009E4EB7">
        <w:rPr>
          <w:rFonts w:ascii="Arial" w:hAnsi="Arial" w:cs="Arial"/>
        </w:rPr>
        <w:t>kona č. 340/2015 Sb., o zvláštních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podmínkách účinnosti některých smluv, uveřejňování těchto smluv a o registru smluv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(zákon o registru smluv), ve znění pozdějších předpisů. Objednatel zašle t</w:t>
      </w:r>
      <w:r>
        <w:rPr>
          <w:rFonts w:ascii="Arial" w:hAnsi="Arial" w:cs="Arial"/>
        </w:rPr>
        <w:t xml:space="preserve">ento dodatek </w:t>
      </w:r>
      <w:r w:rsidRPr="009E4EB7">
        <w:rPr>
          <w:rFonts w:ascii="Arial" w:hAnsi="Arial" w:cs="Arial"/>
        </w:rPr>
        <w:t>správci registru smluv Ministerstva vnitra k uveřejnění bez zbytečného odkladu, nejpozději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 xml:space="preserve">však do 30 dnů od uzavření </w:t>
      </w:r>
      <w:r>
        <w:rPr>
          <w:rFonts w:ascii="Arial" w:hAnsi="Arial" w:cs="Arial"/>
        </w:rPr>
        <w:t>dodatku</w:t>
      </w:r>
      <w:r w:rsidRPr="009E4EB7">
        <w:rPr>
          <w:rFonts w:ascii="Arial" w:hAnsi="Arial" w:cs="Arial"/>
        </w:rPr>
        <w:t>.</w:t>
      </w: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poskytovatele:</w:t>
            </w:r>
          </w:p>
        </w:tc>
      </w:tr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Ústí nad Labem dne</w:t>
            </w:r>
            <w:r w:rsidR="00E50CD6">
              <w:rPr>
                <w:rFonts w:ascii="Arial" w:hAnsi="Arial" w:cs="Arial"/>
              </w:rPr>
              <w:t xml:space="preserve"> 27.7.2018</w:t>
            </w:r>
          </w:p>
        </w:tc>
        <w:tc>
          <w:tcPr>
            <w:tcW w:w="4889" w:type="dxa"/>
          </w:tcPr>
          <w:p w:rsidR="00C463BF" w:rsidRDefault="00A460B7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Praze dne </w:t>
            </w:r>
            <w:proofErr w:type="gramStart"/>
            <w:r>
              <w:rPr>
                <w:rFonts w:ascii="Arial" w:hAnsi="Arial" w:cs="Arial"/>
              </w:rPr>
              <w:t>1.8.2018</w:t>
            </w:r>
            <w:proofErr w:type="gramEnd"/>
          </w:p>
        </w:tc>
      </w:tr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Česká republika-Úřad pro zastupování státu</w:t>
            </w:r>
          </w:p>
          <w:p w:rsidR="00C463BF" w:rsidRPr="00C463BF" w:rsidRDefault="00C463BF" w:rsidP="00C46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</w:tcPr>
          <w:p w:rsidR="00C463BF" w:rsidRP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proofErr w:type="spellStart"/>
            <w:r w:rsidRPr="00C463BF">
              <w:rPr>
                <w:rFonts w:ascii="Arial" w:hAnsi="Arial" w:cs="Arial"/>
                <w:b/>
              </w:rPr>
              <w:t>Energobest</w:t>
            </w:r>
            <w:proofErr w:type="spellEnd"/>
            <w:r w:rsidRPr="00C463BF">
              <w:rPr>
                <w:rFonts w:ascii="Arial" w:hAnsi="Arial" w:cs="Arial"/>
                <w:b/>
              </w:rPr>
              <w:t xml:space="preserve"> s.r.o.</w:t>
            </w:r>
          </w:p>
        </w:tc>
      </w:tr>
      <w:tr w:rsidR="00C463BF" w:rsidTr="00C463BF">
        <w:trPr>
          <w:trHeight w:val="1955"/>
        </w:trPr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C463BF" w:rsidTr="00C463BF"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 xml:space="preserve">Jiřina </w:t>
            </w:r>
            <w:proofErr w:type="spellStart"/>
            <w:r w:rsidRPr="00C463BF">
              <w:rPr>
                <w:rFonts w:ascii="Arial" w:hAnsi="Arial" w:cs="Arial"/>
                <w:b/>
              </w:rPr>
              <w:t>Brejšová</w:t>
            </w:r>
            <w:proofErr w:type="spellEnd"/>
          </w:p>
        </w:tc>
      </w:tr>
      <w:tr w:rsidR="00C463BF" w:rsidTr="00C463BF"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ředitelka Územního pracoviště</w:t>
            </w:r>
          </w:p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jednatelka</w:t>
            </w:r>
          </w:p>
        </w:tc>
      </w:tr>
    </w:tbl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9E4EB7" w:rsidRPr="009E4EB7" w:rsidSect="0052302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839" w:rsidRDefault="00271839" w:rsidP="004E541A">
      <w:pPr>
        <w:spacing w:after="0" w:line="240" w:lineRule="auto"/>
      </w:pPr>
      <w:r>
        <w:separator/>
      </w:r>
    </w:p>
  </w:endnote>
  <w:endnote w:type="continuationSeparator" w:id="0">
    <w:p w:rsidR="00271839" w:rsidRDefault="00271839" w:rsidP="004E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839" w:rsidRDefault="00271839" w:rsidP="004E541A">
      <w:pPr>
        <w:spacing w:after="0" w:line="240" w:lineRule="auto"/>
      </w:pPr>
      <w:r>
        <w:separator/>
      </w:r>
    </w:p>
  </w:footnote>
  <w:footnote w:type="continuationSeparator" w:id="0">
    <w:p w:rsidR="00271839" w:rsidRDefault="00271839" w:rsidP="004E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2" w:rsidRDefault="00BD35F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79C9"/>
    <w:rsid w:val="00003FF0"/>
    <w:rsid w:val="00006124"/>
    <w:rsid w:val="00036222"/>
    <w:rsid w:val="00061489"/>
    <w:rsid w:val="00074C6C"/>
    <w:rsid w:val="000756E8"/>
    <w:rsid w:val="00083FA0"/>
    <w:rsid w:val="0008691A"/>
    <w:rsid w:val="000A1C44"/>
    <w:rsid w:val="000B60E1"/>
    <w:rsid w:val="000E2AD7"/>
    <w:rsid w:val="001124A1"/>
    <w:rsid w:val="00135930"/>
    <w:rsid w:val="001440AB"/>
    <w:rsid w:val="00181D76"/>
    <w:rsid w:val="001E5FA4"/>
    <w:rsid w:val="001F7A01"/>
    <w:rsid w:val="00201A27"/>
    <w:rsid w:val="00271839"/>
    <w:rsid w:val="002822EF"/>
    <w:rsid w:val="002F3FD9"/>
    <w:rsid w:val="00340C2E"/>
    <w:rsid w:val="00345881"/>
    <w:rsid w:val="00365E36"/>
    <w:rsid w:val="003755CC"/>
    <w:rsid w:val="003810A5"/>
    <w:rsid w:val="003A32E9"/>
    <w:rsid w:val="003C27D2"/>
    <w:rsid w:val="004068D2"/>
    <w:rsid w:val="00423D91"/>
    <w:rsid w:val="00430892"/>
    <w:rsid w:val="0043735F"/>
    <w:rsid w:val="00442699"/>
    <w:rsid w:val="00442F87"/>
    <w:rsid w:val="00444651"/>
    <w:rsid w:val="00465355"/>
    <w:rsid w:val="00470BDF"/>
    <w:rsid w:val="00486F1B"/>
    <w:rsid w:val="004C4F20"/>
    <w:rsid w:val="004E3209"/>
    <w:rsid w:val="004E541A"/>
    <w:rsid w:val="004F0D3F"/>
    <w:rsid w:val="00514E1D"/>
    <w:rsid w:val="00523026"/>
    <w:rsid w:val="00536E09"/>
    <w:rsid w:val="00555134"/>
    <w:rsid w:val="00567F5F"/>
    <w:rsid w:val="00572A14"/>
    <w:rsid w:val="00597B65"/>
    <w:rsid w:val="005B48D8"/>
    <w:rsid w:val="005E7EA1"/>
    <w:rsid w:val="006119F4"/>
    <w:rsid w:val="00630907"/>
    <w:rsid w:val="00652748"/>
    <w:rsid w:val="006B5A0C"/>
    <w:rsid w:val="00710088"/>
    <w:rsid w:val="0071682A"/>
    <w:rsid w:val="00742876"/>
    <w:rsid w:val="00762BC9"/>
    <w:rsid w:val="007767DF"/>
    <w:rsid w:val="007A4D43"/>
    <w:rsid w:val="007A662F"/>
    <w:rsid w:val="007B5E91"/>
    <w:rsid w:val="007C796C"/>
    <w:rsid w:val="00805892"/>
    <w:rsid w:val="008214AA"/>
    <w:rsid w:val="008577CC"/>
    <w:rsid w:val="00860F94"/>
    <w:rsid w:val="00861145"/>
    <w:rsid w:val="00861434"/>
    <w:rsid w:val="008706FC"/>
    <w:rsid w:val="0087674F"/>
    <w:rsid w:val="00885F6E"/>
    <w:rsid w:val="008B1374"/>
    <w:rsid w:val="008C06E2"/>
    <w:rsid w:val="008D63AD"/>
    <w:rsid w:val="008D750B"/>
    <w:rsid w:val="008E1303"/>
    <w:rsid w:val="008E2E34"/>
    <w:rsid w:val="00935FFB"/>
    <w:rsid w:val="00960620"/>
    <w:rsid w:val="00974CF5"/>
    <w:rsid w:val="00975498"/>
    <w:rsid w:val="0098294A"/>
    <w:rsid w:val="009C0B16"/>
    <w:rsid w:val="009E4EB7"/>
    <w:rsid w:val="00A34317"/>
    <w:rsid w:val="00A460B7"/>
    <w:rsid w:val="00A464E3"/>
    <w:rsid w:val="00A57848"/>
    <w:rsid w:val="00A6667F"/>
    <w:rsid w:val="00A90FC1"/>
    <w:rsid w:val="00A92C23"/>
    <w:rsid w:val="00AA2995"/>
    <w:rsid w:val="00B12B3B"/>
    <w:rsid w:val="00B15FE9"/>
    <w:rsid w:val="00B22B86"/>
    <w:rsid w:val="00B3019C"/>
    <w:rsid w:val="00B45DEC"/>
    <w:rsid w:val="00B63C26"/>
    <w:rsid w:val="00B94F3A"/>
    <w:rsid w:val="00BC2E73"/>
    <w:rsid w:val="00BD13C5"/>
    <w:rsid w:val="00BD35F2"/>
    <w:rsid w:val="00BD7B45"/>
    <w:rsid w:val="00BE39EC"/>
    <w:rsid w:val="00BF6E12"/>
    <w:rsid w:val="00C11CA4"/>
    <w:rsid w:val="00C41738"/>
    <w:rsid w:val="00C463BF"/>
    <w:rsid w:val="00C735BD"/>
    <w:rsid w:val="00C93AF6"/>
    <w:rsid w:val="00CA3E79"/>
    <w:rsid w:val="00CA54D8"/>
    <w:rsid w:val="00CB68D4"/>
    <w:rsid w:val="00CF1415"/>
    <w:rsid w:val="00D1179D"/>
    <w:rsid w:val="00D45009"/>
    <w:rsid w:val="00D45E56"/>
    <w:rsid w:val="00D71111"/>
    <w:rsid w:val="00D85CFD"/>
    <w:rsid w:val="00DD17A3"/>
    <w:rsid w:val="00DD26E7"/>
    <w:rsid w:val="00DE6C1B"/>
    <w:rsid w:val="00DF12DF"/>
    <w:rsid w:val="00E07B64"/>
    <w:rsid w:val="00E1670F"/>
    <w:rsid w:val="00E22C86"/>
    <w:rsid w:val="00E23836"/>
    <w:rsid w:val="00E339AC"/>
    <w:rsid w:val="00E42E14"/>
    <w:rsid w:val="00E50CD6"/>
    <w:rsid w:val="00E57DD7"/>
    <w:rsid w:val="00E744B8"/>
    <w:rsid w:val="00E834F4"/>
    <w:rsid w:val="00EE5FFB"/>
    <w:rsid w:val="00EE794F"/>
    <w:rsid w:val="00F04730"/>
    <w:rsid w:val="00F16473"/>
    <w:rsid w:val="00F179C9"/>
    <w:rsid w:val="00F445EC"/>
    <w:rsid w:val="00F821FE"/>
    <w:rsid w:val="00F910BA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0D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41A"/>
  </w:style>
  <w:style w:type="paragraph" w:styleId="Zpat">
    <w:name w:val="footer"/>
    <w:basedOn w:val="Normln"/>
    <w:link w:val="Zpat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41A"/>
  </w:style>
  <w:style w:type="table" w:styleId="Mkatabulky">
    <w:name w:val="Table Grid"/>
    <w:basedOn w:val="Normlntabulka"/>
    <w:uiPriority w:val="39"/>
    <w:rsid w:val="0085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577C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7767D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7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7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3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0D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41A"/>
  </w:style>
  <w:style w:type="paragraph" w:styleId="Zpat">
    <w:name w:val="footer"/>
    <w:basedOn w:val="Normln"/>
    <w:link w:val="Zpat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41A"/>
  </w:style>
  <w:style w:type="table" w:styleId="Mkatabulky">
    <w:name w:val="Table Grid"/>
    <w:basedOn w:val="Normlntabulka"/>
    <w:uiPriority w:val="39"/>
    <w:rsid w:val="0085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577C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7767D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7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7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3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2014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13873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Kužel Marcel</dc:creator>
  <cp:lastModifiedBy>Čejková Klára</cp:lastModifiedBy>
  <cp:revision>36</cp:revision>
  <dcterms:created xsi:type="dcterms:W3CDTF">2018-05-30T08:14:00Z</dcterms:created>
  <dcterms:modified xsi:type="dcterms:W3CDTF">2018-08-08T08:13:00Z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>ADRESAT_ADRESA1</vt:lpwstr>
  </property>
  <property fmtid="{D5CDD505-2E9C-101B-9397-08002B2CF9AE}" pid="3" name="CUSTOM.ADRESAT_ADRESA2">
    <vt:lpwstr>ADRESAT_ADRESA2</vt:lpwstr>
  </property>
  <property fmtid="{D5CDD505-2E9C-101B-9397-08002B2CF9AE}" pid="4" name="CUSTOM.ADRESAT_ADRESA3">
    <vt:lpwstr>ADRESAT_ADRESA3</vt:lpwstr>
  </property>
  <property fmtid="{D5CDD505-2E9C-101B-9397-08002B2CF9AE}" pid="5" name="CUSTOM.ADRESAT_ADRESA4">
    <vt:lpwstr>ADRESAT_ADRESA4</vt:lpwstr>
  </property>
  <property fmtid="{D5CDD505-2E9C-101B-9397-08002B2CF9AE}" pid="6" name="CUSTOM.ADRESAT_ADRESA5">
    <vt:lpwstr>ADRESAT_ADRESA5</vt:lpwstr>
  </property>
  <property fmtid="{D5CDD505-2E9C-101B-9397-08002B2CF9AE}" pid="7" name="CUSTOM.ADRESAT_ADRESA6">
    <vt:lpwstr>ADRESAT_ADRESA6</vt:lpwstr>
  </property>
  <property fmtid="{D5CDD505-2E9C-101B-9397-08002B2CF9AE}" pid="8" name="CUSTOM.ADRESAT_JMENO_TISK">
    <vt:lpwstr>ADRESAT_JMENO_TISK</vt:lpwstr>
  </property>
  <property fmtid="{D5CDD505-2E9C-101B-9397-08002B2CF9AE}" pid="9" name="CUSTOM.ADRESAT_FIRMA">
    <vt:lpwstr>ADRESAT_FIRMA</vt:lpwstr>
  </property>
  <property fmtid="{D5CDD505-2E9C-101B-9397-08002B2CF9AE}" pid="10" name="CUSTOM.NAZEV_UP">
    <vt:lpwstr>NAZEV_UP</vt:lpwstr>
  </property>
  <property fmtid="{D5CDD505-2E9C-101B-9397-08002B2CF9AE}" pid="11" name="CUSTOM.ADRESA_UP">
    <vt:lpwstr>ADRESA_UP</vt:lpwstr>
  </property>
  <property fmtid="{D5CDD505-2E9C-101B-9397-08002B2CF9AE}" pid="12" name="CUSTOM.NAZEV_ODBOR">
    <vt:lpwstr>NAZEV_ODBOR</vt:lpwstr>
  </property>
  <property fmtid="{D5CDD505-2E9C-101B-9397-08002B2CF9AE}" pid="13" name="CUSTOM.ADRESA_ODBOR">
    <vt:lpwstr>ADRESA_ODBOR</vt:lpwstr>
  </property>
  <property fmtid="{D5CDD505-2E9C-101B-9397-08002B2CF9AE}" pid="14" name="CUSTOM.ADRESAT_ULICE">
    <vt:lpwstr>ADRESAT_ULICE</vt:lpwstr>
  </property>
  <property fmtid="{D5CDD505-2E9C-101B-9397-08002B2CF9AE}" pid="15" name="CUSTOM.ADRESAT_OBEC">
    <vt:lpwstr>ADRESAT_OBEC</vt:lpwstr>
  </property>
  <property fmtid="{D5CDD505-2E9C-101B-9397-08002B2CF9AE}" pid="16" name="CUSTOM.ADRESAT_OBEC_CAST">
    <vt:lpwstr>ADRESAT_OBEC_CAST</vt:lpwstr>
  </property>
  <property fmtid="{D5CDD505-2E9C-101B-9397-08002B2CF9AE}" pid="17" name="CUSTOM.ADRESAT_PSC">
    <vt:lpwstr>ADRESAT_PSC</vt:lpwstr>
  </property>
  <property fmtid="{D5CDD505-2E9C-101B-9397-08002B2CF9AE}" pid="18" name="CUSTOM.ADRESAT_STAT">
    <vt:lpwstr>ADRESAT_STAT</vt:lpwstr>
  </property>
  <property fmtid="{D5CDD505-2E9C-101B-9397-08002B2CF9AE}" pid="19" name="CUSTOM.ADRESAT_CISLO_DS">
    <vt:lpwstr>ADRESAT_CISLO_DS</vt:lpwstr>
  </property>
  <property fmtid="{D5CDD505-2E9C-101B-9397-08002B2CF9AE}" pid="20" name="CUSTOM.CISLO_KDF">
    <vt:lpwstr>CISLO_KDF</vt:lpwstr>
  </property>
  <property fmtid="{D5CDD505-2E9C-101B-9397-08002B2CF9AE}" pid="21" name="CUSTOM.SPRAVCE_ROZPOCTU">
    <vt:lpwstr>SPRAVCE_ROZPOCTU</vt:lpwstr>
  </property>
  <property fmtid="{D5CDD505-2E9C-101B-9397-08002B2CF9AE}" pid="22" name="CUSTOM.HLAVNI_UCETNI">
    <vt:lpwstr>HLAVNI_UCETNI</vt:lpwstr>
  </property>
  <property fmtid="{D5CDD505-2E9C-101B-9397-08002B2CF9AE}" pid="23" name="CUSTOM.UCET1">
    <vt:lpwstr>UCET1</vt:lpwstr>
  </property>
  <property fmtid="{D5CDD505-2E9C-101B-9397-08002B2CF9AE}" pid="24" name="CUSTOM.UCET2">
    <vt:lpwstr>UCET2</vt:lpwstr>
  </property>
  <property fmtid="{D5CDD505-2E9C-101B-9397-08002B2CF9AE}" pid="25" name="CUSTOM.UCET3">
    <vt:lpwstr>UCET3</vt:lpwstr>
  </property>
  <property fmtid="{D5CDD505-2E9C-101B-9397-08002B2CF9AE}" pid="26" name="CUSTOM.UCET4">
    <vt:lpwstr>CUSTOM.UCET4</vt:lpwstr>
  </property>
  <property fmtid="{D5CDD505-2E9C-101B-9397-08002B2CF9AE}" pid="27" name="KOD.KOD_CJ">
    <vt:lpwstr>UZSVM/U/12927/2018-HSPH</vt:lpwstr>
  </property>
  <property fmtid="{D5CDD505-2E9C-101B-9397-08002B2CF9AE}" pid="28" name="KOD.KOD_EVC">
    <vt:lpwstr>18378/U/2018-HSPH</vt:lpwstr>
  </property>
  <property fmtid="{D5CDD505-2E9C-101B-9397-08002B2CF9AE}" pid="29" name="KOD.KOD_EVC_BARCODE">
    <vt:lpwstr>µ#18378/U/2018-HSPH@Z¸</vt:lpwstr>
  </property>
  <property fmtid="{D5CDD505-2E9C-101B-9397-08002B2CF9AE}" pid="30" name="CUSTOM.VLASTNIK_JMENO_TISK">
    <vt:lpwstr/>
  </property>
  <property fmtid="{D5CDD505-2E9C-101B-9397-08002B2CF9AE}" pid="31" name="CUSTOM.VYTVOREN_DNE">
    <vt:lpwstr>23.07.2018</vt:lpwstr>
  </property>
  <property fmtid="{D5CDD505-2E9C-101B-9397-08002B2CF9AE}" pid="32" name="KOD.OBJECT_GUID">
    <vt:lpwstr>be5f0ef5-2343-4683-b6d0-3a2f8e345217</vt:lpwstr>
  </property>
  <property fmtid="{D5CDD505-2E9C-101B-9397-08002B2CF9AE}" pid="33" name="CUSTOM.VLASTNIK_JMENO">
    <vt:lpwstr>Čejková Klára</vt:lpwstr>
  </property>
  <property fmtid="{D5CDD505-2E9C-101B-9397-08002B2CF9AE}" pid="34" name="CUSTOM.PRIJAT_DNE">
    <vt:lpwstr>          </vt:lpwstr>
  </property>
  <property fmtid="{D5CDD505-2E9C-101B-9397-08002B2CF9AE}" pid="35" name="CUSTOM.NAZEV_UZSVM">
    <vt:lpwstr>Úřad pro zastupování státu ve věcech majetkových</vt:lpwstr>
  </property>
  <property fmtid="{D5CDD505-2E9C-101B-9397-08002B2CF9AE}" pid="36" name="CUSTOM.ADRESA_UZSVM">
    <vt:lpwstr>Rašínovo nábřeží 390/42, 128 00 Nové Město, Praha 2</vt:lpwstr>
  </property>
  <property fmtid="{D5CDD505-2E9C-101B-9397-08002B2CF9AE}" pid="37" name="KOD.KOD_IU_TXT">
    <vt:lpwstr>oddělení Hospodářské správy</vt:lpwstr>
  </property>
  <property fmtid="{D5CDD505-2E9C-101B-9397-08002B2CF9AE}" pid="38" name="KOD.KOD_IU_CODE">
    <vt:lpwstr>4012</vt:lpwstr>
  </property>
  <property fmtid="{D5CDD505-2E9C-101B-9397-08002B2CF9AE}" pid="39" name="CUSTOM.VLASTNIK_TELEFON">
    <vt:lpwstr>+420 416 921 411</vt:lpwstr>
  </property>
  <property fmtid="{D5CDD505-2E9C-101B-9397-08002B2CF9AE}" pid="40" name="CUSTOM.VLASTNIK_FAX">
    <vt:lpwstr/>
  </property>
  <property fmtid="{D5CDD505-2E9C-101B-9397-08002B2CF9AE}" pid="41" name="CUSTOM.VLASTNIK_MAIL">
    <vt:lpwstr>Klara.Cejkova@uzsvm.cz</vt:lpwstr>
  </property>
  <property fmtid="{D5CDD505-2E9C-101B-9397-08002B2CF9AE}" pid="42" name="CUSTOM.VLASTNIK_FUNKCE">
    <vt:lpwstr>Referent</vt:lpwstr>
  </property>
  <property fmtid="{D5CDD505-2E9C-101B-9397-08002B2CF9AE}" pid="43" name="CUSTOM.VLASTNIK_CISLO_DS">
    <vt:lpwstr>va2fsxs</vt:lpwstr>
  </property>
  <property fmtid="{D5CDD505-2E9C-101B-9397-08002B2CF9AE}" pid="44" name="CUSTOM.CJ_EXT">
    <vt:lpwstr/>
  </property>
  <property fmtid="{D5CDD505-2E9C-101B-9397-08002B2CF9AE}" pid="45" name="CUSTOM.VEC">
    <vt:lpwstr>PRŮVODKA k podpisu ŘUP - Energobest s.r.o. – aktualizace údajů Přílohy č. 2 a Přílohy č. 3a a Prováděcí smlouvy k Rámcové dohodě o zajištění provozuschopnosti systémů technické ochrany objektů Územního pracoviště Ústí nad Labem, č. objednatele: 73/2018</vt:lpwstr>
  </property>
  <property fmtid="{D5CDD505-2E9C-101B-9397-08002B2CF9AE}" pid="46" name="CUSTOM.SKARTACNI_LHUTA">
    <vt:lpwstr/>
  </property>
  <property fmtid="{D5CDD505-2E9C-101B-9397-08002B2CF9AE}" pid="47" name="CUSTOM.SKARTACNI_ZNAK">
    <vt:lpwstr/>
  </property>
  <property fmtid="{D5CDD505-2E9C-101B-9397-08002B2CF9AE}" pid="48" name="CUSTOM.UKLADACI_ZNAK">
    <vt:lpwstr/>
  </property>
  <property fmtid="{D5CDD505-2E9C-101B-9397-08002B2CF9AE}" pid="49" name="CUSTOM.SPIS_CISLO">
    <vt:lpwstr/>
  </property>
  <property fmtid="{D5CDD505-2E9C-101B-9397-08002B2CF9AE}" pid="50" name="CUSTOM.REJSTRIK_CISLO">
    <vt:lpwstr/>
  </property>
  <property fmtid="{D5CDD505-2E9C-101B-9397-08002B2CF9AE}" pid="51" name="KOD.KOD_IU_SHORT">
    <vt:lpwstr>HSPH</vt:lpwstr>
  </property>
  <property fmtid="{D5CDD505-2E9C-101B-9397-08002B2CF9AE}" pid="52" name="KrbDmsIdTemplate">
    <vt:lpwstr>6eb03fe2-1f40-444f-bd8c-5ee8839077a8</vt:lpwstr>
  </property>
  <property fmtid="{D5CDD505-2E9C-101B-9397-08002B2CF9AE}" pid="53" name="KrbDmsMarkTemplate">
    <vt:lpwstr/>
  </property>
  <property fmtid="{D5CDD505-2E9C-101B-9397-08002B2CF9AE}" pid="54" name="KrbDmsIdTypeForm">
    <vt:lpwstr>a88c7072-e8f4-42ec-a53b-8098bda0b510</vt:lpwstr>
  </property>
  <property fmtid="{D5CDD505-2E9C-101B-9397-08002B2CF9AE}" pid="55" name="KrbDmsIdForm">
    <vt:lpwstr>be5f0ef5-2343-4683-b6d0-3a2f8e345217</vt:lpwstr>
  </property>
</Properties>
</file>