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13" w:rsidRPr="00481FBA" w:rsidRDefault="00EE3113" w:rsidP="006E2C5F">
      <w:pPr>
        <w:spacing w:after="120"/>
        <w:jc w:val="center"/>
        <w:rPr>
          <w:b/>
          <w:sz w:val="28"/>
          <w:szCs w:val="28"/>
        </w:rPr>
      </w:pPr>
      <w:proofErr w:type="gramStart"/>
      <w:r w:rsidRPr="00481FBA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A</w:t>
      </w:r>
      <w:r w:rsidRPr="00481F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81FB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  </w:t>
      </w:r>
      <w:r w:rsidRPr="00481FBA">
        <w:rPr>
          <w:b/>
          <w:sz w:val="28"/>
          <w:szCs w:val="28"/>
        </w:rPr>
        <w:t>POSKYTOVÁNÍ</w:t>
      </w:r>
      <w:proofErr w:type="gramEnd"/>
      <w:r w:rsidR="00C73F1C">
        <w:rPr>
          <w:b/>
          <w:sz w:val="28"/>
          <w:szCs w:val="28"/>
        </w:rPr>
        <w:t> </w:t>
      </w:r>
      <w:r w:rsidRPr="00481F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81FBA">
        <w:rPr>
          <w:b/>
          <w:sz w:val="28"/>
          <w:szCs w:val="28"/>
        </w:rPr>
        <w:t>SLUŽEB</w:t>
      </w:r>
    </w:p>
    <w:p w:rsidR="00EE3113" w:rsidRPr="00481FBA" w:rsidRDefault="00EE3113" w:rsidP="00EE3113">
      <w:pPr>
        <w:jc w:val="center"/>
        <w:rPr>
          <w:i/>
          <w:sz w:val="20"/>
        </w:rPr>
      </w:pPr>
      <w:r w:rsidRPr="00481FBA">
        <w:rPr>
          <w:i/>
          <w:sz w:val="20"/>
        </w:rPr>
        <w:t>(</w:t>
      </w:r>
      <w:r>
        <w:rPr>
          <w:i/>
          <w:sz w:val="20"/>
        </w:rPr>
        <w:t>u</w:t>
      </w:r>
      <w:r w:rsidRPr="00481FBA">
        <w:rPr>
          <w:i/>
          <w:sz w:val="20"/>
        </w:rPr>
        <w:t>zavřená podle § 1746 odst. 2 zák. č. 89/2012 Sb., občanský zákoník</w:t>
      </w:r>
      <w:r>
        <w:rPr>
          <w:i/>
          <w:sz w:val="20"/>
        </w:rPr>
        <w:t>,</w:t>
      </w:r>
      <w:r w:rsidRPr="00481FBA">
        <w:rPr>
          <w:i/>
          <w:sz w:val="20"/>
        </w:rPr>
        <w:t xml:space="preserve"> v platném znění)</w:t>
      </w:r>
    </w:p>
    <w:p w:rsidR="007D634E" w:rsidRPr="007E780A" w:rsidRDefault="007D634E" w:rsidP="00EE3113">
      <w:pPr>
        <w:rPr>
          <w:rFonts w:ascii="Arial" w:hAnsi="Arial" w:cs="Arial"/>
          <w:i/>
          <w:sz w:val="22"/>
          <w:szCs w:val="22"/>
        </w:rPr>
      </w:pPr>
    </w:p>
    <w:p w:rsidR="00EE3113" w:rsidRPr="000579A4" w:rsidRDefault="00EE3113" w:rsidP="00EE3113">
      <w:pPr>
        <w:pStyle w:val="Smlouva2"/>
        <w:rPr>
          <w:sz w:val="22"/>
          <w:szCs w:val="22"/>
        </w:rPr>
      </w:pPr>
      <w:r w:rsidRPr="000579A4">
        <w:rPr>
          <w:sz w:val="22"/>
          <w:szCs w:val="22"/>
        </w:rPr>
        <w:t>I.</w:t>
      </w:r>
    </w:p>
    <w:p w:rsidR="00EE3113" w:rsidRPr="000579A4" w:rsidRDefault="00EE3113" w:rsidP="00EE3113">
      <w:pPr>
        <w:pStyle w:val="Smlouva2"/>
        <w:rPr>
          <w:sz w:val="22"/>
          <w:szCs w:val="22"/>
        </w:rPr>
      </w:pPr>
      <w:r w:rsidRPr="000579A4">
        <w:rPr>
          <w:sz w:val="22"/>
          <w:szCs w:val="22"/>
        </w:rPr>
        <w:t>Smluvní strany</w:t>
      </w:r>
    </w:p>
    <w:p w:rsidR="00EE3113" w:rsidRDefault="00EE3113" w:rsidP="00EE3113">
      <w:pPr>
        <w:pStyle w:val="Smlouva2"/>
        <w:jc w:val="both"/>
        <w:rPr>
          <w:sz w:val="22"/>
          <w:szCs w:val="22"/>
        </w:rPr>
      </w:pPr>
    </w:p>
    <w:p w:rsidR="00EE3113" w:rsidRDefault="00EE3113" w:rsidP="00EE3113">
      <w:pPr>
        <w:tabs>
          <w:tab w:val="left" w:pos="284"/>
        </w:tabs>
        <w:ind w:left="2430" w:hanging="2430"/>
        <w:rPr>
          <w:b/>
          <w:bCs/>
          <w:sz w:val="22"/>
          <w:szCs w:val="22"/>
        </w:rPr>
      </w:pPr>
      <w:r w:rsidRPr="006277D9">
        <w:rPr>
          <w:b/>
          <w:bCs/>
          <w:sz w:val="22"/>
          <w:szCs w:val="22"/>
        </w:rPr>
        <w:t>statutární město</w:t>
      </w:r>
      <w:r>
        <w:rPr>
          <w:b/>
          <w:bCs/>
          <w:sz w:val="22"/>
          <w:szCs w:val="22"/>
        </w:rPr>
        <w:t xml:space="preserve"> Plzeň</w:t>
      </w:r>
      <w:r w:rsidRPr="007E780A">
        <w:rPr>
          <w:b/>
          <w:bCs/>
          <w:sz w:val="22"/>
          <w:szCs w:val="22"/>
        </w:rPr>
        <w:t xml:space="preserve"> </w:t>
      </w:r>
    </w:p>
    <w:p w:rsidR="00EE3113" w:rsidRPr="007E780A" w:rsidRDefault="00EE3113" w:rsidP="00EE3113">
      <w:pPr>
        <w:tabs>
          <w:tab w:val="left" w:pos="284"/>
        </w:tabs>
        <w:ind w:left="2430" w:hanging="2430"/>
        <w:rPr>
          <w:sz w:val="22"/>
          <w:szCs w:val="22"/>
        </w:rPr>
      </w:pPr>
      <w:r w:rsidRPr="007E780A">
        <w:rPr>
          <w:sz w:val="22"/>
          <w:szCs w:val="22"/>
        </w:rPr>
        <w:t xml:space="preserve">zastoupené: </w:t>
      </w:r>
      <w:r w:rsidRPr="007E780A">
        <w:rPr>
          <w:sz w:val="22"/>
          <w:szCs w:val="22"/>
        </w:rPr>
        <w:tab/>
      </w:r>
      <w:r w:rsidR="00B712C8">
        <w:rPr>
          <w:sz w:val="22"/>
          <w:szCs w:val="22"/>
        </w:rPr>
        <w:t>Ing. Přemysl Švarc</w:t>
      </w:r>
      <w:r>
        <w:rPr>
          <w:sz w:val="22"/>
          <w:szCs w:val="22"/>
        </w:rPr>
        <w:t xml:space="preserve">, </w:t>
      </w:r>
      <w:r w:rsidR="00947E23">
        <w:rPr>
          <w:sz w:val="22"/>
          <w:szCs w:val="22"/>
        </w:rPr>
        <w:t>vedoucí</w:t>
      </w:r>
      <w:r>
        <w:rPr>
          <w:sz w:val="22"/>
          <w:szCs w:val="22"/>
        </w:rPr>
        <w:t xml:space="preserve"> Odboru sportu, Magistrátu města Plzně</w:t>
      </w:r>
    </w:p>
    <w:p w:rsidR="00EE3113" w:rsidRPr="007E780A" w:rsidRDefault="00EE3113" w:rsidP="00EE3113">
      <w:pPr>
        <w:tabs>
          <w:tab w:val="left" w:pos="2410"/>
        </w:tabs>
        <w:rPr>
          <w:sz w:val="22"/>
          <w:szCs w:val="22"/>
        </w:rPr>
      </w:pPr>
      <w:r>
        <w:rPr>
          <w:sz w:val="22"/>
          <w:szCs w:val="22"/>
        </w:rPr>
        <w:t>sídlo</w:t>
      </w:r>
      <w:r w:rsidRPr="007E780A">
        <w:rPr>
          <w:sz w:val="22"/>
          <w:szCs w:val="22"/>
        </w:rPr>
        <w:t xml:space="preserve">: </w:t>
      </w:r>
      <w:r w:rsidRPr="007E780A">
        <w:rPr>
          <w:sz w:val="22"/>
          <w:szCs w:val="22"/>
        </w:rPr>
        <w:tab/>
        <w:t>nám. Republiky 1, 30</w:t>
      </w:r>
      <w:r>
        <w:rPr>
          <w:sz w:val="22"/>
          <w:szCs w:val="22"/>
        </w:rPr>
        <w:t>1</w:t>
      </w:r>
      <w:r w:rsidRPr="007E780A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  <w:r w:rsidRPr="007E780A">
        <w:rPr>
          <w:sz w:val="22"/>
          <w:szCs w:val="22"/>
        </w:rPr>
        <w:t xml:space="preserve"> Plzeň</w:t>
      </w:r>
    </w:p>
    <w:p w:rsidR="00EE3113" w:rsidRPr="007E780A" w:rsidRDefault="00EE3113" w:rsidP="00EE3113">
      <w:pPr>
        <w:tabs>
          <w:tab w:val="left" w:pos="2410"/>
        </w:tabs>
        <w:rPr>
          <w:sz w:val="22"/>
          <w:szCs w:val="22"/>
        </w:rPr>
      </w:pPr>
      <w:r w:rsidRPr="007E780A">
        <w:rPr>
          <w:sz w:val="22"/>
          <w:szCs w:val="22"/>
        </w:rPr>
        <w:t xml:space="preserve">IČ: </w:t>
      </w:r>
      <w:r w:rsidRPr="007E780A">
        <w:rPr>
          <w:sz w:val="22"/>
          <w:szCs w:val="22"/>
        </w:rPr>
        <w:tab/>
        <w:t xml:space="preserve">00075370 </w:t>
      </w:r>
    </w:p>
    <w:p w:rsidR="00EE3113" w:rsidRPr="007E780A" w:rsidRDefault="00EE3113" w:rsidP="00EE3113">
      <w:pPr>
        <w:tabs>
          <w:tab w:val="left" w:pos="2410"/>
        </w:tabs>
        <w:rPr>
          <w:sz w:val="22"/>
          <w:szCs w:val="22"/>
        </w:rPr>
      </w:pPr>
      <w:r w:rsidRPr="007E780A">
        <w:rPr>
          <w:sz w:val="22"/>
          <w:szCs w:val="22"/>
        </w:rPr>
        <w:t xml:space="preserve">DIČ:  </w:t>
      </w:r>
      <w:r w:rsidRPr="007E780A">
        <w:rPr>
          <w:sz w:val="22"/>
          <w:szCs w:val="22"/>
        </w:rPr>
        <w:tab/>
        <w:t>CZ00075370</w:t>
      </w:r>
    </w:p>
    <w:p w:rsidR="00EE3113" w:rsidRPr="007E780A" w:rsidRDefault="00EE3113" w:rsidP="00EE3113">
      <w:pPr>
        <w:tabs>
          <w:tab w:val="left" w:pos="284"/>
          <w:tab w:val="left" w:pos="2410"/>
        </w:tabs>
        <w:rPr>
          <w:sz w:val="22"/>
          <w:szCs w:val="22"/>
        </w:rPr>
      </w:pPr>
      <w:r w:rsidRPr="007E780A">
        <w:rPr>
          <w:sz w:val="22"/>
          <w:szCs w:val="22"/>
        </w:rPr>
        <w:t xml:space="preserve">bankovní spojení:  </w:t>
      </w:r>
      <w:r w:rsidRPr="007E780A">
        <w:rPr>
          <w:sz w:val="22"/>
          <w:szCs w:val="22"/>
        </w:rPr>
        <w:tab/>
      </w:r>
    </w:p>
    <w:p w:rsidR="00EE3113" w:rsidRPr="007E780A" w:rsidRDefault="00EE3113" w:rsidP="00EE3113">
      <w:pPr>
        <w:tabs>
          <w:tab w:val="left" w:pos="2410"/>
        </w:tabs>
        <w:rPr>
          <w:sz w:val="22"/>
          <w:szCs w:val="22"/>
        </w:rPr>
      </w:pPr>
      <w:r w:rsidRPr="007E780A">
        <w:rPr>
          <w:sz w:val="22"/>
          <w:szCs w:val="22"/>
        </w:rPr>
        <w:t xml:space="preserve">číslo účtu:  </w:t>
      </w:r>
      <w:r w:rsidRPr="007E780A">
        <w:rPr>
          <w:sz w:val="22"/>
          <w:szCs w:val="22"/>
        </w:rPr>
        <w:tab/>
      </w:r>
      <w:bookmarkStart w:id="0" w:name="_GoBack"/>
      <w:bookmarkEnd w:id="0"/>
    </w:p>
    <w:p w:rsidR="00EE3113" w:rsidRPr="007E780A" w:rsidRDefault="00EE3113" w:rsidP="00EE3113">
      <w:pPr>
        <w:tabs>
          <w:tab w:val="left" w:pos="284"/>
        </w:tabs>
        <w:rPr>
          <w:i/>
          <w:sz w:val="22"/>
          <w:szCs w:val="22"/>
        </w:rPr>
      </w:pPr>
      <w:r w:rsidRPr="00ED3932">
        <w:rPr>
          <w:sz w:val="22"/>
          <w:szCs w:val="22"/>
        </w:rPr>
        <w:t>(dále jen</w:t>
      </w:r>
      <w:r w:rsidRPr="007E780A">
        <w:rPr>
          <w:i/>
          <w:sz w:val="22"/>
          <w:szCs w:val="22"/>
        </w:rPr>
        <w:t xml:space="preserve"> "objednatel"</w:t>
      </w:r>
      <w:r w:rsidRPr="00ED3932">
        <w:rPr>
          <w:sz w:val="22"/>
          <w:szCs w:val="22"/>
        </w:rPr>
        <w:t>)</w:t>
      </w:r>
    </w:p>
    <w:p w:rsidR="00EE3113" w:rsidRPr="007E780A" w:rsidRDefault="00EE3113" w:rsidP="00EE3113">
      <w:pPr>
        <w:tabs>
          <w:tab w:val="left" w:pos="284"/>
        </w:tabs>
        <w:rPr>
          <w:b/>
          <w:i/>
          <w:sz w:val="22"/>
          <w:szCs w:val="22"/>
        </w:rPr>
      </w:pPr>
    </w:p>
    <w:p w:rsidR="00EE3113" w:rsidRPr="007E780A" w:rsidRDefault="00EE3113" w:rsidP="00EE3113">
      <w:pPr>
        <w:tabs>
          <w:tab w:val="left" w:pos="48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7E780A">
        <w:rPr>
          <w:i/>
          <w:sz w:val="22"/>
          <w:szCs w:val="22"/>
        </w:rPr>
        <w:t>a</w:t>
      </w:r>
    </w:p>
    <w:p w:rsidR="00EE3113" w:rsidRPr="007E780A" w:rsidRDefault="00EE3113" w:rsidP="00EE3113">
      <w:pPr>
        <w:tabs>
          <w:tab w:val="left" w:pos="284"/>
        </w:tabs>
        <w:rPr>
          <w:i/>
          <w:sz w:val="22"/>
          <w:szCs w:val="22"/>
        </w:rPr>
      </w:pPr>
    </w:p>
    <w:p w:rsidR="00EE3113" w:rsidRPr="00365A97" w:rsidRDefault="00EE3113" w:rsidP="00EE3113">
      <w:pPr>
        <w:tabs>
          <w:tab w:val="left" w:pos="2410"/>
        </w:tabs>
        <w:rPr>
          <w:b/>
          <w:sz w:val="22"/>
          <w:szCs w:val="22"/>
        </w:rPr>
      </w:pPr>
      <w:r w:rsidRPr="00365A97">
        <w:rPr>
          <w:b/>
          <w:sz w:val="22"/>
          <w:szCs w:val="22"/>
        </w:rPr>
        <w:t xml:space="preserve">SBS </w:t>
      </w:r>
      <w:r>
        <w:rPr>
          <w:b/>
          <w:sz w:val="22"/>
          <w:szCs w:val="22"/>
        </w:rPr>
        <w:t>˝</w:t>
      </w:r>
      <w:r w:rsidRPr="00365A97">
        <w:rPr>
          <w:b/>
          <w:sz w:val="22"/>
          <w:szCs w:val="22"/>
        </w:rPr>
        <w:t>IVA</w:t>
      </w:r>
      <w:r>
        <w:rPr>
          <w:b/>
          <w:sz w:val="22"/>
          <w:szCs w:val="22"/>
        </w:rPr>
        <w:t>˝</w:t>
      </w:r>
      <w:r w:rsidRPr="00365A97">
        <w:rPr>
          <w:b/>
          <w:sz w:val="22"/>
          <w:szCs w:val="22"/>
        </w:rPr>
        <w:t>, s.r.o.</w:t>
      </w:r>
    </w:p>
    <w:p w:rsidR="00EE3113" w:rsidRDefault="00EE3113" w:rsidP="00EE3113">
      <w:pPr>
        <w:tabs>
          <w:tab w:val="left" w:pos="2410"/>
        </w:tabs>
        <w:rPr>
          <w:sz w:val="22"/>
          <w:szCs w:val="22"/>
        </w:rPr>
      </w:pPr>
      <w:r w:rsidRPr="007E780A">
        <w:rPr>
          <w:sz w:val="22"/>
          <w:szCs w:val="22"/>
        </w:rPr>
        <w:t>zastoupená: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Josefem </w:t>
      </w:r>
      <w:proofErr w:type="spellStart"/>
      <w:r>
        <w:rPr>
          <w:sz w:val="22"/>
          <w:szCs w:val="22"/>
        </w:rPr>
        <w:t>Levem</w:t>
      </w:r>
      <w:proofErr w:type="spellEnd"/>
      <w:r>
        <w:rPr>
          <w:sz w:val="22"/>
          <w:szCs w:val="22"/>
        </w:rPr>
        <w:t>, jednatelem společnosti</w:t>
      </w:r>
    </w:p>
    <w:p w:rsidR="00EE3113" w:rsidRPr="007E780A" w:rsidRDefault="00EE3113" w:rsidP="00EE3113">
      <w:pPr>
        <w:tabs>
          <w:tab w:val="left" w:pos="2410"/>
        </w:tabs>
        <w:rPr>
          <w:sz w:val="22"/>
          <w:szCs w:val="22"/>
        </w:rPr>
      </w:pPr>
      <w:r>
        <w:rPr>
          <w:sz w:val="22"/>
          <w:szCs w:val="22"/>
        </w:rPr>
        <w:t>sídlo</w:t>
      </w:r>
      <w:r w:rsidRPr="007E780A">
        <w:rPr>
          <w:sz w:val="22"/>
          <w:szCs w:val="22"/>
        </w:rPr>
        <w:t>:</w:t>
      </w:r>
      <w:r w:rsidRPr="007E780A">
        <w:rPr>
          <w:sz w:val="22"/>
          <w:szCs w:val="22"/>
        </w:rPr>
        <w:tab/>
      </w:r>
      <w:r>
        <w:rPr>
          <w:sz w:val="22"/>
          <w:szCs w:val="22"/>
        </w:rPr>
        <w:t>Máchova 469/23, 120 00 Praha 2</w:t>
      </w:r>
    </w:p>
    <w:p w:rsidR="00EE3113" w:rsidRPr="007E780A" w:rsidRDefault="00EE3113" w:rsidP="00EE3113">
      <w:pPr>
        <w:tabs>
          <w:tab w:val="left" w:pos="2410"/>
        </w:tabs>
        <w:outlineLvl w:val="0"/>
        <w:rPr>
          <w:sz w:val="22"/>
          <w:szCs w:val="22"/>
        </w:rPr>
      </w:pPr>
      <w:r w:rsidRPr="007E780A">
        <w:rPr>
          <w:sz w:val="22"/>
          <w:szCs w:val="22"/>
        </w:rPr>
        <w:t xml:space="preserve">IČ:   </w:t>
      </w:r>
      <w:r w:rsidRPr="007E780A">
        <w:rPr>
          <w:sz w:val="22"/>
          <w:szCs w:val="22"/>
        </w:rPr>
        <w:tab/>
      </w:r>
      <w:r>
        <w:rPr>
          <w:sz w:val="22"/>
          <w:szCs w:val="22"/>
        </w:rPr>
        <w:t>27148858</w:t>
      </w:r>
    </w:p>
    <w:p w:rsidR="00EE3113" w:rsidRPr="007E780A" w:rsidRDefault="00EE3113" w:rsidP="00EE3113">
      <w:pPr>
        <w:tabs>
          <w:tab w:val="left" w:pos="2410"/>
        </w:tabs>
        <w:outlineLvl w:val="0"/>
        <w:rPr>
          <w:sz w:val="22"/>
          <w:szCs w:val="22"/>
        </w:rPr>
      </w:pPr>
      <w:r w:rsidRPr="007E780A">
        <w:rPr>
          <w:sz w:val="22"/>
          <w:szCs w:val="22"/>
        </w:rPr>
        <w:t>DIČ:</w:t>
      </w:r>
      <w:r w:rsidRPr="007E780A">
        <w:rPr>
          <w:sz w:val="22"/>
          <w:szCs w:val="22"/>
        </w:rPr>
        <w:tab/>
      </w:r>
      <w:r>
        <w:rPr>
          <w:sz w:val="22"/>
          <w:szCs w:val="22"/>
        </w:rPr>
        <w:t>CZ27148858</w:t>
      </w:r>
    </w:p>
    <w:p w:rsidR="00D745D2" w:rsidRDefault="00EE3113" w:rsidP="00EE3113">
      <w:pPr>
        <w:tabs>
          <w:tab w:val="left" w:pos="2410"/>
        </w:tabs>
        <w:rPr>
          <w:sz w:val="22"/>
          <w:szCs w:val="22"/>
        </w:rPr>
      </w:pPr>
      <w:r w:rsidRPr="007E780A">
        <w:rPr>
          <w:sz w:val="22"/>
          <w:szCs w:val="22"/>
        </w:rPr>
        <w:t>bankovní spojení:</w:t>
      </w:r>
      <w:r w:rsidRPr="007E780A">
        <w:rPr>
          <w:sz w:val="22"/>
          <w:szCs w:val="22"/>
        </w:rPr>
        <w:tab/>
      </w:r>
    </w:p>
    <w:p w:rsidR="00D745D2" w:rsidRDefault="00EE3113" w:rsidP="00EE3113">
      <w:pPr>
        <w:tabs>
          <w:tab w:val="left" w:pos="2410"/>
        </w:tabs>
        <w:rPr>
          <w:sz w:val="22"/>
          <w:szCs w:val="22"/>
        </w:rPr>
      </w:pPr>
      <w:r w:rsidRPr="007E780A">
        <w:rPr>
          <w:sz w:val="22"/>
          <w:szCs w:val="22"/>
        </w:rPr>
        <w:t>číslo účtu:</w:t>
      </w:r>
      <w:r w:rsidRPr="007E780A">
        <w:rPr>
          <w:sz w:val="22"/>
          <w:szCs w:val="22"/>
        </w:rPr>
        <w:tab/>
      </w:r>
    </w:p>
    <w:p w:rsidR="00EE3113" w:rsidRPr="00E82644" w:rsidRDefault="00EE3113" w:rsidP="00EE3113">
      <w:pPr>
        <w:tabs>
          <w:tab w:val="left" w:pos="2410"/>
        </w:tabs>
        <w:rPr>
          <w:sz w:val="22"/>
          <w:szCs w:val="22"/>
        </w:rPr>
      </w:pPr>
      <w:proofErr w:type="spellStart"/>
      <w:r w:rsidRPr="00E82644">
        <w:rPr>
          <w:sz w:val="22"/>
          <w:szCs w:val="22"/>
        </w:rPr>
        <w:t>Koresp</w:t>
      </w:r>
      <w:proofErr w:type="spellEnd"/>
      <w:r w:rsidRPr="00E82644">
        <w:rPr>
          <w:sz w:val="22"/>
          <w:szCs w:val="22"/>
        </w:rPr>
        <w:t>. adresa:</w:t>
      </w:r>
      <w:r w:rsidRPr="00E82644">
        <w:rPr>
          <w:sz w:val="22"/>
          <w:szCs w:val="22"/>
        </w:rPr>
        <w:tab/>
        <w:t>Horákova 546/II, 337 01 Rokycany</w:t>
      </w:r>
    </w:p>
    <w:p w:rsidR="007D634E" w:rsidRPr="007E780A" w:rsidRDefault="00EE3113" w:rsidP="00222F11">
      <w:pPr>
        <w:tabs>
          <w:tab w:val="left" w:pos="2410"/>
        </w:tabs>
        <w:rPr>
          <w:b/>
          <w:sz w:val="22"/>
          <w:szCs w:val="22"/>
        </w:rPr>
      </w:pPr>
      <w:r w:rsidRPr="00ED3932">
        <w:rPr>
          <w:sz w:val="22"/>
          <w:szCs w:val="22"/>
        </w:rPr>
        <w:t>(dále jen</w:t>
      </w:r>
      <w:r w:rsidRPr="007E780A">
        <w:rPr>
          <w:i/>
          <w:sz w:val="22"/>
          <w:szCs w:val="22"/>
        </w:rPr>
        <w:t xml:space="preserve"> "</w:t>
      </w:r>
      <w:r>
        <w:rPr>
          <w:i/>
          <w:sz w:val="22"/>
          <w:szCs w:val="22"/>
        </w:rPr>
        <w:t>poskytovatel</w:t>
      </w:r>
      <w:r w:rsidRPr="007E780A">
        <w:rPr>
          <w:i/>
          <w:sz w:val="22"/>
          <w:szCs w:val="22"/>
        </w:rPr>
        <w:t>"</w:t>
      </w:r>
      <w:r w:rsidRPr="00ED3932">
        <w:rPr>
          <w:sz w:val="22"/>
          <w:szCs w:val="22"/>
        </w:rPr>
        <w:t>)</w:t>
      </w:r>
    </w:p>
    <w:p w:rsidR="00EE3113" w:rsidRPr="000579A4" w:rsidRDefault="00EE3113" w:rsidP="00EE3113">
      <w:pPr>
        <w:pStyle w:val="Smlouva2"/>
        <w:rPr>
          <w:sz w:val="22"/>
          <w:szCs w:val="22"/>
        </w:rPr>
      </w:pPr>
      <w:r w:rsidRPr="000579A4">
        <w:rPr>
          <w:sz w:val="22"/>
          <w:szCs w:val="22"/>
        </w:rPr>
        <w:t xml:space="preserve">II. </w:t>
      </w:r>
    </w:p>
    <w:p w:rsidR="00EE3113" w:rsidRPr="000579A4" w:rsidRDefault="00EE3113" w:rsidP="00EE3113">
      <w:pPr>
        <w:pStyle w:val="Smlouva2"/>
        <w:spacing w:after="180"/>
        <w:rPr>
          <w:sz w:val="22"/>
          <w:szCs w:val="22"/>
        </w:rPr>
      </w:pPr>
      <w:r w:rsidRPr="000579A4">
        <w:rPr>
          <w:sz w:val="22"/>
          <w:szCs w:val="22"/>
        </w:rPr>
        <w:t>Předmět smlouvy</w:t>
      </w:r>
    </w:p>
    <w:p w:rsidR="00EE3113" w:rsidRPr="001057EF" w:rsidRDefault="00EE3113" w:rsidP="00EE3113">
      <w:pPr>
        <w:numPr>
          <w:ilvl w:val="0"/>
          <w:numId w:val="3"/>
        </w:numPr>
        <w:spacing w:after="60"/>
        <w:rPr>
          <w:sz w:val="22"/>
          <w:szCs w:val="22"/>
        </w:rPr>
      </w:pPr>
      <w:r w:rsidRPr="001057EF">
        <w:rPr>
          <w:sz w:val="22"/>
          <w:szCs w:val="22"/>
        </w:rPr>
        <w:t xml:space="preserve">Poskytovatel se touto smlouvou zavazuje pro objednatele zajistit </w:t>
      </w:r>
      <w:r>
        <w:rPr>
          <w:sz w:val="22"/>
          <w:szCs w:val="22"/>
        </w:rPr>
        <w:t>ostrahu a pořadatelskou službu sportovní akce „SPORTMANIE Plzeň 201</w:t>
      </w:r>
      <w:r w:rsidR="00B712C8">
        <w:rPr>
          <w:sz w:val="22"/>
          <w:szCs w:val="22"/>
        </w:rPr>
        <w:t>8</w:t>
      </w:r>
      <w:r>
        <w:rPr>
          <w:sz w:val="22"/>
          <w:szCs w:val="22"/>
        </w:rPr>
        <w:t>“ v </w:t>
      </w:r>
      <w:r w:rsidRPr="00986C58">
        <w:rPr>
          <w:sz w:val="22"/>
          <w:szCs w:val="22"/>
        </w:rPr>
        <w:t xml:space="preserve">areálu za OC Plzeň </w:t>
      </w:r>
      <w:proofErr w:type="gramStart"/>
      <w:r w:rsidRPr="00986C58">
        <w:rPr>
          <w:sz w:val="22"/>
          <w:szCs w:val="22"/>
        </w:rPr>
        <w:t>PLAZA</w:t>
      </w:r>
      <w:r>
        <w:rPr>
          <w:sz w:val="22"/>
          <w:szCs w:val="22"/>
        </w:rPr>
        <w:t xml:space="preserve">, </w:t>
      </w:r>
      <w:r w:rsidR="00685F6F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="00F50553">
        <w:rPr>
          <w:sz w:val="22"/>
          <w:szCs w:val="22"/>
        </w:rPr>
        <w:t>í</w:t>
      </w:r>
      <w:r>
        <w:rPr>
          <w:sz w:val="22"/>
          <w:szCs w:val="22"/>
        </w:rPr>
        <w:t>mž</w:t>
      </w:r>
      <w:proofErr w:type="gramEnd"/>
      <w:r w:rsidR="00EF2AE6">
        <w:rPr>
          <w:sz w:val="22"/>
          <w:szCs w:val="22"/>
        </w:rPr>
        <w:t> </w:t>
      </w:r>
      <w:r>
        <w:rPr>
          <w:sz w:val="22"/>
          <w:szCs w:val="22"/>
        </w:rPr>
        <w:t xml:space="preserve">se rozumí </w:t>
      </w:r>
      <w:r w:rsidRPr="00C95E60">
        <w:rPr>
          <w:sz w:val="22"/>
          <w:szCs w:val="22"/>
        </w:rPr>
        <w:t>viditelně ohraničené prostory provozovatele v rozsahu dle „</w:t>
      </w:r>
      <w:r>
        <w:rPr>
          <w:sz w:val="22"/>
          <w:szCs w:val="22"/>
        </w:rPr>
        <w:t>Mapy</w:t>
      </w:r>
      <w:r w:rsidRPr="00C95E60">
        <w:rPr>
          <w:sz w:val="22"/>
          <w:szCs w:val="22"/>
        </w:rPr>
        <w:t xml:space="preserve"> parku“</w:t>
      </w:r>
      <w:r w:rsidRPr="001057EF">
        <w:rPr>
          <w:sz w:val="22"/>
          <w:szCs w:val="22"/>
        </w:rPr>
        <w:t>, která</w:t>
      </w:r>
      <w:r>
        <w:rPr>
          <w:sz w:val="22"/>
          <w:szCs w:val="22"/>
        </w:rPr>
        <w:t xml:space="preserve"> je přílohou č. 1 této smlouvy</w:t>
      </w:r>
      <w:r w:rsidR="00BA78CB">
        <w:rPr>
          <w:sz w:val="22"/>
          <w:szCs w:val="22"/>
        </w:rPr>
        <w:t>,</w:t>
      </w:r>
      <w:r>
        <w:rPr>
          <w:sz w:val="22"/>
          <w:szCs w:val="22"/>
        </w:rPr>
        <w:t xml:space="preserve"> a</w:t>
      </w:r>
      <w:r w:rsidRPr="001057EF">
        <w:rPr>
          <w:sz w:val="22"/>
          <w:szCs w:val="22"/>
        </w:rPr>
        <w:t xml:space="preserve"> zahrnuje zejména tyto činnosti:</w:t>
      </w:r>
    </w:p>
    <w:p w:rsidR="00EE3113" w:rsidRPr="001057EF" w:rsidRDefault="00EE3113" w:rsidP="00EE3113">
      <w:pPr>
        <w:numPr>
          <w:ilvl w:val="0"/>
          <w:numId w:val="1"/>
        </w:numPr>
        <w:rPr>
          <w:sz w:val="22"/>
          <w:szCs w:val="22"/>
        </w:rPr>
      </w:pPr>
      <w:r w:rsidRPr="001057EF">
        <w:rPr>
          <w:sz w:val="22"/>
          <w:szCs w:val="22"/>
        </w:rPr>
        <w:t xml:space="preserve">zajišťovat </w:t>
      </w:r>
      <w:r>
        <w:rPr>
          <w:sz w:val="22"/>
          <w:szCs w:val="22"/>
        </w:rPr>
        <w:t xml:space="preserve">vzájemnou komunikaci a spolupráci při zajišťování veřejného pořádku s PČR a MP Plzeň </w:t>
      </w:r>
    </w:p>
    <w:p w:rsidR="00EE3113" w:rsidRDefault="00EE3113" w:rsidP="00EE3113">
      <w:pPr>
        <w:numPr>
          <w:ilvl w:val="0"/>
          <w:numId w:val="1"/>
        </w:numPr>
        <w:rPr>
          <w:sz w:val="22"/>
          <w:szCs w:val="22"/>
        </w:rPr>
      </w:pPr>
      <w:r w:rsidRPr="001057EF">
        <w:rPr>
          <w:sz w:val="22"/>
          <w:szCs w:val="22"/>
        </w:rPr>
        <w:t xml:space="preserve">zajišťovat </w:t>
      </w:r>
      <w:r>
        <w:rPr>
          <w:sz w:val="22"/>
          <w:szCs w:val="22"/>
        </w:rPr>
        <w:t>dodržování návštěvního řádu areálu</w:t>
      </w:r>
    </w:p>
    <w:p w:rsidR="00EE3113" w:rsidRPr="00E8494A" w:rsidRDefault="00EE3113" w:rsidP="00EE311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zajišťovat </w:t>
      </w:r>
      <w:r w:rsidRPr="001057EF">
        <w:rPr>
          <w:sz w:val="22"/>
          <w:szCs w:val="22"/>
        </w:rPr>
        <w:t xml:space="preserve">ostrahu </w:t>
      </w:r>
      <w:r>
        <w:rPr>
          <w:sz w:val="22"/>
          <w:szCs w:val="22"/>
        </w:rPr>
        <w:t xml:space="preserve">a pořadatelskou službu v areálu, </w:t>
      </w:r>
      <w:r w:rsidRPr="001057EF">
        <w:rPr>
          <w:sz w:val="22"/>
          <w:szCs w:val="22"/>
        </w:rPr>
        <w:t xml:space="preserve">provádět vyhodnocení bezpečnostních rizik a ve spolupráci s Městskou </w:t>
      </w:r>
      <w:r w:rsidRPr="00E8494A">
        <w:rPr>
          <w:sz w:val="22"/>
          <w:szCs w:val="22"/>
        </w:rPr>
        <w:t>policií Plzeň</w:t>
      </w:r>
      <w:r>
        <w:rPr>
          <w:sz w:val="22"/>
          <w:szCs w:val="22"/>
        </w:rPr>
        <w:t xml:space="preserve"> a PČR</w:t>
      </w:r>
      <w:r w:rsidRPr="00E8494A">
        <w:rPr>
          <w:sz w:val="22"/>
          <w:szCs w:val="22"/>
        </w:rPr>
        <w:t xml:space="preserve"> zjištěná rizika řešit</w:t>
      </w:r>
    </w:p>
    <w:p w:rsidR="00EE3113" w:rsidRPr="00E8494A" w:rsidRDefault="00EE3113" w:rsidP="00EE3113">
      <w:pPr>
        <w:numPr>
          <w:ilvl w:val="0"/>
          <w:numId w:val="1"/>
        </w:numPr>
        <w:rPr>
          <w:sz w:val="22"/>
          <w:szCs w:val="22"/>
        </w:rPr>
      </w:pPr>
      <w:r w:rsidRPr="00E8494A">
        <w:rPr>
          <w:sz w:val="22"/>
          <w:szCs w:val="22"/>
        </w:rPr>
        <w:t xml:space="preserve">zamezit vstupu do </w:t>
      </w:r>
      <w:r>
        <w:rPr>
          <w:sz w:val="22"/>
          <w:szCs w:val="22"/>
        </w:rPr>
        <w:t>areálu</w:t>
      </w:r>
      <w:r w:rsidRPr="00E8494A">
        <w:rPr>
          <w:sz w:val="22"/>
          <w:szCs w:val="22"/>
        </w:rPr>
        <w:t xml:space="preserve"> nežádoucím osobám</w:t>
      </w:r>
    </w:p>
    <w:p w:rsidR="00EE3113" w:rsidRDefault="00EE3113" w:rsidP="00EE3113">
      <w:pPr>
        <w:numPr>
          <w:ilvl w:val="0"/>
          <w:numId w:val="1"/>
        </w:numPr>
        <w:rPr>
          <w:sz w:val="22"/>
          <w:szCs w:val="22"/>
        </w:rPr>
      </w:pPr>
      <w:r w:rsidRPr="00E8494A">
        <w:rPr>
          <w:sz w:val="22"/>
          <w:szCs w:val="22"/>
        </w:rPr>
        <w:t xml:space="preserve">zamezit </w:t>
      </w:r>
      <w:r>
        <w:rPr>
          <w:sz w:val="22"/>
          <w:szCs w:val="22"/>
        </w:rPr>
        <w:t xml:space="preserve">poškozování a krádežím věcí a majetku v areálu </w:t>
      </w:r>
      <w:r w:rsidRPr="00EC5979">
        <w:rPr>
          <w:sz w:val="22"/>
          <w:szCs w:val="22"/>
        </w:rPr>
        <w:t xml:space="preserve">legálními prostředky </w:t>
      </w:r>
    </w:p>
    <w:p w:rsidR="00EE3113" w:rsidRDefault="00EE3113" w:rsidP="00EE311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provádět vizuální kontrolu návštěvníků a v případě porušování návštěvního řádu areálu  zajistit nápravu legálními prostředky</w:t>
      </w:r>
    </w:p>
    <w:p w:rsidR="00EE3113" w:rsidRPr="001057EF" w:rsidRDefault="00EE3113" w:rsidP="00EE3113">
      <w:pPr>
        <w:rPr>
          <w:sz w:val="22"/>
          <w:szCs w:val="22"/>
        </w:rPr>
      </w:pPr>
    </w:p>
    <w:p w:rsidR="00EE3113" w:rsidRPr="001057EF" w:rsidRDefault="00EE3113" w:rsidP="006E2C5F">
      <w:pPr>
        <w:numPr>
          <w:ilvl w:val="0"/>
          <w:numId w:val="3"/>
        </w:numPr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Ostrahu a pořadatelskou </w:t>
      </w:r>
      <w:r w:rsidRPr="001057EF">
        <w:rPr>
          <w:sz w:val="22"/>
          <w:szCs w:val="22"/>
        </w:rPr>
        <w:t>službu bud</w:t>
      </w:r>
      <w:r>
        <w:rPr>
          <w:sz w:val="22"/>
          <w:szCs w:val="22"/>
        </w:rPr>
        <w:t>ou</w:t>
      </w:r>
      <w:r w:rsidRPr="001057EF">
        <w:rPr>
          <w:sz w:val="22"/>
          <w:szCs w:val="22"/>
        </w:rPr>
        <w:t xml:space="preserve"> vykonávat </w:t>
      </w:r>
      <w:r>
        <w:rPr>
          <w:sz w:val="22"/>
          <w:szCs w:val="22"/>
        </w:rPr>
        <w:t>v </w:t>
      </w:r>
      <w:r>
        <w:rPr>
          <w:b/>
          <w:sz w:val="22"/>
          <w:szCs w:val="22"/>
        </w:rPr>
        <w:t xml:space="preserve">mimo provozní dobu, rizikovou dobu </w:t>
      </w:r>
      <w:r>
        <w:rPr>
          <w:sz w:val="22"/>
          <w:szCs w:val="22"/>
        </w:rPr>
        <w:t xml:space="preserve">a dále </w:t>
      </w:r>
      <w:r>
        <w:rPr>
          <w:b/>
          <w:sz w:val="22"/>
          <w:szCs w:val="22"/>
        </w:rPr>
        <w:t xml:space="preserve">v provozní době </w:t>
      </w:r>
      <w:r w:rsidRPr="001057EF">
        <w:rPr>
          <w:sz w:val="22"/>
          <w:szCs w:val="22"/>
        </w:rPr>
        <w:t>vždy pracovní</w:t>
      </w:r>
      <w:r>
        <w:rPr>
          <w:sz w:val="22"/>
          <w:szCs w:val="22"/>
        </w:rPr>
        <w:t>ci</w:t>
      </w:r>
      <w:r w:rsidRPr="001057EF">
        <w:rPr>
          <w:sz w:val="22"/>
          <w:szCs w:val="22"/>
        </w:rPr>
        <w:t xml:space="preserve"> poskytovatele ve služebním stejnokroji (</w:t>
      </w:r>
      <w:r>
        <w:rPr>
          <w:sz w:val="22"/>
          <w:szCs w:val="22"/>
        </w:rPr>
        <w:t xml:space="preserve">tmavá uniforma </w:t>
      </w:r>
      <w:r w:rsidR="00685F6F">
        <w:rPr>
          <w:sz w:val="22"/>
          <w:szCs w:val="22"/>
        </w:rPr>
        <w:t xml:space="preserve">          </w:t>
      </w:r>
      <w:r>
        <w:rPr>
          <w:sz w:val="22"/>
          <w:szCs w:val="22"/>
        </w:rPr>
        <w:t>a reflexní</w:t>
      </w:r>
      <w:r w:rsidR="00EF2AE6">
        <w:rPr>
          <w:sz w:val="22"/>
          <w:szCs w:val="22"/>
        </w:rPr>
        <w:t> </w:t>
      </w:r>
      <w:r>
        <w:rPr>
          <w:sz w:val="22"/>
          <w:szCs w:val="22"/>
        </w:rPr>
        <w:t>pořadatelská vesta, uzavřená obuv</w:t>
      </w:r>
      <w:r w:rsidRPr="001057EF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s viditelným označením umožňujícím snadnou identifikaci (jméno, příjmení, označení poskytovatele), </w:t>
      </w:r>
      <w:r w:rsidRPr="001057EF">
        <w:rPr>
          <w:sz w:val="22"/>
          <w:szCs w:val="22"/>
        </w:rPr>
        <w:t>bez služební/osobní zbraně. Poskytovatel je povinen zajistit, aby jeho pracovníci bez výjimky splňovali tyto požadavky objednatele:</w:t>
      </w:r>
    </w:p>
    <w:p w:rsidR="00EE3113" w:rsidRPr="001057EF" w:rsidRDefault="00EE3113" w:rsidP="00EE311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1057EF">
        <w:rPr>
          <w:rFonts w:ascii="Times New Roman" w:hAnsi="Times New Roman"/>
        </w:rPr>
        <w:t>osvědčení o získání profesní kvalifikace – Strážný (68-008-E)</w:t>
      </w:r>
    </w:p>
    <w:p w:rsidR="00EE3113" w:rsidRPr="001057EF" w:rsidRDefault="00EE3113" w:rsidP="00EE311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1057EF">
        <w:rPr>
          <w:rFonts w:ascii="Times New Roman" w:hAnsi="Times New Roman"/>
        </w:rPr>
        <w:t>trestní bezúhonnost (výpis z rejstříku trestů</w:t>
      </w:r>
      <w:r>
        <w:rPr>
          <w:rFonts w:ascii="Times New Roman" w:hAnsi="Times New Roman"/>
        </w:rPr>
        <w:t xml:space="preserve"> bez záznamu</w:t>
      </w:r>
      <w:r w:rsidRPr="001057EF">
        <w:rPr>
          <w:rFonts w:ascii="Times New Roman" w:hAnsi="Times New Roman"/>
        </w:rPr>
        <w:t>), spolehlivost, odpovědnost</w:t>
      </w:r>
    </w:p>
    <w:p w:rsidR="00EE3113" w:rsidRPr="001057EF" w:rsidRDefault="00EE3113" w:rsidP="00EE311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1057EF">
        <w:rPr>
          <w:rFonts w:ascii="Times New Roman" w:hAnsi="Times New Roman"/>
        </w:rPr>
        <w:t>produktivní věk - velmi dobrá fyzická a psychická kondice</w:t>
      </w:r>
    </w:p>
    <w:p w:rsidR="00EE3113" w:rsidRPr="00D57B5C" w:rsidRDefault="00EE3113" w:rsidP="00222F11">
      <w:pPr>
        <w:pStyle w:val="Odstavecseseznamem"/>
        <w:numPr>
          <w:ilvl w:val="0"/>
          <w:numId w:val="2"/>
        </w:numPr>
        <w:spacing w:after="0" w:line="240" w:lineRule="auto"/>
        <w:rPr>
          <w:b/>
          <w:szCs w:val="24"/>
        </w:rPr>
      </w:pPr>
      <w:r w:rsidRPr="001057EF">
        <w:rPr>
          <w:rFonts w:ascii="Times New Roman" w:hAnsi="Times New Roman"/>
        </w:rPr>
        <w:t>slušné a asertivní vystupování</w:t>
      </w:r>
    </w:p>
    <w:p w:rsidR="00EE3113" w:rsidRPr="00D57B5C" w:rsidRDefault="00EE3113" w:rsidP="00EE3113">
      <w:pPr>
        <w:jc w:val="center"/>
        <w:rPr>
          <w:b/>
          <w:sz w:val="22"/>
          <w:szCs w:val="22"/>
        </w:rPr>
      </w:pPr>
      <w:r w:rsidRPr="00D57B5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II</w:t>
      </w:r>
      <w:r w:rsidRPr="00D57B5C">
        <w:rPr>
          <w:b/>
          <w:sz w:val="22"/>
          <w:szCs w:val="22"/>
        </w:rPr>
        <w:t>.</w:t>
      </w:r>
    </w:p>
    <w:p w:rsidR="00EE3113" w:rsidRPr="00D57B5C" w:rsidRDefault="00EE3113" w:rsidP="00EE3113">
      <w:pPr>
        <w:pStyle w:val="Smlouva2"/>
        <w:spacing w:after="180"/>
        <w:rPr>
          <w:sz w:val="22"/>
          <w:szCs w:val="22"/>
        </w:rPr>
      </w:pPr>
      <w:r w:rsidRPr="00D57B5C">
        <w:rPr>
          <w:sz w:val="22"/>
          <w:szCs w:val="22"/>
        </w:rPr>
        <w:lastRenderedPageBreak/>
        <w:t>Místo plnění</w:t>
      </w:r>
    </w:p>
    <w:p w:rsidR="00EE3113" w:rsidRDefault="00EE3113" w:rsidP="00EE3113">
      <w:pPr>
        <w:numPr>
          <w:ilvl w:val="0"/>
          <w:numId w:val="4"/>
        </w:numPr>
        <w:ind w:left="426" w:hanging="426"/>
        <w:rPr>
          <w:b/>
          <w:sz w:val="22"/>
          <w:szCs w:val="22"/>
        </w:rPr>
      </w:pPr>
      <w:r w:rsidRPr="00D57B5C">
        <w:rPr>
          <w:sz w:val="22"/>
          <w:szCs w:val="22"/>
        </w:rPr>
        <w:t>Místem plnění je</w:t>
      </w:r>
      <w:r>
        <w:rPr>
          <w:sz w:val="22"/>
          <w:szCs w:val="22"/>
        </w:rPr>
        <w:t xml:space="preserve"> </w:t>
      </w:r>
      <w:r w:rsidRPr="00986C58">
        <w:rPr>
          <w:sz w:val="22"/>
          <w:szCs w:val="22"/>
        </w:rPr>
        <w:t>areál</w:t>
      </w:r>
      <w:r w:rsidRPr="00BE5D3C">
        <w:rPr>
          <w:b/>
          <w:sz w:val="22"/>
          <w:szCs w:val="22"/>
        </w:rPr>
        <w:t xml:space="preserve"> </w:t>
      </w:r>
      <w:r w:rsidRPr="00986C58">
        <w:rPr>
          <w:sz w:val="22"/>
          <w:szCs w:val="22"/>
        </w:rPr>
        <w:t>za OC Plzeň PLAZA</w:t>
      </w:r>
      <w:r w:rsidDel="00FA6B61">
        <w:rPr>
          <w:sz w:val="22"/>
          <w:szCs w:val="22"/>
        </w:rPr>
        <w:t xml:space="preserve"> </w:t>
      </w:r>
      <w:r>
        <w:rPr>
          <w:sz w:val="22"/>
          <w:szCs w:val="22"/>
        </w:rPr>
        <w:t>a náměstí</w:t>
      </w:r>
      <w:r w:rsidRPr="00986C58">
        <w:rPr>
          <w:sz w:val="22"/>
          <w:szCs w:val="22"/>
        </w:rPr>
        <w:t xml:space="preserve"> </w:t>
      </w:r>
      <w:r>
        <w:rPr>
          <w:sz w:val="22"/>
          <w:szCs w:val="22"/>
        </w:rPr>
        <w:t>Republiky v </w:t>
      </w:r>
      <w:r w:rsidRPr="00986C58">
        <w:rPr>
          <w:sz w:val="22"/>
          <w:szCs w:val="22"/>
        </w:rPr>
        <w:t>Plz</w:t>
      </w:r>
      <w:r>
        <w:rPr>
          <w:sz w:val="22"/>
          <w:szCs w:val="22"/>
        </w:rPr>
        <w:t>ni.</w:t>
      </w:r>
    </w:p>
    <w:p w:rsidR="00D42292" w:rsidRDefault="00D42292" w:rsidP="00222F11">
      <w:pPr>
        <w:rPr>
          <w:b/>
          <w:sz w:val="22"/>
          <w:szCs w:val="22"/>
        </w:rPr>
      </w:pPr>
    </w:p>
    <w:p w:rsidR="00EE3113" w:rsidRPr="00D57B5C" w:rsidRDefault="00EE3113" w:rsidP="00EE31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D57B5C">
        <w:rPr>
          <w:b/>
          <w:sz w:val="22"/>
          <w:szCs w:val="22"/>
        </w:rPr>
        <w:t>V.</w:t>
      </w:r>
    </w:p>
    <w:p w:rsidR="00EE3113" w:rsidRPr="00D57B5C" w:rsidRDefault="00EE3113" w:rsidP="00EE3113">
      <w:pPr>
        <w:jc w:val="center"/>
        <w:rPr>
          <w:b/>
          <w:sz w:val="22"/>
          <w:szCs w:val="22"/>
        </w:rPr>
      </w:pPr>
      <w:r w:rsidRPr="00D57B5C">
        <w:rPr>
          <w:b/>
          <w:sz w:val="22"/>
          <w:szCs w:val="22"/>
        </w:rPr>
        <w:t>Doba plnění</w:t>
      </w:r>
    </w:p>
    <w:p w:rsidR="006E2C5F" w:rsidRPr="006E2C5F" w:rsidRDefault="00EE3113" w:rsidP="006E2C5F">
      <w:pPr>
        <w:numPr>
          <w:ilvl w:val="0"/>
          <w:numId w:val="5"/>
        </w:numPr>
        <w:spacing w:before="120" w:after="120"/>
        <w:ind w:left="426" w:hanging="426"/>
        <w:jc w:val="left"/>
        <w:rPr>
          <w:sz w:val="22"/>
          <w:szCs w:val="22"/>
        </w:rPr>
      </w:pPr>
      <w:r>
        <w:rPr>
          <w:sz w:val="22"/>
          <w:szCs w:val="22"/>
        </w:rPr>
        <w:t>Smlouva se uzavírá na dobu určitou od 1</w:t>
      </w:r>
      <w:r w:rsidR="00B712C8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B712C8">
        <w:rPr>
          <w:sz w:val="22"/>
          <w:szCs w:val="22"/>
        </w:rPr>
        <w:t xml:space="preserve"> srpna</w:t>
      </w:r>
      <w:r>
        <w:rPr>
          <w:sz w:val="22"/>
          <w:szCs w:val="22"/>
        </w:rPr>
        <w:t xml:space="preserve"> 201</w:t>
      </w:r>
      <w:r w:rsidR="00B712C8">
        <w:rPr>
          <w:sz w:val="22"/>
          <w:szCs w:val="22"/>
        </w:rPr>
        <w:t>8</w:t>
      </w:r>
      <w:r>
        <w:rPr>
          <w:sz w:val="22"/>
          <w:szCs w:val="22"/>
        </w:rPr>
        <w:t xml:space="preserve"> do 2</w:t>
      </w:r>
      <w:r w:rsidR="003D4B60">
        <w:rPr>
          <w:sz w:val="22"/>
          <w:szCs w:val="22"/>
        </w:rPr>
        <w:t>8</w:t>
      </w:r>
      <w:r>
        <w:rPr>
          <w:sz w:val="22"/>
          <w:szCs w:val="22"/>
        </w:rPr>
        <w:t>. srpna 201</w:t>
      </w:r>
      <w:r w:rsidR="003D4B60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A02114" w:rsidRDefault="00EE3113" w:rsidP="006E2C5F">
      <w:pPr>
        <w:ind w:left="425"/>
        <w:rPr>
          <w:sz w:val="22"/>
          <w:szCs w:val="22"/>
        </w:rPr>
      </w:pPr>
      <w:r w:rsidRPr="003D4B60">
        <w:rPr>
          <w:sz w:val="22"/>
          <w:szCs w:val="22"/>
        </w:rPr>
        <w:t>Poskytovatel je povinen zajistit ostrahu a pořadatelskou službu po dobu trvání akce nepřetržitě, v době od 16. srpna 201</w:t>
      </w:r>
      <w:r w:rsidR="003D4B60" w:rsidRPr="003D4B60">
        <w:rPr>
          <w:sz w:val="22"/>
          <w:szCs w:val="22"/>
        </w:rPr>
        <w:t>8</w:t>
      </w:r>
      <w:r w:rsidRPr="003D4B60">
        <w:rPr>
          <w:sz w:val="22"/>
          <w:szCs w:val="22"/>
        </w:rPr>
        <w:t xml:space="preserve"> od </w:t>
      </w:r>
      <w:r w:rsidR="003D4B60" w:rsidRPr="003D4B60">
        <w:rPr>
          <w:sz w:val="22"/>
          <w:szCs w:val="22"/>
        </w:rPr>
        <w:t>09</w:t>
      </w:r>
      <w:r w:rsidRPr="003D4B60">
        <w:rPr>
          <w:sz w:val="22"/>
          <w:szCs w:val="22"/>
        </w:rPr>
        <w:t>:00 hodin až do 28. srpna 201</w:t>
      </w:r>
      <w:r w:rsidR="003D4B60" w:rsidRPr="003D4B60">
        <w:rPr>
          <w:sz w:val="22"/>
          <w:szCs w:val="22"/>
        </w:rPr>
        <w:t>8</w:t>
      </w:r>
      <w:r w:rsidRPr="003D4B60">
        <w:rPr>
          <w:sz w:val="22"/>
          <w:szCs w:val="22"/>
        </w:rPr>
        <w:t xml:space="preserve"> do </w:t>
      </w:r>
      <w:r w:rsidR="003D4B60" w:rsidRPr="003D4B60">
        <w:rPr>
          <w:sz w:val="22"/>
          <w:szCs w:val="22"/>
        </w:rPr>
        <w:t>08</w:t>
      </w:r>
      <w:r w:rsidRPr="003D4B60">
        <w:rPr>
          <w:sz w:val="22"/>
          <w:szCs w:val="22"/>
        </w:rPr>
        <w:t xml:space="preserve">:00 hodin v areálu za </w:t>
      </w:r>
      <w:r w:rsidR="00685F6F" w:rsidRPr="003D4B60">
        <w:rPr>
          <w:sz w:val="22"/>
          <w:szCs w:val="22"/>
        </w:rPr>
        <w:t xml:space="preserve">        </w:t>
      </w:r>
      <w:r w:rsidRPr="003D4B60">
        <w:rPr>
          <w:sz w:val="22"/>
          <w:szCs w:val="22"/>
        </w:rPr>
        <w:t>OC Plzeň PLAZA</w:t>
      </w:r>
      <w:r w:rsidR="003D4B60">
        <w:rPr>
          <w:sz w:val="22"/>
          <w:szCs w:val="22"/>
        </w:rPr>
        <w:t>.</w:t>
      </w:r>
    </w:p>
    <w:p w:rsidR="006E2C5F" w:rsidRPr="006E2C5F" w:rsidRDefault="006E2C5F" w:rsidP="00222F11">
      <w:pPr>
        <w:ind w:left="425"/>
        <w:rPr>
          <w:sz w:val="22"/>
          <w:szCs w:val="22"/>
        </w:rPr>
      </w:pPr>
    </w:p>
    <w:p w:rsidR="00EE3113" w:rsidRDefault="00EE3113" w:rsidP="00EE3113">
      <w:pPr>
        <w:numPr>
          <w:ilvl w:val="0"/>
          <w:numId w:val="5"/>
        </w:numPr>
        <w:ind w:left="425" w:hanging="426"/>
        <w:rPr>
          <w:sz w:val="22"/>
          <w:szCs w:val="22"/>
        </w:rPr>
      </w:pPr>
      <w:r>
        <w:rPr>
          <w:sz w:val="22"/>
          <w:szCs w:val="22"/>
        </w:rPr>
        <w:t>V případě požadavku objednatele na navýšení počtu pracovníků ostrahy a pořadatelské služby je povinen poskytovatel požadavek zajistit v době nejkratší možné, nejpozději však do 5 hodin. Požadavek bude vznesen pověřenou osobou objednatele telefonicky.</w:t>
      </w:r>
    </w:p>
    <w:p w:rsidR="00D42292" w:rsidRDefault="00D42292" w:rsidP="00222F11">
      <w:pPr>
        <w:rPr>
          <w:b/>
          <w:sz w:val="22"/>
          <w:szCs w:val="22"/>
        </w:rPr>
      </w:pPr>
    </w:p>
    <w:p w:rsidR="00EE3113" w:rsidRPr="00D57B5C" w:rsidRDefault="00EE3113" w:rsidP="00EE3113">
      <w:pPr>
        <w:jc w:val="center"/>
        <w:rPr>
          <w:b/>
          <w:sz w:val="22"/>
          <w:szCs w:val="22"/>
        </w:rPr>
      </w:pPr>
      <w:r w:rsidRPr="00D57B5C">
        <w:rPr>
          <w:b/>
          <w:sz w:val="22"/>
          <w:szCs w:val="22"/>
        </w:rPr>
        <w:t>V.</w:t>
      </w:r>
    </w:p>
    <w:p w:rsidR="00EE3113" w:rsidRPr="000579A4" w:rsidRDefault="00EE3113" w:rsidP="00EE3113">
      <w:pPr>
        <w:pStyle w:val="Smlouva2"/>
        <w:spacing w:after="180"/>
        <w:rPr>
          <w:sz w:val="22"/>
          <w:szCs w:val="22"/>
        </w:rPr>
      </w:pPr>
      <w:r>
        <w:rPr>
          <w:sz w:val="22"/>
          <w:szCs w:val="22"/>
        </w:rPr>
        <w:t>Cena</w:t>
      </w:r>
    </w:p>
    <w:p w:rsidR="00A02114" w:rsidRDefault="00EE3113" w:rsidP="003D4B60">
      <w:pPr>
        <w:pStyle w:val="Nadpis3"/>
        <w:numPr>
          <w:ilvl w:val="0"/>
          <w:numId w:val="6"/>
        </w:numPr>
        <w:tabs>
          <w:tab w:val="clear" w:pos="3969"/>
          <w:tab w:val="clear" w:pos="5103"/>
          <w:tab w:val="left" w:pos="426"/>
        </w:tabs>
        <w:ind w:left="426" w:hanging="426"/>
      </w:pPr>
      <w:r w:rsidRPr="003D4B60">
        <w:rPr>
          <w:b w:val="0"/>
          <w:sz w:val="22"/>
          <w:szCs w:val="22"/>
        </w:rPr>
        <w:t>Smluvní strany se dohodly na smluvní ceně za zajištění ostrahy a pořadatelské slu</w:t>
      </w:r>
      <w:r w:rsidR="00685F6F" w:rsidRPr="003D4B60">
        <w:rPr>
          <w:b w:val="0"/>
          <w:sz w:val="22"/>
          <w:szCs w:val="22"/>
        </w:rPr>
        <w:t xml:space="preserve">žby v areálu za OC Plzeň PLAZA </w:t>
      </w:r>
      <w:r w:rsidRPr="003D4B60">
        <w:rPr>
          <w:b w:val="0"/>
          <w:sz w:val="22"/>
          <w:szCs w:val="22"/>
        </w:rPr>
        <w:t xml:space="preserve">v částce </w:t>
      </w:r>
      <w:r w:rsidR="003D4B60" w:rsidRPr="00222F11">
        <w:rPr>
          <w:sz w:val="22"/>
          <w:szCs w:val="22"/>
        </w:rPr>
        <w:t xml:space="preserve">208 556 </w:t>
      </w:r>
      <w:r w:rsidRPr="003D4B60">
        <w:rPr>
          <w:b w:val="0"/>
          <w:sz w:val="22"/>
          <w:szCs w:val="22"/>
        </w:rPr>
        <w:t>Kč slovy: (</w:t>
      </w:r>
      <w:r w:rsidRPr="00BA78CB">
        <w:rPr>
          <w:b w:val="0"/>
          <w:sz w:val="22"/>
          <w:szCs w:val="22"/>
        </w:rPr>
        <w:t>dvě</w:t>
      </w:r>
      <w:r w:rsidR="009210EA" w:rsidRPr="00BA78CB">
        <w:rPr>
          <w:b w:val="0"/>
          <w:sz w:val="22"/>
          <w:szCs w:val="22"/>
        </w:rPr>
        <w:t xml:space="preserve"> </w:t>
      </w:r>
      <w:r w:rsidRPr="00BA78CB">
        <w:rPr>
          <w:b w:val="0"/>
          <w:sz w:val="22"/>
          <w:szCs w:val="22"/>
        </w:rPr>
        <w:t>stě</w:t>
      </w:r>
      <w:r w:rsidR="009210EA" w:rsidRPr="00BA78CB">
        <w:rPr>
          <w:b w:val="0"/>
          <w:sz w:val="22"/>
          <w:szCs w:val="22"/>
        </w:rPr>
        <w:t xml:space="preserve"> </w:t>
      </w:r>
      <w:r w:rsidR="003D4B60" w:rsidRPr="00874E46">
        <w:rPr>
          <w:b w:val="0"/>
          <w:sz w:val="22"/>
          <w:szCs w:val="22"/>
        </w:rPr>
        <w:t>osm</w:t>
      </w:r>
      <w:r w:rsidR="009210EA" w:rsidRPr="00874E46">
        <w:rPr>
          <w:b w:val="0"/>
          <w:sz w:val="22"/>
          <w:szCs w:val="22"/>
        </w:rPr>
        <w:t xml:space="preserve"> </w:t>
      </w:r>
      <w:r w:rsidRPr="00BA78CB">
        <w:rPr>
          <w:b w:val="0"/>
          <w:sz w:val="22"/>
          <w:szCs w:val="22"/>
        </w:rPr>
        <w:t>tisíc</w:t>
      </w:r>
      <w:r w:rsidR="009210EA" w:rsidRPr="00BA78CB">
        <w:rPr>
          <w:b w:val="0"/>
          <w:sz w:val="22"/>
          <w:szCs w:val="22"/>
        </w:rPr>
        <w:t xml:space="preserve"> </w:t>
      </w:r>
      <w:r w:rsidRPr="00BA78CB">
        <w:rPr>
          <w:b w:val="0"/>
          <w:sz w:val="22"/>
          <w:szCs w:val="22"/>
        </w:rPr>
        <w:t>pět</w:t>
      </w:r>
      <w:r w:rsidR="009210EA" w:rsidRPr="00BA78CB">
        <w:rPr>
          <w:b w:val="0"/>
          <w:sz w:val="22"/>
          <w:szCs w:val="22"/>
        </w:rPr>
        <w:t xml:space="preserve"> </w:t>
      </w:r>
      <w:r w:rsidRPr="00BA78CB">
        <w:rPr>
          <w:b w:val="0"/>
          <w:sz w:val="22"/>
          <w:szCs w:val="22"/>
        </w:rPr>
        <w:t>set</w:t>
      </w:r>
      <w:r w:rsidR="009210EA" w:rsidRPr="00BA78CB">
        <w:rPr>
          <w:b w:val="0"/>
          <w:sz w:val="22"/>
          <w:szCs w:val="22"/>
        </w:rPr>
        <w:t xml:space="preserve"> </w:t>
      </w:r>
      <w:r w:rsidRPr="00BA78CB">
        <w:rPr>
          <w:b w:val="0"/>
          <w:sz w:val="22"/>
          <w:szCs w:val="22"/>
        </w:rPr>
        <w:t>padesát</w:t>
      </w:r>
      <w:r w:rsidR="009210EA" w:rsidRPr="00BA78CB">
        <w:rPr>
          <w:b w:val="0"/>
          <w:sz w:val="22"/>
          <w:szCs w:val="22"/>
        </w:rPr>
        <w:t xml:space="preserve"> </w:t>
      </w:r>
      <w:r w:rsidR="003D4B60" w:rsidRPr="00874E46">
        <w:rPr>
          <w:b w:val="0"/>
          <w:sz w:val="22"/>
          <w:szCs w:val="22"/>
        </w:rPr>
        <w:t xml:space="preserve">šest </w:t>
      </w:r>
      <w:r w:rsidRPr="00BA78CB">
        <w:rPr>
          <w:b w:val="0"/>
          <w:sz w:val="22"/>
          <w:szCs w:val="22"/>
        </w:rPr>
        <w:t>korun českých</w:t>
      </w:r>
      <w:r w:rsidRPr="003D4B60">
        <w:rPr>
          <w:b w:val="0"/>
          <w:sz w:val="22"/>
          <w:szCs w:val="22"/>
        </w:rPr>
        <w:t>) vč. DPH</w:t>
      </w:r>
      <w:r w:rsidR="003D4B60">
        <w:rPr>
          <w:b w:val="0"/>
          <w:sz w:val="22"/>
          <w:szCs w:val="22"/>
        </w:rPr>
        <w:t>.</w:t>
      </w:r>
    </w:p>
    <w:p w:rsidR="00A02114" w:rsidRDefault="00A02114" w:rsidP="00222F11">
      <w:r>
        <w:t>2. Případné navýšení částky uvedené v l. V bod. 1 na základě telefonického požadavku pověřené osoby objednavatele bude fakturováno na základě výkazu ve výši:</w:t>
      </w:r>
    </w:p>
    <w:p w:rsidR="00A02114" w:rsidRDefault="00A02114" w:rsidP="00222F11"/>
    <w:p w:rsidR="00A02114" w:rsidRDefault="00A02114" w:rsidP="00222F11">
      <w:r>
        <w:t>Cena včetně DPH: 193,60 Kč za 1 hodinu poskytnuté služby (slovy: jedno</w:t>
      </w:r>
      <w:r w:rsidR="009210EA">
        <w:t xml:space="preserve"> </w:t>
      </w:r>
      <w:r>
        <w:t>sto</w:t>
      </w:r>
      <w:r w:rsidR="009210EA">
        <w:t xml:space="preserve"> </w:t>
      </w:r>
      <w:r>
        <w:t>devadesát</w:t>
      </w:r>
      <w:r w:rsidR="009210EA">
        <w:t xml:space="preserve"> </w:t>
      </w:r>
      <w:r>
        <w:t>tři korun českých</w:t>
      </w:r>
      <w:r w:rsidR="009210EA">
        <w:t>,</w:t>
      </w:r>
      <w:r>
        <w:t xml:space="preserve"> šedesát haléřů) - pozice ostraha/ pořadatelská služba dle čl. IV bodu 2. této smlouvy.</w:t>
      </w:r>
    </w:p>
    <w:p w:rsidR="00A02114" w:rsidRPr="00222F11" w:rsidRDefault="00A02114" w:rsidP="00222F11">
      <w:pPr>
        <w:rPr>
          <w:b/>
        </w:rPr>
      </w:pPr>
    </w:p>
    <w:p w:rsidR="006E2C5F" w:rsidRPr="006E2C5F" w:rsidRDefault="00EE3113" w:rsidP="00222F11">
      <w:r>
        <w:rPr>
          <w:sz w:val="22"/>
          <w:szCs w:val="22"/>
        </w:rPr>
        <w:t>Smluvní c</w:t>
      </w:r>
      <w:r w:rsidRPr="00986C58">
        <w:t>ena je dohodnuta jako nejvýše přípustná. Součástí sjednané ceny jsou veškeré náklady nezbytné pro řádné a úplné plnění dle této smlouvy.</w:t>
      </w:r>
    </w:p>
    <w:p w:rsidR="00D42292" w:rsidRDefault="00D42292" w:rsidP="00222F11">
      <w:pPr>
        <w:pStyle w:val="Nadpis3"/>
        <w:numPr>
          <w:ilvl w:val="0"/>
          <w:numId w:val="0"/>
        </w:numPr>
        <w:tabs>
          <w:tab w:val="clear" w:pos="3969"/>
          <w:tab w:val="clear" w:pos="5103"/>
          <w:tab w:val="left" w:pos="426"/>
        </w:tabs>
      </w:pPr>
    </w:p>
    <w:p w:rsidR="00EE3113" w:rsidRPr="000579A4" w:rsidRDefault="00EE3113" w:rsidP="00EE3113">
      <w:pPr>
        <w:jc w:val="center"/>
        <w:rPr>
          <w:b/>
          <w:sz w:val="22"/>
          <w:szCs w:val="22"/>
        </w:rPr>
      </w:pPr>
      <w:r w:rsidRPr="000579A4">
        <w:rPr>
          <w:b/>
          <w:sz w:val="22"/>
          <w:szCs w:val="22"/>
        </w:rPr>
        <w:t>VI.</w:t>
      </w:r>
    </w:p>
    <w:p w:rsidR="00EE3113" w:rsidRPr="000579A4" w:rsidRDefault="00EE3113" w:rsidP="00EE3113">
      <w:pPr>
        <w:pStyle w:val="Smlouva2"/>
        <w:spacing w:after="180"/>
        <w:rPr>
          <w:b w:val="0"/>
          <w:sz w:val="22"/>
          <w:szCs w:val="22"/>
        </w:rPr>
      </w:pPr>
      <w:r w:rsidRPr="000579A4">
        <w:rPr>
          <w:sz w:val="22"/>
          <w:szCs w:val="22"/>
        </w:rPr>
        <w:t>Platební</w:t>
      </w:r>
      <w:r w:rsidRPr="000579A4">
        <w:rPr>
          <w:b w:val="0"/>
          <w:sz w:val="22"/>
          <w:szCs w:val="22"/>
        </w:rPr>
        <w:t xml:space="preserve"> </w:t>
      </w:r>
      <w:r w:rsidRPr="000579A4">
        <w:rPr>
          <w:sz w:val="22"/>
          <w:szCs w:val="22"/>
        </w:rPr>
        <w:t>podmínky</w:t>
      </w:r>
    </w:p>
    <w:p w:rsidR="007D634E" w:rsidRPr="006E2C5F" w:rsidRDefault="00EE3113" w:rsidP="006E2C5F">
      <w:pPr>
        <w:numPr>
          <w:ilvl w:val="0"/>
          <w:numId w:val="7"/>
        </w:numPr>
        <w:spacing w:after="120"/>
        <w:ind w:left="426" w:hanging="426"/>
        <w:rPr>
          <w:sz w:val="22"/>
          <w:szCs w:val="22"/>
        </w:rPr>
      </w:pPr>
      <w:r w:rsidRPr="007E780A">
        <w:rPr>
          <w:sz w:val="22"/>
          <w:szCs w:val="22"/>
        </w:rPr>
        <w:t xml:space="preserve">Úhrada za plnění </w:t>
      </w:r>
      <w:r>
        <w:rPr>
          <w:sz w:val="22"/>
          <w:szCs w:val="22"/>
        </w:rPr>
        <w:t xml:space="preserve">předmětu smlouvy </w:t>
      </w:r>
      <w:r w:rsidRPr="007E780A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objednatelem </w:t>
      </w:r>
      <w:r w:rsidRPr="007E780A">
        <w:rPr>
          <w:sz w:val="22"/>
          <w:szCs w:val="22"/>
        </w:rPr>
        <w:t>provedena na základě daňov</w:t>
      </w:r>
      <w:r>
        <w:rPr>
          <w:sz w:val="22"/>
          <w:szCs w:val="22"/>
        </w:rPr>
        <w:t>ých</w:t>
      </w:r>
      <w:r w:rsidRPr="007E780A">
        <w:rPr>
          <w:sz w:val="22"/>
          <w:szCs w:val="22"/>
        </w:rPr>
        <w:t xml:space="preserve"> </w:t>
      </w:r>
      <w:r w:rsidRPr="007E780A">
        <w:rPr>
          <w:b/>
          <w:i/>
          <w:sz w:val="22"/>
          <w:szCs w:val="22"/>
        </w:rPr>
        <w:t>(účetn</w:t>
      </w:r>
      <w:r>
        <w:rPr>
          <w:b/>
          <w:i/>
          <w:sz w:val="22"/>
          <w:szCs w:val="22"/>
        </w:rPr>
        <w:t>ích</w:t>
      </w:r>
      <w:r w:rsidRPr="007E780A">
        <w:rPr>
          <w:b/>
          <w:i/>
          <w:sz w:val="22"/>
          <w:szCs w:val="22"/>
        </w:rPr>
        <w:t>)</w:t>
      </w:r>
      <w:r w:rsidRPr="007E780A">
        <w:rPr>
          <w:sz w:val="22"/>
          <w:szCs w:val="22"/>
        </w:rPr>
        <w:t xml:space="preserve"> doklad</w:t>
      </w:r>
      <w:r>
        <w:rPr>
          <w:sz w:val="22"/>
          <w:szCs w:val="22"/>
        </w:rPr>
        <w:t>ů</w:t>
      </w:r>
      <w:r w:rsidRPr="007E780A">
        <w:rPr>
          <w:sz w:val="22"/>
          <w:szCs w:val="22"/>
        </w:rPr>
        <w:t xml:space="preserve"> (dále ve smlouvě jen </w:t>
      </w:r>
      <w:r w:rsidRPr="007E780A">
        <w:rPr>
          <w:i/>
          <w:sz w:val="22"/>
          <w:szCs w:val="22"/>
        </w:rPr>
        <w:t>"faktur"</w:t>
      </w:r>
      <w:r w:rsidRPr="007E780A">
        <w:rPr>
          <w:sz w:val="22"/>
          <w:szCs w:val="22"/>
        </w:rPr>
        <w:t>)</w:t>
      </w:r>
      <w:r>
        <w:rPr>
          <w:sz w:val="22"/>
          <w:szCs w:val="22"/>
        </w:rPr>
        <w:t xml:space="preserve"> vystavených na základě výkazu (dodacího listu) potvrzeného objednatelem a to po ukončení doby plnění.</w:t>
      </w:r>
      <w:r w:rsidRPr="00075475">
        <w:rPr>
          <w:sz w:val="22"/>
          <w:szCs w:val="22"/>
        </w:rPr>
        <w:t xml:space="preserve"> </w:t>
      </w:r>
    </w:p>
    <w:p w:rsidR="00D42292" w:rsidRPr="00D42292" w:rsidRDefault="00EE3113" w:rsidP="00222F11">
      <w:pPr>
        <w:numPr>
          <w:ilvl w:val="0"/>
          <w:numId w:val="7"/>
        </w:numPr>
        <w:spacing w:after="120"/>
        <w:ind w:left="426" w:hanging="426"/>
        <w:rPr>
          <w:sz w:val="22"/>
          <w:szCs w:val="22"/>
        </w:rPr>
      </w:pPr>
      <w:r w:rsidRPr="007E780A">
        <w:rPr>
          <w:sz w:val="22"/>
          <w:szCs w:val="22"/>
        </w:rPr>
        <w:t>Faktur</w:t>
      </w:r>
      <w:r>
        <w:rPr>
          <w:sz w:val="22"/>
          <w:szCs w:val="22"/>
        </w:rPr>
        <w:t>y</w:t>
      </w:r>
      <w:r w:rsidRPr="007E780A">
        <w:rPr>
          <w:sz w:val="22"/>
          <w:szCs w:val="22"/>
        </w:rPr>
        <w:t xml:space="preserve"> je </w:t>
      </w:r>
      <w:r>
        <w:rPr>
          <w:sz w:val="22"/>
          <w:szCs w:val="22"/>
        </w:rPr>
        <w:t>poskytovatel</w:t>
      </w:r>
      <w:r w:rsidRPr="007E780A">
        <w:rPr>
          <w:sz w:val="22"/>
          <w:szCs w:val="22"/>
        </w:rPr>
        <w:t xml:space="preserve"> povinen předložit objednateli k úhradě </w:t>
      </w:r>
      <w:r>
        <w:rPr>
          <w:sz w:val="22"/>
          <w:szCs w:val="22"/>
        </w:rPr>
        <w:t xml:space="preserve">vždy </w:t>
      </w:r>
      <w:r w:rsidRPr="007E780A">
        <w:rPr>
          <w:sz w:val="22"/>
          <w:szCs w:val="22"/>
        </w:rPr>
        <w:t xml:space="preserve">do </w:t>
      </w:r>
      <w:r>
        <w:rPr>
          <w:sz w:val="22"/>
          <w:szCs w:val="22"/>
        </w:rPr>
        <w:t>10. dne měsíce, který následuje po měsíci, za který jsou faktury vystavena.</w:t>
      </w:r>
    </w:p>
    <w:p w:rsidR="00EE3113" w:rsidRPr="007E780A" w:rsidRDefault="00EE3113" w:rsidP="00EE3113">
      <w:pPr>
        <w:numPr>
          <w:ilvl w:val="0"/>
          <w:numId w:val="7"/>
        </w:numPr>
        <w:spacing w:after="120"/>
        <w:ind w:left="426" w:hanging="426"/>
        <w:rPr>
          <w:sz w:val="22"/>
          <w:szCs w:val="22"/>
        </w:rPr>
      </w:pPr>
      <w:r w:rsidRPr="007E780A">
        <w:rPr>
          <w:sz w:val="22"/>
          <w:szCs w:val="22"/>
        </w:rPr>
        <w:t>Lhůta splatnosti faktury je 14 dnů od doručení objednateli. Stejný termín splatnosti platí pro druhou smluvní stranu i objednatele při placení jiných plateb (např. smluvních pokut, náhrady škody aj.).</w:t>
      </w:r>
    </w:p>
    <w:p w:rsidR="00EE3113" w:rsidRPr="007E780A" w:rsidRDefault="00EE3113" w:rsidP="00EE3113">
      <w:pPr>
        <w:numPr>
          <w:ilvl w:val="0"/>
          <w:numId w:val="7"/>
        </w:numPr>
        <w:spacing w:after="120"/>
        <w:ind w:left="426" w:hanging="426"/>
        <w:rPr>
          <w:sz w:val="22"/>
          <w:szCs w:val="22"/>
        </w:rPr>
      </w:pPr>
      <w:r w:rsidRPr="007E780A">
        <w:rPr>
          <w:sz w:val="22"/>
          <w:szCs w:val="22"/>
        </w:rPr>
        <w:t>Faktura musí obsahovat náležitosti stanovené platnými právními předpisy. Kromě náležitostí stanovených právními předpisy musí faktura obsahovat i tyto údaje:</w:t>
      </w:r>
    </w:p>
    <w:p w:rsidR="00EE3113" w:rsidRPr="007E780A" w:rsidRDefault="00EE3113" w:rsidP="00EE3113">
      <w:pPr>
        <w:numPr>
          <w:ilvl w:val="0"/>
          <w:numId w:val="14"/>
        </w:numPr>
        <w:tabs>
          <w:tab w:val="left" w:pos="0"/>
        </w:tabs>
        <w:spacing w:after="120"/>
        <w:ind w:left="709" w:hanging="283"/>
        <w:rPr>
          <w:sz w:val="22"/>
          <w:szCs w:val="22"/>
        </w:rPr>
      </w:pPr>
      <w:r w:rsidRPr="007E780A">
        <w:rPr>
          <w:sz w:val="22"/>
          <w:szCs w:val="22"/>
        </w:rPr>
        <w:t xml:space="preserve">předmět plnění a jeho přesnou specifikaci ve slovním vyjádření (nestačí pouze odkaz na číslo uzavřené smlouvy), </w:t>
      </w:r>
    </w:p>
    <w:p w:rsidR="00EE3113" w:rsidRPr="007E780A" w:rsidRDefault="00EE3113" w:rsidP="00EE3113">
      <w:pPr>
        <w:numPr>
          <w:ilvl w:val="0"/>
          <w:numId w:val="14"/>
        </w:numPr>
        <w:tabs>
          <w:tab w:val="left" w:pos="0"/>
        </w:tabs>
        <w:spacing w:after="120"/>
        <w:ind w:left="709" w:hanging="283"/>
        <w:rPr>
          <w:sz w:val="22"/>
          <w:szCs w:val="22"/>
        </w:rPr>
      </w:pPr>
      <w:r w:rsidRPr="007E780A">
        <w:rPr>
          <w:sz w:val="22"/>
          <w:szCs w:val="22"/>
        </w:rPr>
        <w:t>vlastnoruční podpis včetně kontaktního telefonu osoby, která fakturu vystavila.</w:t>
      </w:r>
    </w:p>
    <w:p w:rsidR="00EE3113" w:rsidRPr="007E780A" w:rsidRDefault="00EE3113" w:rsidP="00EE3113">
      <w:pPr>
        <w:numPr>
          <w:ilvl w:val="0"/>
          <w:numId w:val="7"/>
        </w:numPr>
        <w:spacing w:after="120" w:line="100" w:lineRule="atLeast"/>
        <w:ind w:left="426" w:hanging="426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7E780A">
        <w:rPr>
          <w:sz w:val="22"/>
          <w:szCs w:val="22"/>
        </w:rPr>
        <w:t xml:space="preserve"> se zavazuje, že na jím vydaných daňových dokladech bude uvádět pouze čísla bankovních účtů, která jsou správcem daně zveřejněna způsobem umožňujícím dálkový přístup (§</w:t>
      </w:r>
      <w:r>
        <w:rPr>
          <w:sz w:val="22"/>
          <w:szCs w:val="22"/>
        </w:rPr>
        <w:t> </w:t>
      </w:r>
      <w:r w:rsidRPr="007E780A">
        <w:rPr>
          <w:sz w:val="22"/>
          <w:szCs w:val="22"/>
        </w:rPr>
        <w:t xml:space="preserve">98 písm. d)  zákona č. 235/2004 Sb., o dani z přidané hodnoty).  V případě, že daňový doklad </w:t>
      </w:r>
      <w:r w:rsidRPr="007E780A">
        <w:rPr>
          <w:sz w:val="22"/>
          <w:szCs w:val="22"/>
        </w:rPr>
        <w:lastRenderedPageBreak/>
        <w:t xml:space="preserve">bude obsahovat jiný než takto zveřejněný účet, bude takovýto daňový doklad považován za neúplný a objednatel vyzve </w:t>
      </w:r>
      <w:r>
        <w:rPr>
          <w:sz w:val="22"/>
          <w:szCs w:val="22"/>
        </w:rPr>
        <w:t>poskytovatele</w:t>
      </w:r>
      <w:r w:rsidRPr="007E780A">
        <w:rPr>
          <w:sz w:val="22"/>
          <w:szCs w:val="22"/>
        </w:rPr>
        <w:t xml:space="preserve"> k jeho doplnění. Do okamžiku doplnění si objednatel vyhrazuje právo neuskutečnit platbu na základě tohoto daňového dokladu.</w:t>
      </w:r>
    </w:p>
    <w:p w:rsidR="00EE3113" w:rsidRPr="007E780A" w:rsidRDefault="00EE3113" w:rsidP="00EE3113">
      <w:pPr>
        <w:numPr>
          <w:ilvl w:val="0"/>
          <w:numId w:val="7"/>
        </w:numPr>
        <w:spacing w:after="120" w:line="100" w:lineRule="atLeast"/>
        <w:ind w:left="426" w:hanging="426"/>
        <w:rPr>
          <w:sz w:val="22"/>
          <w:szCs w:val="22"/>
        </w:rPr>
      </w:pPr>
      <w:r w:rsidRPr="007E780A">
        <w:rPr>
          <w:sz w:val="22"/>
          <w:szCs w:val="22"/>
        </w:rPr>
        <w:t xml:space="preserve">V případě, že kdykoli před okamžikem uskutečnění  platby ze strany objednatele  na základě této smlouvy bude o </w:t>
      </w:r>
      <w:r>
        <w:rPr>
          <w:sz w:val="22"/>
          <w:szCs w:val="22"/>
        </w:rPr>
        <w:t>poskytovateli</w:t>
      </w:r>
      <w:r w:rsidRPr="007E780A">
        <w:rPr>
          <w:sz w:val="22"/>
          <w:szCs w:val="22"/>
          <w:vertAlign w:val="superscript"/>
        </w:rPr>
        <w:t xml:space="preserve"> </w:t>
      </w:r>
      <w:r w:rsidRPr="007E780A">
        <w:rPr>
          <w:sz w:val="22"/>
          <w:szCs w:val="22"/>
        </w:rPr>
        <w:t xml:space="preserve">správcem daně z přidané hodnoty zveřejněna způsobem umožňujícím dálkový přístup skutečnost, že </w:t>
      </w:r>
      <w:r>
        <w:rPr>
          <w:sz w:val="22"/>
          <w:szCs w:val="22"/>
        </w:rPr>
        <w:t>poskytovatel</w:t>
      </w:r>
      <w:r w:rsidRPr="007E780A">
        <w:rPr>
          <w:sz w:val="22"/>
          <w:szCs w:val="22"/>
        </w:rPr>
        <w:t xml:space="preserve"> je nespolehlivým plátcem</w:t>
      </w:r>
      <w:r>
        <w:rPr>
          <w:sz w:val="22"/>
          <w:szCs w:val="22"/>
        </w:rPr>
        <w:t xml:space="preserve"> (§ 106a zákona č.235/2004 Sb., </w:t>
      </w:r>
      <w:r w:rsidRPr="007E780A">
        <w:rPr>
          <w:sz w:val="22"/>
          <w:szCs w:val="22"/>
        </w:rPr>
        <w:t>o</w:t>
      </w:r>
      <w:r>
        <w:rPr>
          <w:sz w:val="22"/>
          <w:szCs w:val="22"/>
        </w:rPr>
        <w:t> </w:t>
      </w:r>
      <w:r w:rsidRPr="007E780A">
        <w:rPr>
          <w:sz w:val="22"/>
          <w:szCs w:val="22"/>
        </w:rPr>
        <w:t xml:space="preserve">dani z přidané hodnoty),  má objednatel právo od okamžiku zveřejnění ponížit všechny platby </w:t>
      </w:r>
      <w:r>
        <w:rPr>
          <w:sz w:val="22"/>
          <w:szCs w:val="22"/>
        </w:rPr>
        <w:t>poskytovateli</w:t>
      </w:r>
      <w:r w:rsidRPr="007E780A">
        <w:rPr>
          <w:sz w:val="22"/>
          <w:szCs w:val="22"/>
        </w:rPr>
        <w:t xml:space="preserve">  uskutečňované na základě této smlouvy o příslušnou částku DPH. Smluvní strany si sjednávají, že takto </w:t>
      </w:r>
      <w:r>
        <w:rPr>
          <w:sz w:val="22"/>
          <w:szCs w:val="22"/>
        </w:rPr>
        <w:t>poskytovatel</w:t>
      </w:r>
      <w:r w:rsidRPr="007E780A">
        <w:rPr>
          <w:sz w:val="22"/>
          <w:szCs w:val="22"/>
        </w:rPr>
        <w:t>i nevyplacené částky DPH odvede správci daně  sám objednatel v souladu s ustanovením § 109a zákona č. 235/2004 Sb.</w:t>
      </w:r>
      <w:r>
        <w:rPr>
          <w:sz w:val="22"/>
          <w:szCs w:val="22"/>
        </w:rPr>
        <w:t>, o dani z přidané hodnoty, v platném znění.</w:t>
      </w:r>
      <w:r w:rsidRPr="007E780A">
        <w:rPr>
          <w:sz w:val="22"/>
          <w:szCs w:val="22"/>
        </w:rPr>
        <w:t xml:space="preserve"> </w:t>
      </w:r>
    </w:p>
    <w:p w:rsidR="00EE3113" w:rsidRPr="00F067DB" w:rsidRDefault="00EE3113" w:rsidP="00EE3113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rPr>
          <w:sz w:val="22"/>
          <w:szCs w:val="22"/>
        </w:rPr>
      </w:pPr>
      <w:r w:rsidRPr="007E780A">
        <w:rPr>
          <w:sz w:val="22"/>
          <w:szCs w:val="22"/>
        </w:rPr>
        <w:t xml:space="preserve">Nebude-li faktura obsahovat některou povinnou náležitost, bude chybně vyúčtována cena nebo </w:t>
      </w:r>
      <w:r>
        <w:rPr>
          <w:sz w:val="22"/>
          <w:szCs w:val="22"/>
        </w:rPr>
        <w:t>poskytovatel</w:t>
      </w:r>
      <w:r w:rsidRPr="007E780A">
        <w:rPr>
          <w:sz w:val="22"/>
          <w:szCs w:val="22"/>
        </w:rPr>
        <w:t xml:space="preserve"> vyúčtuje práce, které neprovedl, je objednatel oprávněn fakturu před uplynutím lhůty splatnosti vrátit druhé smluvní straně bez zaplacení k provedení opravy. Ve vrácené faktuře vyznačí objednatel důvod vrácení. Druhá smluvní strana provede opravu vystavením nové faktury do 3 dnů od doručení.</w:t>
      </w:r>
      <w:r>
        <w:rPr>
          <w:sz w:val="22"/>
          <w:szCs w:val="22"/>
        </w:rPr>
        <w:t xml:space="preserve"> </w:t>
      </w:r>
      <w:r w:rsidRPr="00F067DB">
        <w:rPr>
          <w:sz w:val="22"/>
          <w:szCs w:val="22"/>
        </w:rPr>
        <w:t>Vrátí-li objednatel vadnou fakturu druhé smluvní straně, přestává běžet původní lhůta splatnosti. Celá lhůta běží opět ode dne doručení nově vyhotoveného dokladu.  Povinnost zaplatit je splněna dnem odepsání příslušné částky z účtu objednatele.</w:t>
      </w:r>
    </w:p>
    <w:p w:rsidR="00EE3113" w:rsidRPr="007E780A" w:rsidRDefault="00EE3113" w:rsidP="00EE3113">
      <w:pPr>
        <w:spacing w:after="120"/>
        <w:rPr>
          <w:sz w:val="22"/>
          <w:szCs w:val="22"/>
        </w:rPr>
      </w:pPr>
    </w:p>
    <w:p w:rsidR="00EE3113" w:rsidRPr="000579A4" w:rsidRDefault="00EE3113" w:rsidP="00EE3113">
      <w:pPr>
        <w:jc w:val="center"/>
        <w:rPr>
          <w:b/>
          <w:sz w:val="22"/>
          <w:szCs w:val="22"/>
        </w:rPr>
      </w:pPr>
      <w:r w:rsidRPr="000579A4">
        <w:rPr>
          <w:b/>
          <w:sz w:val="22"/>
          <w:szCs w:val="22"/>
        </w:rPr>
        <w:t>VI</w:t>
      </w:r>
      <w:r>
        <w:rPr>
          <w:b/>
          <w:sz w:val="22"/>
          <w:szCs w:val="22"/>
        </w:rPr>
        <w:t>I</w:t>
      </w:r>
      <w:r w:rsidRPr="000579A4">
        <w:rPr>
          <w:b/>
          <w:sz w:val="22"/>
          <w:szCs w:val="22"/>
        </w:rPr>
        <w:t>.</w:t>
      </w:r>
    </w:p>
    <w:p w:rsidR="00EE3113" w:rsidRPr="000579A4" w:rsidRDefault="00EE3113" w:rsidP="00EE3113">
      <w:pPr>
        <w:spacing w:after="180"/>
        <w:jc w:val="center"/>
        <w:rPr>
          <w:b/>
          <w:sz w:val="22"/>
          <w:szCs w:val="22"/>
        </w:rPr>
      </w:pPr>
      <w:r w:rsidRPr="000579A4">
        <w:rPr>
          <w:b/>
          <w:sz w:val="22"/>
          <w:szCs w:val="22"/>
        </w:rPr>
        <w:t xml:space="preserve">Povinnosti </w:t>
      </w:r>
      <w:r>
        <w:rPr>
          <w:b/>
          <w:sz w:val="22"/>
          <w:szCs w:val="22"/>
        </w:rPr>
        <w:t>poskytovatel</w:t>
      </w:r>
      <w:r w:rsidRPr="000579A4">
        <w:rPr>
          <w:b/>
          <w:sz w:val="22"/>
          <w:szCs w:val="22"/>
        </w:rPr>
        <w:t>e</w:t>
      </w:r>
    </w:p>
    <w:p w:rsidR="00EE3113" w:rsidRDefault="00EE3113" w:rsidP="00EE3113">
      <w:pPr>
        <w:numPr>
          <w:ilvl w:val="0"/>
          <w:numId w:val="8"/>
        </w:numPr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Poskytovatel </w:t>
      </w:r>
      <w:r w:rsidRPr="007E780A">
        <w:rPr>
          <w:sz w:val="22"/>
          <w:szCs w:val="22"/>
        </w:rPr>
        <w:t xml:space="preserve">je povinen </w:t>
      </w:r>
      <w:r>
        <w:rPr>
          <w:sz w:val="22"/>
          <w:szCs w:val="22"/>
        </w:rPr>
        <w:t>zajistit řádné plnění dle této smlouvy.</w:t>
      </w:r>
    </w:p>
    <w:p w:rsidR="00EE3113" w:rsidRPr="007E780A" w:rsidRDefault="00EE3113" w:rsidP="00EE3113">
      <w:pPr>
        <w:numPr>
          <w:ilvl w:val="0"/>
          <w:numId w:val="8"/>
        </w:numPr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7E780A">
        <w:rPr>
          <w:sz w:val="22"/>
          <w:szCs w:val="22"/>
        </w:rPr>
        <w:t xml:space="preserve"> je povinen učinit veškerá opatření potřeb</w:t>
      </w:r>
      <w:r>
        <w:rPr>
          <w:sz w:val="22"/>
          <w:szCs w:val="22"/>
        </w:rPr>
        <w:t>ná k odvrácení škody nebo k jejímu</w:t>
      </w:r>
      <w:r w:rsidRPr="007E780A">
        <w:rPr>
          <w:sz w:val="22"/>
          <w:szCs w:val="22"/>
        </w:rPr>
        <w:t xml:space="preserve"> zmírnění.</w:t>
      </w:r>
    </w:p>
    <w:p w:rsidR="00EE3113" w:rsidRPr="007E780A" w:rsidRDefault="00EE3113" w:rsidP="003D4B60">
      <w:pPr>
        <w:numPr>
          <w:ilvl w:val="0"/>
          <w:numId w:val="8"/>
        </w:numPr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7E780A">
        <w:rPr>
          <w:sz w:val="22"/>
          <w:szCs w:val="22"/>
        </w:rPr>
        <w:t xml:space="preserve"> </w:t>
      </w:r>
      <w:r>
        <w:rPr>
          <w:sz w:val="22"/>
          <w:szCs w:val="22"/>
        </w:rPr>
        <w:t>je povinen</w:t>
      </w:r>
      <w:r w:rsidRPr="007E780A">
        <w:rPr>
          <w:sz w:val="22"/>
          <w:szCs w:val="22"/>
        </w:rPr>
        <w:t xml:space="preserve"> dodržovat při plnění smlouvy veškeré platné právní předpisy </w:t>
      </w:r>
      <w:r>
        <w:rPr>
          <w:sz w:val="22"/>
          <w:szCs w:val="22"/>
        </w:rPr>
        <w:t xml:space="preserve">zejména předpisy bezpečnosti práce a požární ochrany </w:t>
      </w:r>
      <w:r w:rsidRPr="007E780A">
        <w:rPr>
          <w:sz w:val="22"/>
          <w:szCs w:val="22"/>
        </w:rPr>
        <w:t>a interní předpisy MMP týkající se požární ochrany, bezpečnosti a</w:t>
      </w:r>
      <w:r>
        <w:rPr>
          <w:sz w:val="22"/>
          <w:szCs w:val="22"/>
        </w:rPr>
        <w:t> </w:t>
      </w:r>
      <w:r w:rsidRPr="007E780A">
        <w:rPr>
          <w:sz w:val="22"/>
          <w:szCs w:val="22"/>
        </w:rPr>
        <w:t>ochrany zdraví při práci a ochrany životního prostředí, vydaných objednatelem</w:t>
      </w:r>
      <w:r>
        <w:rPr>
          <w:sz w:val="22"/>
          <w:szCs w:val="22"/>
        </w:rPr>
        <w:t>.</w:t>
      </w:r>
      <w:r w:rsidRPr="007E780A">
        <w:rPr>
          <w:sz w:val="22"/>
          <w:szCs w:val="22"/>
        </w:rPr>
        <w:t xml:space="preserve"> </w:t>
      </w:r>
    </w:p>
    <w:p w:rsidR="00EE3113" w:rsidRDefault="00EE3113" w:rsidP="00EE3113">
      <w:pPr>
        <w:numPr>
          <w:ilvl w:val="0"/>
          <w:numId w:val="8"/>
        </w:numPr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7E780A">
        <w:rPr>
          <w:sz w:val="22"/>
          <w:szCs w:val="22"/>
        </w:rPr>
        <w:t xml:space="preserve"> je povinen mít uzavřené pojištění odpovědnosti za škodu způsobenou třetí osobě min. ve výši odpovídající pojistné částce </w:t>
      </w:r>
      <w:r>
        <w:rPr>
          <w:sz w:val="22"/>
          <w:szCs w:val="22"/>
        </w:rPr>
        <w:t xml:space="preserve">1 </w:t>
      </w:r>
      <w:r w:rsidRPr="007E780A">
        <w:rPr>
          <w:sz w:val="22"/>
          <w:szCs w:val="22"/>
        </w:rPr>
        <w:t>mil. Kč po celou dobu platnosti této smlouvy.</w:t>
      </w:r>
    </w:p>
    <w:p w:rsidR="007D634E" w:rsidRPr="006E2C5F" w:rsidRDefault="00EE3113" w:rsidP="006E2C5F">
      <w:pPr>
        <w:numPr>
          <w:ilvl w:val="0"/>
          <w:numId w:val="8"/>
        </w:numPr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Poskytovatel je povinen zajistit, aby alespoň jedna z jeho kontaktních osob dle čl. X odst. 1 byla dostupná po celou dobu plnění dle čl. IV této</w:t>
      </w:r>
      <w:r w:rsidR="00EF2AE6">
        <w:rPr>
          <w:sz w:val="22"/>
          <w:szCs w:val="22"/>
        </w:rPr>
        <w:t> </w:t>
      </w:r>
      <w:r>
        <w:rPr>
          <w:sz w:val="22"/>
          <w:szCs w:val="22"/>
        </w:rPr>
        <w:t>smlouvy odst. 2.</w:t>
      </w:r>
    </w:p>
    <w:p w:rsidR="00A02114" w:rsidRPr="00D42292" w:rsidRDefault="00EE3113" w:rsidP="00D42292">
      <w:pPr>
        <w:numPr>
          <w:ilvl w:val="0"/>
          <w:numId w:val="8"/>
        </w:numPr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Poskytovatel a pracovníci</w:t>
      </w:r>
      <w:r w:rsidRPr="00EC5979">
        <w:rPr>
          <w:sz w:val="22"/>
          <w:szCs w:val="22"/>
        </w:rPr>
        <w:t xml:space="preserve"> </w:t>
      </w:r>
      <w:r>
        <w:rPr>
          <w:sz w:val="22"/>
          <w:szCs w:val="22"/>
        </w:rPr>
        <w:t>poskytovatele</w:t>
      </w:r>
      <w:r w:rsidRPr="00EC5979">
        <w:rPr>
          <w:sz w:val="22"/>
          <w:szCs w:val="22"/>
        </w:rPr>
        <w:t xml:space="preserve"> jsou povinni zachovávat obchodní tajemství </w:t>
      </w:r>
      <w:r w:rsidR="00685F6F">
        <w:rPr>
          <w:sz w:val="22"/>
          <w:szCs w:val="22"/>
        </w:rPr>
        <w:t xml:space="preserve">                   </w:t>
      </w:r>
      <w:r w:rsidRPr="00EC5979">
        <w:rPr>
          <w:sz w:val="22"/>
          <w:szCs w:val="22"/>
        </w:rPr>
        <w:t>a mlčenlivost</w:t>
      </w:r>
      <w:r w:rsidR="00EF2AE6">
        <w:rPr>
          <w:sz w:val="22"/>
          <w:szCs w:val="22"/>
        </w:rPr>
        <w:t> </w:t>
      </w:r>
      <w:r w:rsidRPr="00EC5979">
        <w:rPr>
          <w:sz w:val="22"/>
          <w:szCs w:val="22"/>
        </w:rPr>
        <w:t xml:space="preserve">o všech skutečnostech, informacích, okolnostech a údajích, se kterými přijdou při plnění </w:t>
      </w:r>
      <w:r>
        <w:rPr>
          <w:sz w:val="22"/>
          <w:szCs w:val="22"/>
        </w:rPr>
        <w:t xml:space="preserve">předmětu </w:t>
      </w:r>
      <w:r w:rsidRPr="00EC5979">
        <w:rPr>
          <w:sz w:val="22"/>
          <w:szCs w:val="22"/>
        </w:rPr>
        <w:t>této smlouvy do styku</w:t>
      </w:r>
      <w:r>
        <w:rPr>
          <w:sz w:val="22"/>
          <w:szCs w:val="22"/>
        </w:rPr>
        <w:t xml:space="preserve">. </w:t>
      </w:r>
      <w:r w:rsidRPr="00EC5979">
        <w:rPr>
          <w:sz w:val="22"/>
          <w:szCs w:val="22"/>
        </w:rPr>
        <w:t xml:space="preserve">Tato povinnost trvá i po ukončení této smlouvy. </w:t>
      </w:r>
      <w:r>
        <w:rPr>
          <w:sz w:val="22"/>
          <w:szCs w:val="22"/>
        </w:rPr>
        <w:t>Poskytovatel odpovídá objednateli za škodu způsobenou nesplněním této povinnosti.</w:t>
      </w:r>
    </w:p>
    <w:p w:rsidR="00EE3113" w:rsidRDefault="00EE3113" w:rsidP="00EE3113">
      <w:pPr>
        <w:numPr>
          <w:ilvl w:val="0"/>
          <w:numId w:val="8"/>
        </w:numPr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Poskytovatel, resp. pracovník poskytovatele, je povinen se při nástupu/odchodu zapsat v areálu do evidence výkonu ostrahy a pořadatelské služby (jméno, příjmení, příchod, odchod). </w:t>
      </w:r>
    </w:p>
    <w:p w:rsidR="00EE3113" w:rsidRPr="00254CA7" w:rsidRDefault="00EE3113" w:rsidP="00EE3113">
      <w:pPr>
        <w:numPr>
          <w:ilvl w:val="0"/>
          <w:numId w:val="8"/>
        </w:numPr>
        <w:spacing w:after="120"/>
        <w:ind w:left="426" w:hanging="426"/>
        <w:rPr>
          <w:sz w:val="22"/>
          <w:szCs w:val="22"/>
        </w:rPr>
      </w:pPr>
      <w:r w:rsidRPr="00254CA7">
        <w:rPr>
          <w:sz w:val="22"/>
          <w:szCs w:val="22"/>
        </w:rPr>
        <w:t>Poskytovatel, resp. pracovník poskytovatele, je povinen objednatele cestou kontaktních osob uvedených v čl.</w:t>
      </w:r>
      <w:r>
        <w:rPr>
          <w:sz w:val="22"/>
          <w:szCs w:val="22"/>
        </w:rPr>
        <w:t xml:space="preserve"> </w:t>
      </w:r>
      <w:r w:rsidRPr="00254CA7">
        <w:rPr>
          <w:sz w:val="22"/>
          <w:szCs w:val="22"/>
        </w:rPr>
        <w:t>X informovat bezprostředně o vzniku bezpečnostního rizika a způsobu jeho eliminace a o této události uskutečnit záznam.</w:t>
      </w:r>
    </w:p>
    <w:p w:rsidR="00EE3113" w:rsidRPr="00764E35" w:rsidRDefault="00EE3113" w:rsidP="00EE3113">
      <w:pPr>
        <w:spacing w:after="120"/>
        <w:ind w:left="360"/>
        <w:rPr>
          <w:b/>
          <w:color w:val="0000FF"/>
          <w:sz w:val="22"/>
          <w:szCs w:val="22"/>
        </w:rPr>
      </w:pPr>
    </w:p>
    <w:p w:rsidR="00EE3113" w:rsidRPr="000579A4" w:rsidRDefault="00EE3113" w:rsidP="00EE31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Pr="000579A4">
        <w:rPr>
          <w:b/>
          <w:sz w:val="22"/>
          <w:szCs w:val="22"/>
        </w:rPr>
        <w:t>.</w:t>
      </w:r>
    </w:p>
    <w:p w:rsidR="00EE3113" w:rsidRPr="000579A4" w:rsidRDefault="00EE3113" w:rsidP="00EE3113">
      <w:pPr>
        <w:spacing w:after="180"/>
        <w:jc w:val="center"/>
        <w:rPr>
          <w:b/>
          <w:sz w:val="22"/>
          <w:szCs w:val="22"/>
        </w:rPr>
      </w:pPr>
      <w:r w:rsidRPr="000579A4">
        <w:rPr>
          <w:b/>
          <w:sz w:val="22"/>
          <w:szCs w:val="22"/>
        </w:rPr>
        <w:t xml:space="preserve">Povinnosti objednatele </w:t>
      </w:r>
    </w:p>
    <w:p w:rsidR="00EE3113" w:rsidRDefault="00EE3113" w:rsidP="00EE3113">
      <w:pPr>
        <w:numPr>
          <w:ilvl w:val="0"/>
          <w:numId w:val="9"/>
        </w:numPr>
        <w:spacing w:after="120"/>
        <w:ind w:left="426" w:hanging="426"/>
        <w:rPr>
          <w:sz w:val="22"/>
          <w:szCs w:val="22"/>
        </w:rPr>
      </w:pPr>
      <w:r w:rsidRPr="007E780A">
        <w:rPr>
          <w:sz w:val="22"/>
          <w:szCs w:val="22"/>
        </w:rPr>
        <w:t xml:space="preserve">Objednatel je povinen umožnit přístup </w:t>
      </w:r>
      <w:r>
        <w:rPr>
          <w:sz w:val="22"/>
          <w:szCs w:val="22"/>
        </w:rPr>
        <w:t>pracovníkům</w:t>
      </w:r>
      <w:r w:rsidRPr="007E780A">
        <w:rPr>
          <w:sz w:val="22"/>
          <w:szCs w:val="22"/>
        </w:rPr>
        <w:t xml:space="preserve"> </w:t>
      </w:r>
      <w:r>
        <w:rPr>
          <w:sz w:val="22"/>
          <w:szCs w:val="22"/>
        </w:rPr>
        <w:t>poskytovatel</w:t>
      </w:r>
      <w:r w:rsidRPr="007E780A">
        <w:rPr>
          <w:sz w:val="22"/>
          <w:szCs w:val="22"/>
        </w:rPr>
        <w:t xml:space="preserve">e v dohodnuté době do </w:t>
      </w:r>
      <w:r>
        <w:rPr>
          <w:sz w:val="22"/>
          <w:szCs w:val="22"/>
        </w:rPr>
        <w:t>místa plnění</w:t>
      </w:r>
      <w:r w:rsidRPr="007E780A">
        <w:rPr>
          <w:sz w:val="22"/>
          <w:szCs w:val="22"/>
        </w:rPr>
        <w:t xml:space="preserve"> </w:t>
      </w:r>
      <w:r>
        <w:rPr>
          <w:sz w:val="22"/>
          <w:szCs w:val="22"/>
        </w:rPr>
        <w:t>specifikovaného v čl. III této smlouvy</w:t>
      </w:r>
      <w:r w:rsidRPr="007E780A">
        <w:rPr>
          <w:sz w:val="22"/>
          <w:szCs w:val="22"/>
        </w:rPr>
        <w:t>.</w:t>
      </w:r>
    </w:p>
    <w:p w:rsidR="00EE3113" w:rsidRPr="00181B7D" w:rsidRDefault="00EE3113" w:rsidP="00EE3113">
      <w:pPr>
        <w:numPr>
          <w:ilvl w:val="0"/>
          <w:numId w:val="9"/>
        </w:numPr>
        <w:spacing w:after="120"/>
        <w:ind w:left="426" w:hanging="426"/>
        <w:rPr>
          <w:sz w:val="22"/>
          <w:szCs w:val="22"/>
        </w:rPr>
      </w:pPr>
      <w:r w:rsidRPr="00181B7D">
        <w:rPr>
          <w:sz w:val="22"/>
          <w:szCs w:val="22"/>
        </w:rPr>
        <w:t>Objednatel je povinen umožnit poskytovateli plnění podle jeho vymezení v </w:t>
      </w:r>
      <w:r>
        <w:rPr>
          <w:sz w:val="22"/>
          <w:szCs w:val="22"/>
        </w:rPr>
        <w:t>čl. II odst. 1 smlouvy.</w:t>
      </w:r>
    </w:p>
    <w:p w:rsidR="00EE3113" w:rsidRDefault="00EE3113" w:rsidP="00222F11">
      <w:pPr>
        <w:rPr>
          <w:b/>
          <w:sz w:val="22"/>
          <w:szCs w:val="22"/>
        </w:rPr>
      </w:pPr>
    </w:p>
    <w:p w:rsidR="00EE3113" w:rsidRPr="000579A4" w:rsidRDefault="00EE3113" w:rsidP="00EE31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0579A4">
        <w:rPr>
          <w:b/>
          <w:sz w:val="22"/>
          <w:szCs w:val="22"/>
        </w:rPr>
        <w:t>X.</w:t>
      </w:r>
    </w:p>
    <w:p w:rsidR="00EE3113" w:rsidRPr="007464B3" w:rsidRDefault="00EE3113" w:rsidP="00EE3113">
      <w:pPr>
        <w:spacing w:after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7464B3">
        <w:rPr>
          <w:b/>
          <w:sz w:val="22"/>
          <w:szCs w:val="22"/>
        </w:rPr>
        <w:t>mluvní pokut</w:t>
      </w:r>
      <w:r>
        <w:rPr>
          <w:b/>
          <w:sz w:val="22"/>
          <w:szCs w:val="22"/>
        </w:rPr>
        <w:t>y</w:t>
      </w:r>
    </w:p>
    <w:p w:rsidR="00EE3113" w:rsidRPr="007E780A" w:rsidRDefault="00EE3113" w:rsidP="00EE3113">
      <w:pPr>
        <w:numPr>
          <w:ilvl w:val="0"/>
          <w:numId w:val="10"/>
        </w:numPr>
        <w:spacing w:after="120"/>
        <w:ind w:left="426" w:hanging="426"/>
        <w:rPr>
          <w:sz w:val="22"/>
          <w:szCs w:val="22"/>
        </w:rPr>
      </w:pPr>
      <w:r w:rsidRPr="007E780A">
        <w:rPr>
          <w:sz w:val="22"/>
          <w:szCs w:val="22"/>
        </w:rPr>
        <w:t xml:space="preserve">Neuhradí-li objednatel fakturu ve lhůtě splatnosti, </w:t>
      </w:r>
      <w:r>
        <w:rPr>
          <w:sz w:val="22"/>
          <w:szCs w:val="22"/>
        </w:rPr>
        <w:t xml:space="preserve">a nedohodnou-li se smluvní strany </w:t>
      </w:r>
      <w:proofErr w:type="gramStart"/>
      <w:r>
        <w:rPr>
          <w:sz w:val="22"/>
          <w:szCs w:val="22"/>
        </w:rPr>
        <w:t xml:space="preserve">jinak, </w:t>
      </w:r>
      <w:r w:rsidR="00685F6F">
        <w:rPr>
          <w:sz w:val="22"/>
          <w:szCs w:val="22"/>
        </w:rPr>
        <w:t xml:space="preserve">         </w:t>
      </w:r>
      <w:r w:rsidRPr="007E780A">
        <w:rPr>
          <w:sz w:val="22"/>
          <w:szCs w:val="22"/>
        </w:rPr>
        <w:t>je</w:t>
      </w:r>
      <w:proofErr w:type="gramEnd"/>
      <w:r w:rsidRPr="007E780A">
        <w:rPr>
          <w:sz w:val="22"/>
          <w:szCs w:val="22"/>
        </w:rPr>
        <w:t xml:space="preserve"> objednatel povinen zaplatit </w:t>
      </w:r>
      <w:r>
        <w:rPr>
          <w:sz w:val="22"/>
          <w:szCs w:val="22"/>
        </w:rPr>
        <w:t>poskytovatel</w:t>
      </w:r>
      <w:r w:rsidRPr="007E780A">
        <w:rPr>
          <w:sz w:val="22"/>
          <w:szCs w:val="22"/>
        </w:rPr>
        <w:t xml:space="preserve">i smluvní pokutu ve výši </w:t>
      </w:r>
      <w:r>
        <w:rPr>
          <w:b/>
          <w:sz w:val="22"/>
          <w:szCs w:val="22"/>
        </w:rPr>
        <w:t>0,05</w:t>
      </w:r>
      <w:r w:rsidRPr="007E780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%</w:t>
      </w:r>
      <w:r>
        <w:rPr>
          <w:b/>
          <w:bCs/>
          <w:sz w:val="22"/>
          <w:szCs w:val="22"/>
        </w:rPr>
        <w:t xml:space="preserve"> </w:t>
      </w:r>
      <w:r w:rsidRPr="007E780A">
        <w:rPr>
          <w:sz w:val="22"/>
          <w:szCs w:val="22"/>
        </w:rPr>
        <w:t>z dlužné částky za každý den prodlení.</w:t>
      </w:r>
    </w:p>
    <w:p w:rsidR="00EE3113" w:rsidRDefault="00EE3113" w:rsidP="00EE3113">
      <w:pPr>
        <w:numPr>
          <w:ilvl w:val="0"/>
          <w:numId w:val="10"/>
        </w:numPr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Nebudou-li dodrženy časové termíny dle čl. IV odst. 2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 smlouvy, a nedohodnou-li se smluvní strany jinak, je poskytovatel povinen uhradit objednateli smluvní pokutu ve výši 500 Kč </w:t>
      </w:r>
      <w:r w:rsidR="00685F6F">
        <w:rPr>
          <w:sz w:val="22"/>
          <w:szCs w:val="22"/>
        </w:rPr>
        <w:t xml:space="preserve">    </w:t>
      </w:r>
      <w:r>
        <w:rPr>
          <w:sz w:val="22"/>
          <w:szCs w:val="22"/>
        </w:rPr>
        <w:t>(slovy: pět set korun českých) za každou započatou hodinu prodlení.</w:t>
      </w:r>
    </w:p>
    <w:p w:rsidR="00EE3113" w:rsidRPr="007E780A" w:rsidRDefault="00EE3113" w:rsidP="00EE3113">
      <w:pPr>
        <w:pStyle w:val="Smlouva2"/>
        <w:numPr>
          <w:ilvl w:val="0"/>
          <w:numId w:val="10"/>
        </w:numPr>
        <w:spacing w:after="120"/>
        <w:ind w:left="426" w:hanging="426"/>
        <w:jc w:val="both"/>
        <w:rPr>
          <w:b w:val="0"/>
          <w:sz w:val="22"/>
          <w:szCs w:val="22"/>
        </w:rPr>
      </w:pPr>
      <w:r w:rsidRPr="007E780A">
        <w:rPr>
          <w:b w:val="0"/>
          <w:sz w:val="22"/>
          <w:szCs w:val="22"/>
        </w:rPr>
        <w:t>Úhrada smluvní pokuty nemá vliv na odpovědnost smluvních stran za škody způsobené prodlením vzniklé druhé smluvní straně.</w:t>
      </w:r>
    </w:p>
    <w:p w:rsidR="00EE3113" w:rsidRPr="007E780A" w:rsidRDefault="00EE3113" w:rsidP="00EE3113">
      <w:pPr>
        <w:pStyle w:val="Smlouva2"/>
        <w:numPr>
          <w:ilvl w:val="0"/>
          <w:numId w:val="10"/>
        </w:numPr>
        <w:spacing w:after="120"/>
        <w:ind w:left="426" w:hanging="426"/>
        <w:jc w:val="both"/>
        <w:rPr>
          <w:b w:val="0"/>
          <w:sz w:val="22"/>
          <w:szCs w:val="22"/>
        </w:rPr>
      </w:pPr>
      <w:r w:rsidRPr="007E780A">
        <w:rPr>
          <w:b w:val="0"/>
          <w:sz w:val="22"/>
          <w:szCs w:val="22"/>
        </w:rPr>
        <w:t xml:space="preserve">Smluvní pokutu je objednatel oprávněn započíst proti pohledávce </w:t>
      </w:r>
      <w:r>
        <w:rPr>
          <w:b w:val="0"/>
          <w:sz w:val="22"/>
          <w:szCs w:val="22"/>
        </w:rPr>
        <w:t>poskytovatel</w:t>
      </w:r>
      <w:r w:rsidRPr="007E780A">
        <w:rPr>
          <w:b w:val="0"/>
          <w:sz w:val="22"/>
          <w:szCs w:val="22"/>
        </w:rPr>
        <w:t>e.</w:t>
      </w:r>
    </w:p>
    <w:p w:rsidR="00EE3113" w:rsidRDefault="00EE3113" w:rsidP="00EE3113">
      <w:pPr>
        <w:spacing w:after="60"/>
        <w:rPr>
          <w:sz w:val="22"/>
          <w:szCs w:val="22"/>
        </w:rPr>
      </w:pPr>
    </w:p>
    <w:p w:rsidR="00EE3113" w:rsidRPr="007464B3" w:rsidRDefault="00EE3113" w:rsidP="00EE3113">
      <w:pPr>
        <w:jc w:val="center"/>
        <w:rPr>
          <w:b/>
          <w:sz w:val="22"/>
          <w:szCs w:val="22"/>
        </w:rPr>
      </w:pPr>
      <w:r w:rsidRPr="007464B3">
        <w:rPr>
          <w:b/>
          <w:sz w:val="22"/>
          <w:szCs w:val="22"/>
        </w:rPr>
        <w:t xml:space="preserve">X. </w:t>
      </w:r>
    </w:p>
    <w:p w:rsidR="00EE3113" w:rsidRDefault="00EE3113" w:rsidP="00EE3113">
      <w:pPr>
        <w:spacing w:after="180"/>
        <w:jc w:val="center"/>
        <w:rPr>
          <w:b/>
          <w:sz w:val="22"/>
          <w:szCs w:val="22"/>
        </w:rPr>
      </w:pPr>
      <w:r w:rsidRPr="007464B3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soby odpovědné za plnění dle této smlouvy</w:t>
      </w:r>
    </w:p>
    <w:p w:rsidR="00EE3113" w:rsidRDefault="00EE3113" w:rsidP="00EE3113">
      <w:pPr>
        <w:numPr>
          <w:ilvl w:val="0"/>
          <w:numId w:val="11"/>
        </w:numPr>
        <w:spacing w:after="60"/>
        <w:ind w:left="426" w:hanging="426"/>
        <w:jc w:val="left"/>
        <w:rPr>
          <w:sz w:val="22"/>
          <w:szCs w:val="22"/>
        </w:rPr>
      </w:pPr>
      <w:r>
        <w:rPr>
          <w:sz w:val="22"/>
          <w:szCs w:val="22"/>
        </w:rPr>
        <w:t>Odpovědnými (kontaktními) osobami poskytovatele jsou:</w:t>
      </w:r>
    </w:p>
    <w:p w:rsidR="00EE3113" w:rsidRPr="009D3837" w:rsidRDefault="00EE3113" w:rsidP="00EE3113">
      <w:pPr>
        <w:ind w:left="42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D1A05">
        <w:rPr>
          <w:sz w:val="22"/>
          <w:szCs w:val="22"/>
        </w:rPr>
        <w:t xml:space="preserve">p. Josef Lev, jednatel společnosti, tel.: </w:t>
      </w:r>
    </w:p>
    <w:p w:rsidR="00EE3113" w:rsidRPr="009D3837" w:rsidRDefault="00EE3113" w:rsidP="00EE3113">
      <w:pPr>
        <w:ind w:left="426"/>
        <w:jc w:val="left"/>
        <w:rPr>
          <w:sz w:val="22"/>
          <w:szCs w:val="22"/>
        </w:rPr>
      </w:pPr>
      <w:r w:rsidRPr="009D3837">
        <w:rPr>
          <w:sz w:val="22"/>
          <w:szCs w:val="22"/>
        </w:rPr>
        <w:t>- pí</w:t>
      </w:r>
      <w:r>
        <w:rPr>
          <w:sz w:val="22"/>
          <w:szCs w:val="22"/>
        </w:rPr>
        <w:t>.</w:t>
      </w:r>
      <w:r w:rsidRPr="009D3837">
        <w:rPr>
          <w:sz w:val="22"/>
          <w:szCs w:val="22"/>
        </w:rPr>
        <w:t xml:space="preserve"> Monika Magdalena Štefanová, </w:t>
      </w:r>
      <w:r w:rsidR="008B7278">
        <w:rPr>
          <w:sz w:val="22"/>
          <w:szCs w:val="22"/>
        </w:rPr>
        <w:t xml:space="preserve">regionální </w:t>
      </w:r>
      <w:r w:rsidRPr="009D3837">
        <w:rPr>
          <w:sz w:val="22"/>
          <w:szCs w:val="22"/>
        </w:rPr>
        <w:t xml:space="preserve">ředitelka, </w:t>
      </w:r>
    </w:p>
    <w:p w:rsidR="00EE3113" w:rsidRPr="009D3837" w:rsidRDefault="00EE3113" w:rsidP="00EE3113">
      <w:pPr>
        <w:ind w:left="426"/>
        <w:jc w:val="left"/>
        <w:rPr>
          <w:sz w:val="22"/>
          <w:szCs w:val="22"/>
        </w:rPr>
      </w:pPr>
      <w:r w:rsidRPr="009D3837">
        <w:rPr>
          <w:sz w:val="22"/>
          <w:szCs w:val="22"/>
        </w:rPr>
        <w:t xml:space="preserve">- p. Jiří Štefan, vedoucí a kontrolní pracovník, tel.: </w:t>
      </w:r>
    </w:p>
    <w:p w:rsidR="00EE3113" w:rsidRPr="009D3837" w:rsidRDefault="00EE3113" w:rsidP="00EE3113">
      <w:pPr>
        <w:ind w:left="426" w:hanging="426"/>
        <w:jc w:val="left"/>
        <w:rPr>
          <w:sz w:val="22"/>
          <w:szCs w:val="22"/>
        </w:rPr>
      </w:pPr>
    </w:p>
    <w:p w:rsidR="00EE3113" w:rsidRPr="009D3837" w:rsidRDefault="00EE3113" w:rsidP="00EE3113">
      <w:pPr>
        <w:numPr>
          <w:ilvl w:val="0"/>
          <w:numId w:val="11"/>
        </w:numPr>
        <w:spacing w:after="60"/>
        <w:ind w:left="426" w:hanging="426"/>
        <w:jc w:val="left"/>
        <w:rPr>
          <w:sz w:val="22"/>
          <w:szCs w:val="22"/>
        </w:rPr>
      </w:pPr>
      <w:r w:rsidRPr="009D3837">
        <w:rPr>
          <w:sz w:val="22"/>
          <w:szCs w:val="22"/>
        </w:rPr>
        <w:t>Odpovědnými (kontaktními) osobami objednatele jsou:</w:t>
      </w:r>
    </w:p>
    <w:p w:rsidR="00EE3113" w:rsidRDefault="00336EF6" w:rsidP="00EE3113">
      <w:pPr>
        <w:ind w:left="426"/>
        <w:jc w:val="left"/>
        <w:rPr>
          <w:sz w:val="22"/>
          <w:szCs w:val="22"/>
        </w:rPr>
      </w:pPr>
      <w:hyperlink r:id="rId8" w:history="1"/>
    </w:p>
    <w:p w:rsidR="00EE3113" w:rsidRDefault="00EE3113" w:rsidP="00D745D2">
      <w:pPr>
        <w:ind w:left="42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47E23">
        <w:rPr>
          <w:sz w:val="22"/>
          <w:szCs w:val="22"/>
        </w:rPr>
        <w:t>vedoucí</w:t>
      </w:r>
      <w:r>
        <w:rPr>
          <w:sz w:val="22"/>
          <w:szCs w:val="22"/>
        </w:rPr>
        <w:t xml:space="preserve"> Odboru sportu </w:t>
      </w:r>
      <w:proofErr w:type="gramStart"/>
      <w:r>
        <w:rPr>
          <w:sz w:val="22"/>
          <w:szCs w:val="22"/>
        </w:rPr>
        <w:t xml:space="preserve">MMP –  </w:t>
      </w:r>
      <w:r w:rsidR="00D745D2">
        <w:rPr>
          <w:sz w:val="22"/>
          <w:szCs w:val="22"/>
        </w:rPr>
        <w:t xml:space="preserve"> </w:t>
      </w:r>
      <w:r w:rsidR="008B7278">
        <w:rPr>
          <w:sz w:val="22"/>
          <w:szCs w:val="22"/>
        </w:rPr>
        <w:t>Ing.</w:t>
      </w:r>
      <w:proofErr w:type="gramEnd"/>
      <w:r w:rsidR="008B7278">
        <w:rPr>
          <w:sz w:val="22"/>
          <w:szCs w:val="22"/>
        </w:rPr>
        <w:t xml:space="preserve"> Přemysl Švarc</w:t>
      </w:r>
      <w:r>
        <w:rPr>
          <w:sz w:val="22"/>
          <w:szCs w:val="22"/>
        </w:rPr>
        <w:t xml:space="preserve">, </w:t>
      </w:r>
    </w:p>
    <w:p w:rsidR="00EE3113" w:rsidRPr="00E16FB3" w:rsidRDefault="00EE3113" w:rsidP="00EE3113">
      <w:pPr>
        <w:ind w:left="426" w:hanging="426"/>
        <w:jc w:val="left"/>
        <w:rPr>
          <w:sz w:val="22"/>
          <w:szCs w:val="22"/>
        </w:rPr>
      </w:pPr>
    </w:p>
    <w:p w:rsidR="00EE3113" w:rsidRDefault="00EE3113" w:rsidP="00EE3113">
      <w:pPr>
        <w:numPr>
          <w:ilvl w:val="0"/>
          <w:numId w:val="11"/>
        </w:numPr>
        <w:ind w:left="426" w:hanging="426"/>
        <w:rPr>
          <w:sz w:val="22"/>
          <w:szCs w:val="22"/>
        </w:rPr>
      </w:pPr>
      <w:r w:rsidRPr="00E16FB3">
        <w:rPr>
          <w:sz w:val="22"/>
          <w:szCs w:val="22"/>
        </w:rPr>
        <w:t>Smluvní strany se dohodly, že jakoukoliv změnu odpovědn</w:t>
      </w:r>
      <w:r>
        <w:rPr>
          <w:sz w:val="22"/>
          <w:szCs w:val="22"/>
        </w:rPr>
        <w:t>ých</w:t>
      </w:r>
      <w:r w:rsidRPr="00E16FB3">
        <w:rPr>
          <w:sz w:val="22"/>
          <w:szCs w:val="22"/>
        </w:rPr>
        <w:t xml:space="preserve"> (kontaktní</w:t>
      </w:r>
      <w:r>
        <w:rPr>
          <w:sz w:val="22"/>
          <w:szCs w:val="22"/>
        </w:rPr>
        <w:t>ch) osob neprodleně sdělí písemnou formou či e-mailem druhé smluvní straně.</w:t>
      </w:r>
    </w:p>
    <w:p w:rsidR="00A02114" w:rsidRPr="007E780A" w:rsidRDefault="00A02114" w:rsidP="00EE3113">
      <w:pPr>
        <w:spacing w:after="60"/>
        <w:rPr>
          <w:sz w:val="22"/>
          <w:szCs w:val="22"/>
        </w:rPr>
      </w:pPr>
    </w:p>
    <w:p w:rsidR="00EE3113" w:rsidRPr="007464B3" w:rsidRDefault="00EE3113" w:rsidP="00EE3113">
      <w:pPr>
        <w:jc w:val="center"/>
        <w:rPr>
          <w:b/>
          <w:sz w:val="22"/>
          <w:szCs w:val="22"/>
        </w:rPr>
      </w:pPr>
      <w:r w:rsidRPr="007464B3">
        <w:rPr>
          <w:b/>
          <w:sz w:val="22"/>
          <w:szCs w:val="22"/>
        </w:rPr>
        <w:t xml:space="preserve">XI. </w:t>
      </w:r>
    </w:p>
    <w:p w:rsidR="00EE3113" w:rsidRPr="007464B3" w:rsidRDefault="00EE3113" w:rsidP="00EE3113">
      <w:pPr>
        <w:spacing w:after="180"/>
        <w:jc w:val="center"/>
        <w:rPr>
          <w:b/>
          <w:sz w:val="22"/>
          <w:szCs w:val="22"/>
        </w:rPr>
      </w:pPr>
      <w:r w:rsidRPr="007464B3">
        <w:rPr>
          <w:b/>
          <w:sz w:val="22"/>
          <w:szCs w:val="22"/>
        </w:rPr>
        <w:t>Odstoupení od smlouvy</w:t>
      </w:r>
    </w:p>
    <w:p w:rsidR="00EE3113" w:rsidRPr="007E780A" w:rsidRDefault="00EE3113" w:rsidP="00EE3113">
      <w:pPr>
        <w:numPr>
          <w:ilvl w:val="0"/>
          <w:numId w:val="12"/>
        </w:numPr>
        <w:spacing w:after="120"/>
        <w:ind w:left="426" w:hanging="426"/>
        <w:rPr>
          <w:sz w:val="22"/>
          <w:szCs w:val="22"/>
        </w:rPr>
      </w:pPr>
      <w:r w:rsidRPr="007E780A">
        <w:rPr>
          <w:sz w:val="22"/>
          <w:szCs w:val="22"/>
        </w:rPr>
        <w:t xml:space="preserve">Objednatel může odstoupit od smlouvy, nejsou-li </w:t>
      </w:r>
      <w:r>
        <w:rPr>
          <w:sz w:val="22"/>
          <w:szCs w:val="22"/>
        </w:rPr>
        <w:t>poskytovatel</w:t>
      </w:r>
      <w:r w:rsidRPr="007E780A">
        <w:rPr>
          <w:sz w:val="22"/>
          <w:szCs w:val="22"/>
        </w:rPr>
        <w:t>em plněny řádně j</w:t>
      </w:r>
      <w:r>
        <w:rPr>
          <w:sz w:val="22"/>
          <w:szCs w:val="22"/>
        </w:rPr>
        <w:t>eho povinnosti, zejména p</w:t>
      </w:r>
      <w:r w:rsidRPr="007E780A">
        <w:rPr>
          <w:sz w:val="22"/>
          <w:szCs w:val="22"/>
        </w:rPr>
        <w:t xml:space="preserve">okud </w:t>
      </w:r>
      <w:r>
        <w:rPr>
          <w:sz w:val="22"/>
          <w:szCs w:val="22"/>
        </w:rPr>
        <w:t>poskytovatel</w:t>
      </w:r>
      <w:r w:rsidRPr="007E780A">
        <w:rPr>
          <w:sz w:val="22"/>
          <w:szCs w:val="22"/>
        </w:rPr>
        <w:t xml:space="preserve"> neplní své povinnosti podle této smlouvy</w:t>
      </w:r>
      <w:r>
        <w:rPr>
          <w:sz w:val="22"/>
          <w:szCs w:val="22"/>
        </w:rPr>
        <w:t xml:space="preserve">. Odstoupení musí být písemné a nabývá účinnosti dnem jeho doručení poskytovateli. </w:t>
      </w:r>
    </w:p>
    <w:p w:rsidR="00EE3113" w:rsidRPr="007E780A" w:rsidRDefault="00EE3113" w:rsidP="00EE3113">
      <w:pPr>
        <w:pStyle w:val="Smlouva2"/>
        <w:numPr>
          <w:ilvl w:val="0"/>
          <w:numId w:val="12"/>
        </w:numPr>
        <w:spacing w:after="120"/>
        <w:ind w:left="426" w:hanging="426"/>
        <w:jc w:val="both"/>
        <w:rPr>
          <w:b w:val="0"/>
          <w:sz w:val="22"/>
          <w:szCs w:val="22"/>
        </w:rPr>
      </w:pPr>
      <w:r w:rsidRPr="007E780A">
        <w:rPr>
          <w:b w:val="0"/>
          <w:sz w:val="22"/>
          <w:szCs w:val="22"/>
        </w:rPr>
        <w:t>V případě odstoupení od smlouvy není dotčeno právo objednatele na náhradu škody podle obecně platných právních předpisů.</w:t>
      </w:r>
    </w:p>
    <w:p w:rsidR="00685F6F" w:rsidRDefault="00685F6F" w:rsidP="00222F11">
      <w:pPr>
        <w:rPr>
          <w:b/>
          <w:sz w:val="22"/>
          <w:szCs w:val="22"/>
        </w:rPr>
      </w:pPr>
    </w:p>
    <w:p w:rsidR="00EE3113" w:rsidRPr="000579A4" w:rsidRDefault="00EE3113" w:rsidP="00EE3113">
      <w:pPr>
        <w:jc w:val="center"/>
        <w:rPr>
          <w:b/>
          <w:sz w:val="22"/>
          <w:szCs w:val="22"/>
        </w:rPr>
      </w:pPr>
      <w:r w:rsidRPr="000579A4">
        <w:rPr>
          <w:b/>
          <w:sz w:val="22"/>
          <w:szCs w:val="22"/>
        </w:rPr>
        <w:t>XI</w:t>
      </w:r>
      <w:r>
        <w:rPr>
          <w:b/>
          <w:sz w:val="22"/>
          <w:szCs w:val="22"/>
        </w:rPr>
        <w:t>I</w:t>
      </w:r>
      <w:r w:rsidRPr="000579A4">
        <w:rPr>
          <w:b/>
          <w:sz w:val="22"/>
          <w:szCs w:val="22"/>
        </w:rPr>
        <w:t>.</w:t>
      </w:r>
    </w:p>
    <w:p w:rsidR="00EE3113" w:rsidRPr="000579A4" w:rsidRDefault="00EE3113" w:rsidP="00EE3113">
      <w:pPr>
        <w:spacing w:after="180"/>
        <w:jc w:val="center"/>
        <w:rPr>
          <w:b/>
          <w:sz w:val="22"/>
          <w:szCs w:val="22"/>
        </w:rPr>
      </w:pPr>
      <w:r w:rsidRPr="000579A4">
        <w:rPr>
          <w:b/>
          <w:sz w:val="22"/>
          <w:szCs w:val="22"/>
        </w:rPr>
        <w:t>Závěrečná ujednání</w:t>
      </w:r>
    </w:p>
    <w:p w:rsidR="00EE3113" w:rsidRPr="00FE4BFF" w:rsidRDefault="00EE3113" w:rsidP="00EE3113">
      <w:pPr>
        <w:numPr>
          <w:ilvl w:val="0"/>
          <w:numId w:val="13"/>
        </w:numPr>
        <w:spacing w:after="120"/>
        <w:ind w:left="426" w:hanging="426"/>
        <w:rPr>
          <w:bCs/>
          <w:sz w:val="22"/>
          <w:szCs w:val="22"/>
        </w:rPr>
      </w:pPr>
      <w:r w:rsidRPr="00255BAB">
        <w:rPr>
          <w:sz w:val="22"/>
          <w:szCs w:val="22"/>
        </w:rPr>
        <w:t>Smluvní strany prohlašují, že údaje uvedené v čl. I smlouvy a taktéž oprávnění</w:t>
      </w:r>
      <w:r>
        <w:rPr>
          <w:sz w:val="22"/>
          <w:szCs w:val="22"/>
        </w:rPr>
        <w:t xml:space="preserve"> poskytovatele</w:t>
      </w:r>
      <w:r w:rsidRPr="00255BAB">
        <w:rPr>
          <w:sz w:val="22"/>
          <w:szCs w:val="22"/>
        </w:rPr>
        <w:t xml:space="preserve"> </w:t>
      </w:r>
      <w:r w:rsidR="00685F6F">
        <w:rPr>
          <w:sz w:val="22"/>
          <w:szCs w:val="22"/>
        </w:rPr>
        <w:t xml:space="preserve">     </w:t>
      </w:r>
      <w:r w:rsidRPr="00255BAB">
        <w:rPr>
          <w:sz w:val="22"/>
          <w:szCs w:val="22"/>
        </w:rPr>
        <w:t>k</w:t>
      </w:r>
      <w:r w:rsidR="00BE6C33">
        <w:rPr>
          <w:sz w:val="22"/>
          <w:szCs w:val="22"/>
        </w:rPr>
        <w:t> </w:t>
      </w:r>
      <w:r w:rsidRPr="00255BAB">
        <w:rPr>
          <w:sz w:val="22"/>
          <w:szCs w:val="22"/>
        </w:rPr>
        <w:t>podnikání</w:t>
      </w:r>
      <w:r w:rsidR="00BE6C33">
        <w:rPr>
          <w:sz w:val="22"/>
          <w:szCs w:val="22"/>
        </w:rPr>
        <w:t> </w:t>
      </w:r>
      <w:r w:rsidRPr="00255BAB">
        <w:rPr>
          <w:sz w:val="22"/>
          <w:szCs w:val="22"/>
        </w:rPr>
        <w:t>jsou v souladu s právní skutečností v době uzavření smlouvy. Smluvní strany se zavazují, že změny dotčených údajů oznámí bez prodlení druhé smluvní straně.</w:t>
      </w:r>
    </w:p>
    <w:p w:rsidR="00EE3113" w:rsidRPr="00874E46" w:rsidRDefault="00EE3113" w:rsidP="00EE3113">
      <w:pPr>
        <w:pStyle w:val="Odstavecseseznamem"/>
        <w:numPr>
          <w:ilvl w:val="0"/>
          <w:numId w:val="13"/>
        </w:numPr>
        <w:ind w:left="426" w:hanging="426"/>
        <w:rPr>
          <w:rFonts w:ascii="Times New Roman" w:eastAsia="Times New Roman" w:hAnsi="Times New Roman"/>
          <w:bCs/>
          <w:lang w:eastAsia="cs-CZ"/>
        </w:rPr>
      </w:pPr>
      <w:r w:rsidRPr="00947E23">
        <w:rPr>
          <w:rFonts w:ascii="Times New Roman" w:eastAsia="Times New Roman" w:hAnsi="Times New Roman"/>
          <w:bCs/>
          <w:lang w:eastAsia="cs-CZ"/>
        </w:rPr>
        <w:t xml:space="preserve">Vůle objednatele k uzavření této smlouvy je dána usnesením </w:t>
      </w:r>
      <w:r w:rsidR="00947E23" w:rsidRPr="00947E23">
        <w:rPr>
          <w:rFonts w:ascii="Times New Roman" w:eastAsia="Times New Roman" w:hAnsi="Times New Roman"/>
          <w:bCs/>
          <w:lang w:eastAsia="cs-CZ"/>
        </w:rPr>
        <w:t>ZMP č. 524 ze dne 14. 12. 2017</w:t>
      </w:r>
      <w:r w:rsidRPr="00874E46">
        <w:rPr>
          <w:rFonts w:ascii="Times New Roman" w:eastAsia="Times New Roman" w:hAnsi="Times New Roman"/>
          <w:bCs/>
          <w:lang w:eastAsia="cs-CZ"/>
        </w:rPr>
        <w:t xml:space="preserve">. </w:t>
      </w:r>
    </w:p>
    <w:p w:rsidR="00EE3113" w:rsidRPr="00E35529" w:rsidRDefault="00EE3113" w:rsidP="00EE3113">
      <w:pPr>
        <w:numPr>
          <w:ilvl w:val="0"/>
          <w:numId w:val="13"/>
        </w:numPr>
        <w:spacing w:after="120"/>
        <w:ind w:left="426" w:hanging="426"/>
        <w:rPr>
          <w:sz w:val="22"/>
          <w:szCs w:val="22"/>
        </w:rPr>
      </w:pPr>
      <w:r w:rsidRPr="00255BAB">
        <w:rPr>
          <w:sz w:val="22"/>
          <w:szCs w:val="22"/>
        </w:rPr>
        <w:t>Změnit nebo doplnit tuto smlouvu v kterékoliv její části, mohou smluvní strany pouze formou písemných dodatků, které budou vzestupně číslovány, výslovně prohlášeny za dodatek této smlouvy</w:t>
      </w:r>
      <w:r w:rsidRPr="00FF7B7A">
        <w:rPr>
          <w:sz w:val="22"/>
          <w:szCs w:val="22"/>
        </w:rPr>
        <w:t xml:space="preserve"> a</w:t>
      </w:r>
      <w:r w:rsidRPr="00E406B8">
        <w:rPr>
          <w:sz w:val="22"/>
          <w:szCs w:val="22"/>
        </w:rPr>
        <w:t> </w:t>
      </w:r>
      <w:r w:rsidRPr="00E35529">
        <w:rPr>
          <w:sz w:val="22"/>
          <w:szCs w:val="22"/>
        </w:rPr>
        <w:t>podepsány oprávněnými zástupci smluvních stran.</w:t>
      </w:r>
    </w:p>
    <w:p w:rsidR="00EE3113" w:rsidRPr="00E35529" w:rsidRDefault="00EE3113" w:rsidP="00EE3113">
      <w:pPr>
        <w:numPr>
          <w:ilvl w:val="0"/>
          <w:numId w:val="13"/>
        </w:numPr>
        <w:spacing w:after="120"/>
        <w:ind w:left="426" w:hanging="426"/>
        <w:rPr>
          <w:sz w:val="22"/>
          <w:szCs w:val="22"/>
        </w:rPr>
      </w:pPr>
      <w:r w:rsidRPr="00E35529">
        <w:rPr>
          <w:sz w:val="22"/>
          <w:szCs w:val="22"/>
        </w:rPr>
        <w:t>Poskytovatel nemůže bez písemného souhlasu objednatele postoupit svá práva a povinnosti plynoucí ze smlouvy třetí osobě.</w:t>
      </w:r>
    </w:p>
    <w:p w:rsidR="00EE3113" w:rsidRPr="00E35529" w:rsidRDefault="00EE3113" w:rsidP="00EE3113">
      <w:pPr>
        <w:numPr>
          <w:ilvl w:val="0"/>
          <w:numId w:val="13"/>
        </w:numPr>
        <w:spacing w:after="120"/>
        <w:ind w:left="426" w:hanging="426"/>
        <w:rPr>
          <w:sz w:val="22"/>
          <w:szCs w:val="22"/>
        </w:rPr>
      </w:pPr>
      <w:r w:rsidRPr="00E35529">
        <w:rPr>
          <w:sz w:val="22"/>
          <w:szCs w:val="22"/>
        </w:rPr>
        <w:lastRenderedPageBreak/>
        <w:t>Případná neplatnost některého z ustanovení této smlouvy nemá za následek neplatnost ostatních ustanovení.</w:t>
      </w:r>
      <w:r>
        <w:rPr>
          <w:sz w:val="22"/>
          <w:szCs w:val="22"/>
        </w:rPr>
        <w:t xml:space="preserve"> </w:t>
      </w:r>
      <w:r w:rsidRPr="00E35529">
        <w:rPr>
          <w:sz w:val="22"/>
          <w:szCs w:val="22"/>
        </w:rPr>
        <w:t>Pro případ, že kterékoliv ustanovení této smlouvy se stane neúčinným nebo neplatným, smluvní strany se zavazují bez zbytečných odkladů nahradit takové ustanovení novým.</w:t>
      </w:r>
    </w:p>
    <w:p w:rsidR="00EE3113" w:rsidRPr="00E35529" w:rsidRDefault="00EE3113" w:rsidP="00EE3113">
      <w:pPr>
        <w:numPr>
          <w:ilvl w:val="0"/>
          <w:numId w:val="13"/>
        </w:numPr>
        <w:spacing w:after="120"/>
        <w:ind w:left="426" w:hanging="426"/>
        <w:rPr>
          <w:sz w:val="22"/>
          <w:szCs w:val="22"/>
        </w:rPr>
      </w:pPr>
      <w:r w:rsidRPr="00E35529">
        <w:rPr>
          <w:sz w:val="22"/>
          <w:szCs w:val="22"/>
        </w:rPr>
        <w:t xml:space="preserve">Písemnosti se považují za doručené i v případě, že kterákoliv ze stran jejich doručení </w:t>
      </w:r>
      <w:proofErr w:type="gramStart"/>
      <w:r w:rsidRPr="00E35529">
        <w:rPr>
          <w:sz w:val="22"/>
          <w:szCs w:val="22"/>
        </w:rPr>
        <w:t xml:space="preserve">odmítne, </w:t>
      </w:r>
      <w:r w:rsidR="00685F6F">
        <w:rPr>
          <w:sz w:val="22"/>
          <w:szCs w:val="22"/>
        </w:rPr>
        <w:t xml:space="preserve">   </w:t>
      </w:r>
      <w:r w:rsidRPr="00E35529">
        <w:rPr>
          <w:sz w:val="22"/>
          <w:szCs w:val="22"/>
        </w:rPr>
        <w:t>či</w:t>
      </w:r>
      <w:proofErr w:type="gramEnd"/>
      <w:r w:rsidR="00BE6C33">
        <w:rPr>
          <w:sz w:val="22"/>
          <w:szCs w:val="22"/>
        </w:rPr>
        <w:t> </w:t>
      </w:r>
      <w:r w:rsidRPr="00E35529">
        <w:rPr>
          <w:sz w:val="22"/>
          <w:szCs w:val="22"/>
        </w:rPr>
        <w:t xml:space="preserve"> jinak znemožní.</w:t>
      </w:r>
    </w:p>
    <w:p w:rsidR="00EE3113" w:rsidRPr="00E35529" w:rsidRDefault="00EE3113" w:rsidP="00EE3113">
      <w:pPr>
        <w:numPr>
          <w:ilvl w:val="0"/>
          <w:numId w:val="13"/>
        </w:numPr>
        <w:spacing w:after="120"/>
        <w:ind w:left="426" w:hanging="426"/>
        <w:rPr>
          <w:sz w:val="22"/>
          <w:szCs w:val="22"/>
        </w:rPr>
      </w:pPr>
      <w:r w:rsidRPr="00E35529">
        <w:rPr>
          <w:sz w:val="22"/>
          <w:szCs w:val="22"/>
        </w:rPr>
        <w:t xml:space="preserve">Smluvní strany shodně prohlašují, že si tuto smlouvu před jejím podepsáním přečetly, že byla uzavřena po vzájemném projednání podle jejich pravé a svobodné vůle určitě, </w:t>
      </w:r>
      <w:proofErr w:type="gramStart"/>
      <w:r w:rsidRPr="00E35529">
        <w:rPr>
          <w:sz w:val="22"/>
          <w:szCs w:val="22"/>
        </w:rPr>
        <w:t xml:space="preserve">vážně </w:t>
      </w:r>
      <w:r w:rsidR="00685F6F">
        <w:rPr>
          <w:sz w:val="22"/>
          <w:szCs w:val="22"/>
        </w:rPr>
        <w:t xml:space="preserve">                    </w:t>
      </w:r>
      <w:r w:rsidRPr="00E35529">
        <w:rPr>
          <w:sz w:val="22"/>
          <w:szCs w:val="22"/>
        </w:rPr>
        <w:t>a srozumitelně</w:t>
      </w:r>
      <w:proofErr w:type="gramEnd"/>
      <w:r w:rsidRPr="00E35529">
        <w:rPr>
          <w:sz w:val="22"/>
          <w:szCs w:val="22"/>
        </w:rPr>
        <w:t>,</w:t>
      </w:r>
      <w:r w:rsidR="00BE6C33">
        <w:rPr>
          <w:sz w:val="22"/>
          <w:szCs w:val="22"/>
        </w:rPr>
        <w:t> </w:t>
      </w:r>
      <w:r w:rsidRPr="00E35529">
        <w:rPr>
          <w:sz w:val="22"/>
          <w:szCs w:val="22"/>
        </w:rPr>
        <w:t xml:space="preserve"> nikoliv v tísni nebo za nápadně nevýhodných podmínek, a že se dohodly o celém jejím obsahu, což stvrzují svými podpisy.</w:t>
      </w:r>
    </w:p>
    <w:p w:rsidR="00EE3113" w:rsidRDefault="00EE3113" w:rsidP="00EE3113">
      <w:pPr>
        <w:numPr>
          <w:ilvl w:val="0"/>
          <w:numId w:val="13"/>
        </w:numPr>
        <w:spacing w:after="120"/>
        <w:ind w:left="426" w:hanging="426"/>
        <w:rPr>
          <w:sz w:val="22"/>
          <w:szCs w:val="22"/>
        </w:rPr>
      </w:pPr>
      <w:r w:rsidRPr="00E35529">
        <w:rPr>
          <w:sz w:val="22"/>
          <w:szCs w:val="22"/>
        </w:rPr>
        <w:t xml:space="preserve">Smlouva je vyhotovena ve </w:t>
      </w:r>
      <w:r>
        <w:rPr>
          <w:sz w:val="22"/>
          <w:szCs w:val="22"/>
        </w:rPr>
        <w:t>třech</w:t>
      </w:r>
      <w:r w:rsidRPr="00E35529">
        <w:rPr>
          <w:sz w:val="22"/>
          <w:szCs w:val="22"/>
        </w:rPr>
        <w:t xml:space="preserve"> stejnopisech s platností originálu, podepsaných oprávněnými zástupci smluvních stran, přičemž objednatel </w:t>
      </w:r>
      <w:r w:rsidR="00874E46">
        <w:rPr>
          <w:sz w:val="22"/>
          <w:szCs w:val="22"/>
        </w:rPr>
        <w:t xml:space="preserve">obdrží dvě vyhotovení a </w:t>
      </w:r>
      <w:r w:rsidRPr="00E35529">
        <w:rPr>
          <w:sz w:val="22"/>
          <w:szCs w:val="22"/>
        </w:rPr>
        <w:t>poskytovatel obdrží při podpisu smlouvy jedno vyhotovení.</w:t>
      </w:r>
    </w:p>
    <w:p w:rsidR="00EE3113" w:rsidRDefault="00EE3113" w:rsidP="00EE3113">
      <w:pPr>
        <w:numPr>
          <w:ilvl w:val="0"/>
          <w:numId w:val="13"/>
        </w:numPr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Nedílnou součástí smlouvy je příloha č. 1 – „Mapa parku“.</w:t>
      </w:r>
    </w:p>
    <w:p w:rsidR="00BE6C33" w:rsidRPr="00D42292" w:rsidRDefault="00BE6C33" w:rsidP="00222F11">
      <w:pPr>
        <w:numPr>
          <w:ilvl w:val="0"/>
          <w:numId w:val="13"/>
        </w:numPr>
        <w:spacing w:after="120"/>
        <w:ind w:left="426" w:hanging="426"/>
        <w:rPr>
          <w:sz w:val="22"/>
          <w:szCs w:val="22"/>
        </w:rPr>
      </w:pPr>
      <w:r w:rsidRPr="00BE6C33">
        <w:rPr>
          <w:sz w:val="22"/>
          <w:szCs w:val="22"/>
        </w:rPr>
        <w:t xml:space="preserve">Smluvní strany berou na vědomí, že tato smlouva dle zákona č. 340/2015 Sb., o registru smluv, podléhá uveřejnění prostřednictvím registru smluv. Smluvní strany se dohodly, že smlouvu k uveřejnění prostřednictvím registru smluv zašle správci registru statutární město Plzeň. Zároveň </w:t>
      </w:r>
      <w:r w:rsidRPr="00D42292">
        <w:rPr>
          <w:sz w:val="22"/>
          <w:szCs w:val="22"/>
        </w:rPr>
        <w:t>se smluvní strany dohodly, že příloha č. 1 je obchodním tajemstvím a nebude se zveřejňovat v registru smluv.</w:t>
      </w:r>
    </w:p>
    <w:p w:rsidR="00EE3113" w:rsidRPr="005E5C20" w:rsidRDefault="00EE3113" w:rsidP="00EE3113">
      <w:pPr>
        <w:numPr>
          <w:ilvl w:val="0"/>
          <w:numId w:val="13"/>
        </w:numPr>
        <w:spacing w:after="120"/>
        <w:ind w:left="426" w:hanging="426"/>
        <w:rPr>
          <w:sz w:val="22"/>
          <w:szCs w:val="22"/>
        </w:rPr>
      </w:pPr>
      <w:r w:rsidRPr="00E35529">
        <w:rPr>
          <w:sz w:val="22"/>
          <w:szCs w:val="22"/>
        </w:rPr>
        <w:t xml:space="preserve">Smlouva </w:t>
      </w:r>
      <w:r w:rsidRPr="007E780A">
        <w:rPr>
          <w:sz w:val="22"/>
          <w:szCs w:val="22"/>
        </w:rPr>
        <w:t>nabývá platnosti dnem podpisu obou smluvních stran</w:t>
      </w:r>
      <w:r w:rsidR="009210EA">
        <w:rPr>
          <w:sz w:val="22"/>
          <w:szCs w:val="22"/>
        </w:rPr>
        <w:t xml:space="preserve"> </w:t>
      </w:r>
      <w:r w:rsidR="009210EA" w:rsidRPr="00874E46">
        <w:rPr>
          <w:sz w:val="22"/>
          <w:szCs w:val="22"/>
        </w:rPr>
        <w:t>a účinnosti dnem jejího uveřejnění prostřednictvím registru smluv</w:t>
      </w:r>
    </w:p>
    <w:p w:rsidR="00EE3113" w:rsidRDefault="00EE3113" w:rsidP="00EE3113">
      <w:pPr>
        <w:tabs>
          <w:tab w:val="left" w:pos="5954"/>
        </w:tabs>
        <w:spacing w:after="120"/>
        <w:rPr>
          <w:sz w:val="22"/>
          <w:szCs w:val="22"/>
        </w:rPr>
      </w:pPr>
    </w:p>
    <w:p w:rsidR="00D42292" w:rsidRPr="007E780A" w:rsidRDefault="00D42292" w:rsidP="00EE3113">
      <w:pPr>
        <w:tabs>
          <w:tab w:val="left" w:pos="5954"/>
        </w:tabs>
        <w:spacing w:after="120"/>
        <w:rPr>
          <w:sz w:val="22"/>
          <w:szCs w:val="22"/>
        </w:rPr>
      </w:pPr>
    </w:p>
    <w:p w:rsidR="00EE3113" w:rsidRPr="007E780A" w:rsidRDefault="00EE3113" w:rsidP="00EE3113">
      <w:pPr>
        <w:tabs>
          <w:tab w:val="left" w:pos="2127"/>
          <w:tab w:val="left" w:pos="5812"/>
          <w:tab w:val="left" w:pos="6946"/>
          <w:tab w:val="left" w:pos="8080"/>
        </w:tabs>
        <w:rPr>
          <w:sz w:val="22"/>
          <w:szCs w:val="22"/>
        </w:rPr>
      </w:pPr>
      <w:r w:rsidRPr="007E780A">
        <w:rPr>
          <w:sz w:val="22"/>
          <w:szCs w:val="22"/>
        </w:rPr>
        <w:t>V Plzni dne</w:t>
      </w:r>
      <w:r>
        <w:rPr>
          <w:sz w:val="22"/>
          <w:szCs w:val="22"/>
        </w:rPr>
        <w:t xml:space="preserve"> </w:t>
      </w:r>
      <w:r w:rsidR="00D745D2">
        <w:rPr>
          <w:sz w:val="22"/>
          <w:szCs w:val="22"/>
        </w:rPr>
        <w:t>15. 8. 2018</w:t>
      </w:r>
      <w:r w:rsidRPr="007E780A">
        <w:rPr>
          <w:sz w:val="22"/>
          <w:szCs w:val="22"/>
        </w:rPr>
        <w:tab/>
      </w:r>
      <w:r w:rsidR="00D745D2">
        <w:rPr>
          <w:sz w:val="22"/>
          <w:szCs w:val="22"/>
        </w:rPr>
        <w:t xml:space="preserve">                                                                     </w:t>
      </w:r>
      <w:r w:rsidRPr="007E780A">
        <w:rPr>
          <w:sz w:val="22"/>
          <w:szCs w:val="22"/>
        </w:rPr>
        <w:t>V</w:t>
      </w:r>
      <w:r>
        <w:rPr>
          <w:sz w:val="22"/>
          <w:szCs w:val="22"/>
        </w:rPr>
        <w:t xml:space="preserve"> Plzni </w:t>
      </w:r>
      <w:r w:rsidRPr="007E780A">
        <w:rPr>
          <w:sz w:val="22"/>
          <w:szCs w:val="22"/>
        </w:rPr>
        <w:t xml:space="preserve">dne </w:t>
      </w:r>
      <w:r w:rsidR="00D745D2">
        <w:rPr>
          <w:sz w:val="22"/>
          <w:szCs w:val="22"/>
        </w:rPr>
        <w:t>14. 8. 2018</w:t>
      </w:r>
      <w:r w:rsidRPr="007E780A">
        <w:rPr>
          <w:sz w:val="22"/>
          <w:szCs w:val="22"/>
        </w:rPr>
        <w:tab/>
      </w:r>
    </w:p>
    <w:p w:rsidR="00EE3113" w:rsidRPr="007E780A" w:rsidRDefault="00EE3113" w:rsidP="00EE3113">
      <w:pPr>
        <w:tabs>
          <w:tab w:val="left" w:pos="5954"/>
        </w:tabs>
        <w:rPr>
          <w:sz w:val="22"/>
          <w:szCs w:val="22"/>
        </w:rPr>
      </w:pPr>
    </w:p>
    <w:p w:rsidR="00EE3113" w:rsidRPr="007E780A" w:rsidRDefault="00EE3113" w:rsidP="00EE3113">
      <w:pPr>
        <w:tabs>
          <w:tab w:val="left" w:pos="5954"/>
        </w:tabs>
        <w:rPr>
          <w:sz w:val="22"/>
          <w:szCs w:val="22"/>
        </w:rPr>
      </w:pPr>
    </w:p>
    <w:p w:rsidR="00EE3113" w:rsidRDefault="00EE3113" w:rsidP="00EE3113">
      <w:pPr>
        <w:tabs>
          <w:tab w:val="left" w:pos="5954"/>
        </w:tabs>
        <w:rPr>
          <w:sz w:val="22"/>
          <w:szCs w:val="22"/>
        </w:rPr>
      </w:pPr>
    </w:p>
    <w:p w:rsidR="00EE3113" w:rsidRDefault="00EE3113" w:rsidP="00EE3113">
      <w:pPr>
        <w:tabs>
          <w:tab w:val="left" w:pos="5954"/>
        </w:tabs>
        <w:rPr>
          <w:sz w:val="22"/>
          <w:szCs w:val="22"/>
        </w:rPr>
      </w:pPr>
    </w:p>
    <w:p w:rsidR="00EE3113" w:rsidRDefault="00EE3113" w:rsidP="00EE3113">
      <w:pPr>
        <w:tabs>
          <w:tab w:val="left" w:pos="5954"/>
        </w:tabs>
        <w:rPr>
          <w:sz w:val="22"/>
          <w:szCs w:val="22"/>
        </w:rPr>
      </w:pPr>
    </w:p>
    <w:p w:rsidR="00EE3113" w:rsidRPr="007E780A" w:rsidRDefault="00EE3113" w:rsidP="00EE3113">
      <w:pPr>
        <w:tabs>
          <w:tab w:val="left" w:pos="5954"/>
        </w:tabs>
        <w:rPr>
          <w:sz w:val="22"/>
          <w:szCs w:val="22"/>
        </w:rPr>
      </w:pPr>
    </w:p>
    <w:p w:rsidR="00EE3113" w:rsidRPr="007E780A" w:rsidRDefault="00EE3113" w:rsidP="00EE3113">
      <w:pPr>
        <w:tabs>
          <w:tab w:val="left" w:pos="5954"/>
        </w:tabs>
        <w:rPr>
          <w:sz w:val="22"/>
          <w:szCs w:val="22"/>
        </w:rPr>
      </w:pPr>
      <w:r w:rsidRPr="007E780A">
        <w:rPr>
          <w:sz w:val="22"/>
          <w:szCs w:val="22"/>
        </w:rPr>
        <w:t xml:space="preserve">……………......................... </w:t>
      </w:r>
      <w:r>
        <w:rPr>
          <w:sz w:val="22"/>
          <w:szCs w:val="22"/>
        </w:rPr>
        <w:tab/>
      </w:r>
      <w:r w:rsidRPr="007E780A">
        <w:rPr>
          <w:sz w:val="22"/>
          <w:szCs w:val="22"/>
        </w:rPr>
        <w:t>………………………...............</w:t>
      </w:r>
    </w:p>
    <w:p w:rsidR="00EE3113" w:rsidRPr="007E780A" w:rsidRDefault="00EE3113" w:rsidP="00EE3113">
      <w:pPr>
        <w:tabs>
          <w:tab w:val="left" w:pos="5954"/>
        </w:tabs>
        <w:spacing w:after="60"/>
        <w:rPr>
          <w:sz w:val="22"/>
          <w:szCs w:val="22"/>
        </w:rPr>
      </w:pPr>
      <w:r w:rsidRPr="007E780A">
        <w:rPr>
          <w:sz w:val="22"/>
          <w:szCs w:val="22"/>
        </w:rPr>
        <w:t>za objednatele:</w:t>
      </w:r>
      <w:r w:rsidRPr="007E780A">
        <w:rPr>
          <w:sz w:val="22"/>
          <w:szCs w:val="22"/>
        </w:rPr>
        <w:tab/>
        <w:t xml:space="preserve">za </w:t>
      </w:r>
      <w:r>
        <w:rPr>
          <w:sz w:val="22"/>
          <w:szCs w:val="22"/>
        </w:rPr>
        <w:t>poskytovatel</w:t>
      </w:r>
      <w:r w:rsidRPr="007E780A">
        <w:rPr>
          <w:sz w:val="22"/>
          <w:szCs w:val="22"/>
        </w:rPr>
        <w:t>e:</w:t>
      </w:r>
    </w:p>
    <w:p w:rsidR="00EE3113" w:rsidRPr="007E780A" w:rsidRDefault="007511CC" w:rsidP="00EE3113">
      <w:pPr>
        <w:pStyle w:val="Zpat"/>
        <w:tabs>
          <w:tab w:val="clear" w:pos="4536"/>
          <w:tab w:val="clear" w:pos="9072"/>
          <w:tab w:val="left" w:pos="595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Ing. Přemysl Švarc</w:t>
      </w:r>
      <w:r w:rsidR="00EE3113">
        <w:rPr>
          <w:b/>
          <w:sz w:val="22"/>
          <w:szCs w:val="22"/>
        </w:rPr>
        <w:t xml:space="preserve">, </w:t>
      </w:r>
      <w:r w:rsidR="00EE3113" w:rsidRPr="007E780A">
        <w:rPr>
          <w:b/>
          <w:sz w:val="22"/>
          <w:szCs w:val="22"/>
        </w:rPr>
        <w:tab/>
      </w:r>
      <w:r w:rsidR="00EE3113">
        <w:rPr>
          <w:b/>
          <w:sz w:val="22"/>
          <w:szCs w:val="22"/>
        </w:rPr>
        <w:t>Josef Lev</w:t>
      </w:r>
    </w:p>
    <w:p w:rsidR="00EE3113" w:rsidRDefault="00947E23" w:rsidP="00EE3113">
      <w:pPr>
        <w:tabs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>vedoucí</w:t>
      </w:r>
      <w:r w:rsidR="00EE3113">
        <w:rPr>
          <w:sz w:val="22"/>
          <w:szCs w:val="22"/>
        </w:rPr>
        <w:t xml:space="preserve"> Odboru sportu</w:t>
      </w:r>
      <w:r w:rsidR="00EE3113" w:rsidRPr="007E780A">
        <w:rPr>
          <w:sz w:val="22"/>
          <w:szCs w:val="22"/>
        </w:rPr>
        <w:tab/>
      </w:r>
      <w:r w:rsidR="00EE3113">
        <w:rPr>
          <w:sz w:val="22"/>
          <w:szCs w:val="22"/>
        </w:rPr>
        <w:t xml:space="preserve">jednatel společnosti </w:t>
      </w:r>
    </w:p>
    <w:p w:rsidR="00EE3113" w:rsidRDefault="00EE3113" w:rsidP="00EE3113">
      <w:pPr>
        <w:tabs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>Magistrátu města Plzně</w:t>
      </w:r>
      <w:r w:rsidRPr="007E780A">
        <w:rPr>
          <w:sz w:val="22"/>
          <w:szCs w:val="22"/>
        </w:rPr>
        <w:tab/>
      </w:r>
      <w:r>
        <w:rPr>
          <w:sz w:val="22"/>
          <w:szCs w:val="22"/>
        </w:rPr>
        <w:t>SBS ˝IVA˝, s.r.o.</w:t>
      </w:r>
    </w:p>
    <w:p w:rsidR="00EE3113" w:rsidRDefault="00EE3113" w:rsidP="00EE3113">
      <w:pPr>
        <w:tabs>
          <w:tab w:val="left" w:pos="5954"/>
        </w:tabs>
        <w:rPr>
          <w:sz w:val="22"/>
          <w:szCs w:val="22"/>
        </w:rPr>
      </w:pPr>
    </w:p>
    <w:p w:rsidR="00EE3113" w:rsidRDefault="00EE3113" w:rsidP="00EE3113">
      <w:pPr>
        <w:tabs>
          <w:tab w:val="left" w:pos="5954"/>
        </w:tabs>
        <w:rPr>
          <w:sz w:val="22"/>
          <w:szCs w:val="22"/>
        </w:rPr>
      </w:pPr>
    </w:p>
    <w:p w:rsidR="00EE3113" w:rsidRDefault="00EE3113" w:rsidP="00EE3113">
      <w:pPr>
        <w:tabs>
          <w:tab w:val="left" w:pos="5954"/>
        </w:tabs>
        <w:rPr>
          <w:sz w:val="22"/>
          <w:szCs w:val="22"/>
        </w:rPr>
      </w:pPr>
    </w:p>
    <w:sectPr w:rsidR="00EE31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F6" w:rsidRDefault="00336EF6" w:rsidP="00685F6F">
      <w:r>
        <w:separator/>
      </w:r>
    </w:p>
  </w:endnote>
  <w:endnote w:type="continuationSeparator" w:id="0">
    <w:p w:rsidR="00336EF6" w:rsidRDefault="00336EF6" w:rsidP="0068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F6" w:rsidRDefault="00336EF6" w:rsidP="00685F6F">
      <w:r>
        <w:separator/>
      </w:r>
    </w:p>
  </w:footnote>
  <w:footnote w:type="continuationSeparator" w:id="0">
    <w:p w:rsidR="00336EF6" w:rsidRDefault="00336EF6" w:rsidP="00685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F6F" w:rsidRPr="00DA02D5" w:rsidRDefault="00685F6F" w:rsidP="00685F6F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right" w:pos="9214"/>
      </w:tabs>
      <w:rPr>
        <w:sz w:val="16"/>
        <w:szCs w:val="16"/>
      </w:rPr>
    </w:pPr>
    <w:r w:rsidRPr="00DA02D5">
      <w:rPr>
        <w:bCs/>
        <w:sz w:val="16"/>
        <w:szCs w:val="16"/>
      </w:rPr>
      <w:t>statutární město</w:t>
    </w:r>
    <w:r>
      <w:rPr>
        <w:bCs/>
        <w:sz w:val="16"/>
        <w:szCs w:val="16"/>
      </w:rPr>
      <w:t xml:space="preserve"> Plzeň                                                                                                                                                                   SBS ˝IVA˝, s.r.o.</w:t>
    </w:r>
  </w:p>
  <w:p w:rsidR="00685F6F" w:rsidRPr="00DA02D5" w:rsidRDefault="00685F6F" w:rsidP="00685F6F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 w:rsidRPr="00DA02D5">
      <w:rPr>
        <w:sz w:val="16"/>
        <w:szCs w:val="16"/>
      </w:rPr>
      <w:t>201</w:t>
    </w:r>
    <w:r w:rsidR="00BB6042">
      <w:rPr>
        <w:sz w:val="16"/>
        <w:szCs w:val="16"/>
      </w:rPr>
      <w:t>8</w:t>
    </w:r>
    <w:r w:rsidRPr="00DA02D5">
      <w:rPr>
        <w:sz w:val="16"/>
        <w:szCs w:val="16"/>
      </w:rPr>
      <w:t>/</w:t>
    </w:r>
    <w:r w:rsidR="00D745D2">
      <w:rPr>
        <w:sz w:val="16"/>
        <w:szCs w:val="16"/>
      </w:rPr>
      <w:t>005261</w:t>
    </w:r>
  </w:p>
  <w:p w:rsidR="00685F6F" w:rsidRDefault="00685F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208"/>
    <w:multiLevelType w:val="hybridMultilevel"/>
    <w:tmpl w:val="99B08F8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593E"/>
    <w:multiLevelType w:val="hybridMultilevel"/>
    <w:tmpl w:val="BE2C3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23AE9"/>
    <w:multiLevelType w:val="hybridMultilevel"/>
    <w:tmpl w:val="5F6C1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B625B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218F9"/>
    <w:multiLevelType w:val="hybridMultilevel"/>
    <w:tmpl w:val="7C728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96C40"/>
    <w:multiLevelType w:val="hybridMultilevel"/>
    <w:tmpl w:val="5BC88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D0F1B"/>
    <w:multiLevelType w:val="hybridMultilevel"/>
    <w:tmpl w:val="CBF06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F45A2"/>
    <w:multiLevelType w:val="hybridMultilevel"/>
    <w:tmpl w:val="24D0AC92"/>
    <w:lvl w:ilvl="0" w:tplc="EB6A04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608F1"/>
    <w:multiLevelType w:val="hybridMultilevel"/>
    <w:tmpl w:val="B9048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D6607"/>
    <w:multiLevelType w:val="hybridMultilevel"/>
    <w:tmpl w:val="B9DA6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7B6E"/>
    <w:multiLevelType w:val="hybridMultilevel"/>
    <w:tmpl w:val="17D0E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F3A5E"/>
    <w:multiLevelType w:val="hybridMultilevel"/>
    <w:tmpl w:val="BF84D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310A2"/>
    <w:multiLevelType w:val="hybridMultilevel"/>
    <w:tmpl w:val="78F24902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2966423"/>
    <w:multiLevelType w:val="hybridMultilevel"/>
    <w:tmpl w:val="B9048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F04D2"/>
    <w:multiLevelType w:val="hybridMultilevel"/>
    <w:tmpl w:val="1DD25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13"/>
    <w:rsid w:val="00222F11"/>
    <w:rsid w:val="00336EF6"/>
    <w:rsid w:val="003D4B60"/>
    <w:rsid w:val="005E02C7"/>
    <w:rsid w:val="005E5AA8"/>
    <w:rsid w:val="005E5C20"/>
    <w:rsid w:val="00685F6F"/>
    <w:rsid w:val="00697DB9"/>
    <w:rsid w:val="006C1C6E"/>
    <w:rsid w:val="006E2C5F"/>
    <w:rsid w:val="007511CC"/>
    <w:rsid w:val="007D634E"/>
    <w:rsid w:val="0084216D"/>
    <w:rsid w:val="00874E46"/>
    <w:rsid w:val="008B7278"/>
    <w:rsid w:val="009210EA"/>
    <w:rsid w:val="00947E23"/>
    <w:rsid w:val="00A02114"/>
    <w:rsid w:val="00B712C8"/>
    <w:rsid w:val="00BA78CB"/>
    <w:rsid w:val="00BB6042"/>
    <w:rsid w:val="00BE6C33"/>
    <w:rsid w:val="00C60B26"/>
    <w:rsid w:val="00C73F1C"/>
    <w:rsid w:val="00D42292"/>
    <w:rsid w:val="00D745D2"/>
    <w:rsid w:val="00DB4002"/>
    <w:rsid w:val="00DD1B15"/>
    <w:rsid w:val="00ED3600"/>
    <w:rsid w:val="00EE3113"/>
    <w:rsid w:val="00EF2AE6"/>
    <w:rsid w:val="00F5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1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E3113"/>
    <w:pPr>
      <w:keepNext/>
      <w:numPr>
        <w:ilvl w:val="12"/>
      </w:numPr>
      <w:tabs>
        <w:tab w:val="right" w:pos="3969"/>
        <w:tab w:val="left" w:pos="5103"/>
        <w:tab w:val="right" w:pos="8789"/>
      </w:tabs>
      <w:spacing w:after="18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E311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mlouva2">
    <w:name w:val="Smlouva2"/>
    <w:basedOn w:val="Normln"/>
    <w:rsid w:val="00EE3113"/>
    <w:pPr>
      <w:jc w:val="center"/>
    </w:pPr>
    <w:rPr>
      <w:b/>
    </w:rPr>
  </w:style>
  <w:style w:type="paragraph" w:styleId="Zpat">
    <w:name w:val="footer"/>
    <w:basedOn w:val="Normln"/>
    <w:link w:val="ZpatChar"/>
    <w:rsid w:val="00EE31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E311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EE31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311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685F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5F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A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AE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2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211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21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1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72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1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E3113"/>
    <w:pPr>
      <w:keepNext/>
      <w:numPr>
        <w:ilvl w:val="12"/>
      </w:numPr>
      <w:tabs>
        <w:tab w:val="right" w:pos="3969"/>
        <w:tab w:val="left" w:pos="5103"/>
        <w:tab w:val="right" w:pos="8789"/>
      </w:tabs>
      <w:spacing w:after="18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E311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mlouva2">
    <w:name w:val="Smlouva2"/>
    <w:basedOn w:val="Normln"/>
    <w:rsid w:val="00EE3113"/>
    <w:pPr>
      <w:jc w:val="center"/>
    </w:pPr>
    <w:rPr>
      <w:b/>
    </w:rPr>
  </w:style>
  <w:style w:type="paragraph" w:styleId="Zpat">
    <w:name w:val="footer"/>
    <w:basedOn w:val="Normln"/>
    <w:link w:val="ZpatChar"/>
    <w:rsid w:val="00EE31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E311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EE31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311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685F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5F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A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AE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2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211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21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1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7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1804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Kyklhornová Štěpánka</dc:creator>
  <cp:lastModifiedBy>Kyklhornová Štěpánka</cp:lastModifiedBy>
  <cp:revision>2</cp:revision>
  <cp:lastPrinted>2017-08-10T10:31:00Z</cp:lastPrinted>
  <dcterms:created xsi:type="dcterms:W3CDTF">2018-08-15T09:21:00Z</dcterms:created>
  <dcterms:modified xsi:type="dcterms:W3CDTF">2018-08-15T09:21:00Z</dcterms:modified>
</cp:coreProperties>
</file>