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58D4D" w14:textId="217C988F" w:rsidR="000E32D8" w:rsidRPr="001E2536" w:rsidRDefault="000E32D8" w:rsidP="000E32D8">
      <w:pPr>
        <w:pStyle w:val="Nadpis1"/>
        <w:jc w:val="center"/>
        <w:rPr>
          <w:lang w:val="cs-CZ"/>
        </w:rPr>
      </w:pPr>
      <w:bookmarkStart w:id="0" w:name="_GoBack"/>
      <w:bookmarkEnd w:id="0"/>
      <w:r w:rsidRPr="001E2536">
        <w:rPr>
          <w:lang w:val="cs-CZ"/>
        </w:rPr>
        <w:t xml:space="preserve">Příloha č. </w:t>
      </w:r>
      <w:r w:rsidR="0077466D">
        <w:rPr>
          <w:lang w:val="cs-CZ"/>
        </w:rPr>
        <w:t>2</w:t>
      </w:r>
      <w:r w:rsidR="007F5FD3">
        <w:rPr>
          <w:lang w:val="cs-CZ"/>
        </w:rPr>
        <w:t xml:space="preserve"> – T</w:t>
      </w:r>
      <w:r w:rsidRPr="001E2536">
        <w:rPr>
          <w:lang w:val="cs-CZ"/>
        </w:rPr>
        <w:t>echnická specifikace veřejné zakázky</w:t>
      </w:r>
    </w:p>
    <w:p w14:paraId="5A0AA9D9" w14:textId="77777777" w:rsidR="000E32D8" w:rsidRPr="001E2536" w:rsidRDefault="000E32D8" w:rsidP="000E32D8">
      <w:pPr>
        <w:rPr>
          <w:lang w:val="cs-CZ"/>
        </w:rPr>
      </w:pPr>
    </w:p>
    <w:p w14:paraId="6622D2CE" w14:textId="77777777" w:rsidR="000E32D8" w:rsidRPr="001E2536" w:rsidRDefault="000E32D8" w:rsidP="000E32D8">
      <w:pPr>
        <w:rPr>
          <w:lang w:val="cs-CZ"/>
        </w:rPr>
      </w:pPr>
    </w:p>
    <w:p w14:paraId="60FE1508" w14:textId="77777777" w:rsidR="000E32D8" w:rsidRPr="001E2536" w:rsidRDefault="000E32D8" w:rsidP="000E32D8">
      <w:pPr>
        <w:rPr>
          <w:lang w:val="cs-CZ"/>
        </w:rPr>
      </w:pPr>
    </w:p>
    <w:p w14:paraId="0E79B8D7" w14:textId="77777777" w:rsidR="000E32D8" w:rsidRPr="001E2536" w:rsidRDefault="000E32D8" w:rsidP="000E32D8">
      <w:pPr>
        <w:rPr>
          <w:lang w:val="cs-CZ"/>
        </w:rPr>
      </w:pPr>
    </w:p>
    <w:p w14:paraId="6EB4B6EA" w14:textId="77777777" w:rsidR="000E32D8" w:rsidRPr="001E2536" w:rsidRDefault="000E32D8" w:rsidP="000E32D8">
      <w:pPr>
        <w:rPr>
          <w:lang w:val="cs-CZ"/>
        </w:rPr>
      </w:pPr>
    </w:p>
    <w:p w14:paraId="25DA32A9" w14:textId="77777777" w:rsidR="000E32D8" w:rsidRPr="001E2536" w:rsidRDefault="000E32D8" w:rsidP="000E32D8">
      <w:pPr>
        <w:rPr>
          <w:lang w:val="cs-CZ"/>
        </w:rPr>
      </w:pPr>
    </w:p>
    <w:p w14:paraId="3ED6366A" w14:textId="77777777" w:rsidR="000E32D8" w:rsidRPr="001E2536" w:rsidRDefault="000E32D8" w:rsidP="000E32D8">
      <w:pPr>
        <w:rPr>
          <w:lang w:val="cs-CZ"/>
        </w:rPr>
      </w:pPr>
    </w:p>
    <w:p w14:paraId="3AF2631D" w14:textId="26AE6EA0" w:rsidR="000E32D8" w:rsidRPr="001E2536" w:rsidRDefault="007F5FD3" w:rsidP="007F5FD3">
      <w:pPr>
        <w:pStyle w:val="Nadpis1"/>
        <w:jc w:val="center"/>
        <w:rPr>
          <w:lang w:val="cs-CZ"/>
        </w:rPr>
      </w:pPr>
      <w:r>
        <w:rPr>
          <w:lang w:val="cs-CZ"/>
        </w:rPr>
        <w:t>„N</w:t>
      </w:r>
      <w:r w:rsidR="000E32D8" w:rsidRPr="001E2536">
        <w:rPr>
          <w:lang w:val="cs-CZ"/>
        </w:rPr>
        <w:t>ákup tiskáren a kopírek pro vybavení sdílených prostor pro studenty FSV UK“</w:t>
      </w:r>
    </w:p>
    <w:p w14:paraId="7FD12ADF" w14:textId="77777777" w:rsidR="000E32D8" w:rsidRPr="001E2536" w:rsidRDefault="000E32D8" w:rsidP="007F5FD3">
      <w:pPr>
        <w:jc w:val="center"/>
        <w:rPr>
          <w:rFonts w:asciiTheme="majorHAnsi" w:eastAsiaTheme="majorEastAsia" w:hAnsiTheme="majorHAnsi" w:cstheme="majorBidi"/>
          <w:color w:val="2E74B5" w:themeColor="accent1" w:themeShade="BF"/>
          <w:sz w:val="32"/>
          <w:szCs w:val="32"/>
          <w:lang w:val="cs-CZ"/>
        </w:rPr>
      </w:pPr>
      <w:r w:rsidRPr="001E2536">
        <w:rPr>
          <w:lang w:val="cs-CZ"/>
        </w:rPr>
        <w:br w:type="page"/>
      </w:r>
    </w:p>
    <w:p w14:paraId="166696F7" w14:textId="77777777" w:rsidR="000E32D8" w:rsidRPr="001E2536" w:rsidRDefault="000E32D8" w:rsidP="000E32D8">
      <w:pPr>
        <w:pStyle w:val="Nadpis2"/>
        <w:numPr>
          <w:ilvl w:val="0"/>
          <w:numId w:val="1"/>
        </w:numPr>
        <w:rPr>
          <w:lang w:val="cs-CZ"/>
        </w:rPr>
      </w:pPr>
      <w:r w:rsidRPr="001E2536">
        <w:rPr>
          <w:lang w:val="cs-CZ"/>
        </w:rPr>
        <w:lastRenderedPageBreak/>
        <w:t>Úvod</w:t>
      </w:r>
    </w:p>
    <w:p w14:paraId="78BA2F35" w14:textId="77777777" w:rsidR="000E32D8" w:rsidRPr="001E2536" w:rsidRDefault="000E32D8" w:rsidP="000E32D8">
      <w:pPr>
        <w:rPr>
          <w:rFonts w:cs="Arial"/>
          <w:szCs w:val="24"/>
          <w:lang w:val="cs-CZ"/>
        </w:rPr>
      </w:pPr>
    </w:p>
    <w:p w14:paraId="19B20E46" w14:textId="77777777" w:rsidR="000E32D8" w:rsidRPr="001E2536" w:rsidRDefault="000E32D8" w:rsidP="000E32D8">
      <w:pPr>
        <w:rPr>
          <w:rFonts w:cs="Arial"/>
          <w:szCs w:val="24"/>
          <w:lang w:val="cs-CZ"/>
        </w:rPr>
      </w:pPr>
      <w:r w:rsidRPr="001E2536">
        <w:rPr>
          <w:rFonts w:cs="Arial"/>
          <w:szCs w:val="24"/>
          <w:lang w:val="cs-CZ"/>
        </w:rPr>
        <w:t>Technická specifikace uvádí přehled nezbytných parametrů pro pořízení multifunkčních tiskáren a kopírek určených pro potřeby studentů FSV UK. Jedná se o specifikaci parametrů černobílých multifunkčních tiskáren, barevných multifunkčních tiskáren a barevných laserových multifunkčních kopírek.</w:t>
      </w:r>
    </w:p>
    <w:p w14:paraId="5EDA5D62" w14:textId="77777777" w:rsidR="000E32D8" w:rsidRPr="001E2536" w:rsidRDefault="000E32D8" w:rsidP="000E32D8">
      <w:pPr>
        <w:rPr>
          <w:rFonts w:cs="Arial"/>
          <w:szCs w:val="24"/>
          <w:lang w:val="cs-CZ"/>
        </w:rPr>
      </w:pPr>
      <w:r w:rsidRPr="001E2536">
        <w:rPr>
          <w:rFonts w:cs="Arial"/>
          <w:szCs w:val="24"/>
          <w:lang w:val="cs-CZ"/>
        </w:rPr>
        <w:t>Zadavatel uvádí, že jakékoliv přímé či nepřímé odkazy na určité dodavatele či výrobky jsou uvedeny pouze za účelem dosažení co nejvyšší přesnosti a srozumitelnosti specifikace předmětu zakázky, která má sloužit účastníkům zadávacího výhradně pro předložení vzájemně porovnatelných nabídek.</w:t>
      </w:r>
    </w:p>
    <w:p w14:paraId="7A3D5D27" w14:textId="77777777" w:rsidR="000E32D8" w:rsidRPr="001E2536" w:rsidRDefault="000E32D8" w:rsidP="000E32D8">
      <w:pPr>
        <w:rPr>
          <w:rFonts w:cs="Arial"/>
          <w:szCs w:val="24"/>
          <w:lang w:val="cs-CZ"/>
        </w:rPr>
      </w:pPr>
      <w:r w:rsidRPr="001E2536">
        <w:rPr>
          <w:rFonts w:cs="Arial"/>
          <w:szCs w:val="24"/>
          <w:lang w:val="cs-CZ"/>
        </w:rPr>
        <w:t xml:space="preserve">Jsou-li dále v zadávací dokumentaci uvedeny konkrétní obchodní značky či názvy, zadavatel připouští možné nabídky rovnocenného nebo kvalitnějšího řešení. Zadavatel za účelem vzájemné porovnatelnosti nabídek pro vyloučení jakýchkoliv pochybností uvádí, že rovnocenné řešení musí splnit všechny níže jednotlivě specifikované funkční vlastnosti nabízeného řešení pro co nejpřesnější </w:t>
      </w:r>
      <w:r w:rsidRPr="001E2536">
        <w:rPr>
          <w:rFonts w:cs="Arial"/>
          <w:b/>
          <w:i/>
          <w:szCs w:val="24"/>
          <w:lang w:val="cs-CZ"/>
        </w:rPr>
        <w:t>rovnocenné</w:t>
      </w:r>
      <w:r w:rsidRPr="001E2536">
        <w:rPr>
          <w:rFonts w:cs="Arial"/>
          <w:szCs w:val="24"/>
          <w:lang w:val="cs-CZ"/>
        </w:rPr>
        <w:t xml:space="preserve"> srovnání cenových nabídek.</w:t>
      </w:r>
    </w:p>
    <w:p w14:paraId="1F2B983B" w14:textId="77777777" w:rsidR="000E32D8" w:rsidRPr="001E2536" w:rsidRDefault="000E32D8" w:rsidP="000E32D8">
      <w:pPr>
        <w:rPr>
          <w:rFonts w:cs="Arial"/>
          <w:szCs w:val="24"/>
          <w:lang w:val="cs-CZ"/>
        </w:rPr>
      </w:pPr>
    </w:p>
    <w:p w14:paraId="667BDB09" w14:textId="77777777" w:rsidR="000E32D8" w:rsidRPr="001E2536" w:rsidRDefault="000E32D8" w:rsidP="000E32D8">
      <w:pPr>
        <w:rPr>
          <w:rFonts w:cs="Arial"/>
          <w:szCs w:val="24"/>
          <w:lang w:val="cs-CZ"/>
        </w:rPr>
      </w:pPr>
    </w:p>
    <w:p w14:paraId="388ECCAD" w14:textId="77777777" w:rsidR="000E32D8" w:rsidRPr="001E2536" w:rsidRDefault="000E32D8">
      <w:pPr>
        <w:jc w:val="left"/>
        <w:rPr>
          <w:rFonts w:cs="Arial"/>
          <w:szCs w:val="24"/>
          <w:lang w:val="cs-CZ"/>
        </w:rPr>
      </w:pPr>
      <w:r w:rsidRPr="001E2536">
        <w:rPr>
          <w:rFonts w:cs="Arial"/>
          <w:szCs w:val="24"/>
          <w:lang w:val="cs-CZ"/>
        </w:rPr>
        <w:br w:type="page"/>
      </w:r>
    </w:p>
    <w:p w14:paraId="594ECB9C" w14:textId="77777777" w:rsidR="000E32D8" w:rsidRPr="001E2536" w:rsidRDefault="000E32D8" w:rsidP="000E32D8">
      <w:pPr>
        <w:rPr>
          <w:rFonts w:cs="Arial"/>
          <w:szCs w:val="24"/>
          <w:lang w:val="cs-CZ"/>
        </w:rPr>
        <w:sectPr w:rsidR="000E32D8" w:rsidRPr="001E2536">
          <w:pgSz w:w="11906" w:h="16838"/>
          <w:pgMar w:top="1417" w:right="1417" w:bottom="1417" w:left="1417" w:header="708" w:footer="708" w:gutter="0"/>
          <w:cols w:space="708"/>
          <w:docGrid w:linePitch="360"/>
        </w:sectPr>
      </w:pPr>
    </w:p>
    <w:p w14:paraId="3EE5F371" w14:textId="77777777" w:rsidR="000E32D8" w:rsidRPr="001E2536" w:rsidRDefault="000E32D8" w:rsidP="000E32D8">
      <w:pPr>
        <w:pStyle w:val="Nadpis2"/>
        <w:numPr>
          <w:ilvl w:val="0"/>
          <w:numId w:val="1"/>
        </w:numPr>
        <w:rPr>
          <w:lang w:val="cs-CZ"/>
        </w:rPr>
      </w:pPr>
      <w:r w:rsidRPr="001E2536">
        <w:rPr>
          <w:lang w:val="cs-CZ"/>
        </w:rPr>
        <w:lastRenderedPageBreak/>
        <w:t>Specifikace jednotlivých technických požadavků černobílých multifunkčních tiskáren</w:t>
      </w:r>
    </w:p>
    <w:p w14:paraId="16B912BD" w14:textId="77777777" w:rsidR="007F3ED2" w:rsidRPr="001E2536" w:rsidRDefault="007F3ED2" w:rsidP="000E32D8">
      <w:pPr>
        <w:rPr>
          <w:rFonts w:eastAsiaTheme="majorEastAsia" w:cstheme="majorBidi"/>
          <w:i/>
          <w:iCs/>
          <w:color w:val="2E74B5" w:themeColor="accent1" w:themeShade="BF"/>
          <w:lang w:val="cs-CZ"/>
        </w:rPr>
      </w:pPr>
    </w:p>
    <w:p w14:paraId="5510AA96" w14:textId="77777777" w:rsidR="000E32D8" w:rsidRPr="001E2536" w:rsidRDefault="000E32D8" w:rsidP="000E32D8">
      <w:pPr>
        <w:rPr>
          <w:rFonts w:eastAsiaTheme="majorEastAsia" w:cstheme="majorBidi"/>
          <w:i/>
          <w:iCs/>
          <w:color w:val="2E74B5" w:themeColor="accent1" w:themeShade="BF"/>
          <w:lang w:val="cs-CZ"/>
        </w:rPr>
      </w:pPr>
      <w:r w:rsidRPr="001E2536">
        <w:rPr>
          <w:rFonts w:eastAsiaTheme="majorEastAsia" w:cstheme="majorBidi"/>
          <w:i/>
          <w:iCs/>
          <w:color w:val="2E74B5" w:themeColor="accent1" w:themeShade="BF"/>
          <w:lang w:val="cs-CZ"/>
        </w:rPr>
        <w:t>Požadovaný počet kusů: 9</w:t>
      </w:r>
    </w:p>
    <w:p w14:paraId="7B6D12BB" w14:textId="6CA28553" w:rsidR="000E32D8" w:rsidRPr="001E2536" w:rsidRDefault="000E32D8" w:rsidP="000E32D8">
      <w:pPr>
        <w:rPr>
          <w:lang w:val="cs-CZ"/>
        </w:rPr>
      </w:pPr>
      <w:r w:rsidRPr="001E2536">
        <w:rPr>
          <w:lang w:val="cs-CZ"/>
        </w:rPr>
        <w:t xml:space="preserve">Jelikož účastníci jsou oprávněni nabídnout rovnocenná nebo kvalitnější řešení, zadavatel pro vyloučení veškerých pochybností uvádí, že jakožto rovnocenné řešení bude považováno řešení, které bude splňovat </w:t>
      </w:r>
      <w:r w:rsidRPr="001E2536">
        <w:rPr>
          <w:b/>
          <w:lang w:val="cs-CZ"/>
        </w:rPr>
        <w:t>všechny</w:t>
      </w:r>
      <w:r w:rsidRPr="001E2536">
        <w:rPr>
          <w:lang w:val="cs-CZ"/>
        </w:rPr>
        <w:t xml:space="preserve"> níže uvedené parametry. S cílem minimalizovat případná terminologická zkreslení či nedorozumění jsou některé minimální požadované vlastnosti uváděny zároveň v angl. jazyce. S ohledem na výše uvedené zadavatel informativně (nezávazně) pouze jako příklad uvádí, že všechny níže uvedené parametry může splnit např. multifunkce HP LaserJet Pro M227sdn</w:t>
      </w:r>
      <w:r w:rsidR="005D61DE" w:rsidRPr="001E2536">
        <w:rPr>
          <w:lang w:val="cs-CZ"/>
        </w:rPr>
        <w:t xml:space="preserve"> </w:t>
      </w:r>
      <w:r w:rsidR="00C716C4" w:rsidRPr="001E2536">
        <w:rPr>
          <w:lang w:val="cs-CZ"/>
        </w:rPr>
        <w:t xml:space="preserve">nebo </w:t>
      </w:r>
      <w:r w:rsidR="00993AE4">
        <w:rPr>
          <w:lang w:val="cs-CZ"/>
        </w:rPr>
        <w:t xml:space="preserve">např. </w:t>
      </w:r>
      <w:r w:rsidR="00C716C4" w:rsidRPr="001E2536">
        <w:rPr>
          <w:lang w:val="cs-CZ"/>
        </w:rPr>
        <w:t>Samsung SL-M3870FD šedá</w:t>
      </w:r>
    </w:p>
    <w:tbl>
      <w:tblP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0489"/>
        <w:gridCol w:w="2835"/>
      </w:tblGrid>
      <w:tr w:rsidR="007F3ED2" w:rsidRPr="001E2536" w14:paraId="53E42F50" w14:textId="77777777" w:rsidTr="007F3ED2">
        <w:tc>
          <w:tcPr>
            <w:tcW w:w="988" w:type="dxa"/>
            <w:shd w:val="clear" w:color="auto" w:fill="BFBFBF" w:themeFill="background1" w:themeFillShade="BF"/>
          </w:tcPr>
          <w:p w14:paraId="227492C3" w14:textId="77777777" w:rsidR="007F3ED2" w:rsidRPr="001E2536" w:rsidRDefault="007F3ED2" w:rsidP="005E7F17">
            <w:pPr>
              <w:rPr>
                <w:lang w:val="cs-CZ"/>
              </w:rPr>
            </w:pPr>
            <w:r w:rsidRPr="001E2536">
              <w:rPr>
                <w:lang w:val="cs-CZ"/>
              </w:rPr>
              <w:t xml:space="preserve">ID </w:t>
            </w:r>
          </w:p>
        </w:tc>
        <w:tc>
          <w:tcPr>
            <w:tcW w:w="10489" w:type="dxa"/>
            <w:shd w:val="clear" w:color="auto" w:fill="BFBFBF" w:themeFill="background1" w:themeFillShade="BF"/>
          </w:tcPr>
          <w:p w14:paraId="6D2EFC02" w14:textId="77777777" w:rsidR="007F3ED2" w:rsidRPr="001E2536" w:rsidRDefault="007F3ED2" w:rsidP="005E7F17">
            <w:pPr>
              <w:rPr>
                <w:lang w:val="cs-CZ"/>
              </w:rPr>
            </w:pPr>
            <w:r w:rsidRPr="001E2536">
              <w:rPr>
                <w:lang w:val="cs-CZ"/>
              </w:rPr>
              <w:t>Popis funkčního požadavku</w:t>
            </w:r>
          </w:p>
        </w:tc>
        <w:tc>
          <w:tcPr>
            <w:tcW w:w="2835" w:type="dxa"/>
            <w:shd w:val="clear" w:color="auto" w:fill="BFBFBF" w:themeFill="background1" w:themeFillShade="BF"/>
          </w:tcPr>
          <w:p w14:paraId="3E86C945" w14:textId="77777777" w:rsidR="007F3ED2" w:rsidRPr="001E2536" w:rsidRDefault="007F3ED2" w:rsidP="005E7F17">
            <w:pPr>
              <w:rPr>
                <w:lang w:val="cs-CZ"/>
              </w:rPr>
            </w:pPr>
            <w:r w:rsidRPr="001E2536">
              <w:rPr>
                <w:lang w:val="cs-CZ"/>
              </w:rPr>
              <w:t>Splněno – ANO / NE</w:t>
            </w:r>
            <w:r w:rsidRPr="001E2536">
              <w:rPr>
                <w:vertAlign w:val="superscript"/>
                <w:lang w:val="cs-CZ"/>
              </w:rPr>
              <w:footnoteReference w:id="1"/>
            </w:r>
          </w:p>
        </w:tc>
      </w:tr>
      <w:tr w:rsidR="007F3ED2" w:rsidRPr="001E2536" w14:paraId="190D8081" w14:textId="77777777" w:rsidTr="007F3ED2">
        <w:tc>
          <w:tcPr>
            <w:tcW w:w="988" w:type="dxa"/>
          </w:tcPr>
          <w:p w14:paraId="73F7E255" w14:textId="77777777" w:rsidR="007F3ED2" w:rsidRPr="001E2536" w:rsidRDefault="007F3ED2" w:rsidP="007F3ED2">
            <w:pPr>
              <w:pStyle w:val="Odstavecseseznamem"/>
              <w:numPr>
                <w:ilvl w:val="0"/>
                <w:numId w:val="2"/>
              </w:numPr>
              <w:rPr>
                <w:lang w:val="cs-CZ"/>
              </w:rPr>
            </w:pPr>
          </w:p>
        </w:tc>
        <w:tc>
          <w:tcPr>
            <w:tcW w:w="10489" w:type="dxa"/>
          </w:tcPr>
          <w:p w14:paraId="07B2C1A8" w14:textId="77777777" w:rsidR="007F3ED2" w:rsidRPr="001E2536" w:rsidRDefault="007F3ED2" w:rsidP="005E7F17">
            <w:pPr>
              <w:rPr>
                <w:lang w:val="cs-CZ"/>
              </w:rPr>
            </w:pPr>
            <w:r w:rsidRPr="001E2536">
              <w:rPr>
                <w:lang w:val="cs-CZ"/>
              </w:rPr>
              <w:t>Typ tiskárny: Laserová</w:t>
            </w:r>
          </w:p>
        </w:tc>
        <w:tc>
          <w:tcPr>
            <w:tcW w:w="2835" w:type="dxa"/>
          </w:tcPr>
          <w:p w14:paraId="6FBBF75C" w14:textId="3018EB69" w:rsidR="007F3ED2" w:rsidRPr="001E2536" w:rsidRDefault="00896E91" w:rsidP="005E7F17">
            <w:pPr>
              <w:rPr>
                <w:lang w:val="cs-CZ"/>
              </w:rPr>
            </w:pPr>
            <w:r>
              <w:rPr>
                <w:lang w:val="cs-CZ"/>
              </w:rPr>
              <w:t xml:space="preserve">Ano, </w:t>
            </w:r>
            <w:r w:rsidRPr="001E2536">
              <w:rPr>
                <w:lang w:val="cs-CZ"/>
              </w:rPr>
              <w:t>HP LaserJet Pro M227sdn</w:t>
            </w:r>
            <w:r>
              <w:rPr>
                <w:lang w:val="cs-CZ"/>
              </w:rPr>
              <w:t xml:space="preserve">, </w:t>
            </w:r>
            <w:hyperlink r:id="rId8" w:anchor="!tab=features" w:history="1">
              <w:r w:rsidRPr="00525F78">
                <w:rPr>
                  <w:rStyle w:val="Hypertextovodkaz"/>
                  <w:lang w:val="cs-CZ"/>
                </w:rPr>
                <w:t>http://www8.hp.com/cz/cs/products/printers/product-detail.html?oid=9365425#!tab=features</w:t>
              </w:r>
            </w:hyperlink>
            <w:r>
              <w:rPr>
                <w:lang w:val="cs-CZ"/>
              </w:rPr>
              <w:t xml:space="preserve"> </w:t>
            </w:r>
          </w:p>
        </w:tc>
      </w:tr>
      <w:tr w:rsidR="007F3ED2" w:rsidRPr="001E2536" w14:paraId="7C2BB006" w14:textId="77777777" w:rsidTr="007F3ED2">
        <w:tc>
          <w:tcPr>
            <w:tcW w:w="988" w:type="dxa"/>
          </w:tcPr>
          <w:p w14:paraId="3607A6E9" w14:textId="77777777" w:rsidR="007F3ED2" w:rsidRPr="001E2536" w:rsidRDefault="007F3ED2" w:rsidP="007F3ED2">
            <w:pPr>
              <w:pStyle w:val="Odstavecseseznamem"/>
              <w:numPr>
                <w:ilvl w:val="0"/>
                <w:numId w:val="2"/>
              </w:numPr>
              <w:rPr>
                <w:lang w:val="cs-CZ"/>
              </w:rPr>
            </w:pPr>
          </w:p>
        </w:tc>
        <w:tc>
          <w:tcPr>
            <w:tcW w:w="10489" w:type="dxa"/>
          </w:tcPr>
          <w:p w14:paraId="5E9B0E83" w14:textId="77777777" w:rsidR="007F3ED2" w:rsidRPr="001E2536" w:rsidRDefault="00D970AC" w:rsidP="005E7F17">
            <w:pPr>
              <w:rPr>
                <w:lang w:val="cs-CZ"/>
              </w:rPr>
            </w:pPr>
            <w:r w:rsidRPr="001E2536">
              <w:rPr>
                <w:lang w:val="cs-CZ"/>
              </w:rPr>
              <w:t xml:space="preserve">Režim tisku: </w:t>
            </w:r>
            <w:r w:rsidR="007F3ED2" w:rsidRPr="001E2536">
              <w:rPr>
                <w:lang w:val="cs-CZ"/>
              </w:rPr>
              <w:t>Černobílá</w:t>
            </w:r>
          </w:p>
        </w:tc>
        <w:tc>
          <w:tcPr>
            <w:tcW w:w="2835" w:type="dxa"/>
          </w:tcPr>
          <w:p w14:paraId="7D889792" w14:textId="4A9820E1" w:rsidR="00896E91" w:rsidRPr="001E2536" w:rsidRDefault="00896E91" w:rsidP="005E7F17">
            <w:pPr>
              <w:rPr>
                <w:lang w:val="cs-CZ"/>
              </w:rPr>
            </w:pPr>
            <w:r>
              <w:rPr>
                <w:lang w:val="cs-CZ"/>
              </w:rPr>
              <w:t>Ano</w:t>
            </w:r>
          </w:p>
        </w:tc>
      </w:tr>
      <w:tr w:rsidR="007F3ED2" w:rsidRPr="001E2536" w14:paraId="4563380F" w14:textId="77777777" w:rsidTr="007F3ED2">
        <w:tc>
          <w:tcPr>
            <w:tcW w:w="988" w:type="dxa"/>
          </w:tcPr>
          <w:p w14:paraId="330CDD47" w14:textId="2D1EE31F" w:rsidR="007F3ED2" w:rsidRPr="001E2536" w:rsidRDefault="007F3ED2" w:rsidP="007F3ED2">
            <w:pPr>
              <w:pStyle w:val="Odstavecseseznamem"/>
              <w:numPr>
                <w:ilvl w:val="0"/>
                <w:numId w:val="2"/>
              </w:numPr>
              <w:rPr>
                <w:lang w:val="cs-CZ"/>
              </w:rPr>
            </w:pPr>
          </w:p>
        </w:tc>
        <w:tc>
          <w:tcPr>
            <w:tcW w:w="10489" w:type="dxa"/>
          </w:tcPr>
          <w:p w14:paraId="0F91B374" w14:textId="77777777" w:rsidR="007F3ED2" w:rsidRPr="001E2536" w:rsidRDefault="007F3ED2" w:rsidP="005E7F17">
            <w:pPr>
              <w:rPr>
                <w:lang w:val="cs-CZ"/>
              </w:rPr>
            </w:pPr>
            <w:r w:rsidRPr="001E2536">
              <w:rPr>
                <w:lang w:val="cs-CZ"/>
              </w:rPr>
              <w:t>Formát tiskárny: A4</w:t>
            </w:r>
          </w:p>
        </w:tc>
        <w:tc>
          <w:tcPr>
            <w:tcW w:w="2835" w:type="dxa"/>
          </w:tcPr>
          <w:p w14:paraId="639E27A1" w14:textId="38AE2EFE" w:rsidR="007F3ED2" w:rsidRPr="001E2536" w:rsidRDefault="00896E91" w:rsidP="005E7F17">
            <w:pPr>
              <w:rPr>
                <w:lang w:val="cs-CZ"/>
              </w:rPr>
            </w:pPr>
            <w:r>
              <w:rPr>
                <w:lang w:val="cs-CZ"/>
              </w:rPr>
              <w:t xml:space="preserve">Ano </w:t>
            </w:r>
          </w:p>
        </w:tc>
      </w:tr>
      <w:tr w:rsidR="007F3ED2" w:rsidRPr="001E2536" w14:paraId="57DCE686" w14:textId="77777777" w:rsidTr="007F3ED2">
        <w:tc>
          <w:tcPr>
            <w:tcW w:w="988" w:type="dxa"/>
          </w:tcPr>
          <w:p w14:paraId="0A6A78DC" w14:textId="77777777" w:rsidR="007F3ED2" w:rsidRPr="001E2536" w:rsidRDefault="007F3ED2" w:rsidP="007F3ED2">
            <w:pPr>
              <w:pStyle w:val="Odstavecseseznamem"/>
              <w:numPr>
                <w:ilvl w:val="0"/>
                <w:numId w:val="2"/>
              </w:numPr>
              <w:rPr>
                <w:lang w:val="cs-CZ"/>
              </w:rPr>
            </w:pPr>
          </w:p>
        </w:tc>
        <w:tc>
          <w:tcPr>
            <w:tcW w:w="10489" w:type="dxa"/>
          </w:tcPr>
          <w:p w14:paraId="31AB487E" w14:textId="77777777" w:rsidR="007F3ED2" w:rsidRPr="001E2536" w:rsidRDefault="007F3ED2" w:rsidP="005E7F17">
            <w:pPr>
              <w:rPr>
                <w:lang w:val="cs-CZ"/>
              </w:rPr>
            </w:pPr>
            <w:r w:rsidRPr="001E2536">
              <w:rPr>
                <w:lang w:val="cs-CZ"/>
              </w:rPr>
              <w:t>Multifunkční: Ano</w:t>
            </w:r>
          </w:p>
        </w:tc>
        <w:tc>
          <w:tcPr>
            <w:tcW w:w="2835" w:type="dxa"/>
          </w:tcPr>
          <w:p w14:paraId="1308E8EF" w14:textId="56B95434" w:rsidR="007F3ED2" w:rsidRPr="001E2536" w:rsidRDefault="00896E91" w:rsidP="005E7F17">
            <w:pPr>
              <w:rPr>
                <w:lang w:val="cs-CZ"/>
              </w:rPr>
            </w:pPr>
            <w:r>
              <w:rPr>
                <w:lang w:val="cs-CZ"/>
              </w:rPr>
              <w:t xml:space="preserve">Ano </w:t>
            </w:r>
          </w:p>
        </w:tc>
      </w:tr>
      <w:tr w:rsidR="007F3ED2" w:rsidRPr="001E2536" w14:paraId="29D087B6" w14:textId="77777777" w:rsidTr="007F3ED2">
        <w:tc>
          <w:tcPr>
            <w:tcW w:w="988" w:type="dxa"/>
          </w:tcPr>
          <w:p w14:paraId="50848A61" w14:textId="77777777" w:rsidR="007F3ED2" w:rsidRPr="001E2536" w:rsidRDefault="007F3ED2" w:rsidP="007F3ED2">
            <w:pPr>
              <w:pStyle w:val="Odstavecseseznamem"/>
              <w:numPr>
                <w:ilvl w:val="0"/>
                <w:numId w:val="2"/>
              </w:numPr>
              <w:rPr>
                <w:lang w:val="cs-CZ"/>
              </w:rPr>
            </w:pPr>
          </w:p>
        </w:tc>
        <w:tc>
          <w:tcPr>
            <w:tcW w:w="10489" w:type="dxa"/>
          </w:tcPr>
          <w:p w14:paraId="07BD9411" w14:textId="03BAD1C2" w:rsidR="007F3ED2" w:rsidRPr="001E2536" w:rsidRDefault="007F3ED2" w:rsidP="002C6018">
            <w:pPr>
              <w:rPr>
                <w:lang w:val="cs-CZ"/>
              </w:rPr>
            </w:pPr>
            <w:r w:rsidRPr="001E2536">
              <w:rPr>
                <w:lang w:val="cs-CZ"/>
              </w:rPr>
              <w:t xml:space="preserve">Rozlišení - černé normální [DPI]: </w:t>
            </w:r>
            <w:r w:rsidR="00D970AC" w:rsidRPr="001E2536">
              <w:rPr>
                <w:lang w:val="cs-CZ"/>
              </w:rPr>
              <w:t xml:space="preserve">min. </w:t>
            </w:r>
            <w:r w:rsidR="002C6018" w:rsidRPr="001E2536">
              <w:rPr>
                <w:lang w:val="cs-CZ"/>
              </w:rPr>
              <w:t>600</w:t>
            </w:r>
            <w:r w:rsidRPr="001E2536">
              <w:rPr>
                <w:lang w:val="cs-CZ"/>
              </w:rPr>
              <w:t xml:space="preserve"> x </w:t>
            </w:r>
            <w:r w:rsidR="002C6018" w:rsidRPr="001E2536">
              <w:rPr>
                <w:lang w:val="cs-CZ"/>
              </w:rPr>
              <w:t>600</w:t>
            </w:r>
          </w:p>
        </w:tc>
        <w:tc>
          <w:tcPr>
            <w:tcW w:w="2835" w:type="dxa"/>
          </w:tcPr>
          <w:p w14:paraId="0EE60813" w14:textId="229B8A48" w:rsidR="007F3ED2" w:rsidRPr="001E2536" w:rsidRDefault="00896E91" w:rsidP="00896E91">
            <w:pPr>
              <w:rPr>
                <w:lang w:val="cs-CZ"/>
              </w:rPr>
            </w:pPr>
            <w:r>
              <w:rPr>
                <w:lang w:val="cs-CZ"/>
              </w:rPr>
              <w:t>Ano</w:t>
            </w:r>
          </w:p>
        </w:tc>
      </w:tr>
      <w:tr w:rsidR="007F3ED2" w:rsidRPr="001E2536" w14:paraId="250F663E" w14:textId="77777777" w:rsidTr="007F3ED2">
        <w:tc>
          <w:tcPr>
            <w:tcW w:w="988" w:type="dxa"/>
          </w:tcPr>
          <w:p w14:paraId="3FF31D8B" w14:textId="77777777" w:rsidR="007F3ED2" w:rsidRPr="001E2536" w:rsidRDefault="007F3ED2" w:rsidP="007F3ED2">
            <w:pPr>
              <w:pStyle w:val="Odstavecseseznamem"/>
              <w:numPr>
                <w:ilvl w:val="0"/>
                <w:numId w:val="2"/>
              </w:numPr>
              <w:rPr>
                <w:lang w:val="cs-CZ"/>
              </w:rPr>
            </w:pPr>
          </w:p>
        </w:tc>
        <w:tc>
          <w:tcPr>
            <w:tcW w:w="10489" w:type="dxa"/>
          </w:tcPr>
          <w:p w14:paraId="6CC141D3" w14:textId="77777777" w:rsidR="007F3ED2" w:rsidRPr="001E2536" w:rsidRDefault="007F3ED2" w:rsidP="005E7F17">
            <w:pPr>
              <w:rPr>
                <w:lang w:val="cs-CZ"/>
              </w:rPr>
            </w:pPr>
            <w:r w:rsidRPr="001E2536">
              <w:rPr>
                <w:lang w:val="cs-CZ"/>
              </w:rPr>
              <w:t xml:space="preserve">Rychlost černého tisku - normální [stran/min]: </w:t>
            </w:r>
            <w:r w:rsidR="00D970AC" w:rsidRPr="001E2536">
              <w:rPr>
                <w:lang w:val="cs-CZ"/>
              </w:rPr>
              <w:t xml:space="preserve">min. </w:t>
            </w:r>
            <w:r w:rsidRPr="001E2536">
              <w:rPr>
                <w:lang w:val="cs-CZ"/>
              </w:rPr>
              <w:t>28</w:t>
            </w:r>
          </w:p>
        </w:tc>
        <w:tc>
          <w:tcPr>
            <w:tcW w:w="2835" w:type="dxa"/>
          </w:tcPr>
          <w:p w14:paraId="4D071DCF" w14:textId="2AB9526B" w:rsidR="007F3ED2" w:rsidRPr="001E2536" w:rsidRDefault="00896E91" w:rsidP="005E7F17">
            <w:pPr>
              <w:rPr>
                <w:lang w:val="cs-CZ"/>
              </w:rPr>
            </w:pPr>
            <w:r>
              <w:rPr>
                <w:lang w:val="cs-CZ"/>
              </w:rPr>
              <w:t xml:space="preserve">Ano </w:t>
            </w:r>
          </w:p>
        </w:tc>
      </w:tr>
      <w:tr w:rsidR="007F3ED2" w:rsidRPr="001E2536" w14:paraId="6BF01401" w14:textId="77777777" w:rsidTr="007F3ED2">
        <w:tc>
          <w:tcPr>
            <w:tcW w:w="988" w:type="dxa"/>
          </w:tcPr>
          <w:p w14:paraId="5AD21C68" w14:textId="77777777" w:rsidR="007F3ED2" w:rsidRPr="001E2536" w:rsidRDefault="007F3ED2" w:rsidP="007F3ED2">
            <w:pPr>
              <w:pStyle w:val="Odstavecseseznamem"/>
              <w:numPr>
                <w:ilvl w:val="0"/>
                <w:numId w:val="2"/>
              </w:numPr>
              <w:rPr>
                <w:lang w:val="cs-CZ"/>
              </w:rPr>
            </w:pPr>
          </w:p>
        </w:tc>
        <w:tc>
          <w:tcPr>
            <w:tcW w:w="10489" w:type="dxa"/>
          </w:tcPr>
          <w:p w14:paraId="4998B159" w14:textId="77777777" w:rsidR="007F3ED2" w:rsidRPr="001E2536" w:rsidRDefault="007F3ED2" w:rsidP="005E7F17">
            <w:pPr>
              <w:rPr>
                <w:lang w:val="cs-CZ"/>
              </w:rPr>
            </w:pPr>
            <w:r w:rsidRPr="001E2536">
              <w:rPr>
                <w:lang w:val="cs-CZ"/>
              </w:rPr>
              <w:t>Automatický oboustranný tisk: Ano</w:t>
            </w:r>
          </w:p>
        </w:tc>
        <w:tc>
          <w:tcPr>
            <w:tcW w:w="2835" w:type="dxa"/>
          </w:tcPr>
          <w:p w14:paraId="01D88EEF" w14:textId="58ADD5F2" w:rsidR="007F3ED2" w:rsidRPr="001E2536" w:rsidRDefault="00896E91" w:rsidP="005E7F17">
            <w:pPr>
              <w:rPr>
                <w:lang w:val="cs-CZ"/>
              </w:rPr>
            </w:pPr>
            <w:r>
              <w:rPr>
                <w:lang w:val="cs-CZ"/>
              </w:rPr>
              <w:t xml:space="preserve">Ano </w:t>
            </w:r>
          </w:p>
        </w:tc>
      </w:tr>
      <w:tr w:rsidR="007F3ED2" w:rsidRPr="001E2536" w14:paraId="02025DC4" w14:textId="77777777" w:rsidTr="007F3ED2">
        <w:tc>
          <w:tcPr>
            <w:tcW w:w="988" w:type="dxa"/>
          </w:tcPr>
          <w:p w14:paraId="743C5882" w14:textId="77777777" w:rsidR="007F3ED2" w:rsidRPr="001E2536" w:rsidRDefault="007F3ED2" w:rsidP="007F3ED2">
            <w:pPr>
              <w:pStyle w:val="Odstavecseseznamem"/>
              <w:numPr>
                <w:ilvl w:val="0"/>
                <w:numId w:val="2"/>
              </w:numPr>
              <w:rPr>
                <w:lang w:val="cs-CZ"/>
              </w:rPr>
            </w:pPr>
          </w:p>
        </w:tc>
        <w:tc>
          <w:tcPr>
            <w:tcW w:w="10489" w:type="dxa"/>
          </w:tcPr>
          <w:p w14:paraId="4A1C6498" w14:textId="77777777" w:rsidR="007F3ED2" w:rsidRPr="001E2536" w:rsidRDefault="007F3ED2" w:rsidP="005E7F17">
            <w:pPr>
              <w:rPr>
                <w:lang w:val="cs-CZ"/>
              </w:rPr>
            </w:pPr>
            <w:r w:rsidRPr="001E2536">
              <w:rPr>
                <w:lang w:val="cs-CZ"/>
              </w:rPr>
              <w:t>Rozhraní: RJ-45, USB 2.0</w:t>
            </w:r>
          </w:p>
        </w:tc>
        <w:tc>
          <w:tcPr>
            <w:tcW w:w="2835" w:type="dxa"/>
          </w:tcPr>
          <w:p w14:paraId="3E4BEE51" w14:textId="2D754B03" w:rsidR="00896E91" w:rsidRPr="001E2536" w:rsidRDefault="00896E91" w:rsidP="005E7F17">
            <w:pPr>
              <w:rPr>
                <w:lang w:val="cs-CZ"/>
              </w:rPr>
            </w:pPr>
            <w:r>
              <w:rPr>
                <w:lang w:val="cs-CZ"/>
              </w:rPr>
              <w:t xml:space="preserve">Ano </w:t>
            </w:r>
          </w:p>
        </w:tc>
      </w:tr>
      <w:tr w:rsidR="00896E91" w:rsidRPr="001E2536" w14:paraId="4055CA9C" w14:textId="77777777" w:rsidTr="007F3ED2">
        <w:tc>
          <w:tcPr>
            <w:tcW w:w="988" w:type="dxa"/>
          </w:tcPr>
          <w:p w14:paraId="2FD3CE7E" w14:textId="2959F4C9" w:rsidR="00896E91" w:rsidRPr="001E2536" w:rsidRDefault="00896E91" w:rsidP="00896E91">
            <w:pPr>
              <w:pStyle w:val="Odstavecseseznamem"/>
              <w:numPr>
                <w:ilvl w:val="0"/>
                <w:numId w:val="2"/>
              </w:numPr>
              <w:rPr>
                <w:lang w:val="cs-CZ"/>
              </w:rPr>
            </w:pPr>
          </w:p>
        </w:tc>
        <w:tc>
          <w:tcPr>
            <w:tcW w:w="10489" w:type="dxa"/>
          </w:tcPr>
          <w:p w14:paraId="6BA58AA5" w14:textId="6C516486" w:rsidR="00896E91" w:rsidRPr="001E2536" w:rsidRDefault="00896E91" w:rsidP="00896E91">
            <w:pPr>
              <w:rPr>
                <w:lang w:val="cs-CZ"/>
              </w:rPr>
            </w:pPr>
            <w:r w:rsidRPr="001E2536">
              <w:rPr>
                <w:lang w:val="cs-CZ"/>
              </w:rPr>
              <w:t>Velikost standardní paměti [MB]: min. 128</w:t>
            </w:r>
          </w:p>
        </w:tc>
        <w:tc>
          <w:tcPr>
            <w:tcW w:w="2835" w:type="dxa"/>
          </w:tcPr>
          <w:p w14:paraId="48C4C8BD" w14:textId="1A7575A6" w:rsidR="00896E91" w:rsidRPr="001E2536" w:rsidRDefault="00896E91" w:rsidP="00896E91">
            <w:pPr>
              <w:rPr>
                <w:lang w:val="cs-CZ"/>
              </w:rPr>
            </w:pPr>
            <w:r w:rsidRPr="000A736D">
              <w:rPr>
                <w:lang w:val="cs-CZ"/>
              </w:rPr>
              <w:t xml:space="preserve">Ano </w:t>
            </w:r>
          </w:p>
        </w:tc>
      </w:tr>
      <w:tr w:rsidR="00896E91" w:rsidRPr="001E2536" w14:paraId="13F73E7E" w14:textId="77777777" w:rsidTr="007F3ED2">
        <w:tc>
          <w:tcPr>
            <w:tcW w:w="988" w:type="dxa"/>
          </w:tcPr>
          <w:p w14:paraId="364A953E" w14:textId="77777777" w:rsidR="00896E91" w:rsidRPr="001E2536" w:rsidRDefault="00896E91" w:rsidP="00896E91">
            <w:pPr>
              <w:pStyle w:val="Odstavecseseznamem"/>
              <w:numPr>
                <w:ilvl w:val="0"/>
                <w:numId w:val="2"/>
              </w:numPr>
              <w:rPr>
                <w:lang w:val="cs-CZ"/>
              </w:rPr>
            </w:pPr>
          </w:p>
        </w:tc>
        <w:tc>
          <w:tcPr>
            <w:tcW w:w="10489" w:type="dxa"/>
          </w:tcPr>
          <w:p w14:paraId="664C4BCE" w14:textId="488EBB34" w:rsidR="00896E91" w:rsidRPr="001E2536" w:rsidRDefault="00896E91" w:rsidP="00896E91">
            <w:pPr>
              <w:rPr>
                <w:lang w:val="cs-CZ"/>
              </w:rPr>
            </w:pPr>
            <w:r w:rsidRPr="001E2536">
              <w:rPr>
                <w:lang w:val="cs-CZ"/>
              </w:rPr>
              <w:t>Tisk první strany po [sec.]: max. 7</w:t>
            </w:r>
          </w:p>
        </w:tc>
        <w:tc>
          <w:tcPr>
            <w:tcW w:w="2835" w:type="dxa"/>
          </w:tcPr>
          <w:p w14:paraId="18050756" w14:textId="272F2CD6" w:rsidR="00896E91" w:rsidRPr="001E2536" w:rsidRDefault="00896E91" w:rsidP="00896E91">
            <w:pPr>
              <w:rPr>
                <w:lang w:val="cs-CZ"/>
              </w:rPr>
            </w:pPr>
            <w:r w:rsidRPr="000A736D">
              <w:rPr>
                <w:lang w:val="cs-CZ"/>
              </w:rPr>
              <w:t xml:space="preserve">Ano </w:t>
            </w:r>
          </w:p>
        </w:tc>
      </w:tr>
      <w:tr w:rsidR="00896E91" w:rsidRPr="001E2536" w14:paraId="1FEAEB9D" w14:textId="77777777" w:rsidTr="007F3ED2">
        <w:tc>
          <w:tcPr>
            <w:tcW w:w="988" w:type="dxa"/>
          </w:tcPr>
          <w:p w14:paraId="0F252FDC" w14:textId="77777777" w:rsidR="00896E91" w:rsidRPr="001E2536" w:rsidRDefault="00896E91" w:rsidP="00896E91">
            <w:pPr>
              <w:pStyle w:val="Odstavecseseznamem"/>
              <w:numPr>
                <w:ilvl w:val="0"/>
                <w:numId w:val="2"/>
              </w:numPr>
              <w:rPr>
                <w:lang w:val="cs-CZ"/>
              </w:rPr>
            </w:pPr>
          </w:p>
        </w:tc>
        <w:tc>
          <w:tcPr>
            <w:tcW w:w="10489" w:type="dxa"/>
          </w:tcPr>
          <w:p w14:paraId="20A9B45C" w14:textId="5EB435A7" w:rsidR="00896E91" w:rsidRPr="001E2536" w:rsidRDefault="00896E91" w:rsidP="00896E91">
            <w:pPr>
              <w:rPr>
                <w:lang w:val="cs-CZ"/>
              </w:rPr>
            </w:pPr>
            <w:r w:rsidRPr="001E2536">
              <w:rPr>
                <w:lang w:val="cs-CZ"/>
              </w:rPr>
              <w:t xml:space="preserve">Maximální měsíční vytížení [stran za měsíc]: min. </w:t>
            </w:r>
            <w:r w:rsidRPr="001E2536">
              <w:rPr>
                <w:rStyle w:val="value"/>
                <w:lang w:val="cs-CZ"/>
              </w:rPr>
              <w:t>30 000 str./měsíc</w:t>
            </w:r>
          </w:p>
        </w:tc>
        <w:tc>
          <w:tcPr>
            <w:tcW w:w="2835" w:type="dxa"/>
          </w:tcPr>
          <w:p w14:paraId="2978F20F" w14:textId="57D7C4D0" w:rsidR="00896E91" w:rsidRPr="001E2536" w:rsidRDefault="00896E91" w:rsidP="00896E91">
            <w:pPr>
              <w:rPr>
                <w:lang w:val="cs-CZ"/>
              </w:rPr>
            </w:pPr>
            <w:r w:rsidRPr="000A736D">
              <w:rPr>
                <w:lang w:val="cs-CZ"/>
              </w:rPr>
              <w:t xml:space="preserve">Ano </w:t>
            </w:r>
          </w:p>
        </w:tc>
      </w:tr>
      <w:tr w:rsidR="00896E91" w:rsidRPr="001E2536" w14:paraId="0D3AEB83" w14:textId="77777777" w:rsidTr="007F3ED2">
        <w:tc>
          <w:tcPr>
            <w:tcW w:w="988" w:type="dxa"/>
          </w:tcPr>
          <w:p w14:paraId="125DA86D" w14:textId="77777777" w:rsidR="00896E91" w:rsidRPr="001E2536" w:rsidRDefault="00896E91" w:rsidP="00896E91">
            <w:pPr>
              <w:pStyle w:val="Odstavecseseznamem"/>
              <w:numPr>
                <w:ilvl w:val="0"/>
                <w:numId w:val="2"/>
              </w:numPr>
              <w:rPr>
                <w:lang w:val="cs-CZ"/>
              </w:rPr>
            </w:pPr>
          </w:p>
        </w:tc>
        <w:tc>
          <w:tcPr>
            <w:tcW w:w="10489" w:type="dxa"/>
          </w:tcPr>
          <w:p w14:paraId="2E130E87" w14:textId="77777777" w:rsidR="00896E91" w:rsidRPr="001E2536" w:rsidRDefault="00896E91" w:rsidP="00896E91">
            <w:pPr>
              <w:rPr>
                <w:lang w:val="cs-CZ"/>
              </w:rPr>
            </w:pPr>
            <w:r w:rsidRPr="001E2536">
              <w:rPr>
                <w:lang w:val="cs-CZ"/>
              </w:rPr>
              <w:t>Hardwarové rozlišení skeneru [DPI]: min. 1 200</w:t>
            </w:r>
          </w:p>
        </w:tc>
        <w:tc>
          <w:tcPr>
            <w:tcW w:w="2835" w:type="dxa"/>
          </w:tcPr>
          <w:p w14:paraId="2C211BF9" w14:textId="0BA64CD0" w:rsidR="00896E91" w:rsidRPr="001E2536" w:rsidRDefault="00896E91" w:rsidP="00896E91">
            <w:pPr>
              <w:rPr>
                <w:lang w:val="cs-CZ"/>
              </w:rPr>
            </w:pPr>
            <w:r w:rsidRPr="000A736D">
              <w:rPr>
                <w:lang w:val="cs-CZ"/>
              </w:rPr>
              <w:t xml:space="preserve">Ano </w:t>
            </w:r>
          </w:p>
        </w:tc>
      </w:tr>
      <w:tr w:rsidR="00896E91" w:rsidRPr="001E2536" w14:paraId="53AC9DD9" w14:textId="77777777" w:rsidTr="007F3ED2">
        <w:tc>
          <w:tcPr>
            <w:tcW w:w="988" w:type="dxa"/>
          </w:tcPr>
          <w:p w14:paraId="2869C214" w14:textId="77777777" w:rsidR="00896E91" w:rsidRPr="001E2536" w:rsidRDefault="00896E91" w:rsidP="00896E91">
            <w:pPr>
              <w:pStyle w:val="Odstavecseseznamem"/>
              <w:numPr>
                <w:ilvl w:val="0"/>
                <w:numId w:val="2"/>
              </w:numPr>
              <w:rPr>
                <w:lang w:val="cs-CZ"/>
              </w:rPr>
            </w:pPr>
          </w:p>
        </w:tc>
        <w:tc>
          <w:tcPr>
            <w:tcW w:w="10489" w:type="dxa"/>
          </w:tcPr>
          <w:p w14:paraId="7C4749A9" w14:textId="77777777" w:rsidR="00896E91" w:rsidRPr="001E2536" w:rsidRDefault="00896E91" w:rsidP="00896E91">
            <w:pPr>
              <w:rPr>
                <w:lang w:val="cs-CZ"/>
              </w:rPr>
            </w:pPr>
            <w:r w:rsidRPr="001E2536">
              <w:rPr>
                <w:lang w:val="cs-CZ"/>
              </w:rPr>
              <w:t>Ploché provedení skeneru: Ano</w:t>
            </w:r>
          </w:p>
        </w:tc>
        <w:tc>
          <w:tcPr>
            <w:tcW w:w="2835" w:type="dxa"/>
          </w:tcPr>
          <w:p w14:paraId="55E1D4C6" w14:textId="05DD7499" w:rsidR="00896E91" w:rsidRPr="001E2536" w:rsidRDefault="00896E91" w:rsidP="00896E91">
            <w:pPr>
              <w:rPr>
                <w:lang w:val="cs-CZ"/>
              </w:rPr>
            </w:pPr>
            <w:r w:rsidRPr="000A736D">
              <w:rPr>
                <w:lang w:val="cs-CZ"/>
              </w:rPr>
              <w:t xml:space="preserve">Ano </w:t>
            </w:r>
          </w:p>
        </w:tc>
      </w:tr>
      <w:tr w:rsidR="00896E91" w:rsidRPr="001E2536" w14:paraId="5F20826B" w14:textId="77777777" w:rsidTr="00C716C4">
        <w:trPr>
          <w:trHeight w:val="466"/>
        </w:trPr>
        <w:tc>
          <w:tcPr>
            <w:tcW w:w="988" w:type="dxa"/>
          </w:tcPr>
          <w:p w14:paraId="20307995" w14:textId="77777777" w:rsidR="00896E91" w:rsidRPr="001E2536" w:rsidRDefault="00896E91" w:rsidP="00896E91">
            <w:pPr>
              <w:pStyle w:val="Odstavecseseznamem"/>
              <w:numPr>
                <w:ilvl w:val="0"/>
                <w:numId w:val="2"/>
              </w:numPr>
              <w:rPr>
                <w:lang w:val="cs-CZ"/>
              </w:rPr>
            </w:pPr>
          </w:p>
        </w:tc>
        <w:tc>
          <w:tcPr>
            <w:tcW w:w="10489" w:type="dxa"/>
          </w:tcPr>
          <w:p w14:paraId="7EB5043E" w14:textId="77777777" w:rsidR="00896E91" w:rsidRPr="001E2536" w:rsidRDefault="00896E91" w:rsidP="00896E91">
            <w:pPr>
              <w:rPr>
                <w:lang w:val="cs-CZ"/>
              </w:rPr>
            </w:pPr>
            <w:r w:rsidRPr="001E2536">
              <w:rPr>
                <w:lang w:val="cs-CZ"/>
              </w:rPr>
              <w:t xml:space="preserve">Podavač skeneru: ADF </w:t>
            </w:r>
          </w:p>
        </w:tc>
        <w:tc>
          <w:tcPr>
            <w:tcW w:w="2835" w:type="dxa"/>
          </w:tcPr>
          <w:p w14:paraId="0170CACB" w14:textId="1BCECB6E" w:rsidR="00896E91" w:rsidRPr="001E2536" w:rsidRDefault="00896E91" w:rsidP="00896E91">
            <w:pPr>
              <w:rPr>
                <w:lang w:val="cs-CZ"/>
              </w:rPr>
            </w:pPr>
            <w:r w:rsidRPr="000A736D">
              <w:rPr>
                <w:lang w:val="cs-CZ"/>
              </w:rPr>
              <w:t xml:space="preserve">Ano </w:t>
            </w:r>
          </w:p>
        </w:tc>
      </w:tr>
      <w:tr w:rsidR="00896E91" w:rsidRPr="001E2536" w14:paraId="4BA43C39" w14:textId="77777777" w:rsidTr="007F3ED2">
        <w:tc>
          <w:tcPr>
            <w:tcW w:w="988" w:type="dxa"/>
          </w:tcPr>
          <w:p w14:paraId="7D38374F" w14:textId="77777777" w:rsidR="00896E91" w:rsidRPr="001E2536" w:rsidRDefault="00896E91" w:rsidP="00896E91">
            <w:pPr>
              <w:pStyle w:val="Odstavecseseznamem"/>
              <w:numPr>
                <w:ilvl w:val="0"/>
                <w:numId w:val="2"/>
              </w:numPr>
              <w:rPr>
                <w:lang w:val="cs-CZ"/>
              </w:rPr>
            </w:pPr>
          </w:p>
        </w:tc>
        <w:tc>
          <w:tcPr>
            <w:tcW w:w="10489" w:type="dxa"/>
          </w:tcPr>
          <w:p w14:paraId="70AEC157" w14:textId="05953F50" w:rsidR="00896E91" w:rsidRPr="001E2536" w:rsidRDefault="00896E91" w:rsidP="00896E91">
            <w:pPr>
              <w:rPr>
                <w:lang w:val="cs-CZ"/>
              </w:rPr>
            </w:pPr>
            <w:r w:rsidRPr="001E2536">
              <w:rPr>
                <w:lang w:val="cs-CZ"/>
              </w:rPr>
              <w:t>Podpora Win10, Win7</w:t>
            </w:r>
          </w:p>
        </w:tc>
        <w:tc>
          <w:tcPr>
            <w:tcW w:w="2835" w:type="dxa"/>
          </w:tcPr>
          <w:p w14:paraId="7B3C1951" w14:textId="675EF720" w:rsidR="00896E91" w:rsidRPr="001E2536" w:rsidRDefault="00896E91" w:rsidP="00896E91">
            <w:pPr>
              <w:rPr>
                <w:lang w:val="cs-CZ"/>
              </w:rPr>
            </w:pPr>
            <w:r w:rsidRPr="000A736D">
              <w:rPr>
                <w:lang w:val="cs-CZ"/>
              </w:rPr>
              <w:t xml:space="preserve">Ano </w:t>
            </w:r>
          </w:p>
        </w:tc>
      </w:tr>
      <w:tr w:rsidR="00896E91" w:rsidRPr="001E2536" w14:paraId="3249C2CC" w14:textId="77777777" w:rsidTr="007F3ED2">
        <w:tc>
          <w:tcPr>
            <w:tcW w:w="988" w:type="dxa"/>
          </w:tcPr>
          <w:p w14:paraId="76A74406" w14:textId="77777777" w:rsidR="00896E91" w:rsidRPr="001E2536" w:rsidRDefault="00896E91" w:rsidP="00896E91">
            <w:pPr>
              <w:pStyle w:val="Odstavecseseznamem"/>
              <w:numPr>
                <w:ilvl w:val="0"/>
                <w:numId w:val="2"/>
              </w:numPr>
              <w:rPr>
                <w:lang w:val="cs-CZ"/>
              </w:rPr>
            </w:pPr>
          </w:p>
        </w:tc>
        <w:tc>
          <w:tcPr>
            <w:tcW w:w="10489" w:type="dxa"/>
          </w:tcPr>
          <w:p w14:paraId="09E99AE9" w14:textId="1C768040" w:rsidR="00896E91" w:rsidRPr="001E2536" w:rsidRDefault="00896E91" w:rsidP="00896E91">
            <w:pPr>
              <w:rPr>
                <w:lang w:val="cs-CZ"/>
              </w:rPr>
            </w:pPr>
            <w:r w:rsidRPr="001E2536">
              <w:rPr>
                <w:lang w:val="cs-CZ"/>
              </w:rPr>
              <w:t>Plně osazena originálním tonerem a životnost toneru vice jak 90 procent</w:t>
            </w:r>
          </w:p>
        </w:tc>
        <w:tc>
          <w:tcPr>
            <w:tcW w:w="2835" w:type="dxa"/>
          </w:tcPr>
          <w:p w14:paraId="61E89284" w14:textId="413B815C" w:rsidR="00896E91" w:rsidRPr="001E2536" w:rsidRDefault="00896E91" w:rsidP="00896E91">
            <w:pPr>
              <w:rPr>
                <w:lang w:val="cs-CZ"/>
              </w:rPr>
            </w:pPr>
            <w:r w:rsidRPr="000A736D">
              <w:rPr>
                <w:lang w:val="cs-CZ"/>
              </w:rPr>
              <w:t xml:space="preserve">Ano </w:t>
            </w:r>
          </w:p>
        </w:tc>
      </w:tr>
      <w:tr w:rsidR="00896E91" w:rsidRPr="001E2536" w14:paraId="2C5A82B6" w14:textId="77777777" w:rsidTr="007F3ED2">
        <w:tc>
          <w:tcPr>
            <w:tcW w:w="988" w:type="dxa"/>
          </w:tcPr>
          <w:p w14:paraId="52C2D4B7" w14:textId="77777777" w:rsidR="00896E91" w:rsidRPr="001E2536" w:rsidRDefault="00896E91" w:rsidP="00896E91">
            <w:pPr>
              <w:pStyle w:val="Odstavecseseznamem"/>
              <w:numPr>
                <w:ilvl w:val="0"/>
                <w:numId w:val="2"/>
              </w:numPr>
              <w:rPr>
                <w:lang w:val="cs-CZ"/>
              </w:rPr>
            </w:pPr>
          </w:p>
        </w:tc>
        <w:tc>
          <w:tcPr>
            <w:tcW w:w="10489" w:type="dxa"/>
          </w:tcPr>
          <w:p w14:paraId="17674AB2" w14:textId="77777777" w:rsidR="00896E91" w:rsidRPr="001E2536" w:rsidRDefault="00896E91" w:rsidP="00896E91">
            <w:pPr>
              <w:rPr>
                <w:lang w:val="cs-CZ"/>
              </w:rPr>
            </w:pPr>
            <w:r w:rsidRPr="001E2536">
              <w:rPr>
                <w:lang w:val="cs-CZ"/>
              </w:rPr>
              <w:t>Minimálně 3 roky záruka</w:t>
            </w:r>
          </w:p>
        </w:tc>
        <w:tc>
          <w:tcPr>
            <w:tcW w:w="2835" w:type="dxa"/>
          </w:tcPr>
          <w:p w14:paraId="70A95CD0" w14:textId="22DE6E21" w:rsidR="00896E91" w:rsidRPr="001E2536" w:rsidRDefault="00896E91" w:rsidP="00896E91">
            <w:pPr>
              <w:rPr>
                <w:lang w:val="cs-CZ"/>
              </w:rPr>
            </w:pPr>
            <w:r w:rsidRPr="000A736D">
              <w:rPr>
                <w:lang w:val="cs-CZ"/>
              </w:rPr>
              <w:t xml:space="preserve">Ano </w:t>
            </w:r>
          </w:p>
        </w:tc>
      </w:tr>
    </w:tbl>
    <w:p w14:paraId="2755505E" w14:textId="77777777" w:rsidR="000E32D8" w:rsidRPr="001E2536" w:rsidRDefault="000E32D8" w:rsidP="000E32D8">
      <w:pPr>
        <w:rPr>
          <w:lang w:val="cs-CZ"/>
        </w:rPr>
      </w:pPr>
    </w:p>
    <w:p w14:paraId="0EF8EE3C" w14:textId="77777777" w:rsidR="007F3ED2" w:rsidRPr="001E2536" w:rsidRDefault="007F3ED2" w:rsidP="007F3ED2">
      <w:pPr>
        <w:pStyle w:val="Nadpis2"/>
        <w:numPr>
          <w:ilvl w:val="0"/>
          <w:numId w:val="1"/>
        </w:numPr>
        <w:rPr>
          <w:lang w:val="cs-CZ"/>
        </w:rPr>
      </w:pPr>
      <w:r w:rsidRPr="001E2536">
        <w:rPr>
          <w:lang w:val="cs-CZ"/>
        </w:rPr>
        <w:t>Specifikace jednotlivých technických požadavků barevných multifunkčních tiskáren</w:t>
      </w:r>
    </w:p>
    <w:p w14:paraId="7ED81D3B" w14:textId="77777777" w:rsidR="007F3ED2" w:rsidRPr="001E2536" w:rsidRDefault="007F3ED2" w:rsidP="007F3ED2">
      <w:pPr>
        <w:rPr>
          <w:lang w:val="cs-CZ"/>
        </w:rPr>
      </w:pPr>
    </w:p>
    <w:p w14:paraId="43E64B6E" w14:textId="77777777" w:rsidR="00ED0984" w:rsidRPr="001E2536" w:rsidRDefault="00ED0984" w:rsidP="00ED0984">
      <w:pPr>
        <w:rPr>
          <w:rFonts w:eastAsiaTheme="majorEastAsia" w:cstheme="majorBidi"/>
          <w:i/>
          <w:iCs/>
          <w:color w:val="2E74B5" w:themeColor="accent1" w:themeShade="BF"/>
          <w:lang w:val="cs-CZ"/>
        </w:rPr>
      </w:pPr>
      <w:r w:rsidRPr="001E2536">
        <w:rPr>
          <w:rFonts w:eastAsiaTheme="majorEastAsia" w:cstheme="majorBidi"/>
          <w:i/>
          <w:iCs/>
          <w:color w:val="2E74B5" w:themeColor="accent1" w:themeShade="BF"/>
          <w:lang w:val="cs-CZ"/>
        </w:rPr>
        <w:t>Požadovaný počet kusů: 14</w:t>
      </w:r>
    </w:p>
    <w:p w14:paraId="74E8A37C" w14:textId="77777777" w:rsidR="00ED0984" w:rsidRPr="001E2536" w:rsidRDefault="00ED0984" w:rsidP="007F3ED2">
      <w:pPr>
        <w:rPr>
          <w:lang w:val="cs-CZ"/>
        </w:rPr>
      </w:pPr>
    </w:p>
    <w:p w14:paraId="1BD4B4CD" w14:textId="0B0A5326" w:rsidR="007F3ED2" w:rsidRPr="001E2536" w:rsidRDefault="007F3ED2" w:rsidP="007F3ED2">
      <w:pPr>
        <w:rPr>
          <w:lang w:val="cs-CZ"/>
        </w:rPr>
      </w:pPr>
      <w:r w:rsidRPr="001E2536">
        <w:rPr>
          <w:lang w:val="cs-CZ"/>
        </w:rPr>
        <w:t xml:space="preserve">Jelikož účastníci jsou oprávněni nabídnout rovnocenná nebo kvalitnější řešení, zadavatel pro vyloučení veškerých pochybností uvádí, že jakožto rovnocenné řešení bude považováno řešení, které bude splňovat </w:t>
      </w:r>
      <w:r w:rsidRPr="001E2536">
        <w:rPr>
          <w:b/>
          <w:lang w:val="cs-CZ"/>
        </w:rPr>
        <w:t>všechny</w:t>
      </w:r>
      <w:r w:rsidRPr="001E2536">
        <w:rPr>
          <w:lang w:val="cs-CZ"/>
        </w:rPr>
        <w:t xml:space="preserve"> níže uvedené parametry. S cílem minimalizovat případná terminologická zkreslení či nedorozumění jsou některé minimální požadované vlastnosti uváděny zároveň v angl. jazyce. S ohledem na výše uvedené zadavatel informativně (nezávazně) pouze jako příklad uvádí, že všechny níže uvedené parametry může splnit např. HP Color LaserJet Pro M281fdw</w:t>
      </w:r>
      <w:r w:rsidR="00AE707F" w:rsidRPr="001E2536">
        <w:rPr>
          <w:lang w:val="cs-CZ"/>
        </w:rPr>
        <w:t xml:space="preserve"> nebo</w:t>
      </w:r>
      <w:r w:rsidR="00993AE4">
        <w:rPr>
          <w:lang w:val="cs-CZ"/>
        </w:rPr>
        <w:t xml:space="preserve"> např.</w:t>
      </w:r>
      <w:r w:rsidR="00AE707F" w:rsidRPr="001E2536">
        <w:rPr>
          <w:lang w:val="cs-CZ"/>
        </w:rPr>
        <w:t xml:space="preserve"> </w:t>
      </w:r>
      <w:r w:rsidR="00845BA0" w:rsidRPr="001E2536">
        <w:rPr>
          <w:lang w:val="cs-CZ"/>
        </w:rPr>
        <w:t>Samsung CLX-6260ND</w:t>
      </w:r>
    </w:p>
    <w:tbl>
      <w:tblP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0489"/>
        <w:gridCol w:w="2835"/>
      </w:tblGrid>
      <w:tr w:rsidR="007F3ED2" w:rsidRPr="001E2536" w14:paraId="0B2E1CDC" w14:textId="77777777" w:rsidTr="005E7F17">
        <w:tc>
          <w:tcPr>
            <w:tcW w:w="988" w:type="dxa"/>
            <w:shd w:val="clear" w:color="auto" w:fill="BFBFBF" w:themeFill="background1" w:themeFillShade="BF"/>
          </w:tcPr>
          <w:p w14:paraId="4A28CD8D" w14:textId="77777777" w:rsidR="007F3ED2" w:rsidRPr="001E2536" w:rsidRDefault="007F3ED2" w:rsidP="005E7F17">
            <w:pPr>
              <w:rPr>
                <w:lang w:val="cs-CZ"/>
              </w:rPr>
            </w:pPr>
            <w:r w:rsidRPr="001E2536">
              <w:rPr>
                <w:lang w:val="cs-CZ"/>
              </w:rPr>
              <w:lastRenderedPageBreak/>
              <w:t xml:space="preserve">ID </w:t>
            </w:r>
          </w:p>
        </w:tc>
        <w:tc>
          <w:tcPr>
            <w:tcW w:w="10489" w:type="dxa"/>
            <w:shd w:val="clear" w:color="auto" w:fill="BFBFBF" w:themeFill="background1" w:themeFillShade="BF"/>
          </w:tcPr>
          <w:p w14:paraId="1A627317" w14:textId="77777777" w:rsidR="007F3ED2" w:rsidRPr="001E2536" w:rsidRDefault="007F3ED2" w:rsidP="005E7F17">
            <w:pPr>
              <w:rPr>
                <w:lang w:val="cs-CZ"/>
              </w:rPr>
            </w:pPr>
            <w:r w:rsidRPr="001E2536">
              <w:rPr>
                <w:lang w:val="cs-CZ"/>
              </w:rPr>
              <w:t>Popis funkčního požadavku</w:t>
            </w:r>
          </w:p>
        </w:tc>
        <w:tc>
          <w:tcPr>
            <w:tcW w:w="2835" w:type="dxa"/>
            <w:shd w:val="clear" w:color="auto" w:fill="BFBFBF" w:themeFill="background1" w:themeFillShade="BF"/>
          </w:tcPr>
          <w:p w14:paraId="4DE5FD2A" w14:textId="77777777" w:rsidR="007F3ED2" w:rsidRPr="001E2536" w:rsidRDefault="007F3ED2" w:rsidP="005E7F17">
            <w:pPr>
              <w:rPr>
                <w:lang w:val="cs-CZ"/>
              </w:rPr>
            </w:pPr>
            <w:r w:rsidRPr="001E2536">
              <w:rPr>
                <w:lang w:val="cs-CZ"/>
              </w:rPr>
              <w:t>Splněno – ANO / NE</w:t>
            </w:r>
            <w:r w:rsidRPr="001E2536">
              <w:rPr>
                <w:vertAlign w:val="superscript"/>
                <w:lang w:val="cs-CZ"/>
              </w:rPr>
              <w:footnoteReference w:id="2"/>
            </w:r>
          </w:p>
        </w:tc>
      </w:tr>
      <w:tr w:rsidR="007F3ED2" w:rsidRPr="001E2536" w14:paraId="09FFB2CF" w14:textId="77777777" w:rsidTr="005E7F17">
        <w:tc>
          <w:tcPr>
            <w:tcW w:w="988" w:type="dxa"/>
          </w:tcPr>
          <w:p w14:paraId="0315ED48" w14:textId="77777777" w:rsidR="007F3ED2" w:rsidRPr="001E2536" w:rsidRDefault="007F3ED2" w:rsidP="007F3ED2">
            <w:pPr>
              <w:pStyle w:val="Odstavecseseznamem"/>
              <w:numPr>
                <w:ilvl w:val="0"/>
                <w:numId w:val="3"/>
              </w:numPr>
              <w:rPr>
                <w:lang w:val="cs-CZ"/>
              </w:rPr>
            </w:pPr>
          </w:p>
        </w:tc>
        <w:tc>
          <w:tcPr>
            <w:tcW w:w="10489" w:type="dxa"/>
          </w:tcPr>
          <w:p w14:paraId="7B3C8FF6" w14:textId="77777777" w:rsidR="007F3ED2" w:rsidRPr="001E2536" w:rsidRDefault="007F3ED2" w:rsidP="007F3ED2">
            <w:pPr>
              <w:rPr>
                <w:lang w:val="cs-CZ"/>
              </w:rPr>
            </w:pPr>
            <w:r w:rsidRPr="001E2536">
              <w:rPr>
                <w:lang w:val="cs-CZ"/>
              </w:rPr>
              <w:t>Typ tiskárny: Laserová</w:t>
            </w:r>
          </w:p>
        </w:tc>
        <w:tc>
          <w:tcPr>
            <w:tcW w:w="2835" w:type="dxa"/>
          </w:tcPr>
          <w:p w14:paraId="5D6BC209" w14:textId="0C4BB355" w:rsidR="007F3ED2" w:rsidRPr="001E2536" w:rsidRDefault="00896E91" w:rsidP="007F3ED2">
            <w:pPr>
              <w:rPr>
                <w:lang w:val="cs-CZ"/>
              </w:rPr>
            </w:pPr>
            <w:r>
              <w:rPr>
                <w:lang w:val="cs-CZ"/>
              </w:rPr>
              <w:t xml:space="preserve">Ano - </w:t>
            </w:r>
            <w:r w:rsidRPr="001E2536">
              <w:rPr>
                <w:lang w:val="cs-CZ"/>
              </w:rPr>
              <w:t>HP Color LaserJet Pro M281fdw</w:t>
            </w:r>
            <w:r>
              <w:rPr>
                <w:lang w:val="cs-CZ"/>
              </w:rPr>
              <w:t xml:space="preserve">, </w:t>
            </w:r>
            <w:hyperlink r:id="rId9" w:anchor="!tab=features" w:history="1">
              <w:r w:rsidRPr="00525F78">
                <w:rPr>
                  <w:rStyle w:val="Hypertextovodkaz"/>
                  <w:lang w:val="cs-CZ"/>
                </w:rPr>
                <w:t>http://www8.hp.com/cz/cs/products/printers/product-detail.html?oid=14142597#!tab=features</w:t>
              </w:r>
            </w:hyperlink>
            <w:r>
              <w:rPr>
                <w:lang w:val="cs-CZ"/>
              </w:rPr>
              <w:t xml:space="preserve"> </w:t>
            </w:r>
          </w:p>
        </w:tc>
      </w:tr>
      <w:tr w:rsidR="007F3ED2" w:rsidRPr="001E2536" w14:paraId="71F6D699" w14:textId="77777777" w:rsidTr="005E7F17">
        <w:tc>
          <w:tcPr>
            <w:tcW w:w="988" w:type="dxa"/>
          </w:tcPr>
          <w:p w14:paraId="317B5304" w14:textId="77777777" w:rsidR="007F3ED2" w:rsidRPr="001E2536" w:rsidRDefault="007F3ED2" w:rsidP="007F3ED2">
            <w:pPr>
              <w:pStyle w:val="Odstavecseseznamem"/>
              <w:numPr>
                <w:ilvl w:val="0"/>
                <w:numId w:val="3"/>
              </w:numPr>
              <w:rPr>
                <w:lang w:val="cs-CZ"/>
              </w:rPr>
            </w:pPr>
          </w:p>
        </w:tc>
        <w:tc>
          <w:tcPr>
            <w:tcW w:w="10489" w:type="dxa"/>
          </w:tcPr>
          <w:p w14:paraId="632C938C" w14:textId="77777777" w:rsidR="007F3ED2" w:rsidRPr="001E2536" w:rsidRDefault="00D970AC" w:rsidP="007F3ED2">
            <w:pPr>
              <w:rPr>
                <w:lang w:val="cs-CZ"/>
              </w:rPr>
            </w:pPr>
            <w:r w:rsidRPr="001E2536">
              <w:rPr>
                <w:lang w:val="cs-CZ"/>
              </w:rPr>
              <w:t xml:space="preserve">Režim tisku: </w:t>
            </w:r>
            <w:r w:rsidR="007F3ED2" w:rsidRPr="001E2536">
              <w:rPr>
                <w:lang w:val="cs-CZ"/>
              </w:rPr>
              <w:t>Barevná</w:t>
            </w:r>
          </w:p>
        </w:tc>
        <w:tc>
          <w:tcPr>
            <w:tcW w:w="2835" w:type="dxa"/>
          </w:tcPr>
          <w:p w14:paraId="40254C8F" w14:textId="792F92D5" w:rsidR="007F3ED2" w:rsidRPr="001E2536" w:rsidRDefault="00896E91" w:rsidP="007F3ED2">
            <w:pPr>
              <w:rPr>
                <w:lang w:val="cs-CZ"/>
              </w:rPr>
            </w:pPr>
            <w:r>
              <w:rPr>
                <w:lang w:val="cs-CZ"/>
              </w:rPr>
              <w:t xml:space="preserve">Ano </w:t>
            </w:r>
          </w:p>
        </w:tc>
      </w:tr>
      <w:tr w:rsidR="00896E91" w:rsidRPr="001E2536" w14:paraId="1CC34F74" w14:textId="77777777" w:rsidTr="005E7F17">
        <w:tc>
          <w:tcPr>
            <w:tcW w:w="988" w:type="dxa"/>
          </w:tcPr>
          <w:p w14:paraId="2593A4D1" w14:textId="77777777" w:rsidR="00896E91" w:rsidRPr="001E2536" w:rsidRDefault="00896E91" w:rsidP="00896E91">
            <w:pPr>
              <w:pStyle w:val="Odstavecseseznamem"/>
              <w:numPr>
                <w:ilvl w:val="0"/>
                <w:numId w:val="3"/>
              </w:numPr>
              <w:rPr>
                <w:lang w:val="cs-CZ"/>
              </w:rPr>
            </w:pPr>
          </w:p>
        </w:tc>
        <w:tc>
          <w:tcPr>
            <w:tcW w:w="10489" w:type="dxa"/>
          </w:tcPr>
          <w:p w14:paraId="2C26BBDF" w14:textId="77777777" w:rsidR="00896E91" w:rsidRPr="001E2536" w:rsidRDefault="00896E91" w:rsidP="00896E91">
            <w:pPr>
              <w:rPr>
                <w:lang w:val="cs-CZ"/>
              </w:rPr>
            </w:pPr>
            <w:r w:rsidRPr="001E2536">
              <w:rPr>
                <w:lang w:val="cs-CZ"/>
              </w:rPr>
              <w:t>Formát tiskárny: A4</w:t>
            </w:r>
          </w:p>
        </w:tc>
        <w:tc>
          <w:tcPr>
            <w:tcW w:w="2835" w:type="dxa"/>
          </w:tcPr>
          <w:p w14:paraId="65021A99" w14:textId="4E977BE7" w:rsidR="00896E91" w:rsidRPr="001E2536" w:rsidRDefault="00896E91" w:rsidP="00896E91">
            <w:pPr>
              <w:rPr>
                <w:lang w:val="cs-CZ"/>
              </w:rPr>
            </w:pPr>
            <w:r w:rsidRPr="0077513A">
              <w:rPr>
                <w:lang w:val="cs-CZ"/>
              </w:rPr>
              <w:t xml:space="preserve">Ano </w:t>
            </w:r>
          </w:p>
        </w:tc>
      </w:tr>
      <w:tr w:rsidR="00896E91" w:rsidRPr="001E2536" w14:paraId="4807FA5B" w14:textId="77777777" w:rsidTr="005E7F17">
        <w:tc>
          <w:tcPr>
            <w:tcW w:w="988" w:type="dxa"/>
          </w:tcPr>
          <w:p w14:paraId="0BCBCFE3" w14:textId="77777777" w:rsidR="00896E91" w:rsidRPr="001E2536" w:rsidRDefault="00896E91" w:rsidP="00896E91">
            <w:pPr>
              <w:pStyle w:val="Odstavecseseznamem"/>
              <w:numPr>
                <w:ilvl w:val="0"/>
                <w:numId w:val="3"/>
              </w:numPr>
              <w:rPr>
                <w:lang w:val="cs-CZ"/>
              </w:rPr>
            </w:pPr>
          </w:p>
        </w:tc>
        <w:tc>
          <w:tcPr>
            <w:tcW w:w="10489" w:type="dxa"/>
          </w:tcPr>
          <w:p w14:paraId="24F2FA87" w14:textId="77777777" w:rsidR="00896E91" w:rsidRPr="001E2536" w:rsidRDefault="00896E91" w:rsidP="00896E91">
            <w:pPr>
              <w:rPr>
                <w:lang w:val="cs-CZ"/>
              </w:rPr>
            </w:pPr>
            <w:r w:rsidRPr="001E2536">
              <w:rPr>
                <w:lang w:val="cs-CZ"/>
              </w:rPr>
              <w:t>Multifunkční: Ano</w:t>
            </w:r>
          </w:p>
        </w:tc>
        <w:tc>
          <w:tcPr>
            <w:tcW w:w="2835" w:type="dxa"/>
          </w:tcPr>
          <w:p w14:paraId="1881D653" w14:textId="24792B2E" w:rsidR="00896E91" w:rsidRPr="001E2536" w:rsidRDefault="00896E91" w:rsidP="00896E91">
            <w:pPr>
              <w:rPr>
                <w:lang w:val="cs-CZ"/>
              </w:rPr>
            </w:pPr>
            <w:r w:rsidRPr="0077513A">
              <w:rPr>
                <w:lang w:val="cs-CZ"/>
              </w:rPr>
              <w:t xml:space="preserve">Ano </w:t>
            </w:r>
          </w:p>
        </w:tc>
      </w:tr>
      <w:tr w:rsidR="00896E91" w:rsidRPr="001E2536" w14:paraId="4283C9C7" w14:textId="77777777" w:rsidTr="005E7F17">
        <w:tc>
          <w:tcPr>
            <w:tcW w:w="988" w:type="dxa"/>
          </w:tcPr>
          <w:p w14:paraId="751C447B" w14:textId="77777777" w:rsidR="00896E91" w:rsidRPr="001E2536" w:rsidRDefault="00896E91" w:rsidP="00896E91">
            <w:pPr>
              <w:pStyle w:val="Odstavecseseznamem"/>
              <w:numPr>
                <w:ilvl w:val="0"/>
                <w:numId w:val="3"/>
              </w:numPr>
              <w:rPr>
                <w:lang w:val="cs-CZ"/>
              </w:rPr>
            </w:pPr>
          </w:p>
        </w:tc>
        <w:tc>
          <w:tcPr>
            <w:tcW w:w="10489" w:type="dxa"/>
          </w:tcPr>
          <w:p w14:paraId="587C1134" w14:textId="77777777" w:rsidR="00896E91" w:rsidRPr="001E2536" w:rsidRDefault="00896E91" w:rsidP="00896E91">
            <w:pPr>
              <w:rPr>
                <w:lang w:val="cs-CZ"/>
              </w:rPr>
            </w:pPr>
            <w:r w:rsidRPr="001E2536">
              <w:rPr>
                <w:lang w:val="cs-CZ"/>
              </w:rPr>
              <w:t>Rychlost černého tisku - normální [stran/min]: min. 21</w:t>
            </w:r>
          </w:p>
        </w:tc>
        <w:tc>
          <w:tcPr>
            <w:tcW w:w="2835" w:type="dxa"/>
          </w:tcPr>
          <w:p w14:paraId="2AACCEBC" w14:textId="577A4A84" w:rsidR="00896E91" w:rsidRPr="001E2536" w:rsidRDefault="00896E91" w:rsidP="00896E91">
            <w:pPr>
              <w:rPr>
                <w:lang w:val="cs-CZ"/>
              </w:rPr>
            </w:pPr>
            <w:r w:rsidRPr="0077513A">
              <w:rPr>
                <w:lang w:val="cs-CZ"/>
              </w:rPr>
              <w:t xml:space="preserve">Ano </w:t>
            </w:r>
          </w:p>
        </w:tc>
      </w:tr>
      <w:tr w:rsidR="00896E91" w:rsidRPr="001E2536" w14:paraId="017EFEDF" w14:textId="77777777" w:rsidTr="005E7F17">
        <w:tc>
          <w:tcPr>
            <w:tcW w:w="988" w:type="dxa"/>
          </w:tcPr>
          <w:p w14:paraId="54E0BC12" w14:textId="77777777" w:rsidR="00896E91" w:rsidRPr="001E2536" w:rsidRDefault="00896E91" w:rsidP="00896E91">
            <w:pPr>
              <w:pStyle w:val="Odstavecseseznamem"/>
              <w:numPr>
                <w:ilvl w:val="0"/>
                <w:numId w:val="3"/>
              </w:numPr>
              <w:rPr>
                <w:lang w:val="cs-CZ"/>
              </w:rPr>
            </w:pPr>
          </w:p>
        </w:tc>
        <w:tc>
          <w:tcPr>
            <w:tcW w:w="10489" w:type="dxa"/>
          </w:tcPr>
          <w:p w14:paraId="4C9BE424" w14:textId="77777777" w:rsidR="00896E91" w:rsidRPr="001E2536" w:rsidRDefault="00896E91" w:rsidP="00896E91">
            <w:pPr>
              <w:rPr>
                <w:lang w:val="cs-CZ"/>
              </w:rPr>
            </w:pPr>
            <w:r w:rsidRPr="001E2536">
              <w:rPr>
                <w:lang w:val="cs-CZ"/>
              </w:rPr>
              <w:t>Automatický oboustranný tisk: Ano</w:t>
            </w:r>
          </w:p>
        </w:tc>
        <w:tc>
          <w:tcPr>
            <w:tcW w:w="2835" w:type="dxa"/>
          </w:tcPr>
          <w:p w14:paraId="138C1E9C" w14:textId="09899CBF" w:rsidR="00896E91" w:rsidRPr="001E2536" w:rsidRDefault="00896E91" w:rsidP="00896E91">
            <w:pPr>
              <w:rPr>
                <w:lang w:val="cs-CZ"/>
              </w:rPr>
            </w:pPr>
            <w:r w:rsidRPr="0077513A">
              <w:rPr>
                <w:lang w:val="cs-CZ"/>
              </w:rPr>
              <w:t xml:space="preserve">Ano </w:t>
            </w:r>
          </w:p>
        </w:tc>
      </w:tr>
      <w:tr w:rsidR="00896E91" w:rsidRPr="001E2536" w14:paraId="7AB1F978" w14:textId="77777777" w:rsidTr="005E7F17">
        <w:tc>
          <w:tcPr>
            <w:tcW w:w="988" w:type="dxa"/>
          </w:tcPr>
          <w:p w14:paraId="00046D55" w14:textId="77777777" w:rsidR="00896E91" w:rsidRPr="001E2536" w:rsidRDefault="00896E91" w:rsidP="00896E91">
            <w:pPr>
              <w:pStyle w:val="Odstavecseseznamem"/>
              <w:numPr>
                <w:ilvl w:val="0"/>
                <w:numId w:val="3"/>
              </w:numPr>
              <w:rPr>
                <w:lang w:val="cs-CZ"/>
              </w:rPr>
            </w:pPr>
          </w:p>
        </w:tc>
        <w:tc>
          <w:tcPr>
            <w:tcW w:w="10489" w:type="dxa"/>
          </w:tcPr>
          <w:p w14:paraId="44E311D3" w14:textId="61F0F46A" w:rsidR="00896E91" w:rsidRPr="001E2536" w:rsidRDefault="00896E91" w:rsidP="00896E91">
            <w:pPr>
              <w:rPr>
                <w:lang w:val="cs-CZ"/>
              </w:rPr>
            </w:pPr>
            <w:r w:rsidRPr="001E2536">
              <w:rPr>
                <w:lang w:val="cs-CZ"/>
              </w:rPr>
              <w:t>Rozhraní: RJ-45, USB 2.0</w:t>
            </w:r>
          </w:p>
        </w:tc>
        <w:tc>
          <w:tcPr>
            <w:tcW w:w="2835" w:type="dxa"/>
          </w:tcPr>
          <w:p w14:paraId="562F969D" w14:textId="7F4F0959" w:rsidR="00896E91" w:rsidRPr="001E2536" w:rsidRDefault="00896E91" w:rsidP="00896E91">
            <w:pPr>
              <w:rPr>
                <w:lang w:val="cs-CZ"/>
              </w:rPr>
            </w:pPr>
            <w:r w:rsidRPr="0077513A">
              <w:rPr>
                <w:lang w:val="cs-CZ"/>
              </w:rPr>
              <w:t xml:space="preserve">Ano </w:t>
            </w:r>
          </w:p>
        </w:tc>
      </w:tr>
      <w:tr w:rsidR="00896E91" w:rsidRPr="001E2536" w14:paraId="47887575" w14:textId="77777777" w:rsidTr="005E7F17">
        <w:tc>
          <w:tcPr>
            <w:tcW w:w="988" w:type="dxa"/>
          </w:tcPr>
          <w:p w14:paraId="18BC7B24" w14:textId="77777777" w:rsidR="00896E91" w:rsidRPr="001E2536" w:rsidRDefault="00896E91" w:rsidP="00896E91">
            <w:pPr>
              <w:pStyle w:val="Odstavecseseznamem"/>
              <w:numPr>
                <w:ilvl w:val="0"/>
                <w:numId w:val="3"/>
              </w:numPr>
              <w:rPr>
                <w:lang w:val="cs-CZ"/>
              </w:rPr>
            </w:pPr>
          </w:p>
        </w:tc>
        <w:tc>
          <w:tcPr>
            <w:tcW w:w="10489" w:type="dxa"/>
          </w:tcPr>
          <w:p w14:paraId="11CCC203" w14:textId="77777777" w:rsidR="00896E91" w:rsidRPr="001E2536" w:rsidRDefault="00896E91" w:rsidP="00896E91">
            <w:pPr>
              <w:rPr>
                <w:lang w:val="cs-CZ"/>
              </w:rPr>
            </w:pPr>
            <w:r w:rsidRPr="001E2536">
              <w:rPr>
                <w:lang w:val="cs-CZ"/>
              </w:rPr>
              <w:t>Velikost standardní paměti [MB]: min. 256</w:t>
            </w:r>
          </w:p>
        </w:tc>
        <w:tc>
          <w:tcPr>
            <w:tcW w:w="2835" w:type="dxa"/>
          </w:tcPr>
          <w:p w14:paraId="773BADD3" w14:textId="1626A3DB" w:rsidR="00896E91" w:rsidRPr="001E2536" w:rsidRDefault="00896E91" w:rsidP="00896E91">
            <w:pPr>
              <w:rPr>
                <w:lang w:val="cs-CZ"/>
              </w:rPr>
            </w:pPr>
            <w:r w:rsidRPr="0077513A">
              <w:rPr>
                <w:lang w:val="cs-CZ"/>
              </w:rPr>
              <w:t xml:space="preserve">Ano </w:t>
            </w:r>
          </w:p>
        </w:tc>
      </w:tr>
      <w:tr w:rsidR="00896E91" w:rsidRPr="001E2536" w14:paraId="6EBDB9FC" w14:textId="77777777" w:rsidTr="005E7F17">
        <w:tc>
          <w:tcPr>
            <w:tcW w:w="988" w:type="dxa"/>
          </w:tcPr>
          <w:p w14:paraId="590EE271" w14:textId="77777777" w:rsidR="00896E91" w:rsidRPr="001E2536" w:rsidRDefault="00896E91" w:rsidP="00896E91">
            <w:pPr>
              <w:pStyle w:val="Odstavecseseznamem"/>
              <w:numPr>
                <w:ilvl w:val="0"/>
                <w:numId w:val="3"/>
              </w:numPr>
              <w:rPr>
                <w:lang w:val="cs-CZ"/>
              </w:rPr>
            </w:pPr>
          </w:p>
        </w:tc>
        <w:tc>
          <w:tcPr>
            <w:tcW w:w="10489" w:type="dxa"/>
          </w:tcPr>
          <w:p w14:paraId="2B11FA32" w14:textId="77777777" w:rsidR="00896E91" w:rsidRPr="001E2536" w:rsidRDefault="00896E91" w:rsidP="00896E91">
            <w:pPr>
              <w:rPr>
                <w:lang w:val="cs-CZ"/>
              </w:rPr>
            </w:pPr>
            <w:r w:rsidRPr="001E2536">
              <w:rPr>
                <w:lang w:val="cs-CZ"/>
              </w:rPr>
              <w:t>Rozlišení - černé normální [DPI]: min. 600 x 600</w:t>
            </w:r>
          </w:p>
          <w:p w14:paraId="6BB80E47" w14:textId="77777777" w:rsidR="00896E91" w:rsidRPr="001E2536" w:rsidRDefault="00896E91" w:rsidP="00896E91">
            <w:pPr>
              <w:rPr>
                <w:lang w:val="cs-CZ"/>
              </w:rPr>
            </w:pPr>
            <w:r w:rsidRPr="001E2536">
              <w:rPr>
                <w:lang w:val="cs-CZ"/>
              </w:rPr>
              <w:t>Rozlišení - barevné normální [DPI]: min. 600 x 600</w:t>
            </w:r>
          </w:p>
          <w:p w14:paraId="0F08A9E4" w14:textId="77777777" w:rsidR="00896E91" w:rsidRPr="001E2536" w:rsidRDefault="00896E91" w:rsidP="00896E91">
            <w:pPr>
              <w:rPr>
                <w:lang w:val="cs-CZ"/>
              </w:rPr>
            </w:pPr>
            <w:r w:rsidRPr="001E2536">
              <w:rPr>
                <w:lang w:val="cs-CZ"/>
              </w:rPr>
              <w:t>Rychlost černého tisku - normální [stran/min]: min. 21</w:t>
            </w:r>
          </w:p>
          <w:p w14:paraId="5A6A391D" w14:textId="77777777" w:rsidR="00896E91" w:rsidRPr="001E2536" w:rsidRDefault="00896E91" w:rsidP="00896E91">
            <w:pPr>
              <w:rPr>
                <w:lang w:val="cs-CZ"/>
              </w:rPr>
            </w:pPr>
            <w:r w:rsidRPr="001E2536">
              <w:rPr>
                <w:lang w:val="cs-CZ"/>
              </w:rPr>
              <w:t>Rychlost barevného tisku - normální [stran/min]: min. 21</w:t>
            </w:r>
          </w:p>
        </w:tc>
        <w:tc>
          <w:tcPr>
            <w:tcW w:w="2835" w:type="dxa"/>
          </w:tcPr>
          <w:p w14:paraId="56FFE790" w14:textId="77777777" w:rsidR="00896E91" w:rsidRDefault="00896E91" w:rsidP="00896E91">
            <w:pPr>
              <w:rPr>
                <w:lang w:val="cs-CZ"/>
              </w:rPr>
            </w:pPr>
            <w:r w:rsidRPr="0077513A">
              <w:rPr>
                <w:lang w:val="cs-CZ"/>
              </w:rPr>
              <w:t xml:space="preserve">Ano </w:t>
            </w:r>
          </w:p>
          <w:p w14:paraId="32636AE9" w14:textId="4C8FB16B" w:rsidR="00896E91" w:rsidRDefault="00896E91" w:rsidP="00896E91">
            <w:pPr>
              <w:rPr>
                <w:lang w:val="cs-CZ"/>
              </w:rPr>
            </w:pPr>
            <w:r>
              <w:rPr>
                <w:lang w:val="cs-CZ"/>
              </w:rPr>
              <w:t>Ano</w:t>
            </w:r>
          </w:p>
          <w:p w14:paraId="3F962AFD" w14:textId="749C9D87" w:rsidR="00896E91" w:rsidRDefault="00896E91" w:rsidP="00896E91">
            <w:pPr>
              <w:rPr>
                <w:lang w:val="cs-CZ"/>
              </w:rPr>
            </w:pPr>
            <w:r>
              <w:rPr>
                <w:lang w:val="cs-CZ"/>
              </w:rPr>
              <w:t>Ano</w:t>
            </w:r>
          </w:p>
          <w:p w14:paraId="381DEA99" w14:textId="5C8EEEEA" w:rsidR="00896E91" w:rsidRPr="001E2536" w:rsidRDefault="00896E91" w:rsidP="00896E91">
            <w:pPr>
              <w:rPr>
                <w:lang w:val="cs-CZ"/>
              </w:rPr>
            </w:pPr>
            <w:r>
              <w:rPr>
                <w:lang w:val="cs-CZ"/>
              </w:rPr>
              <w:t>Ano</w:t>
            </w:r>
          </w:p>
        </w:tc>
      </w:tr>
      <w:tr w:rsidR="00896E91" w:rsidRPr="001E2536" w14:paraId="1365C5BB" w14:textId="77777777" w:rsidTr="005E7F17">
        <w:tc>
          <w:tcPr>
            <w:tcW w:w="988" w:type="dxa"/>
          </w:tcPr>
          <w:p w14:paraId="7F94E08B" w14:textId="35862553" w:rsidR="00896E91" w:rsidRPr="001E2536" w:rsidRDefault="00896E91" w:rsidP="00896E91">
            <w:pPr>
              <w:pStyle w:val="Odstavecseseznamem"/>
              <w:numPr>
                <w:ilvl w:val="0"/>
                <w:numId w:val="3"/>
              </w:numPr>
              <w:rPr>
                <w:lang w:val="cs-CZ"/>
              </w:rPr>
            </w:pPr>
          </w:p>
        </w:tc>
        <w:tc>
          <w:tcPr>
            <w:tcW w:w="10489" w:type="dxa"/>
          </w:tcPr>
          <w:p w14:paraId="0D773933" w14:textId="7C4DB6C9" w:rsidR="00896E91" w:rsidRPr="001E2536" w:rsidRDefault="00896E91" w:rsidP="00896E91">
            <w:pPr>
              <w:rPr>
                <w:lang w:val="cs-CZ"/>
              </w:rPr>
            </w:pPr>
            <w:r>
              <w:rPr>
                <w:lang w:val="cs-CZ"/>
              </w:rPr>
              <w:t xml:space="preserve">Tisk první strany po [sec.]: </w:t>
            </w:r>
            <w:r w:rsidRPr="001E2536">
              <w:rPr>
                <w:lang w:val="cs-CZ"/>
              </w:rPr>
              <w:t>max. 17</w:t>
            </w:r>
          </w:p>
        </w:tc>
        <w:tc>
          <w:tcPr>
            <w:tcW w:w="2835" w:type="dxa"/>
          </w:tcPr>
          <w:p w14:paraId="31DA0104" w14:textId="43BD7A0C" w:rsidR="00896E91" w:rsidRPr="001E2536" w:rsidRDefault="00896E91" w:rsidP="00896E91">
            <w:pPr>
              <w:rPr>
                <w:lang w:val="cs-CZ"/>
              </w:rPr>
            </w:pPr>
            <w:r w:rsidRPr="0077513A">
              <w:rPr>
                <w:lang w:val="cs-CZ"/>
              </w:rPr>
              <w:t xml:space="preserve">Ano </w:t>
            </w:r>
          </w:p>
        </w:tc>
      </w:tr>
      <w:tr w:rsidR="00896E91" w:rsidRPr="001E2536" w14:paraId="7D8AE9E5" w14:textId="77777777" w:rsidTr="005E7F17">
        <w:tc>
          <w:tcPr>
            <w:tcW w:w="988" w:type="dxa"/>
          </w:tcPr>
          <w:p w14:paraId="425F5127" w14:textId="77777777" w:rsidR="00896E91" w:rsidRPr="001E2536" w:rsidRDefault="00896E91" w:rsidP="00896E91">
            <w:pPr>
              <w:pStyle w:val="Odstavecseseznamem"/>
              <w:numPr>
                <w:ilvl w:val="0"/>
                <w:numId w:val="3"/>
              </w:numPr>
              <w:rPr>
                <w:lang w:val="cs-CZ"/>
              </w:rPr>
            </w:pPr>
          </w:p>
        </w:tc>
        <w:tc>
          <w:tcPr>
            <w:tcW w:w="10489" w:type="dxa"/>
          </w:tcPr>
          <w:p w14:paraId="5DB9242D" w14:textId="0F722375" w:rsidR="00896E91" w:rsidRPr="001E2536" w:rsidRDefault="00896E91" w:rsidP="00896E91">
            <w:pPr>
              <w:rPr>
                <w:lang w:val="cs-CZ"/>
              </w:rPr>
            </w:pPr>
            <w:r w:rsidRPr="001E2536">
              <w:rPr>
                <w:lang w:val="cs-CZ"/>
              </w:rPr>
              <w:t>Maximální měsíční vytížení [stran za měsíc]: min. 40 000</w:t>
            </w:r>
            <w:r w:rsidRPr="001E2536">
              <w:rPr>
                <w:rStyle w:val="value"/>
                <w:lang w:val="cs-CZ"/>
              </w:rPr>
              <w:t xml:space="preserve"> str./měsíc</w:t>
            </w:r>
          </w:p>
        </w:tc>
        <w:tc>
          <w:tcPr>
            <w:tcW w:w="2835" w:type="dxa"/>
          </w:tcPr>
          <w:p w14:paraId="22ADB87A" w14:textId="1ABE517E" w:rsidR="00896E91" w:rsidRPr="001E2536" w:rsidRDefault="00896E91" w:rsidP="00896E91">
            <w:pPr>
              <w:rPr>
                <w:lang w:val="cs-CZ"/>
              </w:rPr>
            </w:pPr>
            <w:r w:rsidRPr="00F20A47">
              <w:rPr>
                <w:lang w:val="cs-CZ"/>
              </w:rPr>
              <w:t xml:space="preserve">Ano </w:t>
            </w:r>
          </w:p>
        </w:tc>
      </w:tr>
      <w:tr w:rsidR="00896E91" w:rsidRPr="001E2536" w14:paraId="0B00E3FE" w14:textId="77777777" w:rsidTr="005E7F17">
        <w:tc>
          <w:tcPr>
            <w:tcW w:w="988" w:type="dxa"/>
          </w:tcPr>
          <w:p w14:paraId="553C04A1" w14:textId="77777777" w:rsidR="00896E91" w:rsidRPr="001E2536" w:rsidRDefault="00896E91" w:rsidP="00896E91">
            <w:pPr>
              <w:pStyle w:val="Odstavecseseznamem"/>
              <w:numPr>
                <w:ilvl w:val="0"/>
                <w:numId w:val="3"/>
              </w:numPr>
              <w:rPr>
                <w:lang w:val="cs-CZ"/>
              </w:rPr>
            </w:pPr>
          </w:p>
        </w:tc>
        <w:tc>
          <w:tcPr>
            <w:tcW w:w="10489" w:type="dxa"/>
          </w:tcPr>
          <w:p w14:paraId="7A8A79DD" w14:textId="77777777" w:rsidR="00896E91" w:rsidRPr="001E2536" w:rsidRDefault="00896E91" w:rsidP="00896E91">
            <w:pPr>
              <w:rPr>
                <w:lang w:val="cs-CZ"/>
              </w:rPr>
            </w:pPr>
            <w:r w:rsidRPr="001E2536">
              <w:rPr>
                <w:lang w:val="cs-CZ"/>
              </w:rPr>
              <w:t>Hardwarové rozlišení skeneru [DPI]: min. 1 200</w:t>
            </w:r>
          </w:p>
        </w:tc>
        <w:tc>
          <w:tcPr>
            <w:tcW w:w="2835" w:type="dxa"/>
          </w:tcPr>
          <w:p w14:paraId="2D720A46" w14:textId="124906D3" w:rsidR="00896E91" w:rsidRPr="001E2536" w:rsidRDefault="00896E91" w:rsidP="00896E91">
            <w:pPr>
              <w:rPr>
                <w:lang w:val="cs-CZ"/>
              </w:rPr>
            </w:pPr>
            <w:r w:rsidRPr="00F20A47">
              <w:rPr>
                <w:lang w:val="cs-CZ"/>
              </w:rPr>
              <w:t xml:space="preserve">Ano </w:t>
            </w:r>
          </w:p>
        </w:tc>
      </w:tr>
      <w:tr w:rsidR="00896E91" w:rsidRPr="001E2536" w14:paraId="691BA63C" w14:textId="77777777" w:rsidTr="005E7F17">
        <w:tc>
          <w:tcPr>
            <w:tcW w:w="988" w:type="dxa"/>
          </w:tcPr>
          <w:p w14:paraId="3C374278" w14:textId="77777777" w:rsidR="00896E91" w:rsidRPr="001E2536" w:rsidRDefault="00896E91" w:rsidP="00896E91">
            <w:pPr>
              <w:pStyle w:val="Odstavecseseznamem"/>
              <w:numPr>
                <w:ilvl w:val="0"/>
                <w:numId w:val="3"/>
              </w:numPr>
              <w:rPr>
                <w:lang w:val="cs-CZ"/>
              </w:rPr>
            </w:pPr>
          </w:p>
        </w:tc>
        <w:tc>
          <w:tcPr>
            <w:tcW w:w="10489" w:type="dxa"/>
          </w:tcPr>
          <w:p w14:paraId="2EFDBC1A" w14:textId="77777777" w:rsidR="00896E91" w:rsidRPr="001E2536" w:rsidRDefault="00896E91" w:rsidP="00896E91">
            <w:pPr>
              <w:rPr>
                <w:lang w:val="cs-CZ"/>
              </w:rPr>
            </w:pPr>
            <w:r w:rsidRPr="001E2536">
              <w:rPr>
                <w:lang w:val="cs-CZ"/>
              </w:rPr>
              <w:t>Ploché provedení skeneru: Ano</w:t>
            </w:r>
          </w:p>
        </w:tc>
        <w:tc>
          <w:tcPr>
            <w:tcW w:w="2835" w:type="dxa"/>
          </w:tcPr>
          <w:p w14:paraId="5726085C" w14:textId="16977B09" w:rsidR="00896E91" w:rsidRPr="001E2536" w:rsidRDefault="00896E91" w:rsidP="00896E91">
            <w:pPr>
              <w:rPr>
                <w:lang w:val="cs-CZ"/>
              </w:rPr>
            </w:pPr>
            <w:r w:rsidRPr="00F20A47">
              <w:rPr>
                <w:lang w:val="cs-CZ"/>
              </w:rPr>
              <w:t xml:space="preserve">Ano </w:t>
            </w:r>
          </w:p>
        </w:tc>
      </w:tr>
      <w:tr w:rsidR="00896E91" w:rsidRPr="001E2536" w14:paraId="28E7D23D" w14:textId="77777777" w:rsidTr="005E7F17">
        <w:tc>
          <w:tcPr>
            <w:tcW w:w="988" w:type="dxa"/>
          </w:tcPr>
          <w:p w14:paraId="64C52C74" w14:textId="77777777" w:rsidR="00896E91" w:rsidRPr="001E2536" w:rsidRDefault="00896E91" w:rsidP="00896E91">
            <w:pPr>
              <w:pStyle w:val="Odstavecseseznamem"/>
              <w:numPr>
                <w:ilvl w:val="0"/>
                <w:numId w:val="3"/>
              </w:numPr>
              <w:rPr>
                <w:lang w:val="cs-CZ"/>
              </w:rPr>
            </w:pPr>
          </w:p>
        </w:tc>
        <w:tc>
          <w:tcPr>
            <w:tcW w:w="10489" w:type="dxa"/>
          </w:tcPr>
          <w:p w14:paraId="7B47441D" w14:textId="77777777" w:rsidR="00896E91" w:rsidRPr="001E2536" w:rsidRDefault="00896E91" w:rsidP="00896E91">
            <w:pPr>
              <w:rPr>
                <w:lang w:val="cs-CZ"/>
              </w:rPr>
            </w:pPr>
            <w:r w:rsidRPr="001E2536">
              <w:rPr>
                <w:lang w:val="cs-CZ"/>
              </w:rPr>
              <w:t xml:space="preserve">Podavač skeneru: ADF </w:t>
            </w:r>
          </w:p>
        </w:tc>
        <w:tc>
          <w:tcPr>
            <w:tcW w:w="2835" w:type="dxa"/>
          </w:tcPr>
          <w:p w14:paraId="780D14E7" w14:textId="4C57CC74" w:rsidR="00896E91" w:rsidRPr="001E2536" w:rsidRDefault="00896E91" w:rsidP="00896E91">
            <w:pPr>
              <w:rPr>
                <w:lang w:val="cs-CZ"/>
              </w:rPr>
            </w:pPr>
            <w:r w:rsidRPr="00F20A47">
              <w:rPr>
                <w:lang w:val="cs-CZ"/>
              </w:rPr>
              <w:t xml:space="preserve">Ano </w:t>
            </w:r>
          </w:p>
        </w:tc>
      </w:tr>
      <w:tr w:rsidR="00896E91" w:rsidRPr="001E2536" w14:paraId="131858FC" w14:textId="77777777" w:rsidTr="005E7F17">
        <w:tc>
          <w:tcPr>
            <w:tcW w:w="988" w:type="dxa"/>
          </w:tcPr>
          <w:p w14:paraId="60792C6D" w14:textId="77777777" w:rsidR="00896E91" w:rsidRPr="001E2536" w:rsidRDefault="00896E91" w:rsidP="00896E91">
            <w:pPr>
              <w:pStyle w:val="Odstavecseseznamem"/>
              <w:numPr>
                <w:ilvl w:val="0"/>
                <w:numId w:val="3"/>
              </w:numPr>
              <w:rPr>
                <w:lang w:val="cs-CZ"/>
              </w:rPr>
            </w:pPr>
          </w:p>
        </w:tc>
        <w:tc>
          <w:tcPr>
            <w:tcW w:w="10489" w:type="dxa"/>
          </w:tcPr>
          <w:p w14:paraId="23AA2944" w14:textId="04E8FC1B" w:rsidR="00896E91" w:rsidRPr="001E2536" w:rsidRDefault="00896E91" w:rsidP="00896E91">
            <w:pPr>
              <w:rPr>
                <w:lang w:val="cs-CZ"/>
              </w:rPr>
            </w:pPr>
            <w:r w:rsidRPr="001E2536">
              <w:rPr>
                <w:lang w:val="cs-CZ"/>
              </w:rPr>
              <w:t>Podpora Win10, Win7</w:t>
            </w:r>
          </w:p>
        </w:tc>
        <w:tc>
          <w:tcPr>
            <w:tcW w:w="2835" w:type="dxa"/>
          </w:tcPr>
          <w:p w14:paraId="51FDDD1C" w14:textId="5F4B6338" w:rsidR="00896E91" w:rsidRPr="001E2536" w:rsidRDefault="00896E91" w:rsidP="00896E91">
            <w:pPr>
              <w:rPr>
                <w:lang w:val="cs-CZ"/>
              </w:rPr>
            </w:pPr>
            <w:r w:rsidRPr="00F20A47">
              <w:rPr>
                <w:lang w:val="cs-CZ"/>
              </w:rPr>
              <w:t xml:space="preserve">Ano </w:t>
            </w:r>
          </w:p>
        </w:tc>
      </w:tr>
      <w:tr w:rsidR="00896E91" w:rsidRPr="001E2536" w14:paraId="4A9281B4" w14:textId="77777777" w:rsidTr="005E7F17">
        <w:tc>
          <w:tcPr>
            <w:tcW w:w="988" w:type="dxa"/>
          </w:tcPr>
          <w:p w14:paraId="281A7EE9" w14:textId="77777777" w:rsidR="00896E91" w:rsidRPr="001E2536" w:rsidRDefault="00896E91" w:rsidP="00896E91">
            <w:pPr>
              <w:pStyle w:val="Odstavecseseznamem"/>
              <w:numPr>
                <w:ilvl w:val="0"/>
                <w:numId w:val="3"/>
              </w:numPr>
              <w:rPr>
                <w:lang w:val="cs-CZ"/>
              </w:rPr>
            </w:pPr>
          </w:p>
        </w:tc>
        <w:tc>
          <w:tcPr>
            <w:tcW w:w="10489" w:type="dxa"/>
          </w:tcPr>
          <w:p w14:paraId="1B836F70" w14:textId="72FECFBD" w:rsidR="00896E91" w:rsidRPr="001E2536" w:rsidRDefault="00896E91" w:rsidP="00896E91">
            <w:pPr>
              <w:rPr>
                <w:lang w:val="cs-CZ"/>
              </w:rPr>
            </w:pPr>
            <w:r w:rsidRPr="001E2536">
              <w:rPr>
                <w:lang w:val="cs-CZ"/>
              </w:rPr>
              <w:t>Plně osazena originálními tonery barevnými i čb a životnost toneru vice jak 90 procent</w:t>
            </w:r>
          </w:p>
        </w:tc>
        <w:tc>
          <w:tcPr>
            <w:tcW w:w="2835" w:type="dxa"/>
          </w:tcPr>
          <w:p w14:paraId="1C56D768" w14:textId="6A2A3674" w:rsidR="00896E91" w:rsidRPr="001E2536" w:rsidRDefault="00896E91" w:rsidP="00896E91">
            <w:pPr>
              <w:rPr>
                <w:lang w:val="cs-CZ"/>
              </w:rPr>
            </w:pPr>
            <w:r w:rsidRPr="00F20A47">
              <w:rPr>
                <w:lang w:val="cs-CZ"/>
              </w:rPr>
              <w:t xml:space="preserve">Ano </w:t>
            </w:r>
          </w:p>
        </w:tc>
      </w:tr>
      <w:tr w:rsidR="00896E91" w:rsidRPr="001E2536" w14:paraId="6E5F1656" w14:textId="77777777" w:rsidTr="005E7F17">
        <w:tc>
          <w:tcPr>
            <w:tcW w:w="988" w:type="dxa"/>
          </w:tcPr>
          <w:p w14:paraId="7186B6D2" w14:textId="77777777" w:rsidR="00896E91" w:rsidRPr="001E2536" w:rsidRDefault="00896E91" w:rsidP="00896E91">
            <w:pPr>
              <w:pStyle w:val="Odstavecseseznamem"/>
              <w:numPr>
                <w:ilvl w:val="0"/>
                <w:numId w:val="3"/>
              </w:numPr>
              <w:rPr>
                <w:lang w:val="cs-CZ"/>
              </w:rPr>
            </w:pPr>
          </w:p>
        </w:tc>
        <w:tc>
          <w:tcPr>
            <w:tcW w:w="10489" w:type="dxa"/>
          </w:tcPr>
          <w:p w14:paraId="58208DB9" w14:textId="5766B246" w:rsidR="00896E91" w:rsidRPr="001E2536" w:rsidRDefault="00896E91" w:rsidP="00896E91">
            <w:pPr>
              <w:rPr>
                <w:lang w:val="cs-CZ"/>
              </w:rPr>
            </w:pPr>
            <w:r w:rsidRPr="001E2536">
              <w:rPr>
                <w:lang w:val="cs-CZ"/>
              </w:rPr>
              <w:t>Minimálně 3 roky záruka</w:t>
            </w:r>
          </w:p>
        </w:tc>
        <w:tc>
          <w:tcPr>
            <w:tcW w:w="2835" w:type="dxa"/>
          </w:tcPr>
          <w:p w14:paraId="73E9E0B9" w14:textId="7077FB8B" w:rsidR="00896E91" w:rsidRPr="001E2536" w:rsidRDefault="00896E91" w:rsidP="00896E91">
            <w:pPr>
              <w:rPr>
                <w:lang w:val="cs-CZ"/>
              </w:rPr>
            </w:pPr>
            <w:r w:rsidRPr="00F20A47">
              <w:rPr>
                <w:lang w:val="cs-CZ"/>
              </w:rPr>
              <w:t xml:space="preserve">Ano </w:t>
            </w:r>
          </w:p>
        </w:tc>
      </w:tr>
    </w:tbl>
    <w:p w14:paraId="50E8C845" w14:textId="77777777" w:rsidR="007F3ED2" w:rsidRPr="001E2536" w:rsidRDefault="007F3ED2" w:rsidP="007F3ED2">
      <w:pPr>
        <w:rPr>
          <w:lang w:val="cs-CZ"/>
        </w:rPr>
      </w:pPr>
    </w:p>
    <w:p w14:paraId="19079B69" w14:textId="77777777" w:rsidR="00845BA0" w:rsidRPr="001E2536" w:rsidRDefault="00845BA0" w:rsidP="007F3ED2">
      <w:pPr>
        <w:rPr>
          <w:lang w:val="cs-CZ"/>
        </w:rPr>
      </w:pPr>
    </w:p>
    <w:p w14:paraId="0D57CF9E" w14:textId="77777777" w:rsidR="007F3ED2" w:rsidRPr="001E2536" w:rsidRDefault="007F3ED2" w:rsidP="007F3ED2">
      <w:pPr>
        <w:pStyle w:val="Nadpis2"/>
        <w:numPr>
          <w:ilvl w:val="0"/>
          <w:numId w:val="1"/>
        </w:numPr>
        <w:rPr>
          <w:lang w:val="cs-CZ"/>
        </w:rPr>
      </w:pPr>
      <w:r w:rsidRPr="001E2536">
        <w:rPr>
          <w:lang w:val="cs-CZ"/>
        </w:rPr>
        <w:t>Specifikace jednotlivých technických požadavků barevných kopírek</w:t>
      </w:r>
    </w:p>
    <w:p w14:paraId="7CC49DFC" w14:textId="77777777" w:rsidR="007F3ED2" w:rsidRPr="001E2536" w:rsidRDefault="007F3ED2" w:rsidP="007F3ED2">
      <w:pPr>
        <w:rPr>
          <w:lang w:val="cs-CZ"/>
        </w:rPr>
      </w:pPr>
    </w:p>
    <w:p w14:paraId="1DEDD897" w14:textId="09099604" w:rsidR="00ED0984" w:rsidRPr="001E2536" w:rsidRDefault="00ED0984" w:rsidP="007F3ED2">
      <w:pPr>
        <w:rPr>
          <w:lang w:val="cs-CZ"/>
        </w:rPr>
      </w:pPr>
      <w:r w:rsidRPr="001E2536">
        <w:rPr>
          <w:lang w:val="cs-CZ"/>
        </w:rPr>
        <w:t xml:space="preserve">Jelikož účastníci jsou oprávněni nabídnout rovnocenná nebo kvalitnější řešení, zadavatel pro vyloučení veškerých pochybností uvádí, že jakožto rovnocenné řešení bude považováno řešení, které bude splňovat </w:t>
      </w:r>
      <w:r w:rsidRPr="001E2536">
        <w:rPr>
          <w:b/>
          <w:lang w:val="cs-CZ"/>
        </w:rPr>
        <w:t>všechny</w:t>
      </w:r>
      <w:r w:rsidRPr="001E2536">
        <w:rPr>
          <w:lang w:val="cs-CZ"/>
        </w:rPr>
        <w:t xml:space="preserve"> níže uvedené parametry. S cílem minimalizovat případná terminologická zkreslení či nedorozumění jsou některé minimální požadované vlastnosti uváděny zároveň v angl. jazyce. S ohledem na výše uvedené zadavatel informativně (nezávazně) pouze jako příklad uvádí, že všechny níže uvedené parametry může splnit např. C</w:t>
      </w:r>
      <w:r w:rsidRPr="001E2536">
        <w:rPr>
          <w:highlight w:val="white"/>
          <w:lang w:val="cs-CZ"/>
        </w:rPr>
        <w:t>anon IR ADV C3525i</w:t>
      </w:r>
      <w:r w:rsidR="00450FED">
        <w:rPr>
          <w:lang w:val="cs-CZ"/>
        </w:rPr>
        <w:t xml:space="preserve"> nebo</w:t>
      </w:r>
      <w:r w:rsidR="00993AE4">
        <w:rPr>
          <w:lang w:val="cs-CZ"/>
        </w:rPr>
        <w:t xml:space="preserve"> např.</w:t>
      </w:r>
      <w:r w:rsidR="00450FED">
        <w:rPr>
          <w:lang w:val="cs-CZ"/>
        </w:rPr>
        <w:t xml:space="preserve"> </w:t>
      </w:r>
      <w:r w:rsidR="00683816">
        <w:rPr>
          <w:lang w:val="cs-CZ"/>
        </w:rPr>
        <w:t xml:space="preserve">Kyocera </w:t>
      </w:r>
      <w:r w:rsidR="00683816" w:rsidRPr="00683816">
        <w:rPr>
          <w:lang w:val="cs-CZ"/>
        </w:rPr>
        <w:t>TASKalfa 2552ci</w:t>
      </w:r>
    </w:p>
    <w:p w14:paraId="45FA09EB" w14:textId="77777777" w:rsidR="00896E91" w:rsidRDefault="00896E91" w:rsidP="00ED0984">
      <w:pPr>
        <w:rPr>
          <w:rFonts w:eastAsiaTheme="majorEastAsia" w:cstheme="majorBidi"/>
          <w:i/>
          <w:iCs/>
          <w:color w:val="2E74B5" w:themeColor="accent1" w:themeShade="BF"/>
          <w:lang w:val="cs-CZ"/>
        </w:rPr>
      </w:pPr>
    </w:p>
    <w:p w14:paraId="245B511E" w14:textId="77777777" w:rsidR="00896E91" w:rsidRDefault="00896E91" w:rsidP="00ED0984">
      <w:pPr>
        <w:rPr>
          <w:rFonts w:eastAsiaTheme="majorEastAsia" w:cstheme="majorBidi"/>
          <w:i/>
          <w:iCs/>
          <w:color w:val="2E74B5" w:themeColor="accent1" w:themeShade="BF"/>
          <w:lang w:val="cs-CZ"/>
        </w:rPr>
      </w:pPr>
    </w:p>
    <w:p w14:paraId="5E43B015" w14:textId="77777777" w:rsidR="00896E91" w:rsidRDefault="00896E91" w:rsidP="00ED0984">
      <w:pPr>
        <w:rPr>
          <w:rFonts w:eastAsiaTheme="majorEastAsia" w:cstheme="majorBidi"/>
          <w:i/>
          <w:iCs/>
          <w:color w:val="2E74B5" w:themeColor="accent1" w:themeShade="BF"/>
          <w:lang w:val="cs-CZ"/>
        </w:rPr>
      </w:pPr>
    </w:p>
    <w:p w14:paraId="65C6FAB5" w14:textId="77777777" w:rsidR="00896E91" w:rsidRDefault="00896E91" w:rsidP="00ED0984">
      <w:pPr>
        <w:rPr>
          <w:rFonts w:eastAsiaTheme="majorEastAsia" w:cstheme="majorBidi"/>
          <w:i/>
          <w:iCs/>
          <w:color w:val="2E74B5" w:themeColor="accent1" w:themeShade="BF"/>
          <w:lang w:val="cs-CZ"/>
        </w:rPr>
      </w:pPr>
    </w:p>
    <w:p w14:paraId="1D8CCCDE" w14:textId="77777777" w:rsidR="00896E91" w:rsidRDefault="00896E91" w:rsidP="00ED0984">
      <w:pPr>
        <w:rPr>
          <w:rFonts w:eastAsiaTheme="majorEastAsia" w:cstheme="majorBidi"/>
          <w:i/>
          <w:iCs/>
          <w:color w:val="2E74B5" w:themeColor="accent1" w:themeShade="BF"/>
          <w:lang w:val="cs-CZ"/>
        </w:rPr>
      </w:pPr>
    </w:p>
    <w:p w14:paraId="489ADF10" w14:textId="77777777" w:rsidR="00ED0984" w:rsidRPr="001E2536" w:rsidRDefault="00ED0984" w:rsidP="00ED0984">
      <w:pPr>
        <w:rPr>
          <w:rFonts w:eastAsiaTheme="majorEastAsia" w:cstheme="majorBidi"/>
          <w:i/>
          <w:iCs/>
          <w:color w:val="2E74B5" w:themeColor="accent1" w:themeShade="BF"/>
          <w:lang w:val="cs-CZ"/>
        </w:rPr>
      </w:pPr>
      <w:r w:rsidRPr="001E2536">
        <w:rPr>
          <w:rFonts w:eastAsiaTheme="majorEastAsia" w:cstheme="majorBidi"/>
          <w:i/>
          <w:iCs/>
          <w:color w:val="2E74B5" w:themeColor="accent1" w:themeShade="BF"/>
          <w:lang w:val="cs-CZ"/>
        </w:rPr>
        <w:lastRenderedPageBreak/>
        <w:t>Požadovaný počet kusů: 6</w:t>
      </w:r>
    </w:p>
    <w:p w14:paraId="786C4A37" w14:textId="77777777" w:rsidR="00ED0984" w:rsidRPr="001E2536" w:rsidRDefault="00ED0984" w:rsidP="007F3ED2">
      <w:pPr>
        <w:rPr>
          <w:lang w:val="cs-CZ"/>
        </w:rPr>
      </w:pPr>
    </w:p>
    <w:tbl>
      <w:tblP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0489"/>
        <w:gridCol w:w="2835"/>
      </w:tblGrid>
      <w:tr w:rsidR="007F3ED2" w:rsidRPr="001E2536" w14:paraId="5BA62C11" w14:textId="77777777" w:rsidTr="005E7F17">
        <w:tc>
          <w:tcPr>
            <w:tcW w:w="988" w:type="dxa"/>
            <w:shd w:val="clear" w:color="auto" w:fill="BFBFBF" w:themeFill="background1" w:themeFillShade="BF"/>
          </w:tcPr>
          <w:p w14:paraId="6D682547" w14:textId="77777777" w:rsidR="007F3ED2" w:rsidRPr="001E2536" w:rsidRDefault="007F3ED2" w:rsidP="005E7F17">
            <w:pPr>
              <w:rPr>
                <w:lang w:val="cs-CZ"/>
              </w:rPr>
            </w:pPr>
            <w:r w:rsidRPr="001E2536">
              <w:rPr>
                <w:lang w:val="cs-CZ"/>
              </w:rPr>
              <w:t xml:space="preserve">ID </w:t>
            </w:r>
          </w:p>
        </w:tc>
        <w:tc>
          <w:tcPr>
            <w:tcW w:w="10489" w:type="dxa"/>
            <w:shd w:val="clear" w:color="auto" w:fill="BFBFBF" w:themeFill="background1" w:themeFillShade="BF"/>
          </w:tcPr>
          <w:p w14:paraId="4F6AF407" w14:textId="77777777" w:rsidR="007F3ED2" w:rsidRPr="001E2536" w:rsidRDefault="007F3ED2" w:rsidP="00ED0984">
            <w:pPr>
              <w:jc w:val="left"/>
              <w:rPr>
                <w:lang w:val="cs-CZ"/>
              </w:rPr>
            </w:pPr>
            <w:r w:rsidRPr="001E2536">
              <w:rPr>
                <w:lang w:val="cs-CZ"/>
              </w:rPr>
              <w:t>Popis funkčního požadavku</w:t>
            </w:r>
          </w:p>
        </w:tc>
        <w:tc>
          <w:tcPr>
            <w:tcW w:w="2835" w:type="dxa"/>
            <w:shd w:val="clear" w:color="auto" w:fill="BFBFBF" w:themeFill="background1" w:themeFillShade="BF"/>
          </w:tcPr>
          <w:p w14:paraId="55208549" w14:textId="77777777" w:rsidR="007F3ED2" w:rsidRPr="001E2536" w:rsidRDefault="007F3ED2" w:rsidP="005E7F17">
            <w:pPr>
              <w:rPr>
                <w:lang w:val="cs-CZ"/>
              </w:rPr>
            </w:pPr>
            <w:r w:rsidRPr="001E2536">
              <w:rPr>
                <w:lang w:val="cs-CZ"/>
              </w:rPr>
              <w:t>Splněno – ANO / NE</w:t>
            </w:r>
            <w:r w:rsidRPr="001E2536">
              <w:rPr>
                <w:vertAlign w:val="superscript"/>
                <w:lang w:val="cs-CZ"/>
              </w:rPr>
              <w:footnoteReference w:id="3"/>
            </w:r>
          </w:p>
        </w:tc>
      </w:tr>
      <w:tr w:rsidR="00ED0984" w:rsidRPr="001E2536" w14:paraId="478E4418" w14:textId="77777777" w:rsidTr="005E7F17">
        <w:tc>
          <w:tcPr>
            <w:tcW w:w="988" w:type="dxa"/>
          </w:tcPr>
          <w:p w14:paraId="10F56D42" w14:textId="77777777" w:rsidR="00ED0984" w:rsidRPr="001E2536" w:rsidRDefault="00ED0984" w:rsidP="00ED0984">
            <w:pPr>
              <w:pStyle w:val="Odstavecseseznamem"/>
              <w:numPr>
                <w:ilvl w:val="0"/>
                <w:numId w:val="4"/>
              </w:numPr>
              <w:rPr>
                <w:lang w:val="cs-CZ"/>
              </w:rPr>
            </w:pPr>
          </w:p>
        </w:tc>
        <w:tc>
          <w:tcPr>
            <w:tcW w:w="10489" w:type="dxa"/>
          </w:tcPr>
          <w:p w14:paraId="326D31BA" w14:textId="77777777" w:rsidR="00ED0984" w:rsidRPr="001E2536" w:rsidRDefault="00ED0984" w:rsidP="00ED0984">
            <w:pPr>
              <w:pStyle w:val="Nadpis4"/>
              <w:keepNext w:val="0"/>
              <w:keepLines w:val="0"/>
              <w:spacing w:before="240" w:after="40"/>
              <w:rPr>
                <w:color w:val="000000"/>
                <w:lang w:val="cs-CZ"/>
              </w:rPr>
            </w:pPr>
            <w:r w:rsidRPr="001E2536">
              <w:rPr>
                <w:rFonts w:ascii="Arial" w:eastAsiaTheme="minorHAnsi" w:hAnsi="Arial" w:cstheme="minorBidi"/>
                <w:b/>
                <w:i w:val="0"/>
                <w:color w:val="auto"/>
                <w:sz w:val="24"/>
                <w:lang w:val="cs-CZ" w:eastAsia="en-US"/>
              </w:rPr>
              <w:t>Typ zařízení</w:t>
            </w:r>
            <w:r w:rsidRPr="001E2536">
              <w:rPr>
                <w:b/>
                <w:i w:val="0"/>
                <w:color w:val="000000"/>
                <w:lang w:val="cs-CZ"/>
              </w:rPr>
              <w:t xml:space="preserve"> </w:t>
            </w:r>
            <w:r w:rsidRPr="001E2536">
              <w:rPr>
                <w:rFonts w:ascii="Arial" w:eastAsiaTheme="minorHAnsi" w:hAnsi="Arial" w:cstheme="minorBidi"/>
                <w:i w:val="0"/>
                <w:color w:val="auto"/>
                <w:sz w:val="24"/>
                <w:lang w:val="cs-CZ" w:eastAsia="en-US"/>
              </w:rPr>
              <w:t>Barevné laserové multifunkční s minimálně tříletou zárukou</w:t>
            </w:r>
          </w:p>
        </w:tc>
        <w:tc>
          <w:tcPr>
            <w:tcW w:w="2835" w:type="dxa"/>
          </w:tcPr>
          <w:p w14:paraId="2219819E" w14:textId="3C9EF972" w:rsidR="00ED0984" w:rsidRPr="001E2536" w:rsidRDefault="007C0527" w:rsidP="00ED0984">
            <w:pPr>
              <w:rPr>
                <w:lang w:val="cs-CZ"/>
              </w:rPr>
            </w:pPr>
            <w:r>
              <w:rPr>
                <w:lang w:val="cs-CZ"/>
              </w:rPr>
              <w:t xml:space="preserve">Canon iRA </w:t>
            </w:r>
            <w:r w:rsidR="00896E91">
              <w:rPr>
                <w:lang w:val="cs-CZ"/>
              </w:rPr>
              <w:t>C3525i</w:t>
            </w:r>
            <w:r>
              <w:rPr>
                <w:lang w:val="cs-CZ"/>
              </w:rPr>
              <w:t xml:space="preserve">, </w:t>
            </w:r>
            <w:hyperlink r:id="rId10" w:anchor="c3525i" w:history="1">
              <w:r w:rsidRPr="00205483">
                <w:rPr>
                  <w:rStyle w:val="Hypertextovodkaz"/>
                  <w:lang w:val="cs-CZ"/>
                </w:rPr>
                <w:t>https://www.canon.cz/business-printers-and-faxes/imagerunner-advance-c3500-series/#c3525i</w:t>
              </w:r>
            </w:hyperlink>
            <w:r>
              <w:rPr>
                <w:lang w:val="cs-CZ"/>
              </w:rPr>
              <w:t xml:space="preserve"> </w:t>
            </w:r>
          </w:p>
        </w:tc>
      </w:tr>
      <w:tr w:rsidR="00ED0984" w:rsidRPr="001E2536" w14:paraId="187FC634" w14:textId="77777777" w:rsidTr="005E7F17">
        <w:tc>
          <w:tcPr>
            <w:tcW w:w="988" w:type="dxa"/>
          </w:tcPr>
          <w:p w14:paraId="37D72150" w14:textId="77777777" w:rsidR="00ED0984" w:rsidRPr="001E2536" w:rsidRDefault="00ED0984" w:rsidP="00ED0984">
            <w:pPr>
              <w:pStyle w:val="Odstavecseseznamem"/>
              <w:numPr>
                <w:ilvl w:val="0"/>
                <w:numId w:val="4"/>
              </w:numPr>
              <w:rPr>
                <w:lang w:val="cs-CZ"/>
              </w:rPr>
            </w:pPr>
          </w:p>
        </w:tc>
        <w:tc>
          <w:tcPr>
            <w:tcW w:w="10489" w:type="dxa"/>
          </w:tcPr>
          <w:p w14:paraId="5325D6AC" w14:textId="77777777" w:rsidR="00ED0984" w:rsidRPr="001E2536" w:rsidRDefault="00ED0984" w:rsidP="00ED0984">
            <w:pPr>
              <w:jc w:val="left"/>
              <w:rPr>
                <w:lang w:val="cs-CZ"/>
              </w:rPr>
            </w:pPr>
            <w:r w:rsidRPr="001E2536">
              <w:rPr>
                <w:b/>
                <w:lang w:val="cs-CZ"/>
              </w:rPr>
              <w:t>Základní funkce</w:t>
            </w:r>
            <w:r w:rsidRPr="001E2536">
              <w:rPr>
                <w:lang w:val="cs-CZ"/>
              </w:rPr>
              <w:t xml:space="preserve"> Tisk, kopírování, skenování, odesílání, ukládání</w:t>
            </w:r>
          </w:p>
        </w:tc>
        <w:tc>
          <w:tcPr>
            <w:tcW w:w="2835" w:type="dxa"/>
          </w:tcPr>
          <w:p w14:paraId="6DA971CD" w14:textId="17275A82" w:rsidR="007C0527" w:rsidRPr="001E2536" w:rsidRDefault="007C0527" w:rsidP="00ED0984">
            <w:pPr>
              <w:rPr>
                <w:lang w:val="cs-CZ"/>
              </w:rPr>
            </w:pPr>
            <w:r>
              <w:rPr>
                <w:lang w:val="cs-CZ"/>
              </w:rPr>
              <w:t>Ano</w:t>
            </w:r>
          </w:p>
        </w:tc>
      </w:tr>
      <w:tr w:rsidR="007C0527" w:rsidRPr="001E2536" w14:paraId="263DAEC5" w14:textId="77777777" w:rsidTr="005E7F17">
        <w:tc>
          <w:tcPr>
            <w:tcW w:w="988" w:type="dxa"/>
          </w:tcPr>
          <w:p w14:paraId="0E015908" w14:textId="24562071" w:rsidR="007C0527" w:rsidRPr="001E2536" w:rsidRDefault="007C0527" w:rsidP="007C0527">
            <w:pPr>
              <w:pStyle w:val="Odstavecseseznamem"/>
              <w:numPr>
                <w:ilvl w:val="0"/>
                <w:numId w:val="4"/>
              </w:numPr>
              <w:rPr>
                <w:lang w:val="cs-CZ"/>
              </w:rPr>
            </w:pPr>
          </w:p>
        </w:tc>
        <w:tc>
          <w:tcPr>
            <w:tcW w:w="10489" w:type="dxa"/>
          </w:tcPr>
          <w:p w14:paraId="64C14D71" w14:textId="1CFDE7F6" w:rsidR="007C0527" w:rsidRPr="001E2536" w:rsidRDefault="007C0527" w:rsidP="007C0527">
            <w:pPr>
              <w:jc w:val="left"/>
              <w:rPr>
                <w:lang w:val="cs-CZ"/>
              </w:rPr>
            </w:pPr>
            <w:r w:rsidRPr="001E2536">
              <w:rPr>
                <w:b/>
                <w:lang w:val="cs-CZ"/>
              </w:rPr>
              <w:t>Ovládací panely</w:t>
            </w:r>
            <w:r w:rsidRPr="001E2536">
              <w:rPr>
                <w:lang w:val="cs-CZ"/>
              </w:rPr>
              <w:t xml:space="preserve"> Barevný dotykový panel s úhlopříčkou min. 25,6 cm (10,1")</w:t>
            </w:r>
          </w:p>
        </w:tc>
        <w:tc>
          <w:tcPr>
            <w:tcW w:w="2835" w:type="dxa"/>
          </w:tcPr>
          <w:p w14:paraId="66C4C81B" w14:textId="397E00D3" w:rsidR="007C0527" w:rsidRPr="001E2536" w:rsidRDefault="007C0527" w:rsidP="007C0527">
            <w:pPr>
              <w:rPr>
                <w:lang w:val="cs-CZ"/>
              </w:rPr>
            </w:pPr>
            <w:r w:rsidRPr="002552C8">
              <w:rPr>
                <w:lang w:val="cs-CZ"/>
              </w:rPr>
              <w:t>Ano</w:t>
            </w:r>
          </w:p>
        </w:tc>
      </w:tr>
      <w:tr w:rsidR="007C0527" w:rsidRPr="001E2536" w14:paraId="26069652" w14:textId="77777777" w:rsidTr="005E7F17">
        <w:tc>
          <w:tcPr>
            <w:tcW w:w="988" w:type="dxa"/>
          </w:tcPr>
          <w:p w14:paraId="276671D1" w14:textId="77777777" w:rsidR="007C0527" w:rsidRPr="001E2536" w:rsidRDefault="007C0527" w:rsidP="007C0527">
            <w:pPr>
              <w:pStyle w:val="Odstavecseseznamem"/>
              <w:numPr>
                <w:ilvl w:val="0"/>
                <w:numId w:val="4"/>
              </w:numPr>
              <w:rPr>
                <w:lang w:val="cs-CZ"/>
              </w:rPr>
            </w:pPr>
          </w:p>
        </w:tc>
        <w:tc>
          <w:tcPr>
            <w:tcW w:w="10489" w:type="dxa"/>
          </w:tcPr>
          <w:p w14:paraId="202925E3" w14:textId="77777777" w:rsidR="007C0527" w:rsidRPr="001E2536" w:rsidRDefault="007C0527" w:rsidP="007C0527">
            <w:pPr>
              <w:jc w:val="left"/>
              <w:rPr>
                <w:lang w:val="cs-CZ"/>
              </w:rPr>
            </w:pPr>
            <w:r w:rsidRPr="001E2536">
              <w:rPr>
                <w:b/>
                <w:lang w:val="cs-CZ"/>
              </w:rPr>
              <w:t>Paměť</w:t>
            </w:r>
            <w:r w:rsidRPr="001E2536">
              <w:rPr>
                <w:lang w:val="cs-CZ"/>
              </w:rPr>
              <w:t>: min. 3,0 GB paměti RAM</w:t>
            </w:r>
          </w:p>
        </w:tc>
        <w:tc>
          <w:tcPr>
            <w:tcW w:w="2835" w:type="dxa"/>
          </w:tcPr>
          <w:p w14:paraId="659F2977" w14:textId="31F270DA" w:rsidR="007C0527" w:rsidRPr="001E2536" w:rsidRDefault="007C0527" w:rsidP="007C0527">
            <w:pPr>
              <w:rPr>
                <w:lang w:val="cs-CZ"/>
              </w:rPr>
            </w:pPr>
            <w:r w:rsidRPr="002552C8">
              <w:rPr>
                <w:lang w:val="cs-CZ"/>
              </w:rPr>
              <w:t>Ano</w:t>
            </w:r>
          </w:p>
        </w:tc>
      </w:tr>
      <w:tr w:rsidR="007C0527" w:rsidRPr="001E2536" w14:paraId="535FAC76" w14:textId="77777777" w:rsidTr="005E7F17">
        <w:tc>
          <w:tcPr>
            <w:tcW w:w="988" w:type="dxa"/>
          </w:tcPr>
          <w:p w14:paraId="65C18454" w14:textId="77777777" w:rsidR="007C0527" w:rsidRPr="001E2536" w:rsidRDefault="007C0527" w:rsidP="007C0527">
            <w:pPr>
              <w:pStyle w:val="Odstavecseseznamem"/>
              <w:numPr>
                <w:ilvl w:val="0"/>
                <w:numId w:val="4"/>
              </w:numPr>
              <w:rPr>
                <w:lang w:val="cs-CZ"/>
              </w:rPr>
            </w:pPr>
          </w:p>
        </w:tc>
        <w:tc>
          <w:tcPr>
            <w:tcW w:w="10489" w:type="dxa"/>
          </w:tcPr>
          <w:p w14:paraId="4BFE81BA" w14:textId="5A3DD69F" w:rsidR="007C0527" w:rsidRPr="001E2536" w:rsidRDefault="007C0527" w:rsidP="007C0527">
            <w:pPr>
              <w:jc w:val="left"/>
              <w:rPr>
                <w:lang w:val="cs-CZ"/>
              </w:rPr>
            </w:pPr>
            <w:r w:rsidRPr="001E2536">
              <w:rPr>
                <w:b/>
                <w:lang w:val="cs-CZ"/>
              </w:rPr>
              <w:t>Jednotka pevného disku</w:t>
            </w:r>
            <w:r w:rsidRPr="001E2536">
              <w:rPr>
                <w:lang w:val="cs-CZ"/>
              </w:rPr>
              <w:t>: min. 250 GB</w:t>
            </w:r>
          </w:p>
        </w:tc>
        <w:tc>
          <w:tcPr>
            <w:tcW w:w="2835" w:type="dxa"/>
          </w:tcPr>
          <w:p w14:paraId="7DC39608" w14:textId="3CE018A3" w:rsidR="007C0527" w:rsidRPr="001E2536" w:rsidRDefault="007C0527" w:rsidP="007C0527">
            <w:pPr>
              <w:rPr>
                <w:lang w:val="cs-CZ"/>
              </w:rPr>
            </w:pPr>
            <w:r w:rsidRPr="002552C8">
              <w:rPr>
                <w:lang w:val="cs-CZ"/>
              </w:rPr>
              <w:t>Ano</w:t>
            </w:r>
          </w:p>
        </w:tc>
      </w:tr>
      <w:tr w:rsidR="007C0527" w:rsidRPr="001E2536" w14:paraId="4DEAFEF7" w14:textId="77777777" w:rsidTr="005E7F17">
        <w:tc>
          <w:tcPr>
            <w:tcW w:w="988" w:type="dxa"/>
          </w:tcPr>
          <w:p w14:paraId="186818F1" w14:textId="77777777" w:rsidR="007C0527" w:rsidRPr="001E2536" w:rsidRDefault="007C0527" w:rsidP="007C0527">
            <w:pPr>
              <w:pStyle w:val="Odstavecseseznamem"/>
              <w:numPr>
                <w:ilvl w:val="0"/>
                <w:numId w:val="4"/>
              </w:numPr>
              <w:rPr>
                <w:lang w:val="cs-CZ"/>
              </w:rPr>
            </w:pPr>
          </w:p>
        </w:tc>
        <w:tc>
          <w:tcPr>
            <w:tcW w:w="10489" w:type="dxa"/>
          </w:tcPr>
          <w:p w14:paraId="6C918281" w14:textId="6DA78CE6" w:rsidR="007C0527" w:rsidRPr="008E0FCA" w:rsidRDefault="007C0527" w:rsidP="007C0527">
            <w:pPr>
              <w:jc w:val="left"/>
              <w:rPr>
                <w:lang w:val="cs-CZ"/>
              </w:rPr>
            </w:pPr>
            <w:r>
              <w:rPr>
                <w:b/>
                <w:lang w:val="cs-CZ"/>
              </w:rPr>
              <w:t>Rozhraní pro připojení</w:t>
            </w:r>
            <w:r>
              <w:rPr>
                <w:lang w:val="cs-CZ"/>
              </w:rPr>
              <w:t>:</w:t>
            </w:r>
          </w:p>
          <w:p w14:paraId="25488E78" w14:textId="33991018" w:rsidR="007C0527" w:rsidRPr="001E2536" w:rsidRDefault="007C0527" w:rsidP="007C0527">
            <w:pPr>
              <w:jc w:val="left"/>
              <w:rPr>
                <w:lang w:val="cs-CZ"/>
              </w:rPr>
            </w:pPr>
            <w:r>
              <w:rPr>
                <w:lang w:val="cs-CZ"/>
              </w:rPr>
              <w:t>min. 1x Lan</w:t>
            </w:r>
            <w:r w:rsidRPr="001E2536">
              <w:rPr>
                <w:lang w:val="cs-CZ"/>
              </w:rPr>
              <w:br/>
              <w:t xml:space="preserve">min. </w:t>
            </w:r>
            <w:r>
              <w:rPr>
                <w:lang w:val="cs-CZ"/>
              </w:rPr>
              <w:t>1</w:t>
            </w:r>
            <w:r w:rsidRPr="001E2536">
              <w:rPr>
                <w:lang w:val="cs-CZ"/>
              </w:rPr>
              <w:t>× USB 2.0 (hostitelské)</w:t>
            </w:r>
            <w:r>
              <w:rPr>
                <w:lang w:val="cs-CZ"/>
              </w:rPr>
              <w:t xml:space="preserve"> a min.</w:t>
            </w:r>
            <w:r w:rsidRPr="001E2536">
              <w:rPr>
                <w:lang w:val="cs-CZ"/>
              </w:rPr>
              <w:t xml:space="preserve"> 1× USB 2.0 (zařízení)</w:t>
            </w:r>
          </w:p>
        </w:tc>
        <w:tc>
          <w:tcPr>
            <w:tcW w:w="2835" w:type="dxa"/>
          </w:tcPr>
          <w:p w14:paraId="6B8E51F4" w14:textId="7C1DFCF4" w:rsidR="007C0527" w:rsidRPr="001E2536" w:rsidRDefault="007C0527" w:rsidP="007C0527">
            <w:pPr>
              <w:rPr>
                <w:lang w:val="cs-CZ"/>
              </w:rPr>
            </w:pPr>
            <w:r w:rsidRPr="002552C8">
              <w:rPr>
                <w:lang w:val="cs-CZ"/>
              </w:rPr>
              <w:t>Ano</w:t>
            </w:r>
          </w:p>
        </w:tc>
      </w:tr>
      <w:tr w:rsidR="007C0527" w:rsidRPr="001E2536" w14:paraId="6D7A2DBD" w14:textId="77777777" w:rsidTr="005E7F17">
        <w:tc>
          <w:tcPr>
            <w:tcW w:w="988" w:type="dxa"/>
          </w:tcPr>
          <w:p w14:paraId="7E411A77" w14:textId="77777777" w:rsidR="007C0527" w:rsidRPr="001E2536" w:rsidRDefault="007C0527" w:rsidP="007C0527">
            <w:pPr>
              <w:pStyle w:val="Odstavecseseznamem"/>
              <w:numPr>
                <w:ilvl w:val="0"/>
                <w:numId w:val="4"/>
              </w:numPr>
              <w:rPr>
                <w:lang w:val="cs-CZ"/>
              </w:rPr>
            </w:pPr>
          </w:p>
        </w:tc>
        <w:tc>
          <w:tcPr>
            <w:tcW w:w="10489" w:type="dxa"/>
          </w:tcPr>
          <w:p w14:paraId="22A14A48" w14:textId="19ACDC04" w:rsidR="007C0527" w:rsidRPr="001E2536" w:rsidRDefault="007C0527" w:rsidP="007C0527">
            <w:pPr>
              <w:jc w:val="left"/>
              <w:rPr>
                <w:lang w:val="cs-CZ"/>
              </w:rPr>
            </w:pPr>
            <w:r w:rsidRPr="001E2536">
              <w:rPr>
                <w:b/>
                <w:lang w:val="cs-CZ"/>
              </w:rPr>
              <w:t xml:space="preserve">Vkládání papíru (standardní) </w:t>
            </w:r>
            <w:r w:rsidRPr="001E2536">
              <w:rPr>
                <w:lang w:val="cs-CZ"/>
              </w:rPr>
              <w:t>2</w:t>
            </w:r>
            <w:r>
              <w:rPr>
                <w:lang w:val="cs-CZ"/>
              </w:rPr>
              <w:t>x</w:t>
            </w:r>
            <w:r w:rsidRPr="001E2536">
              <w:rPr>
                <w:lang w:val="cs-CZ"/>
              </w:rPr>
              <w:t xml:space="preserve"> zásobník s kapacitou min. 5</w:t>
            </w:r>
            <w:r>
              <w:rPr>
                <w:lang w:val="cs-CZ"/>
              </w:rPr>
              <w:t>0</w:t>
            </w:r>
            <w:r w:rsidRPr="001E2536">
              <w:rPr>
                <w:lang w:val="cs-CZ"/>
              </w:rPr>
              <w:t>0 listů</w:t>
            </w:r>
          </w:p>
        </w:tc>
        <w:tc>
          <w:tcPr>
            <w:tcW w:w="2835" w:type="dxa"/>
          </w:tcPr>
          <w:p w14:paraId="20AB7A29" w14:textId="257E1162" w:rsidR="007C0527" w:rsidRPr="001E2536" w:rsidRDefault="007C0527" w:rsidP="007C0527">
            <w:pPr>
              <w:rPr>
                <w:lang w:val="cs-CZ"/>
              </w:rPr>
            </w:pPr>
            <w:r w:rsidRPr="002552C8">
              <w:rPr>
                <w:lang w:val="cs-CZ"/>
              </w:rPr>
              <w:t>Ano</w:t>
            </w:r>
          </w:p>
        </w:tc>
      </w:tr>
      <w:tr w:rsidR="007C0527" w:rsidRPr="001E2536" w14:paraId="2FD280CF" w14:textId="77777777" w:rsidTr="005E7F17">
        <w:tc>
          <w:tcPr>
            <w:tcW w:w="988" w:type="dxa"/>
          </w:tcPr>
          <w:p w14:paraId="579747A8" w14:textId="77777777" w:rsidR="007C0527" w:rsidRPr="001E2536" w:rsidRDefault="007C0527" w:rsidP="007C0527">
            <w:pPr>
              <w:pStyle w:val="Odstavecseseznamem"/>
              <w:numPr>
                <w:ilvl w:val="0"/>
                <w:numId w:val="4"/>
              </w:numPr>
              <w:rPr>
                <w:lang w:val="cs-CZ"/>
              </w:rPr>
            </w:pPr>
          </w:p>
        </w:tc>
        <w:tc>
          <w:tcPr>
            <w:tcW w:w="10489" w:type="dxa"/>
          </w:tcPr>
          <w:p w14:paraId="61A4D34B" w14:textId="77777777" w:rsidR="007C0527" w:rsidRPr="001E2536" w:rsidRDefault="007C0527" w:rsidP="007C0527">
            <w:pPr>
              <w:jc w:val="left"/>
              <w:rPr>
                <w:b/>
                <w:lang w:val="cs-CZ"/>
              </w:rPr>
            </w:pPr>
            <w:r w:rsidRPr="001E2536">
              <w:rPr>
                <w:b/>
                <w:lang w:val="cs-CZ"/>
              </w:rPr>
              <w:t xml:space="preserve">Možnosti konečných úprav </w:t>
            </w:r>
          </w:p>
          <w:p w14:paraId="0B4AC73B" w14:textId="0125EFE0" w:rsidR="007C0527" w:rsidRPr="001E2536" w:rsidRDefault="007C0527" w:rsidP="007C0527">
            <w:pPr>
              <w:jc w:val="left"/>
              <w:rPr>
                <w:lang w:val="cs-CZ"/>
              </w:rPr>
            </w:pPr>
            <w:r w:rsidRPr="001E2536">
              <w:rPr>
                <w:lang w:val="cs-CZ"/>
              </w:rPr>
              <w:t>Kompletování, seskupování</w:t>
            </w:r>
            <w:r w:rsidRPr="001E2536">
              <w:rPr>
                <w:lang w:val="cs-CZ"/>
              </w:rPr>
              <w:br/>
              <w:t>S vnitřním finišerem: kompletování, seskupování, sešívání</w:t>
            </w:r>
          </w:p>
        </w:tc>
        <w:tc>
          <w:tcPr>
            <w:tcW w:w="2835" w:type="dxa"/>
          </w:tcPr>
          <w:p w14:paraId="4EC9D3E3" w14:textId="706D9013" w:rsidR="007C0527" w:rsidRPr="001E2536" w:rsidRDefault="007C0527" w:rsidP="007C0527">
            <w:pPr>
              <w:rPr>
                <w:lang w:val="cs-CZ"/>
              </w:rPr>
            </w:pPr>
            <w:r w:rsidRPr="002552C8">
              <w:rPr>
                <w:lang w:val="cs-CZ"/>
              </w:rPr>
              <w:t>Ano</w:t>
            </w:r>
          </w:p>
        </w:tc>
      </w:tr>
      <w:tr w:rsidR="007C0527" w:rsidRPr="001E2536" w14:paraId="32601385" w14:textId="77777777" w:rsidTr="005E7F17">
        <w:tc>
          <w:tcPr>
            <w:tcW w:w="988" w:type="dxa"/>
          </w:tcPr>
          <w:p w14:paraId="745D438A" w14:textId="77777777" w:rsidR="007C0527" w:rsidRPr="001E2536" w:rsidRDefault="007C0527" w:rsidP="007C0527">
            <w:pPr>
              <w:pStyle w:val="Odstavecseseznamem"/>
              <w:numPr>
                <w:ilvl w:val="0"/>
                <w:numId w:val="4"/>
              </w:numPr>
              <w:rPr>
                <w:lang w:val="cs-CZ"/>
              </w:rPr>
            </w:pPr>
          </w:p>
        </w:tc>
        <w:tc>
          <w:tcPr>
            <w:tcW w:w="10489" w:type="dxa"/>
          </w:tcPr>
          <w:p w14:paraId="38F4F12E" w14:textId="77777777" w:rsidR="007C0527" w:rsidRPr="001E2536" w:rsidRDefault="007C0527" w:rsidP="007C0527">
            <w:pPr>
              <w:jc w:val="left"/>
              <w:rPr>
                <w:lang w:val="cs-CZ"/>
              </w:rPr>
            </w:pPr>
            <w:r w:rsidRPr="001E2536">
              <w:rPr>
                <w:b/>
                <w:lang w:val="cs-CZ"/>
              </w:rPr>
              <w:t>Podporované velikosti médií</w:t>
            </w:r>
            <w:r w:rsidRPr="001E2536">
              <w:rPr>
                <w:lang w:val="cs-CZ"/>
              </w:rPr>
              <w:t xml:space="preserve">  </w:t>
            </w:r>
          </w:p>
          <w:p w14:paraId="27D548DB" w14:textId="12C53AD2" w:rsidR="007C0527" w:rsidRPr="001E2536" w:rsidRDefault="007C0527" w:rsidP="007C0527">
            <w:pPr>
              <w:jc w:val="left"/>
              <w:rPr>
                <w:lang w:val="cs-CZ"/>
              </w:rPr>
            </w:pPr>
            <w:r w:rsidRPr="001E2536">
              <w:rPr>
                <w:lang w:val="cs-CZ"/>
              </w:rPr>
              <w:t>Zásobník 1:</w:t>
            </w:r>
            <w:r w:rsidRPr="001E2536">
              <w:rPr>
                <w:lang w:val="cs-CZ"/>
              </w:rPr>
              <w:br/>
              <w:t xml:space="preserve">Standardní velikost: </w:t>
            </w:r>
            <w:r>
              <w:rPr>
                <w:lang w:val="cs-CZ"/>
              </w:rPr>
              <w:t xml:space="preserve">min. </w:t>
            </w:r>
            <w:r w:rsidRPr="001E2536">
              <w:rPr>
                <w:lang w:val="cs-CZ"/>
              </w:rPr>
              <w:t xml:space="preserve">A4 </w:t>
            </w:r>
            <w:r w:rsidRPr="001E2536">
              <w:rPr>
                <w:lang w:val="cs-CZ"/>
              </w:rPr>
              <w:br/>
              <w:t>Zásobník 2:</w:t>
            </w:r>
            <w:r w:rsidRPr="001E2536">
              <w:rPr>
                <w:lang w:val="cs-CZ"/>
              </w:rPr>
              <w:br/>
              <w:t xml:space="preserve">Standardní velikost: </w:t>
            </w:r>
            <w:r>
              <w:rPr>
                <w:lang w:val="cs-CZ"/>
              </w:rPr>
              <w:t xml:space="preserve">min. </w:t>
            </w:r>
            <w:r w:rsidRPr="001E2536">
              <w:rPr>
                <w:lang w:val="cs-CZ"/>
              </w:rPr>
              <w:t>A4, A4R, A3</w:t>
            </w:r>
          </w:p>
        </w:tc>
        <w:tc>
          <w:tcPr>
            <w:tcW w:w="2835" w:type="dxa"/>
          </w:tcPr>
          <w:p w14:paraId="3C58B68D" w14:textId="5A4BF4E6" w:rsidR="007C0527" w:rsidRPr="001E2536" w:rsidRDefault="007C0527" w:rsidP="007C0527">
            <w:pPr>
              <w:rPr>
                <w:lang w:val="cs-CZ"/>
              </w:rPr>
            </w:pPr>
            <w:r w:rsidRPr="006147CB">
              <w:rPr>
                <w:lang w:val="cs-CZ"/>
              </w:rPr>
              <w:t>Ano</w:t>
            </w:r>
          </w:p>
        </w:tc>
      </w:tr>
      <w:tr w:rsidR="007C0527" w:rsidRPr="001E2536" w14:paraId="229A1E51" w14:textId="77777777" w:rsidTr="005E7F17">
        <w:tc>
          <w:tcPr>
            <w:tcW w:w="988" w:type="dxa"/>
          </w:tcPr>
          <w:p w14:paraId="396FC329" w14:textId="77777777" w:rsidR="007C0527" w:rsidRPr="001E2536" w:rsidRDefault="007C0527" w:rsidP="007C0527">
            <w:pPr>
              <w:pStyle w:val="Odstavecseseznamem"/>
              <w:numPr>
                <w:ilvl w:val="0"/>
                <w:numId w:val="4"/>
              </w:numPr>
              <w:rPr>
                <w:lang w:val="cs-CZ"/>
              </w:rPr>
            </w:pPr>
          </w:p>
        </w:tc>
        <w:tc>
          <w:tcPr>
            <w:tcW w:w="10489" w:type="dxa"/>
          </w:tcPr>
          <w:p w14:paraId="0F9ECFD1" w14:textId="77777777" w:rsidR="007C0527" w:rsidRPr="001E2536" w:rsidRDefault="007C0527" w:rsidP="007C0527">
            <w:pPr>
              <w:jc w:val="left"/>
              <w:rPr>
                <w:lang w:val="cs-CZ"/>
              </w:rPr>
            </w:pPr>
            <w:r w:rsidRPr="001E2536">
              <w:rPr>
                <w:b/>
                <w:lang w:val="cs-CZ"/>
              </w:rPr>
              <w:t>Doba zahřívání</w:t>
            </w:r>
            <w:r w:rsidRPr="001E2536">
              <w:rPr>
                <w:lang w:val="cs-CZ"/>
              </w:rPr>
              <w:t xml:space="preserve"> </w:t>
            </w:r>
          </w:p>
          <w:p w14:paraId="30A98841" w14:textId="36922CE4" w:rsidR="007C0527" w:rsidRPr="001E2536" w:rsidRDefault="007C0527" w:rsidP="007C0527">
            <w:pPr>
              <w:jc w:val="left"/>
              <w:rPr>
                <w:lang w:val="cs-CZ"/>
              </w:rPr>
            </w:pPr>
            <w:r w:rsidRPr="001E2536">
              <w:rPr>
                <w:lang w:val="cs-CZ"/>
              </w:rPr>
              <w:t xml:space="preserve">Po zapnutí napájení: </w:t>
            </w:r>
            <w:r>
              <w:rPr>
                <w:lang w:val="cs-CZ"/>
              </w:rPr>
              <w:t xml:space="preserve">max. </w:t>
            </w:r>
            <w:r w:rsidRPr="001E2536">
              <w:rPr>
                <w:lang w:val="cs-CZ"/>
              </w:rPr>
              <w:t>34 sekund nebo méně</w:t>
            </w:r>
          </w:p>
        </w:tc>
        <w:tc>
          <w:tcPr>
            <w:tcW w:w="2835" w:type="dxa"/>
          </w:tcPr>
          <w:p w14:paraId="72DCFB1B" w14:textId="2EFEFA31" w:rsidR="007C0527" w:rsidRPr="001E2536" w:rsidRDefault="007C0527" w:rsidP="007C0527">
            <w:pPr>
              <w:rPr>
                <w:lang w:val="cs-CZ"/>
              </w:rPr>
            </w:pPr>
            <w:r w:rsidRPr="006147CB">
              <w:rPr>
                <w:lang w:val="cs-CZ"/>
              </w:rPr>
              <w:t>Ano</w:t>
            </w:r>
          </w:p>
        </w:tc>
      </w:tr>
      <w:tr w:rsidR="007C0527" w:rsidRPr="001E2536" w14:paraId="7EEAAA36" w14:textId="77777777" w:rsidTr="005E7F17">
        <w:tc>
          <w:tcPr>
            <w:tcW w:w="988" w:type="dxa"/>
          </w:tcPr>
          <w:p w14:paraId="143BEBE5" w14:textId="77777777" w:rsidR="007C0527" w:rsidRPr="001E2536" w:rsidRDefault="007C0527" w:rsidP="007C0527">
            <w:pPr>
              <w:pStyle w:val="Odstavecseseznamem"/>
              <w:numPr>
                <w:ilvl w:val="0"/>
                <w:numId w:val="4"/>
              </w:numPr>
              <w:rPr>
                <w:lang w:val="cs-CZ"/>
              </w:rPr>
            </w:pPr>
          </w:p>
        </w:tc>
        <w:tc>
          <w:tcPr>
            <w:tcW w:w="10489" w:type="dxa"/>
          </w:tcPr>
          <w:p w14:paraId="59D5670A" w14:textId="5FE2AD38" w:rsidR="007C0527" w:rsidRPr="001E2536" w:rsidRDefault="007C0527" w:rsidP="007C0527">
            <w:pPr>
              <w:jc w:val="left"/>
              <w:rPr>
                <w:b/>
                <w:lang w:val="cs-CZ"/>
              </w:rPr>
            </w:pPr>
            <w:proofErr w:type="spellStart"/>
            <w:r>
              <w:rPr>
                <w:b/>
              </w:rPr>
              <w:t>Zásobník</w:t>
            </w:r>
            <w:proofErr w:type="spellEnd"/>
            <w:r>
              <w:rPr>
                <w:b/>
              </w:rPr>
              <w:t xml:space="preserve"> </w:t>
            </w:r>
            <w:proofErr w:type="spellStart"/>
            <w:r>
              <w:rPr>
                <w:b/>
              </w:rPr>
              <w:t>svorek</w:t>
            </w:r>
            <w:proofErr w:type="spellEnd"/>
            <w:r>
              <w:rPr>
                <w:b/>
              </w:rPr>
              <w:t xml:space="preserve"> </w:t>
            </w:r>
            <w:proofErr w:type="spellStart"/>
            <w:r>
              <w:t>dodání</w:t>
            </w:r>
            <w:proofErr w:type="spellEnd"/>
            <w:r>
              <w:t xml:space="preserve"> </w:t>
            </w:r>
            <w:proofErr w:type="spellStart"/>
            <w:r>
              <w:t>svorek</w:t>
            </w:r>
            <w:proofErr w:type="spellEnd"/>
            <w:r>
              <w:t xml:space="preserve"> </w:t>
            </w:r>
            <w:proofErr w:type="spellStart"/>
            <w:r>
              <w:t>kompatibilních</w:t>
            </w:r>
            <w:proofErr w:type="spellEnd"/>
            <w:r>
              <w:t xml:space="preserve"> k </w:t>
            </w:r>
            <w:proofErr w:type="spellStart"/>
            <w:r>
              <w:t>navrhované</w:t>
            </w:r>
            <w:proofErr w:type="spellEnd"/>
            <w:r>
              <w:t xml:space="preserve"> </w:t>
            </w:r>
            <w:proofErr w:type="spellStart"/>
            <w:r>
              <w:t>kopírce</w:t>
            </w:r>
            <w:proofErr w:type="spellEnd"/>
            <w:r>
              <w:t xml:space="preserve"> a </w:t>
            </w:r>
            <w:proofErr w:type="spellStart"/>
            <w:r>
              <w:t>finišeru</w:t>
            </w:r>
            <w:proofErr w:type="spellEnd"/>
            <w:r>
              <w:t xml:space="preserve"> – </w:t>
            </w:r>
            <w:proofErr w:type="spellStart"/>
            <w:r>
              <w:t>plný</w:t>
            </w:r>
            <w:proofErr w:type="spellEnd"/>
            <w:r>
              <w:t xml:space="preserve"> </w:t>
            </w:r>
            <w:proofErr w:type="spellStart"/>
            <w:r>
              <w:t>zásobník</w:t>
            </w:r>
            <w:proofErr w:type="spellEnd"/>
          </w:p>
        </w:tc>
        <w:tc>
          <w:tcPr>
            <w:tcW w:w="2835" w:type="dxa"/>
          </w:tcPr>
          <w:p w14:paraId="6ADEC2F9" w14:textId="06D0ED17" w:rsidR="007C0527" w:rsidRPr="001E2536" w:rsidRDefault="007C0527" w:rsidP="007C0527">
            <w:pPr>
              <w:rPr>
                <w:lang w:val="cs-CZ"/>
              </w:rPr>
            </w:pPr>
            <w:r w:rsidRPr="006147CB">
              <w:rPr>
                <w:lang w:val="cs-CZ"/>
              </w:rPr>
              <w:t>Ano</w:t>
            </w:r>
          </w:p>
        </w:tc>
      </w:tr>
      <w:tr w:rsidR="007C0527" w:rsidRPr="001E2536" w14:paraId="30D09F59" w14:textId="77777777" w:rsidTr="005E7F17">
        <w:tc>
          <w:tcPr>
            <w:tcW w:w="988" w:type="dxa"/>
          </w:tcPr>
          <w:p w14:paraId="3F67460A" w14:textId="77777777" w:rsidR="007C0527" w:rsidRPr="001E2536" w:rsidRDefault="007C0527" w:rsidP="007C0527">
            <w:pPr>
              <w:pStyle w:val="Odstavecseseznamem"/>
              <w:numPr>
                <w:ilvl w:val="0"/>
                <w:numId w:val="4"/>
              </w:numPr>
              <w:rPr>
                <w:lang w:val="cs-CZ"/>
              </w:rPr>
            </w:pPr>
          </w:p>
        </w:tc>
        <w:tc>
          <w:tcPr>
            <w:tcW w:w="10489" w:type="dxa"/>
          </w:tcPr>
          <w:p w14:paraId="77F6CEBD" w14:textId="77777777" w:rsidR="007C0527" w:rsidRPr="001E2536" w:rsidRDefault="007C0527" w:rsidP="007C0527">
            <w:pPr>
              <w:jc w:val="left"/>
              <w:rPr>
                <w:lang w:val="cs-CZ"/>
              </w:rPr>
            </w:pPr>
            <w:r w:rsidRPr="001E2536">
              <w:rPr>
                <w:b/>
                <w:lang w:val="cs-CZ"/>
              </w:rPr>
              <w:t>Způsob tisku</w:t>
            </w:r>
            <w:r w:rsidRPr="001E2536">
              <w:rPr>
                <w:lang w:val="cs-CZ"/>
              </w:rPr>
              <w:t xml:space="preserve"> Barevný tisk pomocí laserového paprsku</w:t>
            </w:r>
          </w:p>
        </w:tc>
        <w:tc>
          <w:tcPr>
            <w:tcW w:w="2835" w:type="dxa"/>
          </w:tcPr>
          <w:p w14:paraId="52661215" w14:textId="1824432E" w:rsidR="007C0527" w:rsidRPr="001E2536" w:rsidRDefault="007C0527" w:rsidP="007C0527">
            <w:pPr>
              <w:rPr>
                <w:lang w:val="cs-CZ"/>
              </w:rPr>
            </w:pPr>
            <w:r w:rsidRPr="006147CB">
              <w:rPr>
                <w:lang w:val="cs-CZ"/>
              </w:rPr>
              <w:t>Ano</w:t>
            </w:r>
          </w:p>
        </w:tc>
      </w:tr>
      <w:tr w:rsidR="007C0527" w:rsidRPr="001E2536" w14:paraId="1C59796A" w14:textId="77777777" w:rsidTr="005E7F17">
        <w:tc>
          <w:tcPr>
            <w:tcW w:w="988" w:type="dxa"/>
          </w:tcPr>
          <w:p w14:paraId="4E7DEC80" w14:textId="77777777" w:rsidR="007C0527" w:rsidRPr="001E2536" w:rsidRDefault="007C0527" w:rsidP="007C0527">
            <w:pPr>
              <w:pStyle w:val="Odstavecseseznamem"/>
              <w:numPr>
                <w:ilvl w:val="0"/>
                <w:numId w:val="4"/>
              </w:numPr>
              <w:rPr>
                <w:lang w:val="cs-CZ"/>
              </w:rPr>
            </w:pPr>
          </w:p>
        </w:tc>
        <w:tc>
          <w:tcPr>
            <w:tcW w:w="10489" w:type="dxa"/>
          </w:tcPr>
          <w:p w14:paraId="4FE6DC2A" w14:textId="1F7A6C1C" w:rsidR="007C0527" w:rsidRPr="001E2536" w:rsidRDefault="007C0527" w:rsidP="007C0527">
            <w:pPr>
              <w:jc w:val="left"/>
              <w:rPr>
                <w:lang w:val="cs-CZ"/>
              </w:rPr>
            </w:pPr>
            <w:r w:rsidRPr="001E2536">
              <w:rPr>
                <w:b/>
                <w:lang w:val="cs-CZ"/>
              </w:rPr>
              <w:t>Rychlost tisku (černobíle/barevně)</w:t>
            </w:r>
            <w:r w:rsidRPr="001E2536">
              <w:rPr>
                <w:lang w:val="cs-CZ"/>
              </w:rPr>
              <w:t xml:space="preserve"> min. 25 str./min (A4), min. 12 str./min (A3</w:t>
            </w:r>
            <w:r>
              <w:rPr>
                <w:lang w:val="cs-CZ"/>
              </w:rPr>
              <w:t>)</w:t>
            </w:r>
          </w:p>
        </w:tc>
        <w:tc>
          <w:tcPr>
            <w:tcW w:w="2835" w:type="dxa"/>
          </w:tcPr>
          <w:p w14:paraId="66992626" w14:textId="4231FB8D" w:rsidR="007C0527" w:rsidRPr="001E2536" w:rsidRDefault="007C0527" w:rsidP="007C0527">
            <w:pPr>
              <w:rPr>
                <w:lang w:val="cs-CZ"/>
              </w:rPr>
            </w:pPr>
            <w:r w:rsidRPr="006147CB">
              <w:rPr>
                <w:lang w:val="cs-CZ"/>
              </w:rPr>
              <w:t>Ano</w:t>
            </w:r>
          </w:p>
        </w:tc>
      </w:tr>
      <w:tr w:rsidR="007C0527" w:rsidRPr="001E2536" w14:paraId="31DC95DC" w14:textId="77777777" w:rsidTr="005E7F17">
        <w:tc>
          <w:tcPr>
            <w:tcW w:w="988" w:type="dxa"/>
          </w:tcPr>
          <w:p w14:paraId="2F93A9C8" w14:textId="77777777" w:rsidR="007C0527" w:rsidRPr="001E2536" w:rsidRDefault="007C0527" w:rsidP="007C0527">
            <w:pPr>
              <w:pStyle w:val="Odstavecseseznamem"/>
              <w:numPr>
                <w:ilvl w:val="0"/>
                <w:numId w:val="4"/>
              </w:numPr>
              <w:rPr>
                <w:lang w:val="cs-CZ"/>
              </w:rPr>
            </w:pPr>
          </w:p>
        </w:tc>
        <w:tc>
          <w:tcPr>
            <w:tcW w:w="10489" w:type="dxa"/>
          </w:tcPr>
          <w:p w14:paraId="4EE52211" w14:textId="77777777" w:rsidR="007C0527" w:rsidRPr="001E2536" w:rsidRDefault="007C0527" w:rsidP="007C0527">
            <w:pPr>
              <w:jc w:val="left"/>
              <w:rPr>
                <w:b/>
                <w:lang w:val="cs-CZ"/>
              </w:rPr>
            </w:pPr>
            <w:r w:rsidRPr="001E2536">
              <w:rPr>
                <w:b/>
                <w:lang w:val="cs-CZ"/>
              </w:rPr>
              <w:t>Rozlišení tisku</w:t>
            </w:r>
            <w:r w:rsidRPr="001E2536">
              <w:rPr>
                <w:lang w:val="cs-CZ"/>
              </w:rPr>
              <w:t xml:space="preserve"> volitelně až 1200 × 1200 dpi</w:t>
            </w:r>
          </w:p>
        </w:tc>
        <w:tc>
          <w:tcPr>
            <w:tcW w:w="2835" w:type="dxa"/>
          </w:tcPr>
          <w:p w14:paraId="4758B9CC" w14:textId="128C20C6" w:rsidR="007C0527" w:rsidRPr="001E2536" w:rsidRDefault="007C0527" w:rsidP="007C0527">
            <w:pPr>
              <w:rPr>
                <w:lang w:val="cs-CZ"/>
              </w:rPr>
            </w:pPr>
            <w:r w:rsidRPr="006147CB">
              <w:rPr>
                <w:lang w:val="cs-CZ"/>
              </w:rPr>
              <w:t>Ano</w:t>
            </w:r>
          </w:p>
        </w:tc>
      </w:tr>
      <w:tr w:rsidR="007C0527" w:rsidRPr="001E2536" w14:paraId="251BD76C" w14:textId="77777777" w:rsidTr="005E7F17">
        <w:tc>
          <w:tcPr>
            <w:tcW w:w="988" w:type="dxa"/>
          </w:tcPr>
          <w:p w14:paraId="766DEF16" w14:textId="77777777" w:rsidR="007C0527" w:rsidRPr="001E2536" w:rsidRDefault="007C0527" w:rsidP="007C0527">
            <w:pPr>
              <w:pStyle w:val="Odstavecseseznamem"/>
              <w:numPr>
                <w:ilvl w:val="0"/>
                <w:numId w:val="4"/>
              </w:numPr>
              <w:rPr>
                <w:lang w:val="cs-CZ"/>
              </w:rPr>
            </w:pPr>
          </w:p>
        </w:tc>
        <w:tc>
          <w:tcPr>
            <w:tcW w:w="10489" w:type="dxa"/>
          </w:tcPr>
          <w:p w14:paraId="727A1AD9" w14:textId="77777777" w:rsidR="007C0527" w:rsidRPr="001E2536" w:rsidRDefault="007C0527" w:rsidP="007C0527">
            <w:pPr>
              <w:jc w:val="left"/>
              <w:rPr>
                <w:lang w:val="cs-CZ"/>
              </w:rPr>
            </w:pPr>
            <w:r w:rsidRPr="001E2536">
              <w:rPr>
                <w:b/>
                <w:lang w:val="cs-CZ"/>
              </w:rPr>
              <w:t>Oboustranný tisk</w:t>
            </w:r>
            <w:r w:rsidRPr="001E2536">
              <w:rPr>
                <w:lang w:val="cs-CZ"/>
              </w:rPr>
              <w:t xml:space="preserve"> Automatický (standardní)</w:t>
            </w:r>
          </w:p>
        </w:tc>
        <w:tc>
          <w:tcPr>
            <w:tcW w:w="2835" w:type="dxa"/>
          </w:tcPr>
          <w:p w14:paraId="5164DA69" w14:textId="24D20986" w:rsidR="007C0527" w:rsidRPr="001E2536" w:rsidRDefault="007C0527" w:rsidP="007C0527">
            <w:pPr>
              <w:rPr>
                <w:lang w:val="cs-CZ"/>
              </w:rPr>
            </w:pPr>
            <w:r w:rsidRPr="006147CB">
              <w:rPr>
                <w:lang w:val="cs-CZ"/>
              </w:rPr>
              <w:t>Ano</w:t>
            </w:r>
          </w:p>
        </w:tc>
      </w:tr>
      <w:tr w:rsidR="007C0527" w:rsidRPr="001E2536" w14:paraId="571F24A8" w14:textId="77777777" w:rsidTr="005E7F17">
        <w:tc>
          <w:tcPr>
            <w:tcW w:w="988" w:type="dxa"/>
          </w:tcPr>
          <w:p w14:paraId="1EA4EFAD" w14:textId="77777777" w:rsidR="007C0527" w:rsidRPr="001E2536" w:rsidRDefault="007C0527" w:rsidP="007C0527">
            <w:pPr>
              <w:pStyle w:val="Odstavecseseznamem"/>
              <w:numPr>
                <w:ilvl w:val="0"/>
                <w:numId w:val="4"/>
              </w:numPr>
              <w:rPr>
                <w:lang w:val="cs-CZ"/>
              </w:rPr>
            </w:pPr>
          </w:p>
        </w:tc>
        <w:tc>
          <w:tcPr>
            <w:tcW w:w="10489" w:type="dxa"/>
          </w:tcPr>
          <w:p w14:paraId="388B7F3D" w14:textId="6B4E1BC3" w:rsidR="007C0527" w:rsidRPr="001E2536" w:rsidRDefault="007C0527" w:rsidP="007C0527">
            <w:pPr>
              <w:jc w:val="left"/>
              <w:rPr>
                <w:lang w:val="cs-CZ"/>
              </w:rPr>
            </w:pPr>
            <w:r w:rsidRPr="001E2536">
              <w:rPr>
                <w:b/>
                <w:lang w:val="cs-CZ"/>
              </w:rPr>
              <w:t>Operační systém:</w:t>
            </w:r>
            <w:r w:rsidRPr="001E2536">
              <w:rPr>
                <w:lang w:val="cs-CZ"/>
              </w:rPr>
              <w:t xml:space="preserve"> Windows 7, windows 10, MAC OS X (10.7 nebo novější)</w:t>
            </w:r>
          </w:p>
        </w:tc>
        <w:tc>
          <w:tcPr>
            <w:tcW w:w="2835" w:type="dxa"/>
          </w:tcPr>
          <w:p w14:paraId="5A9D1443" w14:textId="28C418FF" w:rsidR="007C0527" w:rsidRPr="001E2536" w:rsidRDefault="007C0527" w:rsidP="007C0527">
            <w:pPr>
              <w:rPr>
                <w:lang w:val="cs-CZ"/>
              </w:rPr>
            </w:pPr>
            <w:r w:rsidRPr="006147CB">
              <w:rPr>
                <w:lang w:val="cs-CZ"/>
              </w:rPr>
              <w:t>Ano</w:t>
            </w:r>
          </w:p>
        </w:tc>
      </w:tr>
      <w:tr w:rsidR="007C0527" w:rsidRPr="001E2536" w14:paraId="7F2713E8" w14:textId="77777777" w:rsidTr="005E7F17">
        <w:tc>
          <w:tcPr>
            <w:tcW w:w="988" w:type="dxa"/>
          </w:tcPr>
          <w:p w14:paraId="60CE2476" w14:textId="77777777" w:rsidR="007C0527" w:rsidRPr="001E2536" w:rsidRDefault="007C0527" w:rsidP="007C0527">
            <w:pPr>
              <w:pStyle w:val="Odstavecseseznamem"/>
              <w:numPr>
                <w:ilvl w:val="0"/>
                <w:numId w:val="4"/>
              </w:numPr>
              <w:rPr>
                <w:lang w:val="cs-CZ"/>
              </w:rPr>
            </w:pPr>
          </w:p>
        </w:tc>
        <w:tc>
          <w:tcPr>
            <w:tcW w:w="10489" w:type="dxa"/>
          </w:tcPr>
          <w:p w14:paraId="5F599E21" w14:textId="5635BB56" w:rsidR="007C0527" w:rsidRPr="001E2536" w:rsidRDefault="007C0527" w:rsidP="007C0527">
            <w:pPr>
              <w:jc w:val="left"/>
              <w:rPr>
                <w:lang w:val="cs-CZ"/>
              </w:rPr>
            </w:pPr>
            <w:r w:rsidRPr="001E2536">
              <w:rPr>
                <w:b/>
                <w:lang w:val="cs-CZ"/>
              </w:rPr>
              <w:t>Rychlost kopírování</w:t>
            </w:r>
            <w:r w:rsidRPr="001E2536">
              <w:rPr>
                <w:lang w:val="cs-CZ"/>
              </w:rPr>
              <w:t xml:space="preserve"> min. 25 str./min (A4), min. 1</w:t>
            </w:r>
            <w:r>
              <w:rPr>
                <w:lang w:val="cs-CZ"/>
              </w:rPr>
              <w:t>2</w:t>
            </w:r>
            <w:r w:rsidRPr="001E2536">
              <w:rPr>
                <w:lang w:val="cs-CZ"/>
              </w:rPr>
              <w:t xml:space="preserve"> str./min (A3</w:t>
            </w:r>
            <w:r>
              <w:rPr>
                <w:lang w:val="cs-CZ"/>
              </w:rPr>
              <w:t>)</w:t>
            </w:r>
          </w:p>
        </w:tc>
        <w:tc>
          <w:tcPr>
            <w:tcW w:w="2835" w:type="dxa"/>
          </w:tcPr>
          <w:p w14:paraId="0C143AF9" w14:textId="05FFB4C6" w:rsidR="007C0527" w:rsidRPr="001E2536" w:rsidRDefault="007C0527" w:rsidP="007C0527">
            <w:pPr>
              <w:rPr>
                <w:lang w:val="cs-CZ"/>
              </w:rPr>
            </w:pPr>
            <w:r w:rsidRPr="006147CB">
              <w:rPr>
                <w:lang w:val="cs-CZ"/>
              </w:rPr>
              <w:t>Ano</w:t>
            </w:r>
          </w:p>
        </w:tc>
      </w:tr>
      <w:tr w:rsidR="007C0527" w:rsidRPr="001E2536" w14:paraId="01C012E7" w14:textId="77777777" w:rsidTr="005E7F17">
        <w:tc>
          <w:tcPr>
            <w:tcW w:w="988" w:type="dxa"/>
          </w:tcPr>
          <w:p w14:paraId="1933A6FE" w14:textId="77777777" w:rsidR="007C0527" w:rsidRPr="001E2536" w:rsidRDefault="007C0527" w:rsidP="007C0527">
            <w:pPr>
              <w:pStyle w:val="Odstavecseseznamem"/>
              <w:numPr>
                <w:ilvl w:val="0"/>
                <w:numId w:val="4"/>
              </w:numPr>
              <w:rPr>
                <w:lang w:val="cs-CZ"/>
              </w:rPr>
            </w:pPr>
          </w:p>
        </w:tc>
        <w:tc>
          <w:tcPr>
            <w:tcW w:w="10489" w:type="dxa"/>
          </w:tcPr>
          <w:p w14:paraId="6D9A0D8D" w14:textId="7A57F387" w:rsidR="007C0527" w:rsidRPr="001E2536" w:rsidRDefault="007C0527" w:rsidP="007C0527">
            <w:pPr>
              <w:jc w:val="left"/>
              <w:rPr>
                <w:lang w:val="cs-CZ"/>
              </w:rPr>
            </w:pPr>
            <w:r w:rsidRPr="001E2536">
              <w:rPr>
                <w:b/>
                <w:lang w:val="cs-CZ"/>
              </w:rPr>
              <w:t>Doba vytištění první kopie (černobíle/barevně)</w:t>
            </w:r>
            <w:r>
              <w:rPr>
                <w:lang w:val="cs-CZ"/>
              </w:rPr>
              <w:t xml:space="preserve"> max.</w:t>
            </w:r>
            <w:r w:rsidRPr="001E2536">
              <w:rPr>
                <w:lang w:val="cs-CZ"/>
              </w:rPr>
              <w:t xml:space="preserve"> 6,4 / 8,5 sekundy nebo méně</w:t>
            </w:r>
          </w:p>
        </w:tc>
        <w:tc>
          <w:tcPr>
            <w:tcW w:w="2835" w:type="dxa"/>
          </w:tcPr>
          <w:p w14:paraId="4A06CBAA" w14:textId="3DC6C401" w:rsidR="007C0527" w:rsidRPr="001E2536" w:rsidRDefault="007C0527" w:rsidP="007C0527">
            <w:pPr>
              <w:rPr>
                <w:lang w:val="cs-CZ"/>
              </w:rPr>
            </w:pPr>
            <w:r w:rsidRPr="006147CB">
              <w:rPr>
                <w:lang w:val="cs-CZ"/>
              </w:rPr>
              <w:t>Ano</w:t>
            </w:r>
          </w:p>
        </w:tc>
      </w:tr>
      <w:tr w:rsidR="007C0527" w:rsidRPr="001E2536" w14:paraId="07F14731" w14:textId="77777777" w:rsidTr="005E7F17">
        <w:tc>
          <w:tcPr>
            <w:tcW w:w="988" w:type="dxa"/>
          </w:tcPr>
          <w:p w14:paraId="0D9F9896" w14:textId="77777777" w:rsidR="007C0527" w:rsidRPr="001E2536" w:rsidRDefault="007C0527" w:rsidP="007C0527">
            <w:pPr>
              <w:rPr>
                <w:lang w:val="cs-CZ"/>
              </w:rPr>
            </w:pPr>
          </w:p>
        </w:tc>
        <w:tc>
          <w:tcPr>
            <w:tcW w:w="10489" w:type="dxa"/>
          </w:tcPr>
          <w:p w14:paraId="3EAD6C6A" w14:textId="77777777" w:rsidR="007C0527" w:rsidRPr="001E2536" w:rsidRDefault="007C0527" w:rsidP="007C0527">
            <w:pPr>
              <w:jc w:val="left"/>
              <w:rPr>
                <w:b/>
                <w:u w:val="single"/>
                <w:lang w:val="cs-CZ"/>
              </w:rPr>
            </w:pPr>
            <w:r w:rsidRPr="001E2536">
              <w:rPr>
                <w:b/>
                <w:u w:val="single"/>
                <w:lang w:val="cs-CZ"/>
              </w:rPr>
              <w:t>Specifikace pro skenování</w:t>
            </w:r>
          </w:p>
        </w:tc>
        <w:tc>
          <w:tcPr>
            <w:tcW w:w="2835" w:type="dxa"/>
          </w:tcPr>
          <w:p w14:paraId="1E24E1A5" w14:textId="0D5A3D6C" w:rsidR="007C0527" w:rsidRPr="001E2536" w:rsidRDefault="007C0527" w:rsidP="007C0527">
            <w:pPr>
              <w:rPr>
                <w:lang w:val="cs-CZ"/>
              </w:rPr>
            </w:pPr>
            <w:r w:rsidRPr="006147CB">
              <w:rPr>
                <w:lang w:val="cs-CZ"/>
              </w:rPr>
              <w:t>Ano</w:t>
            </w:r>
          </w:p>
        </w:tc>
      </w:tr>
      <w:tr w:rsidR="007C0527" w:rsidRPr="001E2536" w14:paraId="31FBFC09" w14:textId="77777777" w:rsidTr="005E7F17">
        <w:tc>
          <w:tcPr>
            <w:tcW w:w="988" w:type="dxa"/>
          </w:tcPr>
          <w:p w14:paraId="6DE1B35E" w14:textId="77777777" w:rsidR="007C0527" w:rsidRPr="001E2536" w:rsidRDefault="007C0527" w:rsidP="007C0527">
            <w:pPr>
              <w:pStyle w:val="Odstavecseseznamem"/>
              <w:numPr>
                <w:ilvl w:val="0"/>
                <w:numId w:val="4"/>
              </w:numPr>
              <w:rPr>
                <w:lang w:val="cs-CZ"/>
              </w:rPr>
            </w:pPr>
          </w:p>
        </w:tc>
        <w:tc>
          <w:tcPr>
            <w:tcW w:w="10489" w:type="dxa"/>
          </w:tcPr>
          <w:p w14:paraId="06AB144A" w14:textId="6312F7FD" w:rsidR="007C0527" w:rsidRPr="001E2536" w:rsidRDefault="007C0527" w:rsidP="007C0527">
            <w:pPr>
              <w:jc w:val="left"/>
              <w:rPr>
                <w:b/>
                <w:lang w:val="cs-CZ"/>
              </w:rPr>
            </w:pPr>
            <w:r w:rsidRPr="001E2536">
              <w:rPr>
                <w:b/>
                <w:lang w:val="cs-CZ"/>
              </w:rPr>
              <w:t>Režim barev</w:t>
            </w:r>
            <w:r>
              <w:rPr>
                <w:b/>
                <w:lang w:val="cs-CZ"/>
              </w:rPr>
              <w:t xml:space="preserve"> pro skenování</w:t>
            </w:r>
          </w:p>
          <w:p w14:paraId="6C36072A" w14:textId="77777777" w:rsidR="007C0527" w:rsidRPr="001E2536" w:rsidRDefault="007C0527" w:rsidP="007C0527">
            <w:pPr>
              <w:jc w:val="left"/>
              <w:rPr>
                <w:lang w:val="cs-CZ"/>
              </w:rPr>
            </w:pPr>
            <w:r w:rsidRPr="001E2536">
              <w:rPr>
                <w:lang w:val="cs-CZ"/>
              </w:rPr>
              <w:t>Automatický výběr barev (plné barvy, odstíny šedi)</w:t>
            </w:r>
          </w:p>
          <w:p w14:paraId="6FBDBD82" w14:textId="77777777" w:rsidR="007C0527" w:rsidRPr="001E2536" w:rsidRDefault="007C0527" w:rsidP="007C0527">
            <w:pPr>
              <w:jc w:val="left"/>
              <w:rPr>
                <w:lang w:val="cs-CZ"/>
              </w:rPr>
            </w:pPr>
            <w:r w:rsidRPr="001E2536">
              <w:rPr>
                <w:lang w:val="cs-CZ"/>
              </w:rPr>
              <w:t>Automatický výběr barev (plné barvy, černobíle)</w:t>
            </w:r>
          </w:p>
          <w:p w14:paraId="5D1C09C1" w14:textId="77777777" w:rsidR="007C0527" w:rsidRPr="001E2536" w:rsidRDefault="007C0527" w:rsidP="007C0527">
            <w:pPr>
              <w:jc w:val="left"/>
              <w:rPr>
                <w:lang w:val="cs-CZ"/>
              </w:rPr>
            </w:pPr>
            <w:r w:rsidRPr="001E2536">
              <w:rPr>
                <w:lang w:val="cs-CZ"/>
              </w:rPr>
              <w:t>Plné barvy, odstíny šedi a černobíle</w:t>
            </w:r>
          </w:p>
        </w:tc>
        <w:tc>
          <w:tcPr>
            <w:tcW w:w="2835" w:type="dxa"/>
          </w:tcPr>
          <w:p w14:paraId="17AF0FC0" w14:textId="59F310A7" w:rsidR="007C0527" w:rsidRPr="001E2536" w:rsidRDefault="007C0527" w:rsidP="007C0527">
            <w:pPr>
              <w:rPr>
                <w:lang w:val="cs-CZ"/>
              </w:rPr>
            </w:pPr>
            <w:r w:rsidRPr="006147CB">
              <w:rPr>
                <w:lang w:val="cs-CZ"/>
              </w:rPr>
              <w:t>Ano</w:t>
            </w:r>
          </w:p>
        </w:tc>
      </w:tr>
      <w:tr w:rsidR="007C0527" w:rsidRPr="001E2536" w14:paraId="1AC563F6" w14:textId="77777777" w:rsidTr="005E7F17">
        <w:tc>
          <w:tcPr>
            <w:tcW w:w="988" w:type="dxa"/>
          </w:tcPr>
          <w:p w14:paraId="2B00C375" w14:textId="77777777" w:rsidR="007C0527" w:rsidRPr="001E2536" w:rsidRDefault="007C0527" w:rsidP="007C0527">
            <w:pPr>
              <w:pStyle w:val="Odstavecseseznamem"/>
              <w:numPr>
                <w:ilvl w:val="0"/>
                <w:numId w:val="4"/>
              </w:numPr>
              <w:rPr>
                <w:lang w:val="cs-CZ"/>
              </w:rPr>
            </w:pPr>
          </w:p>
        </w:tc>
        <w:tc>
          <w:tcPr>
            <w:tcW w:w="10489" w:type="dxa"/>
          </w:tcPr>
          <w:p w14:paraId="57571F57" w14:textId="77777777" w:rsidR="007C0527" w:rsidRPr="001E2536" w:rsidRDefault="007C0527" w:rsidP="007C0527">
            <w:pPr>
              <w:jc w:val="left"/>
              <w:rPr>
                <w:b/>
                <w:lang w:val="cs-CZ"/>
              </w:rPr>
            </w:pPr>
            <w:r w:rsidRPr="001E2536">
              <w:rPr>
                <w:b/>
                <w:lang w:val="cs-CZ"/>
              </w:rPr>
              <w:t>Rozlišení pro odesílání</w:t>
            </w:r>
          </w:p>
          <w:p w14:paraId="445A4384" w14:textId="24046062" w:rsidR="007C0527" w:rsidRPr="001E2536" w:rsidRDefault="007C0527" w:rsidP="007C0527">
            <w:pPr>
              <w:jc w:val="left"/>
              <w:rPr>
                <w:lang w:val="cs-CZ"/>
              </w:rPr>
            </w:pPr>
            <w:r w:rsidRPr="001E2536">
              <w:rPr>
                <w:lang w:val="cs-CZ"/>
              </w:rPr>
              <w:t>Preferujeme předně 200 × 100 dpi, 200 × 200 dpi, 200 × 400 dpi, 300 × 300 dpi, 400 × 400 dpi, 600 × 600 dpi</w:t>
            </w:r>
          </w:p>
        </w:tc>
        <w:tc>
          <w:tcPr>
            <w:tcW w:w="2835" w:type="dxa"/>
          </w:tcPr>
          <w:p w14:paraId="55DD02E8" w14:textId="5CD2CE41" w:rsidR="007C0527" w:rsidRPr="001E2536" w:rsidRDefault="007C0527" w:rsidP="007C0527">
            <w:pPr>
              <w:rPr>
                <w:lang w:val="cs-CZ"/>
              </w:rPr>
            </w:pPr>
            <w:r w:rsidRPr="006147CB">
              <w:rPr>
                <w:lang w:val="cs-CZ"/>
              </w:rPr>
              <w:t>Ano</w:t>
            </w:r>
          </w:p>
        </w:tc>
      </w:tr>
      <w:tr w:rsidR="007C0527" w:rsidRPr="001E2536" w14:paraId="2FF83015" w14:textId="77777777" w:rsidTr="005E7F17">
        <w:tc>
          <w:tcPr>
            <w:tcW w:w="988" w:type="dxa"/>
          </w:tcPr>
          <w:p w14:paraId="531D12F2" w14:textId="77777777" w:rsidR="007C0527" w:rsidRPr="001E2536" w:rsidRDefault="007C0527" w:rsidP="007C0527">
            <w:pPr>
              <w:pStyle w:val="Odstavecseseznamem"/>
              <w:numPr>
                <w:ilvl w:val="0"/>
                <w:numId w:val="4"/>
              </w:numPr>
              <w:rPr>
                <w:lang w:val="cs-CZ"/>
              </w:rPr>
            </w:pPr>
          </w:p>
        </w:tc>
        <w:tc>
          <w:tcPr>
            <w:tcW w:w="10489" w:type="dxa"/>
          </w:tcPr>
          <w:p w14:paraId="1D6CAEA6" w14:textId="77777777" w:rsidR="007C0527" w:rsidRPr="001E2536" w:rsidRDefault="007C0527" w:rsidP="007C0527">
            <w:pPr>
              <w:jc w:val="left"/>
              <w:rPr>
                <w:b/>
                <w:lang w:val="cs-CZ"/>
              </w:rPr>
            </w:pPr>
            <w:r w:rsidRPr="001E2536">
              <w:rPr>
                <w:b/>
                <w:lang w:val="cs-CZ"/>
              </w:rPr>
              <w:t>Formát souborů</w:t>
            </w:r>
          </w:p>
          <w:p w14:paraId="374ACE5A" w14:textId="2A72E78B" w:rsidR="007C0527" w:rsidRPr="001E2536" w:rsidRDefault="007C0527" w:rsidP="007C0527">
            <w:pPr>
              <w:jc w:val="left"/>
              <w:rPr>
                <w:lang w:val="cs-CZ"/>
              </w:rPr>
            </w:pPr>
            <w:r w:rsidRPr="001E2536">
              <w:rPr>
                <w:lang w:val="cs-CZ"/>
              </w:rPr>
              <w:t xml:space="preserve">Standardně: preferujeme TIFF, JPEG, PDF (kompaktní, prohledávatelný, aplikace zásad, optimalizovaný pro web, PDF/A šifrovaný), XPS (kompaktní, prohledávatelný) </w:t>
            </w:r>
          </w:p>
        </w:tc>
        <w:tc>
          <w:tcPr>
            <w:tcW w:w="2835" w:type="dxa"/>
          </w:tcPr>
          <w:p w14:paraId="4BDB1D19" w14:textId="1E3F698F" w:rsidR="007C0527" w:rsidRPr="001E2536" w:rsidRDefault="007C0527" w:rsidP="007C0527">
            <w:pPr>
              <w:rPr>
                <w:lang w:val="cs-CZ"/>
              </w:rPr>
            </w:pPr>
            <w:r w:rsidRPr="006147CB">
              <w:rPr>
                <w:lang w:val="cs-CZ"/>
              </w:rPr>
              <w:t>Ano</w:t>
            </w:r>
          </w:p>
        </w:tc>
      </w:tr>
      <w:tr w:rsidR="007C0527" w:rsidRPr="001E2536" w14:paraId="61C85E96" w14:textId="77777777" w:rsidTr="005E7F17">
        <w:tc>
          <w:tcPr>
            <w:tcW w:w="988" w:type="dxa"/>
          </w:tcPr>
          <w:p w14:paraId="6C58EA1F" w14:textId="77777777" w:rsidR="007C0527" w:rsidRPr="001E2536" w:rsidRDefault="007C0527" w:rsidP="007C0527">
            <w:pPr>
              <w:pStyle w:val="Odstavecseseznamem"/>
              <w:numPr>
                <w:ilvl w:val="0"/>
                <w:numId w:val="4"/>
              </w:numPr>
              <w:rPr>
                <w:lang w:val="cs-CZ"/>
              </w:rPr>
            </w:pPr>
          </w:p>
        </w:tc>
        <w:tc>
          <w:tcPr>
            <w:tcW w:w="10489" w:type="dxa"/>
          </w:tcPr>
          <w:p w14:paraId="0F632F69" w14:textId="77777777" w:rsidR="007C0527" w:rsidRPr="001E2536" w:rsidRDefault="007C0527" w:rsidP="007C0527">
            <w:pPr>
              <w:jc w:val="left"/>
              <w:rPr>
                <w:lang w:val="cs-CZ"/>
              </w:rPr>
            </w:pPr>
            <w:r w:rsidRPr="001E2536">
              <w:rPr>
                <w:b/>
                <w:lang w:val="cs-CZ"/>
              </w:rPr>
              <w:t>Toner</w:t>
            </w:r>
          </w:p>
          <w:p w14:paraId="2A1A891F" w14:textId="79CA76B9" w:rsidR="007C0527" w:rsidRPr="001E2536" w:rsidRDefault="007C0527" w:rsidP="007C0527">
            <w:pPr>
              <w:jc w:val="left"/>
              <w:rPr>
                <w:lang w:val="cs-CZ"/>
              </w:rPr>
            </w:pPr>
            <w:r w:rsidRPr="001E2536">
              <w:rPr>
                <w:lang w:val="cs-CZ"/>
              </w:rPr>
              <w:t>Kopírka plně osazena originálními tonery barevnými i čb a životnost toneru vice jak 90 procent</w:t>
            </w:r>
          </w:p>
        </w:tc>
        <w:tc>
          <w:tcPr>
            <w:tcW w:w="2835" w:type="dxa"/>
          </w:tcPr>
          <w:p w14:paraId="570B2647" w14:textId="01C1538B" w:rsidR="007C0527" w:rsidRPr="001E2536" w:rsidRDefault="007C0527" w:rsidP="007C0527">
            <w:pPr>
              <w:rPr>
                <w:lang w:val="cs-CZ"/>
              </w:rPr>
            </w:pPr>
            <w:r w:rsidRPr="006147CB">
              <w:rPr>
                <w:lang w:val="cs-CZ"/>
              </w:rPr>
              <w:t>Ano</w:t>
            </w:r>
          </w:p>
        </w:tc>
      </w:tr>
      <w:tr w:rsidR="007C0527" w:rsidRPr="001E2536" w14:paraId="18E443C3" w14:textId="77777777" w:rsidTr="005E7F17">
        <w:tc>
          <w:tcPr>
            <w:tcW w:w="988" w:type="dxa"/>
          </w:tcPr>
          <w:p w14:paraId="2FB0C04A" w14:textId="77777777" w:rsidR="007C0527" w:rsidRPr="001E2536" w:rsidRDefault="007C0527" w:rsidP="007C0527">
            <w:pPr>
              <w:pStyle w:val="Odstavecseseznamem"/>
              <w:numPr>
                <w:ilvl w:val="0"/>
                <w:numId w:val="4"/>
              </w:numPr>
              <w:rPr>
                <w:lang w:val="cs-CZ"/>
              </w:rPr>
            </w:pPr>
          </w:p>
        </w:tc>
        <w:tc>
          <w:tcPr>
            <w:tcW w:w="10489" w:type="dxa"/>
          </w:tcPr>
          <w:p w14:paraId="43EDDF5A" w14:textId="77777777" w:rsidR="007C0527" w:rsidRDefault="007C0527" w:rsidP="007C0527">
            <w:pPr>
              <w:jc w:val="left"/>
              <w:rPr>
                <w:lang w:val="cs-CZ"/>
              </w:rPr>
            </w:pPr>
            <w:r>
              <w:rPr>
                <w:b/>
                <w:lang w:val="cs-CZ"/>
              </w:rPr>
              <w:t>Kompatibilita</w:t>
            </w:r>
          </w:p>
          <w:p w14:paraId="2ACDA137" w14:textId="0AB630A0" w:rsidR="007C0527" w:rsidRPr="00683816" w:rsidRDefault="007C0527" w:rsidP="007C0527">
            <w:pPr>
              <w:jc w:val="left"/>
              <w:rPr>
                <w:lang w:val="cs-CZ"/>
              </w:rPr>
            </w:pPr>
            <w:r>
              <w:rPr>
                <w:lang w:val="cs-CZ"/>
              </w:rPr>
              <w:t>Možnost napojení na již používané tiskové řešení Uniflow</w:t>
            </w:r>
          </w:p>
        </w:tc>
        <w:tc>
          <w:tcPr>
            <w:tcW w:w="2835" w:type="dxa"/>
          </w:tcPr>
          <w:p w14:paraId="2DAE75A7" w14:textId="70AE9EA3" w:rsidR="007C0527" w:rsidRPr="001E2536" w:rsidRDefault="007C0527" w:rsidP="007C0527">
            <w:pPr>
              <w:rPr>
                <w:lang w:val="cs-CZ"/>
              </w:rPr>
            </w:pPr>
            <w:r w:rsidRPr="006147CB">
              <w:rPr>
                <w:lang w:val="cs-CZ"/>
              </w:rPr>
              <w:t>Ano</w:t>
            </w:r>
          </w:p>
        </w:tc>
      </w:tr>
      <w:tr w:rsidR="007C0527" w:rsidRPr="001E2536" w14:paraId="1E9036C0" w14:textId="77777777" w:rsidTr="005E7F17">
        <w:tc>
          <w:tcPr>
            <w:tcW w:w="988" w:type="dxa"/>
          </w:tcPr>
          <w:p w14:paraId="15C1A854" w14:textId="77777777" w:rsidR="007C0527" w:rsidRPr="001E2536" w:rsidRDefault="007C0527" w:rsidP="007C0527">
            <w:pPr>
              <w:pStyle w:val="Odstavecseseznamem"/>
              <w:numPr>
                <w:ilvl w:val="0"/>
                <w:numId w:val="4"/>
              </w:numPr>
              <w:rPr>
                <w:lang w:val="cs-CZ"/>
              </w:rPr>
            </w:pPr>
          </w:p>
        </w:tc>
        <w:tc>
          <w:tcPr>
            <w:tcW w:w="10489" w:type="dxa"/>
          </w:tcPr>
          <w:p w14:paraId="65459A6F" w14:textId="77777777" w:rsidR="007C0527" w:rsidRPr="001E2536" w:rsidRDefault="007C0527" w:rsidP="007C0527">
            <w:pPr>
              <w:jc w:val="left"/>
              <w:rPr>
                <w:lang w:val="cs-CZ"/>
              </w:rPr>
            </w:pPr>
            <w:r w:rsidRPr="001E2536">
              <w:rPr>
                <w:b/>
                <w:lang w:val="cs-CZ"/>
              </w:rPr>
              <w:t>Záruka</w:t>
            </w:r>
          </w:p>
          <w:p w14:paraId="41636014" w14:textId="0236672A" w:rsidR="007C0527" w:rsidRPr="001E2536" w:rsidRDefault="007C0527" w:rsidP="007C0527">
            <w:pPr>
              <w:jc w:val="left"/>
              <w:rPr>
                <w:lang w:val="cs-CZ"/>
              </w:rPr>
            </w:pPr>
            <w:r w:rsidRPr="001E2536">
              <w:rPr>
                <w:lang w:val="cs-CZ"/>
              </w:rPr>
              <w:t>Minimálně tři roky</w:t>
            </w:r>
          </w:p>
        </w:tc>
        <w:tc>
          <w:tcPr>
            <w:tcW w:w="2835" w:type="dxa"/>
          </w:tcPr>
          <w:p w14:paraId="1C69B6A2" w14:textId="7608B452" w:rsidR="007C0527" w:rsidRPr="001E2536" w:rsidRDefault="007C0527" w:rsidP="007C0527">
            <w:pPr>
              <w:rPr>
                <w:lang w:val="cs-CZ"/>
              </w:rPr>
            </w:pPr>
            <w:r w:rsidRPr="006147CB">
              <w:rPr>
                <w:lang w:val="cs-CZ"/>
              </w:rPr>
              <w:t>Ano</w:t>
            </w:r>
          </w:p>
        </w:tc>
      </w:tr>
    </w:tbl>
    <w:p w14:paraId="5F5973F6" w14:textId="77777777" w:rsidR="000E32D8" w:rsidRPr="001E2536" w:rsidRDefault="000E32D8">
      <w:pPr>
        <w:rPr>
          <w:lang w:val="cs-CZ"/>
        </w:rPr>
      </w:pPr>
    </w:p>
    <w:sectPr w:rsidR="000E32D8" w:rsidRPr="001E2536" w:rsidSect="000E32D8">
      <w:pgSz w:w="16838" w:h="11906" w:orient="landscape"/>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E411CE" w16cid:durableId="1EC26FBA"/>
  <w16cid:commentId w16cid:paraId="08557463" w16cid:durableId="1EC26FB0"/>
  <w16cid:commentId w16cid:paraId="3661CE8C" w16cid:durableId="1EC26FAB"/>
  <w16cid:commentId w16cid:paraId="613D8F33" w16cid:durableId="1EC26F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A6179" w14:textId="77777777" w:rsidR="0031799A" w:rsidRDefault="0031799A" w:rsidP="007F3ED2">
      <w:pPr>
        <w:spacing w:after="0" w:line="240" w:lineRule="auto"/>
      </w:pPr>
      <w:r>
        <w:separator/>
      </w:r>
    </w:p>
  </w:endnote>
  <w:endnote w:type="continuationSeparator" w:id="0">
    <w:p w14:paraId="15D39CD2" w14:textId="77777777" w:rsidR="0031799A" w:rsidRDefault="0031799A" w:rsidP="007F3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37ECB" w14:textId="77777777" w:rsidR="0031799A" w:rsidRDefault="0031799A" w:rsidP="007F3ED2">
      <w:pPr>
        <w:spacing w:after="0" w:line="240" w:lineRule="auto"/>
      </w:pPr>
      <w:r>
        <w:separator/>
      </w:r>
    </w:p>
  </w:footnote>
  <w:footnote w:type="continuationSeparator" w:id="0">
    <w:p w14:paraId="1043CDC1" w14:textId="77777777" w:rsidR="0031799A" w:rsidRDefault="0031799A" w:rsidP="007F3ED2">
      <w:pPr>
        <w:spacing w:after="0" w:line="240" w:lineRule="auto"/>
      </w:pPr>
      <w:r>
        <w:continuationSeparator/>
      </w:r>
    </w:p>
  </w:footnote>
  <w:footnote w:id="1">
    <w:p w14:paraId="7246F1B4" w14:textId="77777777" w:rsidR="007F3ED2" w:rsidRPr="003D006C" w:rsidRDefault="007F3ED2" w:rsidP="003D006C">
      <w:pPr>
        <w:spacing w:after="0" w:line="240" w:lineRule="auto"/>
        <w:rPr>
          <w:sz w:val="20"/>
          <w:szCs w:val="20"/>
        </w:rPr>
      </w:pPr>
      <w:r>
        <w:rPr>
          <w:vertAlign w:val="superscript"/>
        </w:rPr>
        <w:footnoteRef/>
      </w:r>
      <w:r>
        <w:rPr>
          <w:sz w:val="20"/>
          <w:szCs w:val="20"/>
        </w:rPr>
        <w:t xml:space="preserve"> </w:t>
      </w:r>
      <w:proofErr w:type="spellStart"/>
      <w:r>
        <w:rPr>
          <w:sz w:val="20"/>
          <w:szCs w:val="20"/>
        </w:rPr>
        <w:t>Doplní</w:t>
      </w:r>
      <w:proofErr w:type="spellEnd"/>
      <w:r>
        <w:rPr>
          <w:sz w:val="20"/>
          <w:szCs w:val="20"/>
        </w:rPr>
        <w:t xml:space="preserve"> </w:t>
      </w:r>
      <w:proofErr w:type="spellStart"/>
      <w:r w:rsidR="003D006C">
        <w:rPr>
          <w:sz w:val="20"/>
          <w:szCs w:val="20"/>
        </w:rPr>
        <w:t>účastník</w:t>
      </w:r>
      <w:proofErr w:type="spellEnd"/>
      <w:r w:rsidR="003D006C">
        <w:rPr>
          <w:sz w:val="20"/>
          <w:szCs w:val="20"/>
        </w:rPr>
        <w:t xml:space="preserve"> a </w:t>
      </w:r>
      <w:proofErr w:type="spellStart"/>
      <w:r w:rsidR="003D006C" w:rsidRPr="003D006C">
        <w:rPr>
          <w:sz w:val="20"/>
          <w:szCs w:val="20"/>
        </w:rPr>
        <w:t>případně</w:t>
      </w:r>
      <w:proofErr w:type="spellEnd"/>
      <w:r w:rsidR="003D006C" w:rsidRPr="003D006C">
        <w:rPr>
          <w:sz w:val="20"/>
          <w:szCs w:val="20"/>
        </w:rPr>
        <w:t xml:space="preserve"> </w:t>
      </w:r>
      <w:proofErr w:type="spellStart"/>
      <w:r w:rsidR="003D006C" w:rsidRPr="003D006C">
        <w:rPr>
          <w:sz w:val="20"/>
          <w:szCs w:val="20"/>
        </w:rPr>
        <w:t>uvede</w:t>
      </w:r>
      <w:proofErr w:type="spellEnd"/>
      <w:r w:rsidR="003D006C" w:rsidRPr="003D006C">
        <w:rPr>
          <w:sz w:val="20"/>
          <w:szCs w:val="20"/>
        </w:rPr>
        <w:t xml:space="preserve"> </w:t>
      </w:r>
      <w:proofErr w:type="spellStart"/>
      <w:r w:rsidR="003D006C" w:rsidRPr="003D006C">
        <w:rPr>
          <w:sz w:val="20"/>
          <w:szCs w:val="20"/>
        </w:rPr>
        <w:t>příslušný</w:t>
      </w:r>
      <w:proofErr w:type="spellEnd"/>
      <w:r w:rsidR="003D006C" w:rsidRPr="003D006C">
        <w:rPr>
          <w:sz w:val="20"/>
          <w:szCs w:val="20"/>
        </w:rPr>
        <w:t xml:space="preserve"> </w:t>
      </w:r>
      <w:proofErr w:type="spellStart"/>
      <w:r w:rsidR="003D006C" w:rsidRPr="003D006C">
        <w:rPr>
          <w:sz w:val="20"/>
          <w:szCs w:val="20"/>
        </w:rPr>
        <w:t>h</w:t>
      </w:r>
      <w:r w:rsidR="003D006C">
        <w:rPr>
          <w:sz w:val="20"/>
          <w:szCs w:val="20"/>
        </w:rPr>
        <w:t>ypertextový</w:t>
      </w:r>
      <w:proofErr w:type="spellEnd"/>
      <w:r w:rsidR="003D006C">
        <w:rPr>
          <w:sz w:val="20"/>
          <w:szCs w:val="20"/>
        </w:rPr>
        <w:t xml:space="preserve"> </w:t>
      </w:r>
      <w:proofErr w:type="spellStart"/>
      <w:r w:rsidR="003D006C">
        <w:rPr>
          <w:sz w:val="20"/>
          <w:szCs w:val="20"/>
        </w:rPr>
        <w:t>odkaz</w:t>
      </w:r>
      <w:proofErr w:type="spellEnd"/>
      <w:r w:rsidR="003D006C">
        <w:rPr>
          <w:sz w:val="20"/>
          <w:szCs w:val="20"/>
        </w:rPr>
        <w:t xml:space="preserve"> </w:t>
      </w:r>
      <w:proofErr w:type="spellStart"/>
      <w:r w:rsidR="003D006C">
        <w:rPr>
          <w:sz w:val="20"/>
          <w:szCs w:val="20"/>
        </w:rPr>
        <w:t>na</w:t>
      </w:r>
      <w:proofErr w:type="spellEnd"/>
      <w:r w:rsidR="003D006C">
        <w:rPr>
          <w:sz w:val="20"/>
          <w:szCs w:val="20"/>
        </w:rPr>
        <w:t xml:space="preserve"> </w:t>
      </w:r>
      <w:proofErr w:type="spellStart"/>
      <w:r w:rsidR="003D006C">
        <w:rPr>
          <w:sz w:val="20"/>
          <w:szCs w:val="20"/>
        </w:rPr>
        <w:t>produktový</w:t>
      </w:r>
      <w:proofErr w:type="spellEnd"/>
      <w:r w:rsidR="003D006C">
        <w:rPr>
          <w:sz w:val="20"/>
          <w:szCs w:val="20"/>
        </w:rPr>
        <w:t xml:space="preserve"> list </w:t>
      </w:r>
      <w:proofErr w:type="spellStart"/>
      <w:r w:rsidR="003D006C">
        <w:rPr>
          <w:sz w:val="20"/>
          <w:szCs w:val="20"/>
        </w:rPr>
        <w:t>výrobce</w:t>
      </w:r>
      <w:proofErr w:type="spellEnd"/>
      <w:r w:rsidR="003D006C">
        <w:rPr>
          <w:sz w:val="20"/>
          <w:szCs w:val="20"/>
        </w:rPr>
        <w:t xml:space="preserve">, </w:t>
      </w:r>
      <w:proofErr w:type="spellStart"/>
      <w:r w:rsidR="003D006C">
        <w:rPr>
          <w:sz w:val="20"/>
          <w:szCs w:val="20"/>
        </w:rPr>
        <w:t>kde</w:t>
      </w:r>
      <w:proofErr w:type="spellEnd"/>
      <w:r w:rsidR="003D006C">
        <w:rPr>
          <w:sz w:val="20"/>
          <w:szCs w:val="20"/>
        </w:rPr>
        <w:t xml:space="preserve"> je </w:t>
      </w:r>
      <w:proofErr w:type="spellStart"/>
      <w:r w:rsidR="003D006C">
        <w:rPr>
          <w:sz w:val="20"/>
          <w:szCs w:val="20"/>
        </w:rPr>
        <w:t>požadovaná</w:t>
      </w:r>
      <w:proofErr w:type="spellEnd"/>
      <w:r w:rsidR="003D006C">
        <w:rPr>
          <w:sz w:val="20"/>
          <w:szCs w:val="20"/>
        </w:rPr>
        <w:t xml:space="preserve"> </w:t>
      </w:r>
      <w:proofErr w:type="spellStart"/>
      <w:r w:rsidR="003D006C">
        <w:rPr>
          <w:sz w:val="20"/>
          <w:szCs w:val="20"/>
        </w:rPr>
        <w:t>funkcionalita</w:t>
      </w:r>
      <w:proofErr w:type="spellEnd"/>
      <w:r w:rsidR="003D006C">
        <w:rPr>
          <w:sz w:val="20"/>
          <w:szCs w:val="20"/>
        </w:rPr>
        <w:t xml:space="preserve"> </w:t>
      </w:r>
      <w:proofErr w:type="spellStart"/>
      <w:r w:rsidR="003D006C">
        <w:rPr>
          <w:sz w:val="20"/>
          <w:szCs w:val="20"/>
        </w:rPr>
        <w:t>uvedena</w:t>
      </w:r>
      <w:proofErr w:type="spellEnd"/>
    </w:p>
  </w:footnote>
  <w:footnote w:id="2">
    <w:p w14:paraId="26B38A0B" w14:textId="77777777" w:rsidR="007F3ED2" w:rsidRDefault="007F3ED2" w:rsidP="007F3ED2">
      <w:pPr>
        <w:spacing w:after="0" w:line="240" w:lineRule="auto"/>
        <w:rPr>
          <w:sz w:val="20"/>
          <w:szCs w:val="20"/>
        </w:rPr>
      </w:pPr>
      <w:r>
        <w:rPr>
          <w:vertAlign w:val="superscript"/>
        </w:rPr>
        <w:footnoteRef/>
      </w:r>
      <w:r>
        <w:rPr>
          <w:sz w:val="20"/>
          <w:szCs w:val="20"/>
        </w:rPr>
        <w:t xml:space="preserve"> </w:t>
      </w:r>
      <w:proofErr w:type="spellStart"/>
      <w:r w:rsidR="003D006C">
        <w:rPr>
          <w:sz w:val="20"/>
          <w:szCs w:val="20"/>
        </w:rPr>
        <w:t>Doplní</w:t>
      </w:r>
      <w:proofErr w:type="spellEnd"/>
      <w:r w:rsidR="003D006C">
        <w:rPr>
          <w:sz w:val="20"/>
          <w:szCs w:val="20"/>
        </w:rPr>
        <w:t xml:space="preserve"> </w:t>
      </w:r>
      <w:proofErr w:type="spellStart"/>
      <w:r w:rsidR="003D006C">
        <w:rPr>
          <w:sz w:val="20"/>
          <w:szCs w:val="20"/>
        </w:rPr>
        <w:t>účastník</w:t>
      </w:r>
      <w:proofErr w:type="spellEnd"/>
      <w:r w:rsidR="003D006C">
        <w:rPr>
          <w:sz w:val="20"/>
          <w:szCs w:val="20"/>
        </w:rPr>
        <w:t xml:space="preserve"> a </w:t>
      </w:r>
      <w:proofErr w:type="spellStart"/>
      <w:r w:rsidR="003D006C" w:rsidRPr="003D006C">
        <w:rPr>
          <w:sz w:val="20"/>
          <w:szCs w:val="20"/>
        </w:rPr>
        <w:t>případně</w:t>
      </w:r>
      <w:proofErr w:type="spellEnd"/>
      <w:r w:rsidR="003D006C" w:rsidRPr="003D006C">
        <w:rPr>
          <w:sz w:val="20"/>
          <w:szCs w:val="20"/>
        </w:rPr>
        <w:t xml:space="preserve"> </w:t>
      </w:r>
      <w:proofErr w:type="spellStart"/>
      <w:r w:rsidR="003D006C" w:rsidRPr="003D006C">
        <w:rPr>
          <w:sz w:val="20"/>
          <w:szCs w:val="20"/>
        </w:rPr>
        <w:t>uvede</w:t>
      </w:r>
      <w:proofErr w:type="spellEnd"/>
      <w:r w:rsidR="003D006C" w:rsidRPr="003D006C">
        <w:rPr>
          <w:sz w:val="20"/>
          <w:szCs w:val="20"/>
        </w:rPr>
        <w:t xml:space="preserve"> </w:t>
      </w:r>
      <w:proofErr w:type="spellStart"/>
      <w:r w:rsidR="003D006C" w:rsidRPr="003D006C">
        <w:rPr>
          <w:sz w:val="20"/>
          <w:szCs w:val="20"/>
        </w:rPr>
        <w:t>příslušný</w:t>
      </w:r>
      <w:proofErr w:type="spellEnd"/>
      <w:r w:rsidR="003D006C" w:rsidRPr="003D006C">
        <w:rPr>
          <w:sz w:val="20"/>
          <w:szCs w:val="20"/>
        </w:rPr>
        <w:t xml:space="preserve"> </w:t>
      </w:r>
      <w:proofErr w:type="spellStart"/>
      <w:r w:rsidR="003D006C" w:rsidRPr="003D006C">
        <w:rPr>
          <w:sz w:val="20"/>
          <w:szCs w:val="20"/>
        </w:rPr>
        <w:t>h</w:t>
      </w:r>
      <w:r w:rsidR="003D006C">
        <w:rPr>
          <w:sz w:val="20"/>
          <w:szCs w:val="20"/>
        </w:rPr>
        <w:t>ypertextový</w:t>
      </w:r>
      <w:proofErr w:type="spellEnd"/>
      <w:r w:rsidR="003D006C">
        <w:rPr>
          <w:sz w:val="20"/>
          <w:szCs w:val="20"/>
        </w:rPr>
        <w:t xml:space="preserve"> </w:t>
      </w:r>
      <w:proofErr w:type="spellStart"/>
      <w:r w:rsidR="003D006C">
        <w:rPr>
          <w:sz w:val="20"/>
          <w:szCs w:val="20"/>
        </w:rPr>
        <w:t>odkaz</w:t>
      </w:r>
      <w:proofErr w:type="spellEnd"/>
      <w:r w:rsidR="003D006C">
        <w:rPr>
          <w:sz w:val="20"/>
          <w:szCs w:val="20"/>
        </w:rPr>
        <w:t xml:space="preserve"> </w:t>
      </w:r>
      <w:proofErr w:type="spellStart"/>
      <w:r w:rsidR="003D006C">
        <w:rPr>
          <w:sz w:val="20"/>
          <w:szCs w:val="20"/>
        </w:rPr>
        <w:t>na</w:t>
      </w:r>
      <w:proofErr w:type="spellEnd"/>
      <w:r w:rsidR="003D006C">
        <w:rPr>
          <w:sz w:val="20"/>
          <w:szCs w:val="20"/>
        </w:rPr>
        <w:t xml:space="preserve"> </w:t>
      </w:r>
      <w:proofErr w:type="spellStart"/>
      <w:r w:rsidR="003D006C">
        <w:rPr>
          <w:sz w:val="20"/>
          <w:szCs w:val="20"/>
        </w:rPr>
        <w:t>produktový</w:t>
      </w:r>
      <w:proofErr w:type="spellEnd"/>
      <w:r w:rsidR="003D006C">
        <w:rPr>
          <w:sz w:val="20"/>
          <w:szCs w:val="20"/>
        </w:rPr>
        <w:t xml:space="preserve"> list </w:t>
      </w:r>
      <w:proofErr w:type="spellStart"/>
      <w:r w:rsidR="003D006C">
        <w:rPr>
          <w:sz w:val="20"/>
          <w:szCs w:val="20"/>
        </w:rPr>
        <w:t>výrobce</w:t>
      </w:r>
      <w:proofErr w:type="spellEnd"/>
      <w:r w:rsidR="003D006C">
        <w:rPr>
          <w:sz w:val="20"/>
          <w:szCs w:val="20"/>
        </w:rPr>
        <w:t xml:space="preserve">, </w:t>
      </w:r>
      <w:proofErr w:type="spellStart"/>
      <w:r w:rsidR="003D006C">
        <w:rPr>
          <w:sz w:val="20"/>
          <w:szCs w:val="20"/>
        </w:rPr>
        <w:t>kde</w:t>
      </w:r>
      <w:proofErr w:type="spellEnd"/>
      <w:r w:rsidR="003D006C">
        <w:rPr>
          <w:sz w:val="20"/>
          <w:szCs w:val="20"/>
        </w:rPr>
        <w:t xml:space="preserve"> je </w:t>
      </w:r>
      <w:proofErr w:type="spellStart"/>
      <w:r w:rsidR="003D006C">
        <w:rPr>
          <w:sz w:val="20"/>
          <w:szCs w:val="20"/>
        </w:rPr>
        <w:t>požadovaná</w:t>
      </w:r>
      <w:proofErr w:type="spellEnd"/>
      <w:r w:rsidR="003D006C">
        <w:rPr>
          <w:sz w:val="20"/>
          <w:szCs w:val="20"/>
        </w:rPr>
        <w:t xml:space="preserve"> </w:t>
      </w:r>
      <w:proofErr w:type="spellStart"/>
      <w:r w:rsidR="003D006C">
        <w:rPr>
          <w:sz w:val="20"/>
          <w:szCs w:val="20"/>
        </w:rPr>
        <w:t>funkcionalita</w:t>
      </w:r>
      <w:proofErr w:type="spellEnd"/>
      <w:r w:rsidR="003D006C">
        <w:rPr>
          <w:sz w:val="20"/>
          <w:szCs w:val="20"/>
        </w:rPr>
        <w:t xml:space="preserve"> </w:t>
      </w:r>
      <w:proofErr w:type="spellStart"/>
      <w:r w:rsidR="003D006C">
        <w:rPr>
          <w:sz w:val="20"/>
          <w:szCs w:val="20"/>
        </w:rPr>
        <w:t>uvedena</w:t>
      </w:r>
      <w:proofErr w:type="spellEnd"/>
    </w:p>
  </w:footnote>
  <w:footnote w:id="3">
    <w:p w14:paraId="50C38104" w14:textId="77777777" w:rsidR="007F3ED2" w:rsidRDefault="007F3ED2" w:rsidP="007F3ED2">
      <w:pPr>
        <w:spacing w:after="0" w:line="240" w:lineRule="auto"/>
        <w:rPr>
          <w:sz w:val="20"/>
          <w:szCs w:val="20"/>
        </w:rPr>
      </w:pPr>
      <w:r>
        <w:rPr>
          <w:vertAlign w:val="superscript"/>
        </w:rPr>
        <w:footnoteRef/>
      </w:r>
      <w:r>
        <w:rPr>
          <w:sz w:val="20"/>
          <w:szCs w:val="20"/>
        </w:rPr>
        <w:t xml:space="preserve"> </w:t>
      </w:r>
      <w:proofErr w:type="spellStart"/>
      <w:r w:rsidR="003D006C">
        <w:rPr>
          <w:sz w:val="20"/>
          <w:szCs w:val="20"/>
        </w:rPr>
        <w:t>Doplní</w:t>
      </w:r>
      <w:proofErr w:type="spellEnd"/>
      <w:r w:rsidR="003D006C">
        <w:rPr>
          <w:sz w:val="20"/>
          <w:szCs w:val="20"/>
        </w:rPr>
        <w:t xml:space="preserve"> </w:t>
      </w:r>
      <w:proofErr w:type="spellStart"/>
      <w:r w:rsidR="003D006C">
        <w:rPr>
          <w:sz w:val="20"/>
          <w:szCs w:val="20"/>
        </w:rPr>
        <w:t>účastník</w:t>
      </w:r>
      <w:proofErr w:type="spellEnd"/>
      <w:r w:rsidR="003D006C">
        <w:rPr>
          <w:sz w:val="20"/>
          <w:szCs w:val="20"/>
        </w:rPr>
        <w:t xml:space="preserve"> a </w:t>
      </w:r>
      <w:proofErr w:type="spellStart"/>
      <w:r w:rsidR="003D006C" w:rsidRPr="003D006C">
        <w:rPr>
          <w:sz w:val="20"/>
          <w:szCs w:val="20"/>
        </w:rPr>
        <w:t>případně</w:t>
      </w:r>
      <w:proofErr w:type="spellEnd"/>
      <w:r w:rsidR="003D006C" w:rsidRPr="003D006C">
        <w:rPr>
          <w:sz w:val="20"/>
          <w:szCs w:val="20"/>
        </w:rPr>
        <w:t xml:space="preserve"> </w:t>
      </w:r>
      <w:proofErr w:type="spellStart"/>
      <w:r w:rsidR="003D006C" w:rsidRPr="003D006C">
        <w:rPr>
          <w:sz w:val="20"/>
          <w:szCs w:val="20"/>
        </w:rPr>
        <w:t>uvede</w:t>
      </w:r>
      <w:proofErr w:type="spellEnd"/>
      <w:r w:rsidR="003D006C" w:rsidRPr="003D006C">
        <w:rPr>
          <w:sz w:val="20"/>
          <w:szCs w:val="20"/>
        </w:rPr>
        <w:t xml:space="preserve"> </w:t>
      </w:r>
      <w:proofErr w:type="spellStart"/>
      <w:r w:rsidR="003D006C" w:rsidRPr="003D006C">
        <w:rPr>
          <w:sz w:val="20"/>
          <w:szCs w:val="20"/>
        </w:rPr>
        <w:t>příslušný</w:t>
      </w:r>
      <w:proofErr w:type="spellEnd"/>
      <w:r w:rsidR="003D006C" w:rsidRPr="003D006C">
        <w:rPr>
          <w:sz w:val="20"/>
          <w:szCs w:val="20"/>
        </w:rPr>
        <w:t xml:space="preserve"> </w:t>
      </w:r>
      <w:proofErr w:type="spellStart"/>
      <w:r w:rsidR="003D006C" w:rsidRPr="003D006C">
        <w:rPr>
          <w:sz w:val="20"/>
          <w:szCs w:val="20"/>
        </w:rPr>
        <w:t>h</w:t>
      </w:r>
      <w:r w:rsidR="003D006C">
        <w:rPr>
          <w:sz w:val="20"/>
          <w:szCs w:val="20"/>
        </w:rPr>
        <w:t>ypertextový</w:t>
      </w:r>
      <w:proofErr w:type="spellEnd"/>
      <w:r w:rsidR="003D006C">
        <w:rPr>
          <w:sz w:val="20"/>
          <w:szCs w:val="20"/>
        </w:rPr>
        <w:t xml:space="preserve"> </w:t>
      </w:r>
      <w:proofErr w:type="spellStart"/>
      <w:r w:rsidR="003D006C">
        <w:rPr>
          <w:sz w:val="20"/>
          <w:szCs w:val="20"/>
        </w:rPr>
        <w:t>odkaz</w:t>
      </w:r>
      <w:proofErr w:type="spellEnd"/>
      <w:r w:rsidR="003D006C">
        <w:rPr>
          <w:sz w:val="20"/>
          <w:szCs w:val="20"/>
        </w:rPr>
        <w:t xml:space="preserve"> </w:t>
      </w:r>
      <w:proofErr w:type="spellStart"/>
      <w:r w:rsidR="003D006C">
        <w:rPr>
          <w:sz w:val="20"/>
          <w:szCs w:val="20"/>
        </w:rPr>
        <w:t>na</w:t>
      </w:r>
      <w:proofErr w:type="spellEnd"/>
      <w:r w:rsidR="003D006C">
        <w:rPr>
          <w:sz w:val="20"/>
          <w:szCs w:val="20"/>
        </w:rPr>
        <w:t xml:space="preserve"> </w:t>
      </w:r>
      <w:proofErr w:type="spellStart"/>
      <w:r w:rsidR="003D006C">
        <w:rPr>
          <w:sz w:val="20"/>
          <w:szCs w:val="20"/>
        </w:rPr>
        <w:t>produktový</w:t>
      </w:r>
      <w:proofErr w:type="spellEnd"/>
      <w:r w:rsidR="003D006C">
        <w:rPr>
          <w:sz w:val="20"/>
          <w:szCs w:val="20"/>
        </w:rPr>
        <w:t xml:space="preserve"> list </w:t>
      </w:r>
      <w:proofErr w:type="spellStart"/>
      <w:r w:rsidR="003D006C">
        <w:rPr>
          <w:sz w:val="20"/>
          <w:szCs w:val="20"/>
        </w:rPr>
        <w:t>výrobce</w:t>
      </w:r>
      <w:proofErr w:type="spellEnd"/>
      <w:r w:rsidR="003D006C">
        <w:rPr>
          <w:sz w:val="20"/>
          <w:szCs w:val="20"/>
        </w:rPr>
        <w:t xml:space="preserve">, </w:t>
      </w:r>
      <w:proofErr w:type="spellStart"/>
      <w:r w:rsidR="003D006C">
        <w:rPr>
          <w:sz w:val="20"/>
          <w:szCs w:val="20"/>
        </w:rPr>
        <w:t>kde</w:t>
      </w:r>
      <w:proofErr w:type="spellEnd"/>
      <w:r w:rsidR="003D006C">
        <w:rPr>
          <w:sz w:val="20"/>
          <w:szCs w:val="20"/>
        </w:rPr>
        <w:t xml:space="preserve"> je </w:t>
      </w:r>
      <w:proofErr w:type="spellStart"/>
      <w:r w:rsidR="003D006C">
        <w:rPr>
          <w:sz w:val="20"/>
          <w:szCs w:val="20"/>
        </w:rPr>
        <w:t>požadovaná</w:t>
      </w:r>
      <w:proofErr w:type="spellEnd"/>
      <w:r w:rsidR="003D006C">
        <w:rPr>
          <w:sz w:val="20"/>
          <w:szCs w:val="20"/>
        </w:rPr>
        <w:t xml:space="preserve"> </w:t>
      </w:r>
      <w:proofErr w:type="spellStart"/>
      <w:r w:rsidR="003D006C">
        <w:rPr>
          <w:sz w:val="20"/>
          <w:szCs w:val="20"/>
        </w:rPr>
        <w:t>funkcionalita</w:t>
      </w:r>
      <w:proofErr w:type="spellEnd"/>
      <w:r w:rsidR="003D006C">
        <w:rPr>
          <w:sz w:val="20"/>
          <w:szCs w:val="20"/>
        </w:rPr>
        <w:t xml:space="preserve"> </w:t>
      </w:r>
      <w:proofErr w:type="spellStart"/>
      <w:r w:rsidR="003D006C">
        <w:rPr>
          <w:sz w:val="20"/>
          <w:szCs w:val="20"/>
        </w:rPr>
        <w:t>uvedena</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0F0D"/>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94F7A46"/>
    <w:multiLevelType w:val="hybridMultilevel"/>
    <w:tmpl w:val="14EAC5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1971ED2"/>
    <w:multiLevelType w:val="hybridMultilevel"/>
    <w:tmpl w:val="14EAC5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02D31F8"/>
    <w:multiLevelType w:val="hybridMultilevel"/>
    <w:tmpl w:val="14EAC5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3D0"/>
    <w:rsid w:val="000924AF"/>
    <w:rsid w:val="000E32D8"/>
    <w:rsid w:val="0015715F"/>
    <w:rsid w:val="001A50C9"/>
    <w:rsid w:val="001B29D8"/>
    <w:rsid w:val="001E2536"/>
    <w:rsid w:val="00241D9C"/>
    <w:rsid w:val="002C6018"/>
    <w:rsid w:val="002C6567"/>
    <w:rsid w:val="002E5BEC"/>
    <w:rsid w:val="002F0CD1"/>
    <w:rsid w:val="0031781C"/>
    <w:rsid w:val="0031799A"/>
    <w:rsid w:val="0034184D"/>
    <w:rsid w:val="003459CC"/>
    <w:rsid w:val="00392A07"/>
    <w:rsid w:val="003D006C"/>
    <w:rsid w:val="00450FED"/>
    <w:rsid w:val="00490B04"/>
    <w:rsid w:val="004E6F08"/>
    <w:rsid w:val="0052640E"/>
    <w:rsid w:val="00535BD8"/>
    <w:rsid w:val="005A1D62"/>
    <w:rsid w:val="005B6CC9"/>
    <w:rsid w:val="005D61DE"/>
    <w:rsid w:val="0063002B"/>
    <w:rsid w:val="00645D99"/>
    <w:rsid w:val="00683816"/>
    <w:rsid w:val="006E0E9A"/>
    <w:rsid w:val="007523D0"/>
    <w:rsid w:val="0077466D"/>
    <w:rsid w:val="00784BD0"/>
    <w:rsid w:val="007B33B0"/>
    <w:rsid w:val="007C0527"/>
    <w:rsid w:val="007D77C5"/>
    <w:rsid w:val="007F3ED2"/>
    <w:rsid w:val="007F5FD3"/>
    <w:rsid w:val="00810989"/>
    <w:rsid w:val="00845BA0"/>
    <w:rsid w:val="00896E91"/>
    <w:rsid w:val="008D1413"/>
    <w:rsid w:val="008E0FCA"/>
    <w:rsid w:val="009647ED"/>
    <w:rsid w:val="009876F9"/>
    <w:rsid w:val="00993AE4"/>
    <w:rsid w:val="00A03A1F"/>
    <w:rsid w:val="00A759F0"/>
    <w:rsid w:val="00AE707F"/>
    <w:rsid w:val="00B86807"/>
    <w:rsid w:val="00C716C4"/>
    <w:rsid w:val="00D04E83"/>
    <w:rsid w:val="00D207AA"/>
    <w:rsid w:val="00D970AC"/>
    <w:rsid w:val="00E61995"/>
    <w:rsid w:val="00E81472"/>
    <w:rsid w:val="00EA7A4F"/>
    <w:rsid w:val="00ED0984"/>
    <w:rsid w:val="00EE60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F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32D8"/>
    <w:pPr>
      <w:jc w:val="both"/>
    </w:pPr>
    <w:rPr>
      <w:rFonts w:ascii="Arial" w:hAnsi="Arial"/>
      <w:sz w:val="24"/>
      <w:lang w:val="en-GB"/>
    </w:rPr>
  </w:style>
  <w:style w:type="paragraph" w:styleId="Nadpis1">
    <w:name w:val="heading 1"/>
    <w:basedOn w:val="Normln"/>
    <w:next w:val="Normln"/>
    <w:link w:val="Nadpis1Char"/>
    <w:uiPriority w:val="9"/>
    <w:qFormat/>
    <w:rsid w:val="000E32D8"/>
    <w:pPr>
      <w:keepNext/>
      <w:keepLines/>
      <w:spacing w:before="240" w:after="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unhideWhenUsed/>
    <w:qFormat/>
    <w:rsid w:val="000E32D8"/>
    <w:pPr>
      <w:keepNext/>
      <w:keepLines/>
      <w:spacing w:before="40" w:after="0"/>
      <w:outlineLvl w:val="1"/>
    </w:pPr>
    <w:rPr>
      <w:rFonts w:eastAsiaTheme="majorEastAsia" w:cstheme="majorBidi"/>
      <w:color w:val="2E74B5" w:themeColor="accent1" w:themeShade="BF"/>
      <w:sz w:val="26"/>
      <w:szCs w:val="26"/>
    </w:rPr>
  </w:style>
  <w:style w:type="paragraph" w:styleId="Nadpis4">
    <w:name w:val="heading 4"/>
    <w:basedOn w:val="Normln"/>
    <w:next w:val="Normln"/>
    <w:link w:val="Nadpis4Char"/>
    <w:rsid w:val="00ED0984"/>
    <w:pPr>
      <w:keepNext/>
      <w:keepLines/>
      <w:pBdr>
        <w:top w:val="nil"/>
        <w:left w:val="nil"/>
        <w:bottom w:val="nil"/>
        <w:right w:val="nil"/>
        <w:between w:val="nil"/>
      </w:pBdr>
      <w:spacing w:before="40" w:after="0"/>
      <w:jc w:val="left"/>
      <w:outlineLvl w:val="3"/>
    </w:pPr>
    <w:rPr>
      <w:rFonts w:ascii="Calibri" w:eastAsia="Calibri" w:hAnsi="Calibri" w:cs="Calibri"/>
      <w:i/>
      <w:color w:val="2E75B5"/>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E32D8"/>
    <w:rPr>
      <w:rFonts w:ascii="Arial" w:eastAsiaTheme="majorEastAsia" w:hAnsi="Arial" w:cstheme="majorBidi"/>
      <w:color w:val="2E74B5" w:themeColor="accent1" w:themeShade="BF"/>
      <w:sz w:val="32"/>
      <w:szCs w:val="32"/>
      <w:lang w:val="en-GB"/>
    </w:rPr>
  </w:style>
  <w:style w:type="character" w:customStyle="1" w:styleId="Nadpis2Char">
    <w:name w:val="Nadpis 2 Char"/>
    <w:basedOn w:val="Standardnpsmoodstavce"/>
    <w:link w:val="Nadpis2"/>
    <w:uiPriority w:val="9"/>
    <w:rsid w:val="000E32D8"/>
    <w:rPr>
      <w:rFonts w:ascii="Arial" w:eastAsiaTheme="majorEastAsia" w:hAnsi="Arial" w:cstheme="majorBidi"/>
      <w:color w:val="2E74B5" w:themeColor="accent1" w:themeShade="BF"/>
      <w:sz w:val="26"/>
      <w:szCs w:val="26"/>
      <w:lang w:val="en-GB"/>
    </w:rPr>
  </w:style>
  <w:style w:type="paragraph" w:styleId="Odstavecseseznamem">
    <w:name w:val="List Paragraph"/>
    <w:basedOn w:val="Normln"/>
    <w:uiPriority w:val="34"/>
    <w:qFormat/>
    <w:rsid w:val="000E32D8"/>
    <w:pPr>
      <w:ind w:left="720"/>
      <w:contextualSpacing/>
    </w:pPr>
  </w:style>
  <w:style w:type="character" w:customStyle="1" w:styleId="Nadpis4Char">
    <w:name w:val="Nadpis 4 Char"/>
    <w:basedOn w:val="Standardnpsmoodstavce"/>
    <w:link w:val="Nadpis4"/>
    <w:rsid w:val="00ED0984"/>
    <w:rPr>
      <w:rFonts w:ascii="Calibri" w:eastAsia="Calibri" w:hAnsi="Calibri" w:cs="Calibri"/>
      <w:i/>
      <w:color w:val="2E75B5"/>
      <w:lang w:val="en-GB" w:eastAsia="cs-CZ"/>
    </w:rPr>
  </w:style>
  <w:style w:type="character" w:styleId="Odkaznakoment">
    <w:name w:val="annotation reference"/>
    <w:basedOn w:val="Standardnpsmoodstavce"/>
    <w:uiPriority w:val="99"/>
    <w:semiHidden/>
    <w:unhideWhenUsed/>
    <w:rsid w:val="002C6567"/>
    <w:rPr>
      <w:sz w:val="16"/>
      <w:szCs w:val="16"/>
    </w:rPr>
  </w:style>
  <w:style w:type="paragraph" w:styleId="Textkomente">
    <w:name w:val="annotation text"/>
    <w:basedOn w:val="Normln"/>
    <w:link w:val="TextkomenteChar"/>
    <w:uiPriority w:val="99"/>
    <w:semiHidden/>
    <w:unhideWhenUsed/>
    <w:rsid w:val="002C6567"/>
    <w:pPr>
      <w:spacing w:line="240" w:lineRule="auto"/>
    </w:pPr>
    <w:rPr>
      <w:sz w:val="20"/>
      <w:szCs w:val="20"/>
    </w:rPr>
  </w:style>
  <w:style w:type="character" w:customStyle="1" w:styleId="TextkomenteChar">
    <w:name w:val="Text komentáře Char"/>
    <w:basedOn w:val="Standardnpsmoodstavce"/>
    <w:link w:val="Textkomente"/>
    <w:uiPriority w:val="99"/>
    <w:semiHidden/>
    <w:rsid w:val="002C6567"/>
    <w:rPr>
      <w:rFonts w:ascii="Arial" w:hAnsi="Arial"/>
      <w:sz w:val="20"/>
      <w:szCs w:val="20"/>
      <w:lang w:val="en-GB"/>
    </w:rPr>
  </w:style>
  <w:style w:type="paragraph" w:styleId="Pedmtkomente">
    <w:name w:val="annotation subject"/>
    <w:basedOn w:val="Textkomente"/>
    <w:next w:val="Textkomente"/>
    <w:link w:val="PedmtkomenteChar"/>
    <w:uiPriority w:val="99"/>
    <w:semiHidden/>
    <w:unhideWhenUsed/>
    <w:rsid w:val="002C6567"/>
    <w:rPr>
      <w:b/>
      <w:bCs/>
    </w:rPr>
  </w:style>
  <w:style w:type="character" w:customStyle="1" w:styleId="PedmtkomenteChar">
    <w:name w:val="Předmět komentáře Char"/>
    <w:basedOn w:val="TextkomenteChar"/>
    <w:link w:val="Pedmtkomente"/>
    <w:uiPriority w:val="99"/>
    <w:semiHidden/>
    <w:rsid w:val="002C6567"/>
    <w:rPr>
      <w:rFonts w:ascii="Arial" w:hAnsi="Arial"/>
      <w:b/>
      <w:bCs/>
      <w:sz w:val="20"/>
      <w:szCs w:val="20"/>
      <w:lang w:val="en-GB"/>
    </w:rPr>
  </w:style>
  <w:style w:type="paragraph" w:styleId="Textbubliny">
    <w:name w:val="Balloon Text"/>
    <w:basedOn w:val="Normln"/>
    <w:link w:val="TextbublinyChar"/>
    <w:uiPriority w:val="99"/>
    <w:semiHidden/>
    <w:unhideWhenUsed/>
    <w:rsid w:val="002C656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6567"/>
    <w:rPr>
      <w:rFonts w:ascii="Segoe UI" w:hAnsi="Segoe UI" w:cs="Segoe UI"/>
      <w:sz w:val="18"/>
      <w:szCs w:val="18"/>
      <w:lang w:val="en-GB"/>
    </w:rPr>
  </w:style>
  <w:style w:type="character" w:customStyle="1" w:styleId="value">
    <w:name w:val="value"/>
    <w:basedOn w:val="Standardnpsmoodstavce"/>
    <w:rsid w:val="002C6018"/>
  </w:style>
  <w:style w:type="character" w:styleId="Hypertextovodkaz">
    <w:name w:val="Hyperlink"/>
    <w:basedOn w:val="Standardnpsmoodstavce"/>
    <w:uiPriority w:val="99"/>
    <w:unhideWhenUsed/>
    <w:rsid w:val="00896E9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32D8"/>
    <w:pPr>
      <w:jc w:val="both"/>
    </w:pPr>
    <w:rPr>
      <w:rFonts w:ascii="Arial" w:hAnsi="Arial"/>
      <w:sz w:val="24"/>
      <w:lang w:val="en-GB"/>
    </w:rPr>
  </w:style>
  <w:style w:type="paragraph" w:styleId="Nadpis1">
    <w:name w:val="heading 1"/>
    <w:basedOn w:val="Normln"/>
    <w:next w:val="Normln"/>
    <w:link w:val="Nadpis1Char"/>
    <w:uiPriority w:val="9"/>
    <w:qFormat/>
    <w:rsid w:val="000E32D8"/>
    <w:pPr>
      <w:keepNext/>
      <w:keepLines/>
      <w:spacing w:before="240" w:after="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unhideWhenUsed/>
    <w:qFormat/>
    <w:rsid w:val="000E32D8"/>
    <w:pPr>
      <w:keepNext/>
      <w:keepLines/>
      <w:spacing w:before="40" w:after="0"/>
      <w:outlineLvl w:val="1"/>
    </w:pPr>
    <w:rPr>
      <w:rFonts w:eastAsiaTheme="majorEastAsia" w:cstheme="majorBidi"/>
      <w:color w:val="2E74B5" w:themeColor="accent1" w:themeShade="BF"/>
      <w:sz w:val="26"/>
      <w:szCs w:val="26"/>
    </w:rPr>
  </w:style>
  <w:style w:type="paragraph" w:styleId="Nadpis4">
    <w:name w:val="heading 4"/>
    <w:basedOn w:val="Normln"/>
    <w:next w:val="Normln"/>
    <w:link w:val="Nadpis4Char"/>
    <w:rsid w:val="00ED0984"/>
    <w:pPr>
      <w:keepNext/>
      <w:keepLines/>
      <w:pBdr>
        <w:top w:val="nil"/>
        <w:left w:val="nil"/>
        <w:bottom w:val="nil"/>
        <w:right w:val="nil"/>
        <w:between w:val="nil"/>
      </w:pBdr>
      <w:spacing w:before="40" w:after="0"/>
      <w:jc w:val="left"/>
      <w:outlineLvl w:val="3"/>
    </w:pPr>
    <w:rPr>
      <w:rFonts w:ascii="Calibri" w:eastAsia="Calibri" w:hAnsi="Calibri" w:cs="Calibri"/>
      <w:i/>
      <w:color w:val="2E75B5"/>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E32D8"/>
    <w:rPr>
      <w:rFonts w:ascii="Arial" w:eastAsiaTheme="majorEastAsia" w:hAnsi="Arial" w:cstheme="majorBidi"/>
      <w:color w:val="2E74B5" w:themeColor="accent1" w:themeShade="BF"/>
      <w:sz w:val="32"/>
      <w:szCs w:val="32"/>
      <w:lang w:val="en-GB"/>
    </w:rPr>
  </w:style>
  <w:style w:type="character" w:customStyle="1" w:styleId="Nadpis2Char">
    <w:name w:val="Nadpis 2 Char"/>
    <w:basedOn w:val="Standardnpsmoodstavce"/>
    <w:link w:val="Nadpis2"/>
    <w:uiPriority w:val="9"/>
    <w:rsid w:val="000E32D8"/>
    <w:rPr>
      <w:rFonts w:ascii="Arial" w:eastAsiaTheme="majorEastAsia" w:hAnsi="Arial" w:cstheme="majorBidi"/>
      <w:color w:val="2E74B5" w:themeColor="accent1" w:themeShade="BF"/>
      <w:sz w:val="26"/>
      <w:szCs w:val="26"/>
      <w:lang w:val="en-GB"/>
    </w:rPr>
  </w:style>
  <w:style w:type="paragraph" w:styleId="Odstavecseseznamem">
    <w:name w:val="List Paragraph"/>
    <w:basedOn w:val="Normln"/>
    <w:uiPriority w:val="34"/>
    <w:qFormat/>
    <w:rsid w:val="000E32D8"/>
    <w:pPr>
      <w:ind w:left="720"/>
      <w:contextualSpacing/>
    </w:pPr>
  </w:style>
  <w:style w:type="character" w:customStyle="1" w:styleId="Nadpis4Char">
    <w:name w:val="Nadpis 4 Char"/>
    <w:basedOn w:val="Standardnpsmoodstavce"/>
    <w:link w:val="Nadpis4"/>
    <w:rsid w:val="00ED0984"/>
    <w:rPr>
      <w:rFonts w:ascii="Calibri" w:eastAsia="Calibri" w:hAnsi="Calibri" w:cs="Calibri"/>
      <w:i/>
      <w:color w:val="2E75B5"/>
      <w:lang w:val="en-GB" w:eastAsia="cs-CZ"/>
    </w:rPr>
  </w:style>
  <w:style w:type="character" w:styleId="Odkaznakoment">
    <w:name w:val="annotation reference"/>
    <w:basedOn w:val="Standardnpsmoodstavce"/>
    <w:uiPriority w:val="99"/>
    <w:semiHidden/>
    <w:unhideWhenUsed/>
    <w:rsid w:val="002C6567"/>
    <w:rPr>
      <w:sz w:val="16"/>
      <w:szCs w:val="16"/>
    </w:rPr>
  </w:style>
  <w:style w:type="paragraph" w:styleId="Textkomente">
    <w:name w:val="annotation text"/>
    <w:basedOn w:val="Normln"/>
    <w:link w:val="TextkomenteChar"/>
    <w:uiPriority w:val="99"/>
    <w:semiHidden/>
    <w:unhideWhenUsed/>
    <w:rsid w:val="002C6567"/>
    <w:pPr>
      <w:spacing w:line="240" w:lineRule="auto"/>
    </w:pPr>
    <w:rPr>
      <w:sz w:val="20"/>
      <w:szCs w:val="20"/>
    </w:rPr>
  </w:style>
  <w:style w:type="character" w:customStyle="1" w:styleId="TextkomenteChar">
    <w:name w:val="Text komentáře Char"/>
    <w:basedOn w:val="Standardnpsmoodstavce"/>
    <w:link w:val="Textkomente"/>
    <w:uiPriority w:val="99"/>
    <w:semiHidden/>
    <w:rsid w:val="002C6567"/>
    <w:rPr>
      <w:rFonts w:ascii="Arial" w:hAnsi="Arial"/>
      <w:sz w:val="20"/>
      <w:szCs w:val="20"/>
      <w:lang w:val="en-GB"/>
    </w:rPr>
  </w:style>
  <w:style w:type="paragraph" w:styleId="Pedmtkomente">
    <w:name w:val="annotation subject"/>
    <w:basedOn w:val="Textkomente"/>
    <w:next w:val="Textkomente"/>
    <w:link w:val="PedmtkomenteChar"/>
    <w:uiPriority w:val="99"/>
    <w:semiHidden/>
    <w:unhideWhenUsed/>
    <w:rsid w:val="002C6567"/>
    <w:rPr>
      <w:b/>
      <w:bCs/>
    </w:rPr>
  </w:style>
  <w:style w:type="character" w:customStyle="1" w:styleId="PedmtkomenteChar">
    <w:name w:val="Předmět komentáře Char"/>
    <w:basedOn w:val="TextkomenteChar"/>
    <w:link w:val="Pedmtkomente"/>
    <w:uiPriority w:val="99"/>
    <w:semiHidden/>
    <w:rsid w:val="002C6567"/>
    <w:rPr>
      <w:rFonts w:ascii="Arial" w:hAnsi="Arial"/>
      <w:b/>
      <w:bCs/>
      <w:sz w:val="20"/>
      <w:szCs w:val="20"/>
      <w:lang w:val="en-GB"/>
    </w:rPr>
  </w:style>
  <w:style w:type="paragraph" w:styleId="Textbubliny">
    <w:name w:val="Balloon Text"/>
    <w:basedOn w:val="Normln"/>
    <w:link w:val="TextbublinyChar"/>
    <w:uiPriority w:val="99"/>
    <w:semiHidden/>
    <w:unhideWhenUsed/>
    <w:rsid w:val="002C656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6567"/>
    <w:rPr>
      <w:rFonts w:ascii="Segoe UI" w:hAnsi="Segoe UI" w:cs="Segoe UI"/>
      <w:sz w:val="18"/>
      <w:szCs w:val="18"/>
      <w:lang w:val="en-GB"/>
    </w:rPr>
  </w:style>
  <w:style w:type="character" w:customStyle="1" w:styleId="value">
    <w:name w:val="value"/>
    <w:basedOn w:val="Standardnpsmoodstavce"/>
    <w:rsid w:val="002C6018"/>
  </w:style>
  <w:style w:type="character" w:styleId="Hypertextovodkaz">
    <w:name w:val="Hyperlink"/>
    <w:basedOn w:val="Standardnpsmoodstavce"/>
    <w:uiPriority w:val="99"/>
    <w:unhideWhenUsed/>
    <w:rsid w:val="00896E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8.hp.com/cz/cs/products/printers/product-detail.html?oid=9365425" TargetMode="Externa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anon.cz/business-printers-and-faxes/imagerunner-advance-c3500-series/" TargetMode="External"/><Relationship Id="rId4" Type="http://schemas.openxmlformats.org/officeDocument/2006/relationships/settings" Target="settings.xml"/><Relationship Id="rId9" Type="http://schemas.openxmlformats.org/officeDocument/2006/relationships/hyperlink" Target="http://www8.hp.com/cz/cs/products/printers/product-detail.html?oid=14142597"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1131</Words>
  <Characters>6674</Characters>
  <Application>Microsoft Office Word</Application>
  <DocSecurity>0</DocSecurity>
  <Lines>55</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Vít Kettner</dc:creator>
  <cp:lastModifiedBy>FSV</cp:lastModifiedBy>
  <cp:revision>2</cp:revision>
  <dcterms:created xsi:type="dcterms:W3CDTF">2018-08-15T07:58:00Z</dcterms:created>
  <dcterms:modified xsi:type="dcterms:W3CDTF">2018-08-15T07:58:00Z</dcterms:modified>
</cp:coreProperties>
</file>