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39729" w14:textId="77777777" w:rsidR="003F30A1" w:rsidRDefault="006E52AC" w:rsidP="00AE7A60">
      <w:pPr>
        <w:pBdr>
          <w:top w:val="single" w:sz="4" w:space="1" w:color="auto" w:shadow="1"/>
          <w:left w:val="single" w:sz="4" w:space="4" w:color="auto" w:shadow="1"/>
          <w:bottom w:val="single" w:sz="4" w:space="6" w:color="auto" w:shadow="1"/>
          <w:right w:val="single" w:sz="4" w:space="4" w:color="auto" w:shadow="1"/>
        </w:pBdr>
        <w:shd w:val="clear" w:color="auto" w:fill="CCCCCC"/>
        <w:spacing w:after="0" w:line="240" w:lineRule="auto"/>
        <w:jc w:val="center"/>
        <w:rPr>
          <w:rFonts w:ascii="Calibri" w:eastAsia="Times New Roman" w:hAnsi="Calibri" w:cs="Times New Roman"/>
          <w:b/>
          <w:bCs/>
          <w:lang w:val="en-GB"/>
        </w:rPr>
      </w:pPr>
      <w:bookmarkStart w:id="0" w:name="_GoBack"/>
      <w:bookmarkEnd w:id="0"/>
      <w:r w:rsidRPr="006E52AC">
        <w:rPr>
          <w:rFonts w:ascii="Calibri" w:eastAsia="Times New Roman" w:hAnsi="Calibri" w:cs="Times New Roman"/>
          <w:b/>
          <w:bCs/>
          <w:lang w:val="en-GB"/>
        </w:rPr>
        <w:t xml:space="preserve">Renewable energy sources – better life standard, social and economic integration of households in rural returnee areas of </w:t>
      </w:r>
      <w:proofErr w:type="spellStart"/>
      <w:r w:rsidRPr="006E52AC">
        <w:rPr>
          <w:rFonts w:ascii="Calibri" w:eastAsia="Times New Roman" w:hAnsi="Calibri" w:cs="Times New Roman"/>
          <w:b/>
          <w:bCs/>
          <w:lang w:val="en-GB"/>
        </w:rPr>
        <w:t>Bosanski</w:t>
      </w:r>
      <w:proofErr w:type="spellEnd"/>
      <w:r w:rsidRPr="006E52AC">
        <w:rPr>
          <w:rFonts w:ascii="Calibri" w:eastAsia="Times New Roman" w:hAnsi="Calibri" w:cs="Times New Roman"/>
          <w:b/>
          <w:bCs/>
          <w:lang w:val="en-GB"/>
        </w:rPr>
        <w:t xml:space="preserve"> </w:t>
      </w:r>
      <w:proofErr w:type="spellStart"/>
      <w:r w:rsidRPr="006E52AC">
        <w:rPr>
          <w:rFonts w:ascii="Calibri" w:eastAsia="Times New Roman" w:hAnsi="Calibri" w:cs="Times New Roman"/>
          <w:b/>
          <w:bCs/>
          <w:lang w:val="en-GB"/>
        </w:rPr>
        <w:t>Petrovac</w:t>
      </w:r>
      <w:proofErr w:type="spellEnd"/>
      <w:r w:rsidRPr="006E52AC">
        <w:rPr>
          <w:rFonts w:ascii="Calibri" w:eastAsia="Times New Roman" w:hAnsi="Calibri" w:cs="Times New Roman"/>
          <w:b/>
          <w:bCs/>
          <w:lang w:val="en-GB"/>
        </w:rPr>
        <w:t xml:space="preserve">, </w:t>
      </w:r>
      <w:proofErr w:type="spellStart"/>
      <w:r w:rsidRPr="006E52AC">
        <w:rPr>
          <w:rFonts w:ascii="Calibri" w:eastAsia="Times New Roman" w:hAnsi="Calibri" w:cs="Times New Roman"/>
          <w:b/>
          <w:bCs/>
          <w:lang w:val="en-GB"/>
        </w:rPr>
        <w:t>Drvar</w:t>
      </w:r>
      <w:proofErr w:type="spellEnd"/>
      <w:r w:rsidRPr="006E52AC">
        <w:rPr>
          <w:rFonts w:ascii="Calibri" w:eastAsia="Times New Roman" w:hAnsi="Calibri" w:cs="Times New Roman"/>
          <w:b/>
          <w:bCs/>
          <w:lang w:val="en-GB"/>
        </w:rPr>
        <w:t xml:space="preserve">, </w:t>
      </w:r>
      <w:proofErr w:type="spellStart"/>
      <w:r w:rsidRPr="006E52AC">
        <w:rPr>
          <w:rFonts w:ascii="Calibri" w:eastAsia="Times New Roman" w:hAnsi="Calibri" w:cs="Times New Roman"/>
          <w:b/>
          <w:bCs/>
          <w:lang w:val="en-GB"/>
        </w:rPr>
        <w:t>Bihać</w:t>
      </w:r>
      <w:proofErr w:type="spellEnd"/>
      <w:r w:rsidRPr="006E52AC">
        <w:rPr>
          <w:rFonts w:ascii="Calibri" w:eastAsia="Times New Roman" w:hAnsi="Calibri" w:cs="Times New Roman"/>
          <w:b/>
          <w:bCs/>
          <w:lang w:val="en-GB"/>
        </w:rPr>
        <w:t xml:space="preserve">, </w:t>
      </w:r>
      <w:proofErr w:type="spellStart"/>
      <w:r w:rsidRPr="006E52AC">
        <w:rPr>
          <w:rFonts w:ascii="Calibri" w:eastAsia="Times New Roman" w:hAnsi="Calibri" w:cs="Times New Roman"/>
          <w:b/>
          <w:bCs/>
          <w:lang w:val="en-GB"/>
        </w:rPr>
        <w:t>Glamoč</w:t>
      </w:r>
      <w:proofErr w:type="spellEnd"/>
      <w:r w:rsidRPr="006E52AC">
        <w:rPr>
          <w:rFonts w:ascii="Calibri" w:eastAsia="Times New Roman" w:hAnsi="Calibri" w:cs="Times New Roman"/>
          <w:b/>
          <w:bCs/>
          <w:lang w:val="en-GB"/>
        </w:rPr>
        <w:t xml:space="preserve"> and </w:t>
      </w:r>
      <w:proofErr w:type="spellStart"/>
      <w:r w:rsidRPr="006E52AC">
        <w:rPr>
          <w:rFonts w:ascii="Calibri" w:eastAsia="Times New Roman" w:hAnsi="Calibri" w:cs="Times New Roman"/>
          <w:b/>
          <w:bCs/>
          <w:lang w:val="en-GB"/>
        </w:rPr>
        <w:t>Grahovo</w:t>
      </w:r>
      <w:proofErr w:type="spellEnd"/>
      <w:r w:rsidRPr="006E52AC">
        <w:rPr>
          <w:rFonts w:ascii="Calibri" w:eastAsia="Times New Roman" w:hAnsi="Calibri" w:cs="Times New Roman"/>
          <w:b/>
          <w:bCs/>
          <w:lang w:val="en-GB"/>
        </w:rPr>
        <w:t xml:space="preserve"> region</w:t>
      </w:r>
    </w:p>
    <w:p w14:paraId="16BADF82" w14:textId="77777777" w:rsidR="006E52AC" w:rsidRPr="006E52AC" w:rsidRDefault="003F30A1" w:rsidP="00AE7A60">
      <w:pPr>
        <w:pBdr>
          <w:top w:val="single" w:sz="4" w:space="1" w:color="auto" w:shadow="1"/>
          <w:left w:val="single" w:sz="4" w:space="4" w:color="auto" w:shadow="1"/>
          <w:bottom w:val="single" w:sz="4" w:space="6" w:color="auto" w:shadow="1"/>
          <w:right w:val="single" w:sz="4" w:space="4" w:color="auto" w:shadow="1"/>
        </w:pBdr>
        <w:shd w:val="clear" w:color="auto" w:fill="CCCCCC"/>
        <w:spacing w:after="0" w:line="240" w:lineRule="auto"/>
        <w:jc w:val="center"/>
        <w:rPr>
          <w:rFonts w:ascii="Calibri" w:eastAsia="Times New Roman" w:hAnsi="Calibri" w:cs="Times New Roman"/>
          <w:b/>
          <w:bCs/>
          <w:lang w:val="en-GB"/>
        </w:rPr>
      </w:pPr>
      <w:r w:rsidRPr="003F30A1">
        <w:rPr>
          <w:rFonts w:ascii="Calibri" w:eastAsia="Times New Roman" w:hAnsi="Calibri" w:cs="Times New Roman"/>
          <w:b/>
          <w:bCs/>
          <w:lang w:val="en-GB"/>
        </w:rPr>
        <w:t>“Support for energy self-sufficiency of minority returnees in western Bosnia”</w:t>
      </w:r>
    </w:p>
    <w:p w14:paraId="1A1D2903" w14:textId="77777777" w:rsidR="0094766B" w:rsidRDefault="0094766B" w:rsidP="0094766B">
      <w:pPr>
        <w:pStyle w:val="Odstavecseseznamem"/>
        <w:ind w:left="643"/>
        <w:jc w:val="both"/>
        <w:rPr>
          <w:b/>
          <w:lang w:val="en-US"/>
        </w:rPr>
      </w:pPr>
    </w:p>
    <w:p w14:paraId="6BBB2710" w14:textId="77777777" w:rsidR="00D942A4" w:rsidRDefault="00D942A4" w:rsidP="0005768F">
      <w:pPr>
        <w:pStyle w:val="Odstavecseseznamem"/>
        <w:ind w:left="643"/>
        <w:jc w:val="center"/>
        <w:rPr>
          <w:b/>
          <w:i/>
          <w:lang w:val="en-US"/>
        </w:rPr>
      </w:pPr>
    </w:p>
    <w:p w14:paraId="05D67BE4" w14:textId="19A95C49" w:rsidR="006E52AC" w:rsidRDefault="004D5BE9" w:rsidP="0005768F">
      <w:pPr>
        <w:pStyle w:val="Odstavecseseznamem"/>
        <w:ind w:left="643"/>
        <w:jc w:val="center"/>
        <w:rPr>
          <w:b/>
          <w:i/>
          <w:lang w:val="en-US"/>
        </w:rPr>
      </w:pPr>
      <w:proofErr w:type="spellStart"/>
      <w:r>
        <w:rPr>
          <w:b/>
          <w:i/>
          <w:lang w:val="en-US"/>
        </w:rPr>
        <w:t>Centar</w:t>
      </w:r>
      <w:proofErr w:type="spellEnd"/>
      <w:r>
        <w:rPr>
          <w:b/>
          <w:i/>
          <w:lang w:val="en-US"/>
        </w:rPr>
        <w:t xml:space="preserve"> </w:t>
      </w:r>
      <w:proofErr w:type="spellStart"/>
      <w:r>
        <w:rPr>
          <w:b/>
          <w:i/>
          <w:lang w:val="en-US"/>
        </w:rPr>
        <w:t>za</w:t>
      </w:r>
      <w:proofErr w:type="spellEnd"/>
      <w:r>
        <w:rPr>
          <w:b/>
          <w:i/>
          <w:lang w:val="en-US"/>
        </w:rPr>
        <w:t xml:space="preserve"> </w:t>
      </w:r>
      <w:proofErr w:type="spellStart"/>
      <w:r>
        <w:rPr>
          <w:b/>
          <w:i/>
          <w:lang w:val="en-US"/>
        </w:rPr>
        <w:t>Rarvoj</w:t>
      </w:r>
      <w:proofErr w:type="spellEnd"/>
      <w:r>
        <w:rPr>
          <w:b/>
          <w:i/>
          <w:lang w:val="en-US"/>
        </w:rPr>
        <w:t xml:space="preserve"> </w:t>
      </w:r>
      <w:proofErr w:type="spellStart"/>
      <w:r>
        <w:rPr>
          <w:b/>
          <w:i/>
          <w:lang w:val="en-US"/>
        </w:rPr>
        <w:t>i</w:t>
      </w:r>
      <w:proofErr w:type="spellEnd"/>
      <w:r>
        <w:rPr>
          <w:b/>
          <w:i/>
          <w:lang w:val="en-US"/>
        </w:rPr>
        <w:t xml:space="preserve"> </w:t>
      </w:r>
      <w:proofErr w:type="spellStart"/>
      <w:r>
        <w:rPr>
          <w:b/>
          <w:i/>
          <w:lang w:val="en-US"/>
        </w:rPr>
        <w:t>Podršku</w:t>
      </w:r>
      <w:proofErr w:type="spellEnd"/>
      <w:r>
        <w:rPr>
          <w:b/>
          <w:i/>
          <w:lang w:val="en-US"/>
        </w:rPr>
        <w:t xml:space="preserve"> (</w:t>
      </w:r>
      <w:r w:rsidR="006E52AC" w:rsidRPr="00D942A4">
        <w:rPr>
          <w:b/>
          <w:i/>
          <w:lang w:val="en-US"/>
        </w:rPr>
        <w:t>CRP</w:t>
      </w:r>
      <w:r>
        <w:rPr>
          <w:b/>
          <w:i/>
          <w:lang w:val="en-US"/>
        </w:rPr>
        <w:t>)</w:t>
      </w:r>
      <w:r w:rsidR="006E52AC" w:rsidRPr="00D942A4">
        <w:rPr>
          <w:b/>
          <w:i/>
          <w:lang w:val="en-US"/>
        </w:rPr>
        <w:t xml:space="preserve"> and </w:t>
      </w:r>
      <w:r>
        <w:rPr>
          <w:b/>
          <w:i/>
          <w:lang w:val="en-US"/>
        </w:rPr>
        <w:t>Refugee Return Service (</w:t>
      </w:r>
      <w:r w:rsidR="006E52AC" w:rsidRPr="00D942A4">
        <w:rPr>
          <w:b/>
          <w:i/>
          <w:lang w:val="en-US"/>
        </w:rPr>
        <w:t>RRS</w:t>
      </w:r>
      <w:r>
        <w:rPr>
          <w:b/>
          <w:i/>
          <w:lang w:val="en-US"/>
        </w:rPr>
        <w:t>)</w:t>
      </w:r>
      <w:r w:rsidR="006E52AC" w:rsidRPr="00D942A4">
        <w:rPr>
          <w:b/>
          <w:i/>
          <w:lang w:val="en-US"/>
        </w:rPr>
        <w:t xml:space="preserve"> </w:t>
      </w:r>
      <w:r w:rsidR="00096847" w:rsidRPr="00D942A4">
        <w:rPr>
          <w:b/>
          <w:i/>
          <w:lang w:val="en-US"/>
        </w:rPr>
        <w:t>Plan of p</w:t>
      </w:r>
      <w:r w:rsidR="006E52AC" w:rsidRPr="00D942A4">
        <w:rPr>
          <w:b/>
          <w:i/>
          <w:lang w:val="en-US"/>
        </w:rPr>
        <w:t xml:space="preserve">roject activities </w:t>
      </w:r>
      <w:r w:rsidR="00EA6902" w:rsidRPr="00D942A4">
        <w:rPr>
          <w:b/>
          <w:i/>
          <w:lang w:val="en-US"/>
        </w:rPr>
        <w:t xml:space="preserve">in </w:t>
      </w:r>
      <w:r w:rsidR="008223A7" w:rsidRPr="00D942A4">
        <w:rPr>
          <w:b/>
          <w:i/>
          <w:lang w:val="en-US"/>
        </w:rPr>
        <w:t>2018</w:t>
      </w:r>
    </w:p>
    <w:p w14:paraId="105B7CAC" w14:textId="77777777" w:rsidR="00D942A4" w:rsidRPr="00D942A4" w:rsidRDefault="00D942A4" w:rsidP="0005768F">
      <w:pPr>
        <w:pStyle w:val="Odstavecseseznamem"/>
        <w:ind w:left="643"/>
        <w:jc w:val="center"/>
        <w:rPr>
          <w:b/>
          <w:i/>
          <w:lang w:val="en-US"/>
        </w:rPr>
      </w:pPr>
    </w:p>
    <w:p w14:paraId="20CA97B8" w14:textId="77777777" w:rsidR="0094766B" w:rsidRDefault="0094766B" w:rsidP="0094766B">
      <w:pPr>
        <w:pStyle w:val="Odstavecseseznamem"/>
        <w:ind w:left="643"/>
        <w:jc w:val="both"/>
        <w:rPr>
          <w:b/>
          <w:lang w:val="en-US"/>
        </w:rPr>
      </w:pPr>
    </w:p>
    <w:p w14:paraId="172B4164" w14:textId="77777777" w:rsidR="001A7AF2" w:rsidRPr="009E25A5" w:rsidRDefault="00B75023" w:rsidP="009E25A5">
      <w:pPr>
        <w:pStyle w:val="Odstavecseseznamem"/>
        <w:numPr>
          <w:ilvl w:val="0"/>
          <w:numId w:val="3"/>
        </w:numPr>
        <w:jc w:val="both"/>
        <w:rPr>
          <w:b/>
          <w:lang w:val="en-US"/>
        </w:rPr>
      </w:pPr>
      <w:r w:rsidRPr="009E25A5">
        <w:rPr>
          <w:b/>
          <w:lang w:val="en-US"/>
        </w:rPr>
        <w:t xml:space="preserve">Contract between the </w:t>
      </w:r>
      <w:proofErr w:type="spellStart"/>
      <w:r w:rsidRPr="009E25A5">
        <w:rPr>
          <w:b/>
          <w:lang w:val="en-US"/>
        </w:rPr>
        <w:t>CzDA</w:t>
      </w:r>
      <w:proofErr w:type="spellEnd"/>
      <w:r w:rsidRPr="009E25A5">
        <w:rPr>
          <w:b/>
          <w:lang w:val="en-US"/>
        </w:rPr>
        <w:t xml:space="preserve"> – RRS and CRP</w:t>
      </w:r>
    </w:p>
    <w:p w14:paraId="7178611B" w14:textId="6DE060E8" w:rsidR="0044716A" w:rsidRDefault="009B0E60" w:rsidP="009E25A5">
      <w:pPr>
        <w:jc w:val="both"/>
        <w:rPr>
          <w:lang w:val="en-US"/>
        </w:rPr>
      </w:pPr>
      <w:r>
        <w:rPr>
          <w:lang w:val="en-US"/>
        </w:rPr>
        <w:t xml:space="preserve">As soon as the project </w:t>
      </w:r>
      <w:r w:rsidR="003F30A1">
        <w:rPr>
          <w:lang w:val="en-US"/>
        </w:rPr>
        <w:t xml:space="preserve">activities plan for 2018 </w:t>
      </w:r>
      <w:r>
        <w:rPr>
          <w:lang w:val="en-US"/>
        </w:rPr>
        <w:t xml:space="preserve">is approved by the </w:t>
      </w:r>
      <w:proofErr w:type="spellStart"/>
      <w:r>
        <w:rPr>
          <w:lang w:val="en-US"/>
        </w:rPr>
        <w:t>CzDA</w:t>
      </w:r>
      <w:proofErr w:type="spellEnd"/>
      <w:r>
        <w:rPr>
          <w:lang w:val="en-US"/>
        </w:rPr>
        <w:t xml:space="preserve">, Project Implementation Partnership Agreements </w:t>
      </w:r>
      <w:r w:rsidR="00CC6EFE">
        <w:rPr>
          <w:lang w:val="en-US"/>
        </w:rPr>
        <w:t xml:space="preserve">(or Service Contracts), </w:t>
      </w:r>
      <w:r>
        <w:rPr>
          <w:lang w:val="en-US"/>
        </w:rPr>
        <w:t xml:space="preserve">should be prepared by </w:t>
      </w:r>
      <w:proofErr w:type="spellStart"/>
      <w:r>
        <w:rPr>
          <w:lang w:val="en-US"/>
        </w:rPr>
        <w:t>CzDA</w:t>
      </w:r>
      <w:proofErr w:type="spellEnd"/>
      <w:r>
        <w:rPr>
          <w:lang w:val="en-US"/>
        </w:rPr>
        <w:t xml:space="preserve"> and signed between </w:t>
      </w:r>
      <w:proofErr w:type="spellStart"/>
      <w:r>
        <w:rPr>
          <w:lang w:val="en-US"/>
        </w:rPr>
        <w:t>CzDA</w:t>
      </w:r>
      <w:proofErr w:type="spellEnd"/>
      <w:r>
        <w:rPr>
          <w:lang w:val="en-US"/>
        </w:rPr>
        <w:t xml:space="preserve"> and CRP</w:t>
      </w:r>
      <w:r w:rsidR="002C155A">
        <w:rPr>
          <w:lang w:val="en-US"/>
        </w:rPr>
        <w:t>. CRP will prepare and sign the Agreement with RRS accordingly.</w:t>
      </w:r>
      <w:r>
        <w:rPr>
          <w:lang w:val="en-US"/>
        </w:rPr>
        <w:t xml:space="preserve"> </w:t>
      </w:r>
      <w:proofErr w:type="spellStart"/>
      <w:r w:rsidR="009E25A5">
        <w:rPr>
          <w:lang w:val="en-US"/>
        </w:rPr>
        <w:t>ToR</w:t>
      </w:r>
      <w:proofErr w:type="spellEnd"/>
      <w:r w:rsidR="009E25A5">
        <w:rPr>
          <w:lang w:val="en-US"/>
        </w:rPr>
        <w:t xml:space="preserve"> and </w:t>
      </w:r>
      <w:r w:rsidR="006F7CB4">
        <w:rPr>
          <w:lang w:val="en-US"/>
        </w:rPr>
        <w:t>signatures</w:t>
      </w:r>
      <w:r w:rsidR="009E25A5">
        <w:rPr>
          <w:lang w:val="en-US"/>
        </w:rPr>
        <w:t xml:space="preserve"> </w:t>
      </w:r>
      <w:r>
        <w:rPr>
          <w:lang w:val="en-US"/>
        </w:rPr>
        <w:t xml:space="preserve">should be finalized by </w:t>
      </w:r>
      <w:r w:rsidR="00284DA7">
        <w:rPr>
          <w:lang w:val="en-US"/>
        </w:rPr>
        <w:t xml:space="preserve">July </w:t>
      </w:r>
      <w:r>
        <w:rPr>
          <w:lang w:val="en-US"/>
        </w:rPr>
        <w:t>201</w:t>
      </w:r>
      <w:r w:rsidR="002C155A">
        <w:rPr>
          <w:lang w:val="en-US"/>
        </w:rPr>
        <w:t>8</w:t>
      </w:r>
      <w:r>
        <w:rPr>
          <w:lang w:val="en-US"/>
        </w:rPr>
        <w:t>.</w:t>
      </w:r>
    </w:p>
    <w:p w14:paraId="32324976" w14:textId="77777777" w:rsidR="00C9771B" w:rsidRPr="004E2A5D" w:rsidRDefault="001600CC" w:rsidP="0060310B">
      <w:pPr>
        <w:pStyle w:val="Odstavecseseznamem"/>
        <w:numPr>
          <w:ilvl w:val="0"/>
          <w:numId w:val="3"/>
        </w:numPr>
        <w:jc w:val="both"/>
        <w:rPr>
          <w:b/>
          <w:lang w:val="en-US"/>
        </w:rPr>
      </w:pPr>
      <w:r w:rsidRPr="004E2A5D">
        <w:rPr>
          <w:b/>
          <w:lang w:val="en-US"/>
        </w:rPr>
        <w:t xml:space="preserve">Kick off meeting – </w:t>
      </w:r>
      <w:proofErr w:type="spellStart"/>
      <w:r w:rsidR="00B75023" w:rsidRPr="004E2A5D">
        <w:rPr>
          <w:b/>
          <w:lang w:val="en-US"/>
        </w:rPr>
        <w:t>CzDA</w:t>
      </w:r>
      <w:proofErr w:type="spellEnd"/>
      <w:r w:rsidR="00B75023" w:rsidRPr="004E2A5D">
        <w:rPr>
          <w:b/>
          <w:lang w:val="en-US"/>
        </w:rPr>
        <w:t>, CRP, RRS, Implementing company</w:t>
      </w:r>
    </w:p>
    <w:p w14:paraId="4E39090F" w14:textId="6B4C87BF" w:rsidR="00BE1514" w:rsidRPr="004E2A5D" w:rsidRDefault="009C7DC8" w:rsidP="00096847">
      <w:pPr>
        <w:jc w:val="both"/>
        <w:rPr>
          <w:lang w:val="en-US"/>
        </w:rPr>
      </w:pPr>
      <w:r>
        <w:rPr>
          <w:lang w:val="en-US"/>
        </w:rPr>
        <w:t>After f</w:t>
      </w:r>
      <w:r w:rsidRPr="009C7DC8">
        <w:rPr>
          <w:lang w:val="en-US"/>
        </w:rPr>
        <w:t>inalizing the Tender</w:t>
      </w:r>
      <w:r w:rsidR="00701B37">
        <w:rPr>
          <w:lang w:val="en-US"/>
        </w:rPr>
        <w:t xml:space="preserve"> </w:t>
      </w:r>
      <w:r w:rsidRPr="009C7DC8">
        <w:rPr>
          <w:lang w:val="en-US"/>
        </w:rPr>
        <w:t xml:space="preserve">procedure by the </w:t>
      </w:r>
      <w:proofErr w:type="spellStart"/>
      <w:r w:rsidRPr="009C7DC8">
        <w:rPr>
          <w:lang w:val="en-US"/>
        </w:rPr>
        <w:t>CzDA</w:t>
      </w:r>
      <w:proofErr w:type="spellEnd"/>
      <w:r w:rsidRPr="009C7DC8">
        <w:rPr>
          <w:lang w:val="en-US"/>
        </w:rPr>
        <w:t xml:space="preserve"> &amp; selecti</w:t>
      </w:r>
      <w:r>
        <w:rPr>
          <w:lang w:val="en-US"/>
        </w:rPr>
        <w:t>on and</w:t>
      </w:r>
      <w:r w:rsidRPr="009C7DC8">
        <w:rPr>
          <w:lang w:val="en-US"/>
        </w:rPr>
        <w:t xml:space="preserve"> signing the contract with the </w:t>
      </w:r>
      <w:r w:rsidRPr="00126C2E">
        <w:rPr>
          <w:lang w:val="en-US"/>
        </w:rPr>
        <w:t>implementing company</w:t>
      </w:r>
      <w:r w:rsidR="004D5BE9" w:rsidRPr="00126C2E">
        <w:rPr>
          <w:lang w:val="en-US"/>
        </w:rPr>
        <w:t>,</w:t>
      </w:r>
      <w:r>
        <w:rPr>
          <w:lang w:val="en-US"/>
        </w:rPr>
        <w:t xml:space="preserve"> </w:t>
      </w:r>
      <w:r w:rsidR="00701B37">
        <w:rPr>
          <w:lang w:val="en-US"/>
        </w:rPr>
        <w:t xml:space="preserve">the kick off meeting including all parties will be organized. </w:t>
      </w:r>
      <w:r w:rsidR="00BE1514" w:rsidRPr="004E2A5D">
        <w:rPr>
          <w:lang w:val="en-US"/>
        </w:rPr>
        <w:t xml:space="preserve">This meeting should take place in </w:t>
      </w:r>
      <w:proofErr w:type="spellStart"/>
      <w:r w:rsidR="00BE1514" w:rsidRPr="004E2A5D">
        <w:rPr>
          <w:lang w:val="en-US"/>
        </w:rPr>
        <w:t>Drvar</w:t>
      </w:r>
      <w:proofErr w:type="spellEnd"/>
      <w:r w:rsidR="00BE1514" w:rsidRPr="004E2A5D">
        <w:rPr>
          <w:lang w:val="en-US"/>
        </w:rPr>
        <w:t xml:space="preserve">, after the Implementing Company has been selected and contracted by </w:t>
      </w:r>
      <w:proofErr w:type="spellStart"/>
      <w:r w:rsidR="00BE1514" w:rsidRPr="004E2A5D">
        <w:rPr>
          <w:lang w:val="en-US"/>
        </w:rPr>
        <w:t>CzDA</w:t>
      </w:r>
      <w:proofErr w:type="spellEnd"/>
      <w:r w:rsidR="00BE1514" w:rsidRPr="004E2A5D">
        <w:rPr>
          <w:lang w:val="en-US"/>
        </w:rPr>
        <w:t>. The following topics should be discussed and agreed on:</w:t>
      </w:r>
    </w:p>
    <w:p w14:paraId="7D1D7271" w14:textId="77777777" w:rsidR="004E2A5D" w:rsidRPr="00096847" w:rsidRDefault="00BE1514" w:rsidP="00096847">
      <w:pPr>
        <w:pStyle w:val="Odstavecseseznamem"/>
        <w:numPr>
          <w:ilvl w:val="0"/>
          <w:numId w:val="9"/>
        </w:numPr>
        <w:jc w:val="both"/>
        <w:rPr>
          <w:lang w:val="en-US"/>
        </w:rPr>
      </w:pPr>
      <w:r w:rsidRPr="00096847">
        <w:rPr>
          <w:lang w:val="en-US"/>
        </w:rPr>
        <w:t xml:space="preserve">The terms and dynamics of import of the equipment </w:t>
      </w:r>
      <w:r w:rsidR="006F7CB4" w:rsidRPr="00096847">
        <w:rPr>
          <w:lang w:val="en-US"/>
        </w:rPr>
        <w:t xml:space="preserve">and materials </w:t>
      </w:r>
      <w:r w:rsidRPr="00096847">
        <w:rPr>
          <w:lang w:val="en-US"/>
        </w:rPr>
        <w:t>from Czech Republic to BiH (expediting company, customs and import documentation</w:t>
      </w:r>
      <w:r w:rsidR="006F7CB4" w:rsidRPr="00096847">
        <w:rPr>
          <w:lang w:val="en-US"/>
        </w:rPr>
        <w:t xml:space="preserve"> requirements</w:t>
      </w:r>
      <w:r w:rsidRPr="00096847">
        <w:rPr>
          <w:lang w:val="en-US"/>
        </w:rPr>
        <w:t>, invoices</w:t>
      </w:r>
      <w:r w:rsidR="004E2A5D" w:rsidRPr="00096847">
        <w:rPr>
          <w:lang w:val="en-US"/>
        </w:rPr>
        <w:t xml:space="preserve"> etc</w:t>
      </w:r>
      <w:r w:rsidR="002C5C25" w:rsidRPr="00096847">
        <w:rPr>
          <w:lang w:val="en-US"/>
        </w:rPr>
        <w:t>.</w:t>
      </w:r>
      <w:r w:rsidR="004E2A5D" w:rsidRPr="00096847">
        <w:rPr>
          <w:lang w:val="en-US"/>
        </w:rPr>
        <w:t>);</w:t>
      </w:r>
    </w:p>
    <w:p w14:paraId="6DBC4BC3" w14:textId="77777777" w:rsidR="004E2A5D" w:rsidRPr="004E2A5D" w:rsidRDefault="004E2A5D" w:rsidP="00527834">
      <w:pPr>
        <w:pStyle w:val="Odstavecseseznamem"/>
        <w:numPr>
          <w:ilvl w:val="0"/>
          <w:numId w:val="9"/>
        </w:numPr>
        <w:jc w:val="both"/>
        <w:rPr>
          <w:lang w:val="en-US"/>
        </w:rPr>
      </w:pPr>
      <w:r w:rsidRPr="004E2A5D">
        <w:rPr>
          <w:lang w:val="en-US"/>
        </w:rPr>
        <w:t xml:space="preserve">Loan Agreement between </w:t>
      </w:r>
      <w:r w:rsidR="00527834" w:rsidRPr="00527834">
        <w:rPr>
          <w:lang w:val="en-US"/>
        </w:rPr>
        <w:t xml:space="preserve">Contracted Czech supplier/implementation company </w:t>
      </w:r>
      <w:r w:rsidRPr="004E2A5D">
        <w:rPr>
          <w:lang w:val="en-US"/>
        </w:rPr>
        <w:t xml:space="preserve">and CRP, for </w:t>
      </w:r>
      <w:r w:rsidR="006F7CB4">
        <w:rPr>
          <w:lang w:val="en-US"/>
        </w:rPr>
        <w:t xml:space="preserve">the </w:t>
      </w:r>
      <w:r w:rsidRPr="004E2A5D">
        <w:rPr>
          <w:lang w:val="en-US"/>
        </w:rPr>
        <w:t xml:space="preserve">purpose of VAT </w:t>
      </w:r>
      <w:r w:rsidR="006F7CB4">
        <w:rPr>
          <w:lang w:val="en-US"/>
        </w:rPr>
        <w:t>payment and refunding</w:t>
      </w:r>
      <w:r w:rsidRPr="004E2A5D">
        <w:rPr>
          <w:lang w:val="en-US"/>
        </w:rPr>
        <w:t>;</w:t>
      </w:r>
    </w:p>
    <w:p w14:paraId="6BB37BA3" w14:textId="77777777" w:rsidR="004E2A5D" w:rsidRDefault="004E2A5D" w:rsidP="00BE1514">
      <w:pPr>
        <w:pStyle w:val="Odstavecseseznamem"/>
        <w:numPr>
          <w:ilvl w:val="0"/>
          <w:numId w:val="9"/>
        </w:numPr>
        <w:jc w:val="both"/>
        <w:rPr>
          <w:lang w:val="en-US"/>
        </w:rPr>
      </w:pPr>
      <w:r w:rsidRPr="004E2A5D">
        <w:rPr>
          <w:lang w:val="en-US"/>
        </w:rPr>
        <w:t>Warehouse as final destination of delivery equipment and materials</w:t>
      </w:r>
      <w:r w:rsidR="006F7CB4">
        <w:rPr>
          <w:lang w:val="en-US"/>
        </w:rPr>
        <w:t xml:space="preserve"> (we expect </w:t>
      </w:r>
      <w:proofErr w:type="spellStart"/>
      <w:r w:rsidR="006F7CB4">
        <w:rPr>
          <w:lang w:val="en-US"/>
        </w:rPr>
        <w:t>Drvar</w:t>
      </w:r>
      <w:proofErr w:type="spellEnd"/>
      <w:r w:rsidR="00701B37">
        <w:rPr>
          <w:lang w:val="en-US"/>
        </w:rPr>
        <w:t xml:space="preserve">, </w:t>
      </w:r>
      <w:proofErr w:type="spellStart"/>
      <w:r w:rsidR="00701B37">
        <w:rPr>
          <w:lang w:val="en-US"/>
        </w:rPr>
        <w:t>Petrovac</w:t>
      </w:r>
      <w:proofErr w:type="spellEnd"/>
      <w:r w:rsidR="00701B37">
        <w:rPr>
          <w:lang w:val="en-US"/>
        </w:rPr>
        <w:t xml:space="preserve"> or </w:t>
      </w:r>
      <w:proofErr w:type="spellStart"/>
      <w:r w:rsidR="00701B37">
        <w:rPr>
          <w:lang w:val="en-US"/>
        </w:rPr>
        <w:t>Grahovo</w:t>
      </w:r>
      <w:proofErr w:type="spellEnd"/>
      <w:r w:rsidR="006F7CB4">
        <w:rPr>
          <w:lang w:val="en-US"/>
        </w:rPr>
        <w:t xml:space="preserve"> municipality and mayor to assist</w:t>
      </w:r>
      <w:r w:rsidR="00701B37">
        <w:rPr>
          <w:lang w:val="en-US"/>
        </w:rPr>
        <w:t xml:space="preserve"> and RRS to be supervising it</w:t>
      </w:r>
      <w:r w:rsidR="006F7CB4">
        <w:rPr>
          <w:lang w:val="en-US"/>
        </w:rPr>
        <w:t>)</w:t>
      </w:r>
      <w:r w:rsidRPr="004E2A5D">
        <w:rPr>
          <w:lang w:val="en-US"/>
        </w:rPr>
        <w:t>;</w:t>
      </w:r>
    </w:p>
    <w:p w14:paraId="5F9B0989" w14:textId="77777777" w:rsidR="002D2940" w:rsidRPr="004E2A5D" w:rsidRDefault="002D2940" w:rsidP="002D2940">
      <w:pPr>
        <w:pStyle w:val="Odstavecseseznamem"/>
        <w:ind w:left="1003"/>
        <w:jc w:val="both"/>
        <w:rPr>
          <w:lang w:val="en-US"/>
        </w:rPr>
      </w:pPr>
    </w:p>
    <w:p w14:paraId="59C9A735" w14:textId="77777777" w:rsidR="00DC62D2" w:rsidRDefault="00DC62D2" w:rsidP="0060310B">
      <w:pPr>
        <w:pStyle w:val="Odstavecseseznamem"/>
        <w:numPr>
          <w:ilvl w:val="0"/>
          <w:numId w:val="3"/>
        </w:numPr>
        <w:jc w:val="both"/>
        <w:rPr>
          <w:b/>
          <w:lang w:val="en-US"/>
        </w:rPr>
      </w:pPr>
      <w:r>
        <w:rPr>
          <w:b/>
          <w:lang w:val="en-US"/>
        </w:rPr>
        <w:t>Technical Logistical assistance to Contracted Czech supplier/implementation company</w:t>
      </w:r>
    </w:p>
    <w:p w14:paraId="28207F50" w14:textId="17F367EA" w:rsidR="00DC62D2" w:rsidRPr="00AD4D27" w:rsidRDefault="00AD4D27" w:rsidP="00096847">
      <w:pPr>
        <w:jc w:val="both"/>
        <w:rPr>
          <w:lang w:val="en-US"/>
        </w:rPr>
      </w:pPr>
      <w:r w:rsidRPr="00AD4D27">
        <w:rPr>
          <w:lang w:val="en-US"/>
        </w:rPr>
        <w:t xml:space="preserve">The specific objective of this </w:t>
      </w:r>
      <w:r>
        <w:rPr>
          <w:lang w:val="en-US"/>
        </w:rPr>
        <w:t>activity</w:t>
      </w:r>
      <w:r w:rsidRPr="00AD4D27">
        <w:rPr>
          <w:lang w:val="en-US"/>
        </w:rPr>
        <w:t xml:space="preserve"> is to provide assistance to the </w:t>
      </w:r>
      <w:r w:rsidR="004D5BE9">
        <w:rPr>
          <w:lang w:val="en-US"/>
        </w:rPr>
        <w:t>implementing company</w:t>
      </w:r>
      <w:r>
        <w:rPr>
          <w:lang w:val="en-US"/>
        </w:rPr>
        <w:t xml:space="preserve">, selected and contracted by </w:t>
      </w:r>
      <w:proofErr w:type="spellStart"/>
      <w:r>
        <w:rPr>
          <w:lang w:val="en-US"/>
        </w:rPr>
        <w:t>CzDA</w:t>
      </w:r>
      <w:proofErr w:type="spellEnd"/>
      <w:r w:rsidRPr="00AD4D27">
        <w:rPr>
          <w:lang w:val="en-US"/>
        </w:rPr>
        <w:t xml:space="preserve">. This involves </w:t>
      </w:r>
      <w:r w:rsidR="00527834">
        <w:rPr>
          <w:lang w:val="en-US"/>
        </w:rPr>
        <w:t xml:space="preserve">technical and logistical </w:t>
      </w:r>
      <w:r w:rsidRPr="00AD4D27">
        <w:rPr>
          <w:lang w:val="en-US"/>
        </w:rPr>
        <w:t xml:space="preserve">support for </w:t>
      </w:r>
      <w:r>
        <w:rPr>
          <w:lang w:val="en-US"/>
        </w:rPr>
        <w:t>import and installation of PV and HW solar systems</w:t>
      </w:r>
      <w:r w:rsidRPr="00AD4D27">
        <w:rPr>
          <w:lang w:val="en-US"/>
        </w:rPr>
        <w:t xml:space="preserve"> to </w:t>
      </w:r>
      <w:r>
        <w:rPr>
          <w:lang w:val="en-US"/>
        </w:rPr>
        <w:t>20 households.</w:t>
      </w:r>
      <w:r w:rsidRPr="00AD4D27">
        <w:t xml:space="preserve"> </w:t>
      </w:r>
      <w:r>
        <w:t>CRP</w:t>
      </w:r>
      <w:r w:rsidRPr="00AD4D27">
        <w:t xml:space="preserve"> </w:t>
      </w:r>
      <w:r w:rsidRPr="00AD4D27">
        <w:rPr>
          <w:lang w:val="en-US"/>
        </w:rPr>
        <w:t>shall perform the following tasks in order to support the</w:t>
      </w:r>
      <w:r>
        <w:rPr>
          <w:lang w:val="en-US"/>
        </w:rPr>
        <w:t xml:space="preserve"> </w:t>
      </w:r>
      <w:r w:rsidR="004D5BE9">
        <w:rPr>
          <w:lang w:val="en-US"/>
        </w:rPr>
        <w:t>implementing company</w:t>
      </w:r>
      <w:r>
        <w:rPr>
          <w:lang w:val="en-US"/>
        </w:rPr>
        <w:t xml:space="preserve">: </w:t>
      </w:r>
      <w:r w:rsidRPr="00AD4D27">
        <w:rPr>
          <w:lang w:val="en-US"/>
        </w:rPr>
        <w:t xml:space="preserve">Coordination, planning and providing technical and logistical assistance to </w:t>
      </w:r>
      <w:r w:rsidR="004D5BE9">
        <w:rPr>
          <w:lang w:val="en-US"/>
        </w:rPr>
        <w:t>implementing company</w:t>
      </w:r>
      <w:r>
        <w:rPr>
          <w:lang w:val="en-US"/>
        </w:rPr>
        <w:t xml:space="preserve">; </w:t>
      </w:r>
      <w:r w:rsidR="00527834">
        <w:rPr>
          <w:lang w:val="en-US"/>
        </w:rPr>
        <w:t xml:space="preserve">Cooperation </w:t>
      </w:r>
      <w:r w:rsidRPr="00AD4D27">
        <w:rPr>
          <w:lang w:val="en-US"/>
        </w:rPr>
        <w:t xml:space="preserve">with </w:t>
      </w:r>
      <w:r w:rsidR="004D5BE9">
        <w:rPr>
          <w:lang w:val="en-US"/>
        </w:rPr>
        <w:t>implementing company</w:t>
      </w:r>
      <w:r w:rsidRPr="00AD4D27">
        <w:rPr>
          <w:lang w:val="en-US"/>
        </w:rPr>
        <w:t xml:space="preserve"> (</w:t>
      </w:r>
      <w:r w:rsidR="00527834">
        <w:rPr>
          <w:lang w:val="en-US"/>
        </w:rPr>
        <w:t xml:space="preserve">detailed </w:t>
      </w:r>
      <w:r w:rsidRPr="00AD4D27">
        <w:rPr>
          <w:lang w:val="en-US"/>
        </w:rPr>
        <w:t>contract)</w:t>
      </w:r>
      <w:r w:rsidR="00DE57BD">
        <w:rPr>
          <w:lang w:val="en-US"/>
        </w:rPr>
        <w:t>,</w:t>
      </w:r>
      <w:r w:rsidR="00F85B5F">
        <w:rPr>
          <w:lang w:val="en-US"/>
        </w:rPr>
        <w:t xml:space="preserve"> assist in negotiation of an agreement between the municipality and the implementing company concerning the cost free provision of a warehouse</w:t>
      </w:r>
      <w:r>
        <w:rPr>
          <w:lang w:val="en-US"/>
        </w:rPr>
        <w:t xml:space="preserve">; </w:t>
      </w:r>
      <w:r w:rsidRPr="00AD4D27">
        <w:rPr>
          <w:lang w:val="en-US"/>
        </w:rPr>
        <w:t>Responsibility for VAT payment and reimbursement process for imported</w:t>
      </w:r>
      <w:r>
        <w:rPr>
          <w:lang w:val="en-US"/>
        </w:rPr>
        <w:t xml:space="preserve"> equipment and</w:t>
      </w:r>
      <w:r w:rsidRPr="00AD4D27">
        <w:rPr>
          <w:lang w:val="en-US"/>
        </w:rPr>
        <w:t xml:space="preserve"> </w:t>
      </w:r>
      <w:r>
        <w:rPr>
          <w:lang w:val="en-US"/>
        </w:rPr>
        <w:t>materials</w:t>
      </w:r>
      <w:r w:rsidR="00803BB5">
        <w:rPr>
          <w:lang w:val="en-US"/>
        </w:rPr>
        <w:t xml:space="preserve"> – this requires Loan Agreement between CRP and </w:t>
      </w:r>
      <w:r w:rsidR="004D5BE9">
        <w:rPr>
          <w:lang w:val="en-US"/>
        </w:rPr>
        <w:t>implementing company</w:t>
      </w:r>
      <w:r w:rsidR="00527834">
        <w:rPr>
          <w:lang w:val="en-US"/>
        </w:rPr>
        <w:t xml:space="preserve"> signed </w:t>
      </w:r>
      <w:r w:rsidR="00921D90">
        <w:rPr>
          <w:lang w:val="en-US"/>
        </w:rPr>
        <w:t>and</w:t>
      </w:r>
      <w:r w:rsidR="00921D90" w:rsidRPr="00921D90">
        <w:rPr>
          <w:lang w:val="en-US"/>
        </w:rPr>
        <w:t xml:space="preserve"> the amount of VAT funds available at CRP bank account</w:t>
      </w:r>
      <w:r w:rsidR="00921D90">
        <w:rPr>
          <w:lang w:val="en-US"/>
        </w:rPr>
        <w:t>,</w:t>
      </w:r>
      <w:r w:rsidR="00921D90" w:rsidRPr="00921D90">
        <w:rPr>
          <w:lang w:val="en-US"/>
        </w:rPr>
        <w:t xml:space="preserve"> </w:t>
      </w:r>
      <w:r w:rsidR="00527834">
        <w:rPr>
          <w:lang w:val="en-US"/>
        </w:rPr>
        <w:t>prior to beginning of delivery process</w:t>
      </w:r>
      <w:r w:rsidRPr="00AD4D27">
        <w:rPr>
          <w:lang w:val="en-US"/>
        </w:rPr>
        <w:t>;</w:t>
      </w:r>
      <w:r>
        <w:rPr>
          <w:lang w:val="en-US"/>
        </w:rPr>
        <w:t xml:space="preserve"> </w:t>
      </w:r>
      <w:r w:rsidRPr="00AD4D27">
        <w:rPr>
          <w:lang w:val="en-US"/>
        </w:rPr>
        <w:t xml:space="preserve">Ensure proper documentation of the </w:t>
      </w:r>
      <w:r>
        <w:rPr>
          <w:lang w:val="en-US"/>
        </w:rPr>
        <w:t xml:space="preserve">handover of installed PV and HW </w:t>
      </w:r>
      <w:r>
        <w:rPr>
          <w:lang w:val="en-US"/>
        </w:rPr>
        <w:lastRenderedPageBreak/>
        <w:t>solar systems</w:t>
      </w:r>
      <w:r w:rsidRPr="00AD4D27">
        <w:rPr>
          <w:lang w:val="en-US"/>
        </w:rPr>
        <w:t xml:space="preserve"> to </w:t>
      </w:r>
      <w:r>
        <w:rPr>
          <w:lang w:val="en-US"/>
        </w:rPr>
        <w:t>20 households</w:t>
      </w:r>
      <w:r w:rsidRPr="00AD4D27">
        <w:rPr>
          <w:lang w:val="en-US"/>
        </w:rPr>
        <w:t xml:space="preserve"> (contracts between CRP, </w:t>
      </w:r>
      <w:r w:rsidR="004D5BE9">
        <w:rPr>
          <w:lang w:val="en-US"/>
        </w:rPr>
        <w:t>implementing company</w:t>
      </w:r>
      <w:r w:rsidRPr="00AD4D27">
        <w:rPr>
          <w:lang w:val="en-US"/>
        </w:rPr>
        <w:t xml:space="preserve"> and individual </w:t>
      </w:r>
      <w:r w:rsidR="000F202C">
        <w:rPr>
          <w:lang w:val="en-US"/>
        </w:rPr>
        <w:t>beneficiaries</w:t>
      </w:r>
      <w:r w:rsidRPr="00AD4D27">
        <w:rPr>
          <w:lang w:val="en-US"/>
        </w:rPr>
        <w:t>, declaration of donation)</w:t>
      </w:r>
      <w:r w:rsidR="000F202C">
        <w:rPr>
          <w:lang w:val="en-US"/>
        </w:rPr>
        <w:t>.</w:t>
      </w:r>
      <w:r>
        <w:rPr>
          <w:lang w:val="en-US"/>
        </w:rPr>
        <w:t xml:space="preserve"> </w:t>
      </w:r>
    </w:p>
    <w:p w14:paraId="01C0D87D" w14:textId="77777777" w:rsidR="004E2A5D" w:rsidRDefault="00B75023" w:rsidP="0060310B">
      <w:pPr>
        <w:pStyle w:val="Odstavecseseznamem"/>
        <w:numPr>
          <w:ilvl w:val="0"/>
          <w:numId w:val="3"/>
        </w:numPr>
        <w:jc w:val="both"/>
        <w:rPr>
          <w:b/>
          <w:lang w:val="en-US"/>
        </w:rPr>
      </w:pPr>
      <w:r w:rsidRPr="004E2A5D">
        <w:rPr>
          <w:b/>
          <w:lang w:val="en-US"/>
        </w:rPr>
        <w:t xml:space="preserve">Implementation </w:t>
      </w:r>
      <w:r w:rsidR="00701B37">
        <w:rPr>
          <w:b/>
          <w:lang w:val="en-US"/>
        </w:rPr>
        <w:t xml:space="preserve">of installation </w:t>
      </w:r>
      <w:r w:rsidRPr="004E2A5D">
        <w:rPr>
          <w:b/>
          <w:lang w:val="en-US"/>
        </w:rPr>
        <w:t>works for 20 beneficiaries</w:t>
      </w:r>
      <w:r w:rsidR="001600CC" w:rsidRPr="004E2A5D">
        <w:rPr>
          <w:b/>
          <w:lang w:val="en-US"/>
        </w:rPr>
        <w:t xml:space="preserve"> (</w:t>
      </w:r>
      <w:r w:rsidR="00701B37">
        <w:rPr>
          <w:b/>
          <w:lang w:val="en-US"/>
        </w:rPr>
        <w:t xml:space="preserve">to be implemented </w:t>
      </w:r>
      <w:r w:rsidRPr="004E2A5D">
        <w:rPr>
          <w:b/>
          <w:lang w:val="en-US"/>
        </w:rPr>
        <w:t>by the end of October</w:t>
      </w:r>
      <w:r w:rsidR="001600CC" w:rsidRPr="004E2A5D">
        <w:rPr>
          <w:b/>
          <w:lang w:val="en-US"/>
        </w:rPr>
        <w:t>)</w:t>
      </w:r>
    </w:p>
    <w:p w14:paraId="5E3DDE45" w14:textId="77777777" w:rsidR="00701B37" w:rsidRDefault="002C5C25" w:rsidP="00096847">
      <w:pPr>
        <w:jc w:val="both"/>
        <w:rPr>
          <w:lang w:val="en-US"/>
        </w:rPr>
      </w:pPr>
      <w:r>
        <w:rPr>
          <w:lang w:val="en-US"/>
        </w:rPr>
        <w:t xml:space="preserve">The Implementing </w:t>
      </w:r>
      <w:r w:rsidR="00701B37">
        <w:rPr>
          <w:lang w:val="en-US"/>
        </w:rPr>
        <w:t>supplier c</w:t>
      </w:r>
      <w:r>
        <w:rPr>
          <w:lang w:val="en-US"/>
        </w:rPr>
        <w:t xml:space="preserve">ompany, contracted by </w:t>
      </w:r>
      <w:proofErr w:type="spellStart"/>
      <w:r>
        <w:rPr>
          <w:lang w:val="en-US"/>
        </w:rPr>
        <w:t>CzDA</w:t>
      </w:r>
      <w:proofErr w:type="spellEnd"/>
      <w:r>
        <w:rPr>
          <w:lang w:val="en-US"/>
        </w:rPr>
        <w:t xml:space="preserve"> will be responsible for supplies and all the installation/construction works</w:t>
      </w:r>
      <w:r w:rsidR="00701B37">
        <w:rPr>
          <w:lang w:val="en-US"/>
        </w:rPr>
        <w:t xml:space="preserve"> regarding 20 </w:t>
      </w:r>
      <w:r w:rsidR="00402EF5" w:rsidRPr="00402EF5">
        <w:rPr>
          <w:lang w:val="en-US"/>
        </w:rPr>
        <w:t xml:space="preserve">photo voltaic </w:t>
      </w:r>
      <w:r w:rsidR="00701B37">
        <w:rPr>
          <w:lang w:val="en-US"/>
        </w:rPr>
        <w:t xml:space="preserve">PV and </w:t>
      </w:r>
      <w:r w:rsidR="00402EF5">
        <w:rPr>
          <w:lang w:val="en-US"/>
        </w:rPr>
        <w:t xml:space="preserve">hot water </w:t>
      </w:r>
      <w:r w:rsidR="00701B37">
        <w:rPr>
          <w:lang w:val="en-US"/>
        </w:rPr>
        <w:t>HW solar systems.</w:t>
      </w:r>
      <w:r>
        <w:rPr>
          <w:lang w:val="en-US"/>
        </w:rPr>
        <w:t xml:space="preserve"> RRS will assist them with </w:t>
      </w:r>
      <w:r w:rsidR="00921D90">
        <w:rPr>
          <w:lang w:val="en-US"/>
        </w:rPr>
        <w:t xml:space="preserve">plan and </w:t>
      </w:r>
      <w:r w:rsidR="00B37EDE">
        <w:rPr>
          <w:lang w:val="en-US"/>
        </w:rPr>
        <w:t xml:space="preserve">locations of selected beneficiaries. </w:t>
      </w:r>
      <w:r w:rsidR="002D2940">
        <w:rPr>
          <w:lang w:val="en-US"/>
        </w:rPr>
        <w:t xml:space="preserve">As suggested, all the construction and installation works for 20 selected beneficiaries, households, should be </w:t>
      </w:r>
      <w:r w:rsidR="00701B37">
        <w:rPr>
          <w:lang w:val="en-US"/>
        </w:rPr>
        <w:t>implement</w:t>
      </w:r>
      <w:r w:rsidR="002D2940">
        <w:rPr>
          <w:lang w:val="en-US"/>
        </w:rPr>
        <w:t>ed by the end of October or the first week of November the</w:t>
      </w:r>
      <w:r w:rsidR="00B75023" w:rsidRPr="002D2940">
        <w:rPr>
          <w:lang w:val="en-US"/>
        </w:rPr>
        <w:t xml:space="preserve"> </w:t>
      </w:r>
      <w:r w:rsidR="002D2940" w:rsidRPr="002D2940">
        <w:rPr>
          <w:lang w:val="en-US"/>
        </w:rPr>
        <w:t>latest</w:t>
      </w:r>
      <w:r w:rsidR="002D2940">
        <w:rPr>
          <w:lang w:val="en-US"/>
        </w:rPr>
        <w:t>, because of the</w:t>
      </w:r>
      <w:r w:rsidR="0005668C">
        <w:rPr>
          <w:lang w:val="en-US"/>
        </w:rPr>
        <w:t xml:space="preserve"> weather conditions and bad</w:t>
      </w:r>
      <w:r w:rsidR="002D2940">
        <w:rPr>
          <w:lang w:val="en-US"/>
        </w:rPr>
        <w:t xml:space="preserve"> </w:t>
      </w:r>
      <w:r w:rsidR="0005668C" w:rsidRPr="0005668C">
        <w:rPr>
          <w:lang w:val="en-US"/>
        </w:rPr>
        <w:t>accessibility</w:t>
      </w:r>
      <w:r w:rsidR="0005668C">
        <w:rPr>
          <w:lang w:val="en-US"/>
        </w:rPr>
        <w:t xml:space="preserve"> of the locations (very poor road conditions and mountain terrains).</w:t>
      </w:r>
      <w:r w:rsidR="00921D90">
        <w:rPr>
          <w:lang w:val="en-US"/>
        </w:rPr>
        <w:t xml:space="preserve"> Before this, RRS should finalize all </w:t>
      </w:r>
      <w:r w:rsidR="00921D90" w:rsidRPr="00921D90">
        <w:rPr>
          <w:lang w:val="en-US"/>
        </w:rPr>
        <w:t xml:space="preserve">necessary </w:t>
      </w:r>
      <w:proofErr w:type="spellStart"/>
      <w:r w:rsidR="00921D90" w:rsidRPr="00921D90">
        <w:rPr>
          <w:lang w:val="en-US"/>
        </w:rPr>
        <w:t>labour</w:t>
      </w:r>
      <w:proofErr w:type="spellEnd"/>
      <w:r w:rsidR="00921D90" w:rsidRPr="00921D90">
        <w:rPr>
          <w:lang w:val="en-US"/>
        </w:rPr>
        <w:t xml:space="preserve"> and supplies for water installations from the source to 20 households and Provision of needed </w:t>
      </w:r>
      <w:proofErr w:type="spellStart"/>
      <w:r w:rsidR="00921D90" w:rsidRPr="00921D90">
        <w:rPr>
          <w:lang w:val="en-US"/>
        </w:rPr>
        <w:t>labour</w:t>
      </w:r>
      <w:proofErr w:type="spellEnd"/>
      <w:r w:rsidR="00921D90" w:rsidRPr="00921D90">
        <w:rPr>
          <w:lang w:val="en-US"/>
        </w:rPr>
        <w:t xml:space="preserve"> and supplies for electricity and water installations (electrical water pumps), in</w:t>
      </w:r>
      <w:r w:rsidR="00921D90">
        <w:rPr>
          <w:lang w:val="en-US"/>
        </w:rPr>
        <w:t>side</w:t>
      </w:r>
      <w:r w:rsidR="00921D90" w:rsidRPr="00921D90">
        <w:rPr>
          <w:lang w:val="en-US"/>
        </w:rPr>
        <w:t xml:space="preserve"> the houses of </w:t>
      </w:r>
      <w:r w:rsidR="00921D90">
        <w:rPr>
          <w:lang w:val="en-US"/>
        </w:rPr>
        <w:t xml:space="preserve">Lot 1 - </w:t>
      </w:r>
      <w:r w:rsidR="00921D90" w:rsidRPr="00921D90">
        <w:rPr>
          <w:lang w:val="en-US"/>
        </w:rPr>
        <w:t>20 households</w:t>
      </w:r>
      <w:r w:rsidR="00921D90">
        <w:rPr>
          <w:lang w:val="en-US"/>
        </w:rPr>
        <w:t>.</w:t>
      </w:r>
    </w:p>
    <w:p w14:paraId="0684D304" w14:textId="77777777" w:rsidR="00701B37" w:rsidRPr="00701B37" w:rsidRDefault="00701B37" w:rsidP="00DC62D2">
      <w:pPr>
        <w:pStyle w:val="Odstavecseseznamem"/>
        <w:numPr>
          <w:ilvl w:val="0"/>
          <w:numId w:val="3"/>
        </w:numPr>
        <w:jc w:val="both"/>
        <w:rPr>
          <w:b/>
          <w:lang w:val="en-US"/>
        </w:rPr>
      </w:pPr>
      <w:r w:rsidRPr="00701B37">
        <w:rPr>
          <w:b/>
          <w:lang w:val="en-US"/>
        </w:rPr>
        <w:t xml:space="preserve">Provision of necessary </w:t>
      </w:r>
      <w:proofErr w:type="spellStart"/>
      <w:r w:rsidRPr="00701B37">
        <w:rPr>
          <w:b/>
          <w:lang w:val="en-US"/>
        </w:rPr>
        <w:t>labour</w:t>
      </w:r>
      <w:proofErr w:type="spellEnd"/>
      <w:r w:rsidRPr="00701B37">
        <w:rPr>
          <w:b/>
          <w:lang w:val="en-US"/>
        </w:rPr>
        <w:t xml:space="preserve"> and supplies for water installations from the source to 20 households and Provision of needed </w:t>
      </w:r>
      <w:proofErr w:type="spellStart"/>
      <w:r w:rsidRPr="00701B37">
        <w:rPr>
          <w:b/>
          <w:lang w:val="en-US"/>
        </w:rPr>
        <w:t>labour</w:t>
      </w:r>
      <w:proofErr w:type="spellEnd"/>
      <w:r w:rsidRPr="00701B37">
        <w:rPr>
          <w:b/>
          <w:lang w:val="en-US"/>
        </w:rPr>
        <w:t xml:space="preserve"> and supplies for electricity and water installations (electrical water pumps), in the houses of 20 households;</w:t>
      </w:r>
    </w:p>
    <w:p w14:paraId="309FF1AF" w14:textId="529864CD" w:rsidR="00701B37" w:rsidRPr="00701B37" w:rsidRDefault="00701B37" w:rsidP="00096847">
      <w:pPr>
        <w:jc w:val="both"/>
        <w:rPr>
          <w:lang w:val="en-US"/>
        </w:rPr>
      </w:pPr>
      <w:r w:rsidRPr="00701B37">
        <w:rPr>
          <w:lang w:val="en-US"/>
        </w:rPr>
        <w:t>This activity has two phases</w:t>
      </w:r>
      <w:r w:rsidR="00402EF5">
        <w:rPr>
          <w:lang w:val="en-US"/>
        </w:rPr>
        <w:t>,</w:t>
      </w:r>
      <w:r w:rsidRPr="00701B37">
        <w:rPr>
          <w:lang w:val="en-US"/>
        </w:rPr>
        <w:t xml:space="preserve"> preparatory of infrastructure works and </w:t>
      </w:r>
      <w:r w:rsidR="00402EF5">
        <w:rPr>
          <w:lang w:val="en-US"/>
        </w:rPr>
        <w:t xml:space="preserve">indoor </w:t>
      </w:r>
      <w:r w:rsidRPr="00701B37">
        <w:rPr>
          <w:lang w:val="en-US"/>
        </w:rPr>
        <w:t>install</w:t>
      </w:r>
      <w:r w:rsidR="00402EF5">
        <w:rPr>
          <w:lang w:val="en-US"/>
        </w:rPr>
        <w:t>ation of</w:t>
      </w:r>
      <w:r w:rsidRPr="00701B37">
        <w:rPr>
          <w:lang w:val="en-US"/>
        </w:rPr>
        <w:t xml:space="preserve"> </w:t>
      </w:r>
      <w:r w:rsidR="00402EF5">
        <w:rPr>
          <w:lang w:val="en-US"/>
        </w:rPr>
        <w:t xml:space="preserve">PV and HW </w:t>
      </w:r>
      <w:r w:rsidRPr="00701B37">
        <w:rPr>
          <w:lang w:val="en-US"/>
        </w:rPr>
        <w:t>system</w:t>
      </w:r>
      <w:r w:rsidR="00402EF5">
        <w:rPr>
          <w:lang w:val="en-US"/>
        </w:rPr>
        <w:t>s</w:t>
      </w:r>
      <w:r w:rsidRPr="00701B37">
        <w:rPr>
          <w:lang w:val="en-US"/>
        </w:rPr>
        <w:t xml:space="preserve"> </w:t>
      </w:r>
      <w:r w:rsidR="00402EF5">
        <w:rPr>
          <w:lang w:val="en-US"/>
        </w:rPr>
        <w:t>inside</w:t>
      </w:r>
      <w:r w:rsidRPr="00701B37">
        <w:rPr>
          <w:lang w:val="en-US"/>
        </w:rPr>
        <w:t xml:space="preserve"> the </w:t>
      </w:r>
      <w:r w:rsidR="00402EF5" w:rsidRPr="00701B37">
        <w:rPr>
          <w:lang w:val="en-US"/>
        </w:rPr>
        <w:t>beneficiary’s</w:t>
      </w:r>
      <w:r w:rsidR="00402EF5">
        <w:rPr>
          <w:lang w:val="en-US"/>
        </w:rPr>
        <w:t xml:space="preserve"> houses</w:t>
      </w:r>
      <w:r w:rsidRPr="00701B37">
        <w:rPr>
          <w:lang w:val="en-US"/>
        </w:rPr>
        <w:t xml:space="preserve">. RRS </w:t>
      </w:r>
      <w:r w:rsidR="00402EF5">
        <w:rPr>
          <w:lang w:val="en-US"/>
        </w:rPr>
        <w:t xml:space="preserve">will ensure and </w:t>
      </w:r>
      <w:r w:rsidRPr="00701B37">
        <w:rPr>
          <w:lang w:val="en-US"/>
        </w:rPr>
        <w:t>provide funds from CWS and local and cantonal authorities for 20 beneficiaries</w:t>
      </w:r>
      <w:r w:rsidR="00402EF5">
        <w:rPr>
          <w:lang w:val="en-US"/>
        </w:rPr>
        <w:t xml:space="preserve"> for </w:t>
      </w:r>
      <w:r w:rsidR="00402EF5" w:rsidRPr="00402EF5">
        <w:rPr>
          <w:lang w:val="en-US"/>
        </w:rPr>
        <w:t>preparatory infrastructure works</w:t>
      </w:r>
      <w:r w:rsidRPr="00701B37">
        <w:rPr>
          <w:lang w:val="en-US"/>
        </w:rPr>
        <w:t xml:space="preserve">. RRS will </w:t>
      </w:r>
      <w:r w:rsidR="00402EF5">
        <w:rPr>
          <w:lang w:val="en-US"/>
        </w:rPr>
        <w:t xml:space="preserve">also </w:t>
      </w:r>
      <w:r w:rsidRPr="00701B37">
        <w:rPr>
          <w:lang w:val="en-US"/>
        </w:rPr>
        <w:t xml:space="preserve">provide </w:t>
      </w:r>
      <w:r w:rsidR="00402EF5">
        <w:rPr>
          <w:lang w:val="en-US"/>
        </w:rPr>
        <w:t xml:space="preserve">other </w:t>
      </w:r>
      <w:r w:rsidRPr="00701B37">
        <w:rPr>
          <w:lang w:val="en-US"/>
        </w:rPr>
        <w:t xml:space="preserve">reconstruction works from CWS funds as well as from RRS funds (funds provided in cooperation with local and cantonal governments). This activity will be implemented </w:t>
      </w:r>
      <w:r w:rsidR="000054AC">
        <w:rPr>
          <w:lang w:val="en-US"/>
        </w:rPr>
        <w:t>by September 2018</w:t>
      </w:r>
      <w:r w:rsidRPr="00701B37">
        <w:rPr>
          <w:lang w:val="en-US"/>
        </w:rPr>
        <w:t xml:space="preserve">. </w:t>
      </w:r>
    </w:p>
    <w:p w14:paraId="03078704" w14:textId="77777777" w:rsidR="00701B37" w:rsidRPr="00701B37" w:rsidRDefault="00701B37" w:rsidP="00701B37">
      <w:pPr>
        <w:ind w:left="283"/>
        <w:jc w:val="both"/>
        <w:rPr>
          <w:lang w:val="en-US"/>
        </w:rPr>
      </w:pPr>
      <w:r w:rsidRPr="00701B37">
        <w:rPr>
          <w:lang w:val="en-US"/>
        </w:rPr>
        <w:t>Infrastructure works include:</w:t>
      </w:r>
    </w:p>
    <w:p w14:paraId="52D36005" w14:textId="77777777" w:rsidR="00701B37" w:rsidRPr="00701B37" w:rsidRDefault="00701B37" w:rsidP="00701B37">
      <w:pPr>
        <w:ind w:left="283"/>
        <w:jc w:val="both"/>
        <w:rPr>
          <w:lang w:val="en-US"/>
        </w:rPr>
      </w:pPr>
      <w:r w:rsidRPr="00701B37">
        <w:rPr>
          <w:lang w:val="en-US"/>
        </w:rPr>
        <w:t>- connection of each household to water source (including digging of tranches, water installation on houses, primary toilet equipment purchase and installation, purchase and installation of water pump</w:t>
      </w:r>
      <w:r w:rsidR="00402EF5">
        <w:rPr>
          <w:lang w:val="en-US"/>
        </w:rPr>
        <w:t>s</w:t>
      </w:r>
      <w:r w:rsidRPr="00701B37">
        <w:rPr>
          <w:lang w:val="en-US"/>
        </w:rPr>
        <w:t xml:space="preserve"> etc.)</w:t>
      </w:r>
    </w:p>
    <w:p w14:paraId="1217892C" w14:textId="77777777" w:rsidR="00701B37" w:rsidRPr="00701B37" w:rsidRDefault="00701B37" w:rsidP="00701B37">
      <w:pPr>
        <w:ind w:left="283"/>
        <w:jc w:val="both"/>
        <w:rPr>
          <w:lang w:val="en-US"/>
        </w:rPr>
      </w:pPr>
      <w:r w:rsidRPr="00701B37">
        <w:rPr>
          <w:lang w:val="en-US"/>
        </w:rPr>
        <w:t xml:space="preserve">- </w:t>
      </w:r>
      <w:proofErr w:type="gramStart"/>
      <w:r w:rsidRPr="00701B37">
        <w:rPr>
          <w:lang w:val="en-US"/>
        </w:rPr>
        <w:t>reparation</w:t>
      </w:r>
      <w:proofErr w:type="gramEnd"/>
      <w:r w:rsidRPr="00701B37">
        <w:rPr>
          <w:lang w:val="en-US"/>
        </w:rPr>
        <w:t xml:space="preserve"> </w:t>
      </w:r>
      <w:r w:rsidR="00DC62D2">
        <w:rPr>
          <w:lang w:val="en-US"/>
        </w:rPr>
        <w:t xml:space="preserve">or reconstruction </w:t>
      </w:r>
      <w:r w:rsidRPr="00701B37">
        <w:rPr>
          <w:lang w:val="en-US"/>
        </w:rPr>
        <w:t xml:space="preserve">of electrical system </w:t>
      </w:r>
      <w:r w:rsidR="00402EF5">
        <w:rPr>
          <w:lang w:val="en-US"/>
        </w:rPr>
        <w:t xml:space="preserve">installations </w:t>
      </w:r>
      <w:r w:rsidRPr="00701B37">
        <w:rPr>
          <w:lang w:val="en-US"/>
        </w:rPr>
        <w:t>in</w:t>
      </w:r>
      <w:r w:rsidR="00921D90">
        <w:rPr>
          <w:lang w:val="en-US"/>
        </w:rPr>
        <w:t>side</w:t>
      </w:r>
      <w:r w:rsidRPr="00701B37">
        <w:rPr>
          <w:lang w:val="en-US"/>
        </w:rPr>
        <w:t xml:space="preserve"> houses</w:t>
      </w:r>
    </w:p>
    <w:p w14:paraId="2BF60FF0" w14:textId="77777777" w:rsidR="00701B37" w:rsidRPr="00DC62D2" w:rsidRDefault="00921D90" w:rsidP="00701B37">
      <w:pPr>
        <w:pStyle w:val="Odstavecseseznamem"/>
        <w:numPr>
          <w:ilvl w:val="0"/>
          <w:numId w:val="3"/>
        </w:numPr>
        <w:jc w:val="both"/>
        <w:rPr>
          <w:b/>
          <w:lang w:val="en-US"/>
        </w:rPr>
      </w:pPr>
      <w:r>
        <w:rPr>
          <w:b/>
          <w:lang w:val="en-US"/>
        </w:rPr>
        <w:t>Practical t</w:t>
      </w:r>
      <w:r w:rsidR="00701B37" w:rsidRPr="00DC62D2">
        <w:rPr>
          <w:b/>
          <w:lang w:val="en-US"/>
        </w:rPr>
        <w:t>raining o</w:t>
      </w:r>
      <w:r>
        <w:rPr>
          <w:b/>
          <w:lang w:val="en-US"/>
        </w:rPr>
        <w:t>n</w:t>
      </w:r>
      <w:r w:rsidR="00701B37" w:rsidRPr="00DC62D2">
        <w:rPr>
          <w:b/>
          <w:lang w:val="en-US"/>
        </w:rPr>
        <w:t xml:space="preserve"> use, handling and </w:t>
      </w:r>
      <w:r>
        <w:rPr>
          <w:b/>
          <w:lang w:val="en-US"/>
        </w:rPr>
        <w:t xml:space="preserve">basic </w:t>
      </w:r>
      <w:r w:rsidR="00701B37" w:rsidRPr="00DC62D2">
        <w:rPr>
          <w:b/>
          <w:lang w:val="en-US"/>
        </w:rPr>
        <w:t xml:space="preserve">maintenance of the </w:t>
      </w:r>
      <w:r>
        <w:rPr>
          <w:b/>
          <w:lang w:val="en-US"/>
        </w:rPr>
        <w:t xml:space="preserve">PV and HW solar </w:t>
      </w:r>
      <w:r w:rsidR="00701B37" w:rsidRPr="00DC62D2">
        <w:rPr>
          <w:b/>
          <w:lang w:val="en-US"/>
        </w:rPr>
        <w:t>systems in local language</w:t>
      </w:r>
    </w:p>
    <w:p w14:paraId="19CE3172" w14:textId="77777777" w:rsidR="001600CC" w:rsidRPr="004E2A5D" w:rsidRDefault="0005668C" w:rsidP="00096847">
      <w:pPr>
        <w:jc w:val="both"/>
        <w:rPr>
          <w:b/>
          <w:lang w:val="en-US"/>
        </w:rPr>
      </w:pPr>
      <w:r>
        <w:rPr>
          <w:lang w:val="en-US"/>
        </w:rPr>
        <w:t xml:space="preserve">Parallel with construction/installation of the </w:t>
      </w:r>
      <w:r w:rsidR="00402EF5">
        <w:rPr>
          <w:lang w:val="en-US"/>
        </w:rPr>
        <w:t xml:space="preserve">PV and HW </w:t>
      </w:r>
      <w:r>
        <w:rPr>
          <w:lang w:val="en-US"/>
        </w:rPr>
        <w:t xml:space="preserve">solar </w:t>
      </w:r>
      <w:r w:rsidR="00402EF5">
        <w:rPr>
          <w:lang w:val="en-US"/>
        </w:rPr>
        <w:t>system</w:t>
      </w:r>
      <w:r>
        <w:rPr>
          <w:lang w:val="en-US"/>
        </w:rPr>
        <w:t xml:space="preserve">s progress, there will be training in </w:t>
      </w:r>
      <w:r w:rsidR="00402EF5" w:rsidRPr="00402EF5">
        <w:rPr>
          <w:lang w:val="en-US"/>
        </w:rPr>
        <w:t xml:space="preserve">use, handling and maintenance </w:t>
      </w:r>
      <w:r>
        <w:rPr>
          <w:lang w:val="en-US"/>
        </w:rPr>
        <w:t xml:space="preserve">of the solar systems, organized for </w:t>
      </w:r>
      <w:r w:rsidR="008556AD">
        <w:rPr>
          <w:lang w:val="en-US"/>
        </w:rPr>
        <w:t>Lot 1 - 20</w:t>
      </w:r>
      <w:r>
        <w:rPr>
          <w:lang w:val="en-US"/>
        </w:rPr>
        <w:t xml:space="preserve"> beneficiaries in their locations, in local language, carried out by CRP. This is very important segment of planned activities because of beneficiaries educational profile and background (mostly rural and agriculture, non-technically </w:t>
      </w:r>
      <w:r w:rsidR="00BB64B8">
        <w:rPr>
          <w:lang w:val="en-US"/>
        </w:rPr>
        <w:t xml:space="preserve">educated and </w:t>
      </w:r>
      <w:r>
        <w:rPr>
          <w:lang w:val="en-US"/>
        </w:rPr>
        <w:t>oriented population), and the quite sophisticated equipment they will receive to handle and use throughout this project. This activity is directly connected towards project sustainability</w:t>
      </w:r>
      <w:r w:rsidR="00B37EDE">
        <w:rPr>
          <w:lang w:val="en-US"/>
        </w:rPr>
        <w:t>, good training will ensure long-term period of exploitation of installed equipment</w:t>
      </w:r>
      <w:r>
        <w:rPr>
          <w:lang w:val="en-US"/>
        </w:rPr>
        <w:t>.</w:t>
      </w:r>
      <w:r w:rsidR="00317133">
        <w:rPr>
          <w:lang w:val="en-US"/>
        </w:rPr>
        <w:t xml:space="preserve"> It is assumed that the Implementing </w:t>
      </w:r>
      <w:r w:rsidR="004B2A0F">
        <w:rPr>
          <w:lang w:val="en-US"/>
        </w:rPr>
        <w:t>Company</w:t>
      </w:r>
      <w:r w:rsidR="00317133">
        <w:rPr>
          <w:lang w:val="en-US"/>
        </w:rPr>
        <w:t xml:space="preserve"> will </w:t>
      </w:r>
      <w:r w:rsidR="005D5CD6">
        <w:rPr>
          <w:lang w:val="en-US"/>
        </w:rPr>
        <w:t xml:space="preserve">provide and </w:t>
      </w:r>
      <w:r w:rsidR="00317133">
        <w:rPr>
          <w:lang w:val="en-US"/>
        </w:rPr>
        <w:t>distribute som</w:t>
      </w:r>
      <w:r w:rsidR="004B2A0F">
        <w:rPr>
          <w:lang w:val="en-US"/>
        </w:rPr>
        <w:t xml:space="preserve">e manual instructions in </w:t>
      </w:r>
      <w:r w:rsidR="004B2A0F">
        <w:rPr>
          <w:lang w:val="en-US"/>
        </w:rPr>
        <w:lastRenderedPageBreak/>
        <w:t xml:space="preserve">local language to the beneficiaries. </w:t>
      </w:r>
      <w:r w:rsidR="00BB64B8">
        <w:rPr>
          <w:lang w:val="en-US"/>
        </w:rPr>
        <w:t xml:space="preserve">During this training, the contact information </w:t>
      </w:r>
      <w:r w:rsidR="00243DE3">
        <w:rPr>
          <w:lang w:val="en-US"/>
        </w:rPr>
        <w:t xml:space="preserve">of 5 trained </w:t>
      </w:r>
      <w:r w:rsidR="00B50B50" w:rsidRPr="00B50B50">
        <w:rPr>
          <w:lang w:val="en-US"/>
        </w:rPr>
        <w:t>local entrepreneurs</w:t>
      </w:r>
      <w:r w:rsidR="008556AD">
        <w:rPr>
          <w:lang w:val="en-US"/>
        </w:rPr>
        <w:t xml:space="preserve"> during the last year training </w:t>
      </w:r>
      <w:r w:rsidR="00921D90">
        <w:rPr>
          <w:lang w:val="en-US"/>
        </w:rPr>
        <w:t>course</w:t>
      </w:r>
      <w:r w:rsidR="008556AD">
        <w:rPr>
          <w:lang w:val="en-US"/>
        </w:rPr>
        <w:t xml:space="preserve"> will be distributed to all </w:t>
      </w:r>
      <w:r w:rsidR="00921D90">
        <w:rPr>
          <w:lang w:val="en-US"/>
        </w:rPr>
        <w:t xml:space="preserve">Lot 1 - </w:t>
      </w:r>
      <w:r w:rsidR="008556AD">
        <w:rPr>
          <w:lang w:val="en-US"/>
        </w:rPr>
        <w:t xml:space="preserve">20 households.   </w:t>
      </w:r>
      <w:r w:rsidR="00317133">
        <w:rPr>
          <w:lang w:val="en-US"/>
        </w:rPr>
        <w:t xml:space="preserve"> </w:t>
      </w:r>
    </w:p>
    <w:p w14:paraId="164BB24A" w14:textId="77777777" w:rsidR="00F03362" w:rsidRPr="004E2A5D" w:rsidRDefault="00803BB5" w:rsidP="00C85D28">
      <w:pPr>
        <w:pStyle w:val="Odstavecseseznamem"/>
        <w:numPr>
          <w:ilvl w:val="0"/>
          <w:numId w:val="3"/>
        </w:numPr>
        <w:jc w:val="both"/>
        <w:rPr>
          <w:b/>
          <w:lang w:val="en-US"/>
        </w:rPr>
      </w:pPr>
      <w:r>
        <w:rPr>
          <w:b/>
          <w:lang w:val="en-US"/>
        </w:rPr>
        <w:t xml:space="preserve">Trainings and </w:t>
      </w:r>
      <w:proofErr w:type="spellStart"/>
      <w:r w:rsidR="00A7281E" w:rsidRPr="004E2A5D">
        <w:rPr>
          <w:b/>
          <w:lang w:val="en-US"/>
        </w:rPr>
        <w:t>E</w:t>
      </w:r>
      <w:r>
        <w:rPr>
          <w:b/>
          <w:lang w:val="en-US"/>
        </w:rPr>
        <w:t>coRural</w:t>
      </w:r>
      <w:proofErr w:type="spellEnd"/>
      <w:r>
        <w:rPr>
          <w:b/>
          <w:lang w:val="en-US"/>
        </w:rPr>
        <w:t xml:space="preserve"> </w:t>
      </w:r>
      <w:r w:rsidR="00792EF3">
        <w:rPr>
          <w:b/>
          <w:lang w:val="en-US"/>
        </w:rPr>
        <w:t xml:space="preserve">cooperative </w:t>
      </w:r>
      <w:r>
        <w:rPr>
          <w:b/>
          <w:lang w:val="en-US"/>
        </w:rPr>
        <w:t>capacity building</w:t>
      </w:r>
      <w:r w:rsidR="00A7281E" w:rsidRPr="004E2A5D">
        <w:rPr>
          <w:b/>
          <w:lang w:val="en-US"/>
        </w:rPr>
        <w:t xml:space="preserve"> </w:t>
      </w:r>
    </w:p>
    <w:p w14:paraId="71038C7C" w14:textId="77777777" w:rsidR="00803BB5" w:rsidRPr="00803BB5" w:rsidRDefault="00803BB5" w:rsidP="00096847">
      <w:pPr>
        <w:jc w:val="both"/>
        <w:rPr>
          <w:lang w:val="en-US"/>
        </w:rPr>
      </w:pPr>
      <w:proofErr w:type="spellStart"/>
      <w:r w:rsidRPr="00803BB5">
        <w:rPr>
          <w:lang w:val="en-US"/>
        </w:rPr>
        <w:t>EcoRural</w:t>
      </w:r>
      <w:proofErr w:type="spellEnd"/>
      <w:r w:rsidRPr="00803BB5">
        <w:rPr>
          <w:lang w:val="en-US"/>
        </w:rPr>
        <w:t xml:space="preserve"> link with project </w:t>
      </w:r>
      <w:r w:rsidR="00792EF3" w:rsidRPr="00803BB5">
        <w:rPr>
          <w:lang w:val="en-US"/>
        </w:rPr>
        <w:t>beneficiaries</w:t>
      </w:r>
    </w:p>
    <w:p w14:paraId="30315574" w14:textId="77777777" w:rsidR="00803BB5" w:rsidRPr="00D50FA4" w:rsidRDefault="00792EF3" w:rsidP="00096847">
      <w:pPr>
        <w:jc w:val="both"/>
        <w:rPr>
          <w:lang w:val="en-US"/>
        </w:rPr>
      </w:pPr>
      <w:r w:rsidRPr="00D50FA4">
        <w:rPr>
          <w:lang w:val="en-US"/>
        </w:rPr>
        <w:t>In its work</w:t>
      </w:r>
      <w:r w:rsidR="00D50FA4" w:rsidRPr="00D50FA4">
        <w:rPr>
          <w:lang w:val="en-US"/>
        </w:rPr>
        <w:t xml:space="preserve"> generally</w:t>
      </w:r>
      <w:r w:rsidRPr="00D50FA4">
        <w:rPr>
          <w:lang w:val="en-US"/>
        </w:rPr>
        <w:t>, the c</w:t>
      </w:r>
      <w:r w:rsidR="00803BB5" w:rsidRPr="00D50FA4">
        <w:rPr>
          <w:lang w:val="en-US"/>
        </w:rPr>
        <w:t xml:space="preserve">ooperative connects with relevant partners that have the same program objectives. The fields of rural development, local economic development and energy efficiency are common areas of action. If we add the targeted geographical area of action that includes the northwest part of BiH then we come to the inevitable connection. </w:t>
      </w:r>
    </w:p>
    <w:p w14:paraId="6FA805E6" w14:textId="77777777" w:rsidR="00803BB5" w:rsidRPr="00D50FA4" w:rsidRDefault="00803BB5" w:rsidP="00096847">
      <w:pPr>
        <w:jc w:val="both"/>
        <w:rPr>
          <w:lang w:val="en-US"/>
        </w:rPr>
      </w:pPr>
      <w:r w:rsidRPr="00D50FA4">
        <w:rPr>
          <w:lang w:val="en-US"/>
        </w:rPr>
        <w:t xml:space="preserve">Through joint activities, we will </w:t>
      </w:r>
      <w:r w:rsidR="00E86A5F" w:rsidRPr="00D50FA4">
        <w:rPr>
          <w:lang w:val="en-US"/>
        </w:rPr>
        <w:t xml:space="preserve">try </w:t>
      </w:r>
      <w:r w:rsidRPr="00D50FA4">
        <w:rPr>
          <w:lang w:val="en-US"/>
        </w:rPr>
        <w:t>solve the problems that small agricultural holdings face. We primarily refer to the organization of producers, mentoring and professional support, packaging, marketing and market promotion. Particularly important is the organiz</w:t>
      </w:r>
      <w:r w:rsidR="00E86A5F" w:rsidRPr="00D50FA4">
        <w:rPr>
          <w:lang w:val="en-US"/>
        </w:rPr>
        <w:t>ation of agricultural producers</w:t>
      </w:r>
      <w:r w:rsidRPr="00D50FA4">
        <w:rPr>
          <w:lang w:val="en-US"/>
        </w:rPr>
        <w:t>.</w:t>
      </w:r>
      <w:r w:rsidR="00E86A5F" w:rsidRPr="00D50FA4">
        <w:rPr>
          <w:lang w:val="en-US"/>
        </w:rPr>
        <w:t xml:space="preserve"> I</w:t>
      </w:r>
      <w:r w:rsidRPr="00D50FA4">
        <w:rPr>
          <w:lang w:val="en-US"/>
        </w:rPr>
        <w:t xml:space="preserve">dentifying the needs of agricultural producers, </w:t>
      </w:r>
      <w:r w:rsidR="00E86A5F" w:rsidRPr="00D50FA4">
        <w:rPr>
          <w:lang w:val="en-US"/>
        </w:rPr>
        <w:t xml:space="preserve">and linking them with </w:t>
      </w:r>
      <w:proofErr w:type="spellStart"/>
      <w:r w:rsidR="00E86A5F" w:rsidRPr="00D50FA4">
        <w:rPr>
          <w:lang w:val="en-US"/>
        </w:rPr>
        <w:t>EcoRural</w:t>
      </w:r>
      <w:proofErr w:type="spellEnd"/>
      <w:r w:rsidR="00E86A5F" w:rsidRPr="00D50FA4">
        <w:rPr>
          <w:lang w:val="en-US"/>
        </w:rPr>
        <w:t xml:space="preserve"> we are </w:t>
      </w:r>
      <w:r w:rsidRPr="00D50FA4">
        <w:rPr>
          <w:lang w:val="en-US"/>
        </w:rPr>
        <w:t>bringing them into the field of economic activity.</w:t>
      </w:r>
    </w:p>
    <w:p w14:paraId="1BF742B1" w14:textId="77777777" w:rsidR="004E2A5D" w:rsidRPr="004C3554" w:rsidRDefault="00484F24" w:rsidP="00096847">
      <w:pPr>
        <w:jc w:val="both"/>
        <w:rPr>
          <w:lang w:val="en-US"/>
        </w:rPr>
      </w:pPr>
      <w:r>
        <w:rPr>
          <w:lang w:val="en-US"/>
        </w:rPr>
        <w:t>I</w:t>
      </w:r>
      <w:r w:rsidRPr="00484F24">
        <w:rPr>
          <w:lang w:val="en-US"/>
        </w:rPr>
        <w:t xml:space="preserve">n order to increase the competitiveness of </w:t>
      </w:r>
      <w:r>
        <w:rPr>
          <w:lang w:val="en-US"/>
        </w:rPr>
        <w:t>4</w:t>
      </w:r>
      <w:r w:rsidRPr="00484F24">
        <w:rPr>
          <w:lang w:val="en-US"/>
        </w:rPr>
        <w:t>0 households</w:t>
      </w:r>
      <w:r>
        <w:rPr>
          <w:lang w:val="en-US"/>
        </w:rPr>
        <w:t xml:space="preserve"> (Lot 1 – 20 in year 2018. and Lot 2 – 20 in year 2019.)</w:t>
      </w:r>
      <w:r w:rsidRPr="00484F24">
        <w:rPr>
          <w:lang w:val="en-US"/>
        </w:rPr>
        <w:t xml:space="preserve">, and their products and to establish links with the market in the region, the agricultural cooperative </w:t>
      </w:r>
      <w:proofErr w:type="spellStart"/>
      <w:r w:rsidRPr="00484F24">
        <w:rPr>
          <w:lang w:val="en-US"/>
        </w:rPr>
        <w:t>Eco</w:t>
      </w:r>
      <w:r>
        <w:rPr>
          <w:lang w:val="en-US"/>
        </w:rPr>
        <w:t>R</w:t>
      </w:r>
      <w:r w:rsidRPr="00484F24">
        <w:rPr>
          <w:lang w:val="en-US"/>
        </w:rPr>
        <w:t>ural</w:t>
      </w:r>
      <w:proofErr w:type="spellEnd"/>
      <w:r w:rsidRPr="00484F24">
        <w:rPr>
          <w:lang w:val="en-US"/>
        </w:rPr>
        <w:t xml:space="preserve"> </w:t>
      </w:r>
      <w:proofErr w:type="spellStart"/>
      <w:r w:rsidRPr="00484F24">
        <w:rPr>
          <w:lang w:val="en-US"/>
        </w:rPr>
        <w:t>Drinić</w:t>
      </w:r>
      <w:proofErr w:type="spellEnd"/>
      <w:r w:rsidRPr="00484F24">
        <w:rPr>
          <w:lang w:val="en-US"/>
        </w:rPr>
        <w:t xml:space="preserve"> in </w:t>
      </w:r>
      <w:proofErr w:type="spellStart"/>
      <w:r w:rsidRPr="00484F24">
        <w:rPr>
          <w:lang w:val="en-US"/>
        </w:rPr>
        <w:t>Republika</w:t>
      </w:r>
      <w:proofErr w:type="spellEnd"/>
      <w:r w:rsidRPr="00484F24">
        <w:rPr>
          <w:lang w:val="en-US"/>
        </w:rPr>
        <w:t xml:space="preserve"> </w:t>
      </w:r>
      <w:proofErr w:type="spellStart"/>
      <w:r w:rsidRPr="00484F24">
        <w:rPr>
          <w:lang w:val="en-US"/>
        </w:rPr>
        <w:t>Srpska</w:t>
      </w:r>
      <w:proofErr w:type="spellEnd"/>
      <w:r w:rsidRPr="00484F24">
        <w:rPr>
          <w:lang w:val="en-US"/>
        </w:rPr>
        <w:t xml:space="preserve"> would </w:t>
      </w:r>
      <w:r w:rsidR="00047F63" w:rsidRPr="00484F24">
        <w:rPr>
          <w:lang w:val="en-US"/>
        </w:rPr>
        <w:t>organize</w:t>
      </w:r>
      <w:r w:rsidRPr="00484F24">
        <w:rPr>
          <w:lang w:val="en-US"/>
        </w:rPr>
        <w:t xml:space="preserve"> buy-off and sale of their agricultural products (milk, dairy products, </w:t>
      </w:r>
      <w:r>
        <w:rPr>
          <w:lang w:val="en-US"/>
        </w:rPr>
        <w:t xml:space="preserve">medicinal and aromatic herbs and </w:t>
      </w:r>
      <w:r w:rsidRPr="00484F24">
        <w:rPr>
          <w:lang w:val="en-US"/>
        </w:rPr>
        <w:t xml:space="preserve">forest </w:t>
      </w:r>
      <w:r w:rsidR="00047F63">
        <w:rPr>
          <w:lang w:val="en-US"/>
        </w:rPr>
        <w:t>wild fruits</w:t>
      </w:r>
      <w:r w:rsidRPr="00484F24">
        <w:rPr>
          <w:lang w:val="en-US"/>
        </w:rPr>
        <w:t xml:space="preserve">, etc.). The capacities of the A.C. Eco-rural would be additionally developed and increased with </w:t>
      </w:r>
      <w:r w:rsidR="003159FD">
        <w:rPr>
          <w:lang w:val="en-US"/>
        </w:rPr>
        <w:t>procurement</w:t>
      </w:r>
      <w:r w:rsidRPr="00484F24">
        <w:rPr>
          <w:lang w:val="en-US"/>
        </w:rPr>
        <w:t xml:space="preserve"> of the innovativ</w:t>
      </w:r>
      <w:r w:rsidR="003159FD">
        <w:rPr>
          <w:lang w:val="en-US"/>
        </w:rPr>
        <w:t>e EE&amp;RE solutions product (5 mobile</w:t>
      </w:r>
      <w:r w:rsidRPr="00484F24">
        <w:rPr>
          <w:lang w:val="en-US"/>
        </w:rPr>
        <w:t xml:space="preserve"> solar drying </w:t>
      </w:r>
      <w:r w:rsidR="00DB12BA" w:rsidRPr="00484F24">
        <w:rPr>
          <w:lang w:val="en-US"/>
        </w:rPr>
        <w:t>cha</w:t>
      </w:r>
      <w:r w:rsidR="00DB12BA">
        <w:rPr>
          <w:lang w:val="en-US"/>
        </w:rPr>
        <w:t>mbers</w:t>
      </w:r>
      <w:r w:rsidR="003159FD">
        <w:rPr>
          <w:lang w:val="en-US"/>
        </w:rPr>
        <w:t xml:space="preserve"> for fruits and vegetables, </w:t>
      </w:r>
      <w:r w:rsidR="003159FD" w:rsidRPr="003159FD">
        <w:rPr>
          <w:lang w:val="en-US"/>
        </w:rPr>
        <w:t>medicinal and aromatic herbs and forest wild fruits</w:t>
      </w:r>
      <w:r w:rsidRPr="00484F24">
        <w:rPr>
          <w:lang w:val="en-US"/>
        </w:rPr>
        <w:t>)</w:t>
      </w:r>
      <w:r w:rsidR="003159FD">
        <w:rPr>
          <w:lang w:val="en-US"/>
        </w:rPr>
        <w:t xml:space="preserve">. </w:t>
      </w:r>
      <w:r w:rsidR="00803BB5" w:rsidRPr="00803BB5">
        <w:rPr>
          <w:lang w:val="en-US"/>
        </w:rPr>
        <w:t xml:space="preserve">The established network of small agricultural holdings is strengthened with small dryers for self-cultivated medicines and fruits, and dry plum and some planted types of herbs. It is especially important to use solar energy as an energy source and that through the process of storage, drying and packaging it does not lose any of the medicinal properties. </w:t>
      </w:r>
      <w:r w:rsidR="003159FD">
        <w:rPr>
          <w:lang w:val="en-US"/>
        </w:rPr>
        <w:t>CRP</w:t>
      </w:r>
      <w:r w:rsidR="00803BB5" w:rsidRPr="00803BB5">
        <w:rPr>
          <w:lang w:val="en-US"/>
        </w:rPr>
        <w:t xml:space="preserve"> is </w:t>
      </w:r>
      <w:r w:rsidR="003159FD">
        <w:rPr>
          <w:lang w:val="en-US"/>
        </w:rPr>
        <w:t>responsible for</w:t>
      </w:r>
      <w:r w:rsidR="00803BB5" w:rsidRPr="00803BB5">
        <w:rPr>
          <w:lang w:val="en-US"/>
        </w:rPr>
        <w:t xml:space="preserve"> the process of </w:t>
      </w:r>
      <w:r w:rsidR="003159FD">
        <w:rPr>
          <w:lang w:val="en-US"/>
        </w:rPr>
        <w:t>pro</w:t>
      </w:r>
      <w:r w:rsidR="00912EAA">
        <w:rPr>
          <w:lang w:val="en-US"/>
        </w:rPr>
        <w:t>vision</w:t>
      </w:r>
      <w:r w:rsidR="00803BB5" w:rsidRPr="00803BB5">
        <w:rPr>
          <w:lang w:val="en-US"/>
        </w:rPr>
        <w:t xml:space="preserve"> </w:t>
      </w:r>
      <w:r w:rsidR="003159FD">
        <w:rPr>
          <w:lang w:val="en-US"/>
        </w:rPr>
        <w:t>of the</w:t>
      </w:r>
      <w:r w:rsidR="00803BB5" w:rsidRPr="00803BB5">
        <w:rPr>
          <w:lang w:val="en-US"/>
        </w:rPr>
        <w:t xml:space="preserve"> adequate type of</w:t>
      </w:r>
      <w:r w:rsidR="003159FD">
        <w:rPr>
          <w:lang w:val="en-US"/>
        </w:rPr>
        <w:t xml:space="preserve"> 5 solar mobile mini</w:t>
      </w:r>
      <w:r w:rsidR="00803BB5" w:rsidRPr="00803BB5">
        <w:rPr>
          <w:lang w:val="en-US"/>
        </w:rPr>
        <w:t xml:space="preserve"> drier</w:t>
      </w:r>
      <w:r w:rsidR="003159FD">
        <w:rPr>
          <w:lang w:val="en-US"/>
        </w:rPr>
        <w:t>s</w:t>
      </w:r>
      <w:r w:rsidR="00803BB5" w:rsidRPr="00803BB5">
        <w:rPr>
          <w:lang w:val="en-US"/>
        </w:rPr>
        <w:t xml:space="preserve">, </w:t>
      </w:r>
      <w:r w:rsidR="00DB12BA">
        <w:rPr>
          <w:lang w:val="en-US"/>
        </w:rPr>
        <w:t xml:space="preserve">(this should be procured locally) </w:t>
      </w:r>
      <w:r w:rsidR="00803BB5" w:rsidRPr="00803BB5">
        <w:rPr>
          <w:lang w:val="en-US"/>
        </w:rPr>
        <w:t xml:space="preserve">and the cooperative </w:t>
      </w:r>
      <w:proofErr w:type="spellStart"/>
      <w:r w:rsidR="003159FD">
        <w:rPr>
          <w:lang w:val="en-US"/>
        </w:rPr>
        <w:t>EcoRural</w:t>
      </w:r>
      <w:proofErr w:type="spellEnd"/>
      <w:r w:rsidR="003159FD">
        <w:rPr>
          <w:lang w:val="en-US"/>
        </w:rPr>
        <w:t xml:space="preserve"> </w:t>
      </w:r>
      <w:r w:rsidR="00803BB5" w:rsidRPr="00803BB5">
        <w:rPr>
          <w:lang w:val="en-US"/>
        </w:rPr>
        <w:t xml:space="preserve">keeps a professional part of the monitoring, drying, storage, and periodic collection. </w:t>
      </w:r>
      <w:r w:rsidR="00DB12BA">
        <w:rPr>
          <w:lang w:val="en-US"/>
        </w:rPr>
        <w:t xml:space="preserve">If necessary these </w:t>
      </w:r>
      <w:r w:rsidR="00DB12BA" w:rsidRPr="00DB12BA">
        <w:rPr>
          <w:lang w:val="en-US"/>
        </w:rPr>
        <w:t xml:space="preserve">5 mobile solar drying </w:t>
      </w:r>
      <w:proofErr w:type="gramStart"/>
      <w:r w:rsidR="00DB12BA" w:rsidRPr="00DB12BA">
        <w:rPr>
          <w:lang w:val="en-US"/>
        </w:rPr>
        <w:t xml:space="preserve">chambers </w:t>
      </w:r>
      <w:r w:rsidR="00DB12BA">
        <w:rPr>
          <w:lang w:val="en-US"/>
        </w:rPr>
        <w:t xml:space="preserve"> could</w:t>
      </w:r>
      <w:proofErr w:type="gramEnd"/>
      <w:r w:rsidR="00DB12BA">
        <w:rPr>
          <w:lang w:val="en-US"/>
        </w:rPr>
        <w:t xml:space="preserve"> be easily positioned at the locations of Lot 1 – 20 households. </w:t>
      </w:r>
      <w:r w:rsidR="00803BB5" w:rsidRPr="00803BB5">
        <w:rPr>
          <w:lang w:val="en-US"/>
        </w:rPr>
        <w:t xml:space="preserve">After collection, packing and placing on the market are carried </w:t>
      </w:r>
      <w:r w:rsidR="00803BB5" w:rsidRPr="004C3554">
        <w:rPr>
          <w:lang w:val="en-US"/>
        </w:rPr>
        <w:t>out.</w:t>
      </w:r>
    </w:p>
    <w:p w14:paraId="77C636C5" w14:textId="77777777" w:rsidR="00792EF3" w:rsidRPr="004C3554" w:rsidRDefault="00792EF3" w:rsidP="00145D47">
      <w:pPr>
        <w:pStyle w:val="Odstavecseseznamem"/>
        <w:numPr>
          <w:ilvl w:val="0"/>
          <w:numId w:val="11"/>
        </w:numPr>
        <w:jc w:val="both"/>
        <w:rPr>
          <w:b/>
          <w:lang w:val="en-US"/>
        </w:rPr>
      </w:pPr>
      <w:r w:rsidRPr="004C3554">
        <w:rPr>
          <w:b/>
          <w:lang w:val="en-US"/>
        </w:rPr>
        <w:t xml:space="preserve">Training on </w:t>
      </w:r>
      <w:r w:rsidR="00145D47" w:rsidRPr="004C3554">
        <w:rPr>
          <w:b/>
          <w:lang w:val="en-US"/>
        </w:rPr>
        <w:t>growing, collecting and drying wild fruits, medicinal and aromatic herbs</w:t>
      </w:r>
    </w:p>
    <w:p w14:paraId="0A3025CC" w14:textId="77777777" w:rsidR="00792EF3" w:rsidRPr="004C3554" w:rsidRDefault="00145D47" w:rsidP="00096847">
      <w:pPr>
        <w:jc w:val="both"/>
        <w:rPr>
          <w:lang w:val="en-US"/>
        </w:rPr>
      </w:pPr>
      <w:r w:rsidRPr="004C3554">
        <w:rPr>
          <w:lang w:val="en-US"/>
        </w:rPr>
        <w:t xml:space="preserve">Trainings "Growing various Medicinal and Aromatic Herbs” refers to the growing plants that are the easiest and fastest to dry and enables increase beneficiary income. All grown and collected herbs and fruits will be dried in driers procured by CRP. </w:t>
      </w:r>
      <w:r w:rsidR="00792EF3" w:rsidRPr="004C3554">
        <w:rPr>
          <w:lang w:val="en-US"/>
        </w:rPr>
        <w:t>Training about drying of Medicinal and Aromatic Herbs will be organized with the aim to improve the skills of collecting and drying of Medicinal and Aromatic Herbs</w:t>
      </w:r>
      <w:r w:rsidRPr="004C3554">
        <w:rPr>
          <w:lang w:val="en-US"/>
        </w:rPr>
        <w:t xml:space="preserve">, </w:t>
      </w:r>
      <w:r w:rsidR="00792EF3" w:rsidRPr="004C3554">
        <w:rPr>
          <w:lang w:val="en-US"/>
        </w:rPr>
        <w:t xml:space="preserve">and thus increased revenues from the collection of wild </w:t>
      </w:r>
      <w:r w:rsidRPr="004C3554">
        <w:rPr>
          <w:lang w:val="en-US"/>
        </w:rPr>
        <w:t>herbs</w:t>
      </w:r>
      <w:r w:rsidR="00792EF3" w:rsidRPr="004C3554">
        <w:rPr>
          <w:lang w:val="en-US"/>
        </w:rPr>
        <w:t xml:space="preserve">. RRS will </w:t>
      </w:r>
      <w:r w:rsidRPr="004C3554">
        <w:rPr>
          <w:lang w:val="en-US"/>
        </w:rPr>
        <w:t xml:space="preserve">provide expert trainer and will be </w:t>
      </w:r>
      <w:r w:rsidR="00792EF3" w:rsidRPr="004C3554">
        <w:rPr>
          <w:lang w:val="en-US"/>
        </w:rPr>
        <w:t xml:space="preserve">providing full participation of beneficiaries from all targeted areas, </w:t>
      </w:r>
      <w:r w:rsidR="00FE54B1">
        <w:rPr>
          <w:lang w:val="en-US"/>
        </w:rPr>
        <w:t xml:space="preserve">Lot 1 - </w:t>
      </w:r>
      <w:r w:rsidR="005B3C02" w:rsidRPr="004C3554">
        <w:rPr>
          <w:lang w:val="en-US"/>
        </w:rPr>
        <w:t>2</w:t>
      </w:r>
      <w:r w:rsidR="00792EF3" w:rsidRPr="004C3554">
        <w:rPr>
          <w:lang w:val="en-US"/>
        </w:rPr>
        <w:t>0 of them</w:t>
      </w:r>
      <w:r w:rsidR="005B3C02" w:rsidRPr="004C3554">
        <w:rPr>
          <w:lang w:val="en-US"/>
        </w:rPr>
        <w:t xml:space="preserve"> this and </w:t>
      </w:r>
      <w:r w:rsidR="00FE54B1">
        <w:rPr>
          <w:lang w:val="en-US"/>
        </w:rPr>
        <w:t xml:space="preserve">Lot 2 – </w:t>
      </w:r>
      <w:r w:rsidR="005B3C02" w:rsidRPr="004C3554">
        <w:rPr>
          <w:lang w:val="en-US"/>
        </w:rPr>
        <w:t>20</w:t>
      </w:r>
      <w:r w:rsidR="00FE54B1">
        <w:rPr>
          <w:lang w:val="en-US"/>
        </w:rPr>
        <w:t>,</w:t>
      </w:r>
      <w:r w:rsidR="005B3C02" w:rsidRPr="004C3554">
        <w:rPr>
          <w:lang w:val="en-US"/>
        </w:rPr>
        <w:t xml:space="preserve"> next year</w:t>
      </w:r>
      <w:r w:rsidR="00792EF3" w:rsidRPr="004C3554">
        <w:rPr>
          <w:lang w:val="en-US"/>
        </w:rPr>
        <w:t xml:space="preserve">. </w:t>
      </w:r>
      <w:r w:rsidR="004C3554" w:rsidRPr="004C3554">
        <w:rPr>
          <w:lang w:val="en-US"/>
        </w:rPr>
        <w:t xml:space="preserve">The training will be </w:t>
      </w:r>
      <w:r w:rsidR="00FE54B1">
        <w:rPr>
          <w:lang w:val="en-US"/>
        </w:rPr>
        <w:t>organiz</w:t>
      </w:r>
      <w:r w:rsidR="004C3554" w:rsidRPr="004C3554">
        <w:rPr>
          <w:lang w:val="en-US"/>
        </w:rPr>
        <w:t xml:space="preserve">ed within the RRS Social Innovation Centre. </w:t>
      </w:r>
      <w:r w:rsidR="00792EF3" w:rsidRPr="004C3554">
        <w:rPr>
          <w:lang w:val="en-US"/>
        </w:rPr>
        <w:t xml:space="preserve">The total number of </w:t>
      </w:r>
      <w:r w:rsidR="005B3C02" w:rsidRPr="004C3554">
        <w:rPr>
          <w:lang w:val="en-US"/>
        </w:rPr>
        <w:t xml:space="preserve">one-day </w:t>
      </w:r>
      <w:r w:rsidR="00792EF3" w:rsidRPr="004C3554">
        <w:rPr>
          <w:lang w:val="en-US"/>
        </w:rPr>
        <w:t>trainings is 3</w:t>
      </w:r>
      <w:r w:rsidR="004C3554" w:rsidRPr="004C3554">
        <w:t xml:space="preserve"> </w:t>
      </w:r>
      <w:r w:rsidR="004C3554" w:rsidRPr="004C3554">
        <w:rPr>
          <w:lang w:val="en-US"/>
        </w:rPr>
        <w:t>per year</w:t>
      </w:r>
      <w:r w:rsidR="00792EF3" w:rsidRPr="004C3554">
        <w:rPr>
          <w:lang w:val="en-US"/>
        </w:rPr>
        <w:t>.</w:t>
      </w:r>
    </w:p>
    <w:p w14:paraId="7426AAE5" w14:textId="77777777" w:rsidR="00145D47" w:rsidRPr="00145D47" w:rsidRDefault="00145D47" w:rsidP="00145D47">
      <w:pPr>
        <w:pStyle w:val="Odstavecseseznamem"/>
        <w:numPr>
          <w:ilvl w:val="0"/>
          <w:numId w:val="11"/>
        </w:numPr>
        <w:jc w:val="both"/>
        <w:rPr>
          <w:b/>
          <w:lang w:val="en-US"/>
        </w:rPr>
      </w:pPr>
      <w:r w:rsidRPr="00145D47">
        <w:rPr>
          <w:b/>
          <w:lang w:val="en-US"/>
        </w:rPr>
        <w:t xml:space="preserve">Training in use of </w:t>
      </w:r>
      <w:r w:rsidR="004C3554">
        <w:rPr>
          <w:b/>
          <w:lang w:val="en-US"/>
        </w:rPr>
        <w:t xml:space="preserve">solar mobile </w:t>
      </w:r>
      <w:r w:rsidRPr="00145D47">
        <w:rPr>
          <w:b/>
          <w:lang w:val="en-US"/>
        </w:rPr>
        <w:t>mini driers</w:t>
      </w:r>
    </w:p>
    <w:p w14:paraId="0A76FE58" w14:textId="77777777" w:rsidR="00792EF3" w:rsidRPr="00792EF3" w:rsidRDefault="004C3554" w:rsidP="00096847">
      <w:pPr>
        <w:jc w:val="both"/>
        <w:rPr>
          <w:lang w:val="en-US"/>
        </w:rPr>
      </w:pPr>
      <w:r>
        <w:rPr>
          <w:lang w:val="en-US"/>
        </w:rPr>
        <w:lastRenderedPageBreak/>
        <w:t>This training</w:t>
      </w:r>
      <w:r w:rsidR="00792EF3" w:rsidRPr="00792EF3">
        <w:rPr>
          <w:lang w:val="en-US"/>
        </w:rPr>
        <w:t xml:space="preserve"> is important </w:t>
      </w:r>
      <w:r w:rsidR="003159FD" w:rsidRPr="003159FD">
        <w:rPr>
          <w:lang w:val="en-US"/>
        </w:rPr>
        <w:t xml:space="preserve">thus allowing </w:t>
      </w:r>
      <w:r w:rsidR="00792EF3" w:rsidRPr="00792EF3">
        <w:rPr>
          <w:lang w:val="en-US"/>
        </w:rPr>
        <w:t xml:space="preserve">users </w:t>
      </w:r>
      <w:r w:rsidR="003159FD">
        <w:rPr>
          <w:lang w:val="en-US"/>
        </w:rPr>
        <w:t>to gain new skills and knowledge,</w:t>
      </w:r>
      <w:r w:rsidR="00792EF3" w:rsidRPr="00792EF3">
        <w:rPr>
          <w:lang w:val="en-US"/>
        </w:rPr>
        <w:t xml:space="preserve"> how to use driers</w:t>
      </w:r>
      <w:r w:rsidR="00FE54B1">
        <w:rPr>
          <w:lang w:val="en-US"/>
        </w:rPr>
        <w:t xml:space="preserve"> for </w:t>
      </w:r>
      <w:r w:rsidR="00FE54B1" w:rsidRPr="00FE54B1">
        <w:rPr>
          <w:lang w:val="en-US"/>
        </w:rPr>
        <w:t>collected herbs and fruits</w:t>
      </w:r>
      <w:r w:rsidR="00792EF3" w:rsidRPr="00792EF3">
        <w:rPr>
          <w:lang w:val="en-US"/>
        </w:rPr>
        <w:t xml:space="preserve">, as well as to learn about the technology of </w:t>
      </w:r>
      <w:r>
        <w:rPr>
          <w:lang w:val="en-US"/>
        </w:rPr>
        <w:t xml:space="preserve">solar </w:t>
      </w:r>
      <w:r w:rsidR="00792EF3" w:rsidRPr="00792EF3">
        <w:rPr>
          <w:lang w:val="en-US"/>
        </w:rPr>
        <w:t xml:space="preserve">drying. User training will be </w:t>
      </w:r>
      <w:r w:rsidR="00FE54B1">
        <w:rPr>
          <w:lang w:val="en-US"/>
        </w:rPr>
        <w:t>organi</w:t>
      </w:r>
      <w:r w:rsidR="00792EF3" w:rsidRPr="00792EF3">
        <w:rPr>
          <w:lang w:val="en-US"/>
        </w:rPr>
        <w:t xml:space="preserve">zed within the RRS Social Innovation Centre in cooperation with CRP experts. RRS will provide participation of </w:t>
      </w:r>
      <w:proofErr w:type="spellStart"/>
      <w:r>
        <w:rPr>
          <w:lang w:val="en-US"/>
        </w:rPr>
        <w:t>EcoRural</w:t>
      </w:r>
      <w:proofErr w:type="spellEnd"/>
      <w:r>
        <w:rPr>
          <w:lang w:val="en-US"/>
        </w:rPr>
        <w:t xml:space="preserve"> cooperative staff and </w:t>
      </w:r>
      <w:r w:rsidR="00792EF3" w:rsidRPr="00792EF3">
        <w:rPr>
          <w:lang w:val="en-US"/>
        </w:rPr>
        <w:t xml:space="preserve">beneficiaries from all targeted areas, </w:t>
      </w:r>
      <w:r w:rsidR="00FE54B1">
        <w:rPr>
          <w:lang w:val="en-US"/>
        </w:rPr>
        <w:t xml:space="preserve">Lot 1 - </w:t>
      </w:r>
      <w:r w:rsidR="005B3C02" w:rsidRPr="005B3C02">
        <w:rPr>
          <w:lang w:val="en-US"/>
        </w:rPr>
        <w:t xml:space="preserve">20 of them this and </w:t>
      </w:r>
      <w:r w:rsidR="00FE54B1">
        <w:rPr>
          <w:lang w:val="en-US"/>
        </w:rPr>
        <w:t xml:space="preserve">lot 2 - </w:t>
      </w:r>
      <w:r w:rsidR="005B3C02" w:rsidRPr="005B3C02">
        <w:rPr>
          <w:lang w:val="en-US"/>
        </w:rPr>
        <w:t>20 next year</w:t>
      </w:r>
      <w:r w:rsidR="00792EF3" w:rsidRPr="00792EF3">
        <w:rPr>
          <w:lang w:val="en-US"/>
        </w:rPr>
        <w:t xml:space="preserve">. </w:t>
      </w:r>
      <w:r w:rsidR="00096847">
        <w:rPr>
          <w:lang w:val="en-US"/>
        </w:rPr>
        <w:t>Th</w:t>
      </w:r>
      <w:r w:rsidR="00792EF3" w:rsidRPr="00792EF3">
        <w:rPr>
          <w:lang w:val="en-US"/>
        </w:rPr>
        <w:t xml:space="preserve">e total number of </w:t>
      </w:r>
      <w:r w:rsidR="005B3C02">
        <w:rPr>
          <w:lang w:val="en-US"/>
        </w:rPr>
        <w:t xml:space="preserve">one-day </w:t>
      </w:r>
      <w:r w:rsidR="00792EF3" w:rsidRPr="00792EF3">
        <w:rPr>
          <w:lang w:val="en-US"/>
        </w:rPr>
        <w:t>trainings</w:t>
      </w:r>
      <w:r>
        <w:rPr>
          <w:lang w:val="en-US"/>
        </w:rPr>
        <w:t xml:space="preserve"> </w:t>
      </w:r>
      <w:r w:rsidR="00792EF3" w:rsidRPr="00792EF3">
        <w:rPr>
          <w:lang w:val="en-US"/>
        </w:rPr>
        <w:t>is 3</w:t>
      </w:r>
      <w:r>
        <w:rPr>
          <w:lang w:val="en-US"/>
        </w:rPr>
        <w:t xml:space="preserve"> </w:t>
      </w:r>
      <w:r w:rsidRPr="004C3554">
        <w:rPr>
          <w:lang w:val="en-US"/>
        </w:rPr>
        <w:t>per year</w:t>
      </w:r>
      <w:r w:rsidR="00792EF3" w:rsidRPr="00792EF3">
        <w:rPr>
          <w:lang w:val="en-US"/>
        </w:rPr>
        <w:t>.</w:t>
      </w:r>
    </w:p>
    <w:p w14:paraId="12081FDB" w14:textId="77777777" w:rsidR="00792EF3" w:rsidRPr="004C3554" w:rsidRDefault="00792EF3" w:rsidP="00096847">
      <w:pPr>
        <w:pStyle w:val="Odstavecseseznamem"/>
        <w:numPr>
          <w:ilvl w:val="0"/>
          <w:numId w:val="11"/>
        </w:numPr>
        <w:jc w:val="both"/>
        <w:rPr>
          <w:b/>
          <w:lang w:val="en-US"/>
        </w:rPr>
      </w:pPr>
      <w:r w:rsidRPr="004C3554">
        <w:rPr>
          <w:b/>
          <w:lang w:val="en-US"/>
        </w:rPr>
        <w:t>Training</w:t>
      </w:r>
      <w:r w:rsidR="005B3C02" w:rsidRPr="004C3554">
        <w:rPr>
          <w:b/>
          <w:lang w:val="en-US"/>
        </w:rPr>
        <w:t>s</w:t>
      </w:r>
      <w:r w:rsidRPr="004C3554">
        <w:rPr>
          <w:b/>
          <w:lang w:val="en-US"/>
        </w:rPr>
        <w:t xml:space="preserve"> on cooperatives and their principles</w:t>
      </w:r>
      <w:r w:rsidR="005B3C02" w:rsidRPr="004C3554">
        <w:rPr>
          <w:b/>
          <w:lang w:val="en-US"/>
        </w:rPr>
        <w:t xml:space="preserve"> </w:t>
      </w:r>
      <w:r w:rsidR="005A4CBE">
        <w:rPr>
          <w:b/>
          <w:lang w:val="en-US"/>
        </w:rPr>
        <w:t xml:space="preserve">(2 days) </w:t>
      </w:r>
      <w:r w:rsidR="005B3C02" w:rsidRPr="004C3554">
        <w:rPr>
          <w:b/>
          <w:lang w:val="en-US"/>
        </w:rPr>
        <w:t>and basic EE&amp;RES</w:t>
      </w:r>
      <w:r w:rsidR="005A4CBE">
        <w:rPr>
          <w:b/>
          <w:lang w:val="en-US"/>
        </w:rPr>
        <w:t xml:space="preserve"> (1 day)</w:t>
      </w:r>
    </w:p>
    <w:p w14:paraId="5CBADCA3" w14:textId="70934CDC" w:rsidR="00912EAA" w:rsidRDefault="00792EF3" w:rsidP="00912EAA">
      <w:pPr>
        <w:jc w:val="both"/>
        <w:rPr>
          <w:lang w:val="en-US"/>
        </w:rPr>
      </w:pPr>
      <w:r w:rsidRPr="00792EF3">
        <w:rPr>
          <w:lang w:val="en-US"/>
        </w:rPr>
        <w:t>This goal will be achieved through the strengthening human resources of A</w:t>
      </w:r>
      <w:r w:rsidR="005A4CBE">
        <w:rPr>
          <w:lang w:val="en-US"/>
        </w:rPr>
        <w:t>.</w:t>
      </w:r>
      <w:r w:rsidRPr="00792EF3">
        <w:rPr>
          <w:lang w:val="en-US"/>
        </w:rPr>
        <w:t>C</w:t>
      </w:r>
      <w:r w:rsidR="005A4CBE">
        <w:rPr>
          <w:lang w:val="en-US"/>
        </w:rPr>
        <w:t>.</w:t>
      </w:r>
      <w:r w:rsidR="004C3554">
        <w:rPr>
          <w:lang w:val="en-US"/>
        </w:rPr>
        <w:t xml:space="preserve"> </w:t>
      </w:r>
      <w:proofErr w:type="spellStart"/>
      <w:r w:rsidR="004C3554">
        <w:rPr>
          <w:lang w:val="en-US"/>
        </w:rPr>
        <w:t>EcoRural</w:t>
      </w:r>
      <w:proofErr w:type="spellEnd"/>
      <w:r w:rsidRPr="00792EF3">
        <w:rPr>
          <w:lang w:val="en-US"/>
        </w:rPr>
        <w:t xml:space="preserve">, through cooperative management training </w:t>
      </w:r>
      <w:r w:rsidR="004C3554">
        <w:rPr>
          <w:lang w:val="en-US"/>
        </w:rPr>
        <w:t>aiming</w:t>
      </w:r>
      <w:r w:rsidRPr="00792EF3">
        <w:rPr>
          <w:lang w:val="en-US"/>
        </w:rPr>
        <w:t xml:space="preserve"> to strengthen the management structure of the cooperative and promote the idea of cooperatives. Training "The cooperative and the cooperative principles", is designed for staff and administration of the </w:t>
      </w:r>
      <w:proofErr w:type="spellStart"/>
      <w:r w:rsidR="004C3554">
        <w:rPr>
          <w:lang w:val="en-US"/>
        </w:rPr>
        <w:t>EcoRural</w:t>
      </w:r>
      <w:proofErr w:type="spellEnd"/>
      <w:r w:rsidR="004C3554">
        <w:rPr>
          <w:lang w:val="en-US"/>
        </w:rPr>
        <w:t xml:space="preserve"> </w:t>
      </w:r>
      <w:r w:rsidRPr="00792EF3">
        <w:rPr>
          <w:lang w:val="en-US"/>
        </w:rPr>
        <w:t>to strengthen the management structure of the cooperative, and promotion of the importance of the idea of cooperatives as a principle of Social entrepreneurship. Also cooperation between project beneficiaries and A</w:t>
      </w:r>
      <w:r w:rsidR="005A4CBE">
        <w:rPr>
          <w:lang w:val="en-US"/>
        </w:rPr>
        <w:t>.</w:t>
      </w:r>
      <w:r w:rsidRPr="00792EF3">
        <w:rPr>
          <w:lang w:val="en-US"/>
        </w:rPr>
        <w:t>C</w:t>
      </w:r>
      <w:r w:rsidR="005A4CBE">
        <w:rPr>
          <w:lang w:val="en-US"/>
        </w:rPr>
        <w:t>.</w:t>
      </w:r>
      <w:r w:rsidRPr="00792EF3">
        <w:rPr>
          <w:lang w:val="en-US"/>
        </w:rPr>
        <w:t xml:space="preserve"> </w:t>
      </w:r>
      <w:proofErr w:type="spellStart"/>
      <w:r w:rsidRPr="00792EF3">
        <w:rPr>
          <w:lang w:val="en-US"/>
        </w:rPr>
        <w:t>Eco</w:t>
      </w:r>
      <w:r w:rsidR="004C3554">
        <w:rPr>
          <w:lang w:val="en-US"/>
        </w:rPr>
        <w:t>Rural</w:t>
      </w:r>
      <w:proofErr w:type="spellEnd"/>
      <w:r w:rsidRPr="00792EF3">
        <w:rPr>
          <w:lang w:val="en-US"/>
        </w:rPr>
        <w:t xml:space="preserve"> will promote social entrepreneurship in the concrete activities and concrete examples, with the aim to promote the principles of social entrepreneurship within the larger community. </w:t>
      </w:r>
      <w:r w:rsidR="00427B17" w:rsidRPr="00427B17">
        <w:rPr>
          <w:lang w:val="en-US"/>
        </w:rPr>
        <w:t xml:space="preserve">To raise the awareness, promote the </w:t>
      </w:r>
      <w:r w:rsidR="00427B17">
        <w:rPr>
          <w:lang w:val="en-US"/>
        </w:rPr>
        <w:t>innovative solutions</w:t>
      </w:r>
      <w:r w:rsidR="00427B17" w:rsidRPr="00427B17">
        <w:rPr>
          <w:lang w:val="en-US"/>
        </w:rPr>
        <w:t xml:space="preserve"> and introduce the </w:t>
      </w:r>
      <w:r w:rsidR="00427B17">
        <w:rPr>
          <w:lang w:val="en-US"/>
        </w:rPr>
        <w:t>A</w:t>
      </w:r>
      <w:r w:rsidR="005A4CBE">
        <w:rPr>
          <w:lang w:val="en-US"/>
        </w:rPr>
        <w:t>.</w:t>
      </w:r>
      <w:r w:rsidR="00427B17">
        <w:rPr>
          <w:lang w:val="en-US"/>
        </w:rPr>
        <w:t>C</w:t>
      </w:r>
      <w:r w:rsidR="005A4CBE">
        <w:rPr>
          <w:lang w:val="en-US"/>
        </w:rPr>
        <w:t>.</w:t>
      </w:r>
      <w:r w:rsidR="00427B17">
        <w:rPr>
          <w:lang w:val="en-US"/>
        </w:rPr>
        <w:t xml:space="preserve"> </w:t>
      </w:r>
      <w:proofErr w:type="spellStart"/>
      <w:r w:rsidR="00427B17">
        <w:rPr>
          <w:lang w:val="en-US"/>
        </w:rPr>
        <w:t>EcoRural</w:t>
      </w:r>
      <w:proofErr w:type="spellEnd"/>
      <w:r w:rsidR="00427B17">
        <w:rPr>
          <w:lang w:val="en-US"/>
        </w:rPr>
        <w:t xml:space="preserve"> staff </w:t>
      </w:r>
      <w:r w:rsidR="00427B17" w:rsidRPr="00427B17">
        <w:rPr>
          <w:lang w:val="en-US"/>
        </w:rPr>
        <w:t xml:space="preserve">with energy efficiency and renewable energies </w:t>
      </w:r>
      <w:r w:rsidR="00427B17">
        <w:rPr>
          <w:lang w:val="en-US"/>
        </w:rPr>
        <w:t xml:space="preserve">CRP will organize one day training. </w:t>
      </w:r>
      <w:r w:rsidRPr="00792EF3">
        <w:rPr>
          <w:lang w:val="en-US"/>
        </w:rPr>
        <w:t xml:space="preserve">The total number of </w:t>
      </w:r>
      <w:r w:rsidR="005B3C02">
        <w:rPr>
          <w:lang w:val="en-US"/>
        </w:rPr>
        <w:t xml:space="preserve">one-day </w:t>
      </w:r>
      <w:r w:rsidRPr="00792EF3">
        <w:rPr>
          <w:lang w:val="en-US"/>
        </w:rPr>
        <w:t>trainings is 3</w:t>
      </w:r>
      <w:r w:rsidR="00912EAA" w:rsidRPr="00912EAA">
        <w:rPr>
          <w:lang w:val="en-US"/>
        </w:rPr>
        <w:t xml:space="preserve"> per year</w:t>
      </w:r>
      <w:r w:rsidRPr="00792EF3">
        <w:rPr>
          <w:lang w:val="en-US"/>
        </w:rPr>
        <w:t>.</w:t>
      </w:r>
      <w:r w:rsidR="000A47F2">
        <w:rPr>
          <w:lang w:val="en-US"/>
        </w:rPr>
        <w:t xml:space="preserve"> </w:t>
      </w:r>
    </w:p>
    <w:p w14:paraId="07AF4F61" w14:textId="77777777" w:rsidR="00326AC2" w:rsidRPr="004E2A5D" w:rsidRDefault="005B3C02" w:rsidP="00912EAA">
      <w:pPr>
        <w:pStyle w:val="Odstavecseseznamem"/>
        <w:numPr>
          <w:ilvl w:val="0"/>
          <w:numId w:val="3"/>
        </w:numPr>
        <w:jc w:val="both"/>
        <w:rPr>
          <w:b/>
          <w:lang w:val="en-US"/>
        </w:rPr>
      </w:pPr>
      <w:r>
        <w:rPr>
          <w:b/>
          <w:lang w:val="en-US"/>
        </w:rPr>
        <w:t xml:space="preserve">Expert Supervision and </w:t>
      </w:r>
      <w:r w:rsidR="00A7281E" w:rsidRPr="004E2A5D">
        <w:rPr>
          <w:b/>
          <w:lang w:val="en-US"/>
        </w:rPr>
        <w:t>Technical acceptance</w:t>
      </w:r>
      <w:r w:rsidR="00326AC2" w:rsidRPr="004E2A5D">
        <w:rPr>
          <w:b/>
          <w:lang w:val="en-US"/>
        </w:rPr>
        <w:t xml:space="preserve"> – </w:t>
      </w:r>
      <w:r w:rsidR="00A7281E" w:rsidRPr="004E2A5D">
        <w:rPr>
          <w:b/>
          <w:lang w:val="en-US"/>
        </w:rPr>
        <w:t>acceptance of the technical accuracy by the investor (</w:t>
      </w:r>
      <w:proofErr w:type="spellStart"/>
      <w:r w:rsidR="00A7281E" w:rsidRPr="004E2A5D">
        <w:rPr>
          <w:b/>
          <w:lang w:val="en-US"/>
        </w:rPr>
        <w:t>CzDA</w:t>
      </w:r>
      <w:proofErr w:type="spellEnd"/>
      <w:r w:rsidR="00A7281E" w:rsidRPr="004E2A5D">
        <w:rPr>
          <w:b/>
          <w:lang w:val="en-US"/>
        </w:rPr>
        <w:t>)</w:t>
      </w:r>
    </w:p>
    <w:p w14:paraId="6B8500DF" w14:textId="3288C84D" w:rsidR="004E2A5D" w:rsidRPr="004E2A5D" w:rsidRDefault="00AF649B" w:rsidP="00096847">
      <w:pPr>
        <w:jc w:val="both"/>
        <w:rPr>
          <w:lang w:val="en-US"/>
        </w:rPr>
      </w:pPr>
      <w:r>
        <w:rPr>
          <w:lang w:val="en-US"/>
        </w:rPr>
        <w:t xml:space="preserve">This activity </w:t>
      </w:r>
      <w:r w:rsidR="00D75933">
        <w:rPr>
          <w:lang w:val="en-US"/>
        </w:rPr>
        <w:t xml:space="preserve">will ensure and confirm that all contracted and implemented construction works along with installed materials and equipment </w:t>
      </w:r>
      <w:r w:rsidR="005B3C02">
        <w:rPr>
          <w:lang w:val="en-US"/>
        </w:rPr>
        <w:t>are</w:t>
      </w:r>
      <w:r w:rsidR="00D75933">
        <w:rPr>
          <w:lang w:val="en-US"/>
        </w:rPr>
        <w:t xml:space="preserve"> in compliance with technical </w:t>
      </w:r>
      <w:r w:rsidR="003C0221">
        <w:rPr>
          <w:lang w:val="en-US"/>
        </w:rPr>
        <w:t xml:space="preserve">standards and </w:t>
      </w:r>
      <w:r w:rsidR="00D75933">
        <w:rPr>
          <w:lang w:val="en-US"/>
        </w:rPr>
        <w:t xml:space="preserve">specification given in Tender and contract with Implementation Company. </w:t>
      </w:r>
      <w:r w:rsidR="00562E74" w:rsidRPr="00562E74">
        <w:rPr>
          <w:lang w:val="en-US"/>
        </w:rPr>
        <w:t>CRP</w:t>
      </w:r>
      <w:r w:rsidR="00562E74">
        <w:rPr>
          <w:lang w:val="en-US"/>
        </w:rPr>
        <w:t xml:space="preserve"> </w:t>
      </w:r>
      <w:r w:rsidR="00562E74" w:rsidRPr="00562E74">
        <w:rPr>
          <w:lang w:val="en-US"/>
        </w:rPr>
        <w:t xml:space="preserve">Expert for </w:t>
      </w:r>
      <w:r w:rsidR="00562E74">
        <w:rPr>
          <w:lang w:val="en-US"/>
        </w:rPr>
        <w:t xml:space="preserve">EE&amp;RES </w:t>
      </w:r>
      <w:r w:rsidR="00562E74" w:rsidRPr="00562E74">
        <w:rPr>
          <w:lang w:val="en-US"/>
        </w:rPr>
        <w:t xml:space="preserve">supervision and coordination of activities related to procurement and installation of </w:t>
      </w:r>
      <w:r w:rsidR="00562E74">
        <w:rPr>
          <w:lang w:val="en-US"/>
        </w:rPr>
        <w:t xml:space="preserve">PV&amp;HW </w:t>
      </w:r>
      <w:r w:rsidR="00562E74" w:rsidRPr="00562E74">
        <w:rPr>
          <w:lang w:val="en-US"/>
        </w:rPr>
        <w:t xml:space="preserve">solar </w:t>
      </w:r>
      <w:r w:rsidR="00427B17" w:rsidRPr="00562E74">
        <w:rPr>
          <w:lang w:val="en-US"/>
        </w:rPr>
        <w:t>system</w:t>
      </w:r>
      <w:r w:rsidR="00427B17">
        <w:rPr>
          <w:lang w:val="en-US"/>
        </w:rPr>
        <w:t>s</w:t>
      </w:r>
      <w:r w:rsidR="00562E74" w:rsidRPr="00562E74">
        <w:rPr>
          <w:lang w:val="en-US"/>
        </w:rPr>
        <w:t xml:space="preserve"> will implement continuous and comprehensive supervision of the procure</w:t>
      </w:r>
      <w:r w:rsidR="00562E74">
        <w:rPr>
          <w:lang w:val="en-US"/>
        </w:rPr>
        <w:t xml:space="preserve">d and installed </w:t>
      </w:r>
      <w:r w:rsidR="00562E74" w:rsidRPr="00562E74">
        <w:rPr>
          <w:lang w:val="en-US"/>
        </w:rPr>
        <w:t>material and equipment for solar system</w:t>
      </w:r>
      <w:r w:rsidR="00562E74">
        <w:rPr>
          <w:lang w:val="en-US"/>
        </w:rPr>
        <w:t>s</w:t>
      </w:r>
      <w:r w:rsidR="00562E74" w:rsidRPr="00562E74">
        <w:rPr>
          <w:lang w:val="en-US"/>
        </w:rPr>
        <w:t xml:space="preserve">. </w:t>
      </w:r>
      <w:r w:rsidR="00562E74">
        <w:rPr>
          <w:lang w:val="en-US"/>
        </w:rPr>
        <w:t xml:space="preserve">During process </w:t>
      </w:r>
      <w:r w:rsidR="00562E74" w:rsidRPr="00562E74">
        <w:rPr>
          <w:lang w:val="en-US"/>
        </w:rPr>
        <w:t xml:space="preserve">of system installation, the expert </w:t>
      </w:r>
      <w:r w:rsidR="00562E74">
        <w:rPr>
          <w:lang w:val="en-US"/>
        </w:rPr>
        <w:t xml:space="preserve">(along with team members when applicable), </w:t>
      </w:r>
      <w:r w:rsidR="00562E74" w:rsidRPr="00562E74">
        <w:rPr>
          <w:lang w:val="en-US"/>
        </w:rPr>
        <w:t xml:space="preserve">will supervise installation of all components </w:t>
      </w:r>
      <w:r w:rsidR="00562E74">
        <w:rPr>
          <w:lang w:val="en-US"/>
        </w:rPr>
        <w:t>of</w:t>
      </w:r>
      <w:r w:rsidR="00562E74" w:rsidRPr="00562E74">
        <w:rPr>
          <w:lang w:val="en-US"/>
        </w:rPr>
        <w:t xml:space="preserve"> solar system</w:t>
      </w:r>
      <w:r w:rsidR="00562E74">
        <w:rPr>
          <w:lang w:val="en-US"/>
        </w:rPr>
        <w:t>s</w:t>
      </w:r>
      <w:r w:rsidR="00562E74" w:rsidRPr="00562E74">
        <w:rPr>
          <w:lang w:val="en-US"/>
        </w:rPr>
        <w:t>, inclu</w:t>
      </w:r>
      <w:r w:rsidR="00475E0C">
        <w:rPr>
          <w:lang w:val="en-US"/>
        </w:rPr>
        <w:t xml:space="preserve">ding supervision of quality </w:t>
      </w:r>
      <w:r w:rsidR="00562E74" w:rsidRPr="00562E74">
        <w:rPr>
          <w:lang w:val="en-US"/>
        </w:rPr>
        <w:t xml:space="preserve">technical </w:t>
      </w:r>
      <w:r w:rsidR="00562E74">
        <w:rPr>
          <w:lang w:val="en-US"/>
        </w:rPr>
        <w:t>accuracy</w:t>
      </w:r>
      <w:r w:rsidR="00562E74" w:rsidRPr="00562E74">
        <w:rPr>
          <w:lang w:val="en-US"/>
        </w:rPr>
        <w:t xml:space="preserve">. </w:t>
      </w:r>
      <w:r w:rsidR="00D75933">
        <w:rPr>
          <w:lang w:val="en-US"/>
        </w:rPr>
        <w:t xml:space="preserve">Team comprised of </w:t>
      </w:r>
      <w:proofErr w:type="spellStart"/>
      <w:r w:rsidR="00D75933">
        <w:rPr>
          <w:lang w:val="en-US"/>
        </w:rPr>
        <w:t>CzDA</w:t>
      </w:r>
      <w:proofErr w:type="spellEnd"/>
      <w:r w:rsidR="00D75933">
        <w:rPr>
          <w:lang w:val="en-US"/>
        </w:rPr>
        <w:t xml:space="preserve"> as investor, CRP and RRS as project partners</w:t>
      </w:r>
      <w:r w:rsidR="00BE2903">
        <w:rPr>
          <w:lang w:val="en-US"/>
        </w:rPr>
        <w:t>, after finalization of the works,</w:t>
      </w:r>
      <w:r w:rsidR="00D75933">
        <w:rPr>
          <w:lang w:val="en-US"/>
        </w:rPr>
        <w:t xml:space="preserve"> will visit each of </w:t>
      </w:r>
      <w:r w:rsidR="005A4CBE">
        <w:rPr>
          <w:lang w:val="en-US"/>
        </w:rPr>
        <w:t xml:space="preserve">Lot 1 - </w:t>
      </w:r>
      <w:r w:rsidR="00D75933">
        <w:rPr>
          <w:lang w:val="en-US"/>
        </w:rPr>
        <w:t xml:space="preserve">20 </w:t>
      </w:r>
      <w:r w:rsidR="005B3C02">
        <w:rPr>
          <w:lang w:val="en-US"/>
        </w:rPr>
        <w:t>household’s</w:t>
      </w:r>
      <w:r w:rsidR="00D75933">
        <w:rPr>
          <w:lang w:val="en-US"/>
        </w:rPr>
        <w:t xml:space="preserve"> locations and will do the verification of technical compliance. </w:t>
      </w:r>
      <w:r w:rsidR="00BE2903">
        <w:rPr>
          <w:lang w:val="en-US"/>
        </w:rPr>
        <w:t xml:space="preserve">The adequate form – required and provided by </w:t>
      </w:r>
      <w:proofErr w:type="spellStart"/>
      <w:r w:rsidR="00BE2903">
        <w:rPr>
          <w:lang w:val="en-US"/>
        </w:rPr>
        <w:t>CzDA</w:t>
      </w:r>
      <w:proofErr w:type="spellEnd"/>
      <w:r w:rsidR="00BE2903">
        <w:rPr>
          <w:lang w:val="en-US"/>
        </w:rPr>
        <w:t xml:space="preserve">, will be signed for each household. This will represent final activity within monitoring of work progress, which will be </w:t>
      </w:r>
      <w:r w:rsidR="00BE2903" w:rsidRPr="00BE2903">
        <w:rPr>
          <w:lang w:val="en-US"/>
        </w:rPr>
        <w:t>carried out in continuity</w:t>
      </w:r>
      <w:r w:rsidR="00BE2903">
        <w:rPr>
          <w:lang w:val="en-US"/>
        </w:rPr>
        <w:t>.</w:t>
      </w:r>
      <w:r w:rsidR="005B3C02">
        <w:rPr>
          <w:lang w:val="en-US"/>
        </w:rPr>
        <w:t xml:space="preserve"> </w:t>
      </w:r>
      <w:r w:rsidR="00BE2903">
        <w:rPr>
          <w:lang w:val="en-US"/>
        </w:rPr>
        <w:t xml:space="preserve"> </w:t>
      </w:r>
    </w:p>
    <w:p w14:paraId="687F5389" w14:textId="77777777" w:rsidR="001600CC" w:rsidRDefault="00A7281E" w:rsidP="0060310B">
      <w:pPr>
        <w:pStyle w:val="Odstavecseseznamem"/>
        <w:numPr>
          <w:ilvl w:val="0"/>
          <w:numId w:val="3"/>
        </w:numPr>
        <w:jc w:val="both"/>
        <w:rPr>
          <w:b/>
          <w:lang w:val="en-US"/>
        </w:rPr>
      </w:pPr>
      <w:r w:rsidRPr="004E2A5D">
        <w:rPr>
          <w:b/>
          <w:lang w:val="en-US"/>
        </w:rPr>
        <w:t>Handover protocol/contract</w:t>
      </w:r>
      <w:r w:rsidR="00F03362" w:rsidRPr="004E2A5D">
        <w:rPr>
          <w:b/>
          <w:lang w:val="en-US"/>
        </w:rPr>
        <w:t xml:space="preserve"> (CRP, </w:t>
      </w:r>
      <w:proofErr w:type="spellStart"/>
      <w:r w:rsidRPr="004E2A5D">
        <w:rPr>
          <w:b/>
          <w:lang w:val="en-US"/>
        </w:rPr>
        <w:t>CzDA</w:t>
      </w:r>
      <w:proofErr w:type="spellEnd"/>
      <w:r w:rsidRPr="004E2A5D">
        <w:rPr>
          <w:b/>
          <w:lang w:val="en-US"/>
        </w:rPr>
        <w:t xml:space="preserve">, </w:t>
      </w:r>
      <w:r w:rsidR="00942732">
        <w:rPr>
          <w:b/>
          <w:lang w:val="en-US"/>
        </w:rPr>
        <w:t>B</w:t>
      </w:r>
      <w:r w:rsidRPr="004E2A5D">
        <w:rPr>
          <w:b/>
          <w:lang w:val="en-US"/>
        </w:rPr>
        <w:t>eneficiary</w:t>
      </w:r>
      <w:r w:rsidR="00942732">
        <w:rPr>
          <w:b/>
          <w:lang w:val="en-US"/>
        </w:rPr>
        <w:t xml:space="preserve"> and Supplier</w:t>
      </w:r>
      <w:r w:rsidR="00F03362" w:rsidRPr="004E2A5D">
        <w:rPr>
          <w:b/>
          <w:lang w:val="en-US"/>
        </w:rPr>
        <w:t>)</w:t>
      </w:r>
    </w:p>
    <w:p w14:paraId="77B49797" w14:textId="77777777" w:rsidR="00527834" w:rsidRDefault="00CC6EFE" w:rsidP="00096847">
      <w:pPr>
        <w:jc w:val="both"/>
        <w:rPr>
          <w:lang w:val="en-US"/>
        </w:rPr>
      </w:pPr>
      <w:r>
        <w:rPr>
          <w:lang w:val="en-US"/>
        </w:rPr>
        <w:t>A</w:t>
      </w:r>
      <w:r w:rsidRPr="00CC6EFE">
        <w:rPr>
          <w:lang w:val="en-US"/>
        </w:rPr>
        <w:t xml:space="preserve">fter finalization of </w:t>
      </w:r>
      <w:r>
        <w:rPr>
          <w:lang w:val="en-US"/>
        </w:rPr>
        <w:t xml:space="preserve">all </w:t>
      </w:r>
      <w:r w:rsidRPr="00CC6EFE">
        <w:rPr>
          <w:lang w:val="en-US"/>
        </w:rPr>
        <w:t>the works</w:t>
      </w:r>
      <w:r>
        <w:rPr>
          <w:lang w:val="en-US"/>
        </w:rPr>
        <w:t>,</w:t>
      </w:r>
      <w:r w:rsidRPr="00CC6EFE">
        <w:rPr>
          <w:lang w:val="en-US"/>
        </w:rPr>
        <w:t xml:space="preserve"> </w:t>
      </w:r>
      <w:r>
        <w:rPr>
          <w:lang w:val="en-US"/>
        </w:rPr>
        <w:t>e</w:t>
      </w:r>
      <w:r w:rsidR="00AD4DA4" w:rsidRPr="00AD4DA4">
        <w:rPr>
          <w:lang w:val="en-US"/>
        </w:rPr>
        <w:t xml:space="preserve">ach </w:t>
      </w:r>
      <w:r w:rsidR="00AD4DA4">
        <w:rPr>
          <w:lang w:val="en-US"/>
        </w:rPr>
        <w:t xml:space="preserve">household beneficiary </w:t>
      </w:r>
      <w:r>
        <w:rPr>
          <w:lang w:val="en-US"/>
        </w:rPr>
        <w:t>as w</w:t>
      </w:r>
      <w:r w:rsidR="00E60FFA">
        <w:rPr>
          <w:lang w:val="en-US"/>
        </w:rPr>
        <w:t>e</w:t>
      </w:r>
      <w:r>
        <w:rPr>
          <w:lang w:val="en-US"/>
        </w:rPr>
        <w:t xml:space="preserve">ll as the </w:t>
      </w:r>
      <w:r w:rsidR="005A4CBE">
        <w:rPr>
          <w:lang w:val="en-US"/>
        </w:rPr>
        <w:t xml:space="preserve">A.C. </w:t>
      </w:r>
      <w:proofErr w:type="spellStart"/>
      <w:r w:rsidR="005A4CBE">
        <w:rPr>
          <w:lang w:val="en-US"/>
        </w:rPr>
        <w:t>EcoRural</w:t>
      </w:r>
      <w:proofErr w:type="spellEnd"/>
      <w:r>
        <w:rPr>
          <w:lang w:val="en-US"/>
        </w:rPr>
        <w:t xml:space="preserve"> </w:t>
      </w:r>
      <w:r w:rsidR="00E60FFA">
        <w:rPr>
          <w:lang w:val="en-US"/>
        </w:rPr>
        <w:t>authorized representative</w:t>
      </w:r>
      <w:r w:rsidR="00D942A4">
        <w:rPr>
          <w:lang w:val="en-US"/>
        </w:rPr>
        <w:t>s</w:t>
      </w:r>
      <w:r w:rsidR="00E60FFA">
        <w:rPr>
          <w:lang w:val="en-US"/>
        </w:rPr>
        <w:t xml:space="preserve"> </w:t>
      </w:r>
      <w:r w:rsidR="00AD4DA4">
        <w:rPr>
          <w:lang w:val="en-US"/>
        </w:rPr>
        <w:t xml:space="preserve">will sign the </w:t>
      </w:r>
      <w:r>
        <w:rPr>
          <w:lang w:val="en-US"/>
        </w:rPr>
        <w:t>Declaration of Donation</w:t>
      </w:r>
      <w:r w:rsidR="005B5851">
        <w:rPr>
          <w:lang w:val="en-US"/>
        </w:rPr>
        <w:t xml:space="preserve"> in four copies</w:t>
      </w:r>
      <w:r>
        <w:rPr>
          <w:lang w:val="en-US"/>
        </w:rPr>
        <w:t>. This will be signed by the following parties</w:t>
      </w:r>
      <w:r w:rsidR="00D942A4">
        <w:rPr>
          <w:lang w:val="en-US"/>
        </w:rPr>
        <w:t xml:space="preserve"> (all stakeholders)</w:t>
      </w:r>
      <w:r>
        <w:rPr>
          <w:lang w:val="en-US"/>
        </w:rPr>
        <w:t xml:space="preserve">: </w:t>
      </w:r>
      <w:proofErr w:type="spellStart"/>
      <w:r>
        <w:rPr>
          <w:lang w:val="en-US"/>
        </w:rPr>
        <w:t>CzDA</w:t>
      </w:r>
      <w:proofErr w:type="spellEnd"/>
      <w:r w:rsidR="00E60FFA">
        <w:rPr>
          <w:lang w:val="en-US"/>
        </w:rPr>
        <w:t xml:space="preserve"> -</w:t>
      </w:r>
      <w:r>
        <w:rPr>
          <w:lang w:val="en-US"/>
        </w:rPr>
        <w:t xml:space="preserve"> the Donor; household</w:t>
      </w:r>
      <w:r w:rsidR="00D942A4">
        <w:rPr>
          <w:lang w:val="en-US"/>
        </w:rPr>
        <w:t>s</w:t>
      </w:r>
      <w:r>
        <w:rPr>
          <w:lang w:val="en-US"/>
        </w:rPr>
        <w:t xml:space="preserve"> and </w:t>
      </w:r>
      <w:r w:rsidR="005A4CBE">
        <w:rPr>
          <w:lang w:val="en-US"/>
        </w:rPr>
        <w:t xml:space="preserve">A.C. </w:t>
      </w:r>
      <w:proofErr w:type="spellStart"/>
      <w:r w:rsidR="005A4CBE">
        <w:rPr>
          <w:lang w:val="en-US"/>
        </w:rPr>
        <w:t>EcoRural</w:t>
      </w:r>
      <w:proofErr w:type="spellEnd"/>
      <w:r w:rsidR="00E60FFA">
        <w:rPr>
          <w:lang w:val="en-US"/>
        </w:rPr>
        <w:t xml:space="preserve"> -</w:t>
      </w:r>
      <w:r>
        <w:rPr>
          <w:lang w:val="en-US"/>
        </w:rPr>
        <w:t xml:space="preserve"> Recipient; </w:t>
      </w:r>
      <w:r w:rsidR="00D942A4" w:rsidRPr="00D942A4">
        <w:rPr>
          <w:lang w:val="en-US"/>
        </w:rPr>
        <w:t>Contracted Czech supplier/implementation Company</w:t>
      </w:r>
      <w:r w:rsidR="00D942A4">
        <w:rPr>
          <w:lang w:val="en-US"/>
        </w:rPr>
        <w:t xml:space="preserve"> – Supplier and</w:t>
      </w:r>
      <w:r>
        <w:rPr>
          <w:lang w:val="en-US"/>
        </w:rPr>
        <w:t xml:space="preserve"> CRP </w:t>
      </w:r>
      <w:r w:rsidR="00D942A4">
        <w:rPr>
          <w:lang w:val="en-US"/>
        </w:rPr>
        <w:t>–</w:t>
      </w:r>
      <w:r>
        <w:rPr>
          <w:lang w:val="en-US"/>
        </w:rPr>
        <w:t xml:space="preserve"> </w:t>
      </w:r>
      <w:r w:rsidR="00D942A4">
        <w:rPr>
          <w:lang w:val="en-US"/>
        </w:rPr>
        <w:t xml:space="preserve">Implementing </w:t>
      </w:r>
      <w:r>
        <w:rPr>
          <w:lang w:val="en-US"/>
        </w:rPr>
        <w:t xml:space="preserve">Partner. This document will ensure that all </w:t>
      </w:r>
      <w:r w:rsidR="00D942A4">
        <w:rPr>
          <w:lang w:val="en-US"/>
        </w:rPr>
        <w:t xml:space="preserve">labor, services, </w:t>
      </w:r>
      <w:r>
        <w:rPr>
          <w:lang w:val="en-US"/>
        </w:rPr>
        <w:t>equipment and materials were duly donated to the project beneficiaries.</w:t>
      </w:r>
    </w:p>
    <w:p w14:paraId="6628807A" w14:textId="77777777" w:rsidR="00D942A4" w:rsidRDefault="00D942A4" w:rsidP="00096847">
      <w:pPr>
        <w:jc w:val="both"/>
        <w:rPr>
          <w:lang w:val="en-US"/>
        </w:rPr>
      </w:pPr>
    </w:p>
    <w:p w14:paraId="3AD5B5A4" w14:textId="77777777" w:rsidR="00527834" w:rsidRPr="00527834" w:rsidRDefault="00527834" w:rsidP="00527834">
      <w:pPr>
        <w:pStyle w:val="Odstavecseseznamem"/>
        <w:numPr>
          <w:ilvl w:val="0"/>
          <w:numId w:val="3"/>
        </w:numPr>
        <w:jc w:val="both"/>
        <w:rPr>
          <w:b/>
          <w:lang w:val="en-US"/>
        </w:rPr>
      </w:pPr>
      <w:r w:rsidRPr="00527834">
        <w:rPr>
          <w:b/>
          <w:lang w:val="en-US"/>
        </w:rPr>
        <w:t>Field visit of locations and 20 households (Lot 2) in the project area, current status verification and making inception report - RRS</w:t>
      </w:r>
    </w:p>
    <w:p w14:paraId="33A62EF1" w14:textId="77777777" w:rsidR="004E2A5D" w:rsidRPr="004E2A5D" w:rsidRDefault="00527834" w:rsidP="00527834">
      <w:pPr>
        <w:jc w:val="both"/>
        <w:rPr>
          <w:lang w:val="en-US"/>
        </w:rPr>
      </w:pPr>
      <w:r w:rsidRPr="00527834">
        <w:rPr>
          <w:lang w:val="en-US"/>
        </w:rPr>
        <w:t xml:space="preserve">With the acceptance of the CRP Final Report, at the end of </w:t>
      </w:r>
      <w:proofErr w:type="gramStart"/>
      <w:r w:rsidRPr="00527834">
        <w:rPr>
          <w:lang w:val="en-US"/>
        </w:rPr>
        <w:t>2017.,</w:t>
      </w:r>
      <w:proofErr w:type="gramEnd"/>
      <w:r w:rsidRPr="00527834">
        <w:rPr>
          <w:lang w:val="en-US"/>
        </w:rPr>
        <w:t xml:space="preserve"> </w:t>
      </w:r>
      <w:proofErr w:type="spellStart"/>
      <w:r w:rsidRPr="00527834">
        <w:rPr>
          <w:lang w:val="en-US"/>
        </w:rPr>
        <w:t>CzDA</w:t>
      </w:r>
      <w:proofErr w:type="spellEnd"/>
      <w:r w:rsidRPr="00527834">
        <w:rPr>
          <w:lang w:val="en-US"/>
        </w:rPr>
        <w:t xml:space="preserve"> has </w:t>
      </w:r>
      <w:r w:rsidR="005A4CBE">
        <w:rPr>
          <w:lang w:val="en-US"/>
        </w:rPr>
        <w:t xml:space="preserve">formally </w:t>
      </w:r>
      <w:r w:rsidRPr="00527834">
        <w:rPr>
          <w:lang w:val="en-US"/>
        </w:rPr>
        <w:t xml:space="preserve">approved </w:t>
      </w:r>
      <w:r w:rsidR="005A4CBE">
        <w:rPr>
          <w:lang w:val="en-US"/>
        </w:rPr>
        <w:t xml:space="preserve">list of </w:t>
      </w:r>
      <w:r w:rsidRPr="00527834">
        <w:rPr>
          <w:lang w:val="en-US"/>
        </w:rPr>
        <w:t xml:space="preserve">40 selected beneficiary households (Lot 1 – 20 and Lot 2 – 20). During period August to October 2018, RRS team will provide verification field visit in order to confirm current status and determine new situation in the targeted project areas related to Lot 2 - 20 beneficiary households. This is to confirm if their status based on established criteria in process of selection in 2017., has not been changed in the meantime (i.e. still no access to regular electricity supply network; still at the same location; same technical conditions etc.). If for some reason, any of selected (Lot 2 - 20) and by </w:t>
      </w:r>
      <w:proofErr w:type="spellStart"/>
      <w:r w:rsidRPr="00527834">
        <w:rPr>
          <w:lang w:val="en-US"/>
        </w:rPr>
        <w:t>CzDA</w:t>
      </w:r>
      <w:proofErr w:type="spellEnd"/>
      <w:r w:rsidRPr="00527834">
        <w:rPr>
          <w:lang w:val="en-US"/>
        </w:rPr>
        <w:t xml:space="preserve"> approved households, has been disqualified, RRS will propose their replacements applying the same criteria, necessary documentation and technical survey, and </w:t>
      </w:r>
      <w:proofErr w:type="spellStart"/>
      <w:r w:rsidRPr="00527834">
        <w:rPr>
          <w:lang w:val="en-US"/>
        </w:rPr>
        <w:t>CzDA</w:t>
      </w:r>
      <w:proofErr w:type="spellEnd"/>
      <w:r w:rsidRPr="00527834">
        <w:rPr>
          <w:lang w:val="en-US"/>
        </w:rPr>
        <w:t xml:space="preserve"> will give final approval</w:t>
      </w:r>
      <w:r w:rsidR="005A4CBE">
        <w:rPr>
          <w:lang w:val="en-US"/>
        </w:rPr>
        <w:t xml:space="preserve"> to </w:t>
      </w:r>
      <w:proofErr w:type="spellStart"/>
      <w:r w:rsidR="005A4CBE">
        <w:rPr>
          <w:lang w:val="en-US"/>
        </w:rPr>
        <w:t>thr</w:t>
      </w:r>
      <w:proofErr w:type="spellEnd"/>
      <w:r w:rsidR="005A4CBE">
        <w:rPr>
          <w:lang w:val="en-US"/>
        </w:rPr>
        <w:t xml:space="preserve"> proposed replacement</w:t>
      </w:r>
      <w:r w:rsidRPr="00527834">
        <w:rPr>
          <w:lang w:val="en-US"/>
        </w:rPr>
        <w:t xml:space="preserve">. After that RRS </w:t>
      </w:r>
      <w:r w:rsidR="005A4CBE">
        <w:rPr>
          <w:lang w:val="en-US"/>
        </w:rPr>
        <w:t xml:space="preserve">and CRP </w:t>
      </w:r>
      <w:r w:rsidRPr="00527834">
        <w:rPr>
          <w:lang w:val="en-US"/>
        </w:rPr>
        <w:t xml:space="preserve">will provide inception report </w:t>
      </w:r>
      <w:r w:rsidR="005A4CBE">
        <w:rPr>
          <w:lang w:val="en-US"/>
        </w:rPr>
        <w:t xml:space="preserve">including adequate changes (if any) </w:t>
      </w:r>
      <w:r w:rsidRPr="00527834">
        <w:rPr>
          <w:lang w:val="en-US"/>
        </w:rPr>
        <w:t>and prepare plan of all necessary activities for implementation in 2019.</w:t>
      </w:r>
      <w:r w:rsidR="005B5851">
        <w:rPr>
          <w:lang w:val="en-US"/>
        </w:rPr>
        <w:t xml:space="preserve"> </w:t>
      </w:r>
    </w:p>
    <w:p w14:paraId="0963AFA4" w14:textId="77777777" w:rsidR="005B5851" w:rsidRPr="005B5851" w:rsidRDefault="00A7281E" w:rsidP="0060310B">
      <w:pPr>
        <w:pStyle w:val="Odstavecseseznamem"/>
        <w:numPr>
          <w:ilvl w:val="0"/>
          <w:numId w:val="3"/>
        </w:numPr>
        <w:jc w:val="both"/>
        <w:rPr>
          <w:b/>
          <w:lang w:val="en-US"/>
        </w:rPr>
      </w:pPr>
      <w:r w:rsidRPr="005B5851">
        <w:rPr>
          <w:b/>
          <w:lang w:val="en-US"/>
        </w:rPr>
        <w:t>Promotion of the project</w:t>
      </w:r>
    </w:p>
    <w:p w14:paraId="5055E31F" w14:textId="77777777" w:rsidR="0077322E" w:rsidRPr="005B5851" w:rsidRDefault="00B65E54" w:rsidP="00096847">
      <w:pPr>
        <w:jc w:val="both"/>
        <w:rPr>
          <w:lang w:val="en-US"/>
        </w:rPr>
      </w:pPr>
      <w:r>
        <w:rPr>
          <w:lang w:val="en-US"/>
        </w:rPr>
        <w:t xml:space="preserve">Project promotion in this year will have its component in </w:t>
      </w:r>
      <w:r w:rsidRPr="00B65E54">
        <w:rPr>
          <w:lang w:val="en-US"/>
        </w:rPr>
        <w:t xml:space="preserve">study visit for school pupils and teachers </w:t>
      </w:r>
      <w:r w:rsidR="005A4CBE">
        <w:rPr>
          <w:lang w:val="en-US"/>
        </w:rPr>
        <w:t xml:space="preserve">(Ahmet </w:t>
      </w:r>
      <w:proofErr w:type="spellStart"/>
      <w:r w:rsidR="005A4CBE">
        <w:rPr>
          <w:lang w:val="en-US"/>
        </w:rPr>
        <w:t>Hromadžić</w:t>
      </w:r>
      <w:proofErr w:type="spellEnd"/>
      <w:r w:rsidR="005A4CBE">
        <w:rPr>
          <w:lang w:val="en-US"/>
        </w:rPr>
        <w:t xml:space="preserve"> </w:t>
      </w:r>
      <w:proofErr w:type="gramStart"/>
      <w:r w:rsidR="005A4CBE">
        <w:rPr>
          <w:lang w:val="en-US"/>
        </w:rPr>
        <w:t>school</w:t>
      </w:r>
      <w:proofErr w:type="gramEnd"/>
      <w:r w:rsidR="005A4CBE">
        <w:rPr>
          <w:lang w:val="en-US"/>
        </w:rPr>
        <w:t xml:space="preserve"> from </w:t>
      </w:r>
      <w:proofErr w:type="spellStart"/>
      <w:r w:rsidR="005A4CBE">
        <w:rPr>
          <w:lang w:val="en-US"/>
        </w:rPr>
        <w:t>Bosanski</w:t>
      </w:r>
      <w:proofErr w:type="spellEnd"/>
      <w:r w:rsidR="005A4CBE">
        <w:rPr>
          <w:lang w:val="en-US"/>
        </w:rPr>
        <w:t xml:space="preserve"> </w:t>
      </w:r>
      <w:proofErr w:type="spellStart"/>
      <w:r w:rsidR="005A4CBE">
        <w:rPr>
          <w:lang w:val="en-US"/>
        </w:rPr>
        <w:t>Petrovac</w:t>
      </w:r>
      <w:proofErr w:type="spellEnd"/>
      <w:r w:rsidR="005A4CBE">
        <w:rPr>
          <w:lang w:val="en-US"/>
        </w:rPr>
        <w:t xml:space="preserve">) </w:t>
      </w:r>
      <w:r w:rsidRPr="00B65E54">
        <w:rPr>
          <w:lang w:val="en-US"/>
        </w:rPr>
        <w:t xml:space="preserve">to the agricultural cooperative </w:t>
      </w:r>
      <w:proofErr w:type="spellStart"/>
      <w:r w:rsidRPr="00B65E54">
        <w:rPr>
          <w:lang w:val="en-US"/>
        </w:rPr>
        <w:t>Eco</w:t>
      </w:r>
      <w:r w:rsidR="00427B17">
        <w:rPr>
          <w:lang w:val="en-US"/>
        </w:rPr>
        <w:t>R</w:t>
      </w:r>
      <w:r w:rsidRPr="00B65E54">
        <w:rPr>
          <w:lang w:val="en-US"/>
        </w:rPr>
        <w:t>ural</w:t>
      </w:r>
      <w:proofErr w:type="spellEnd"/>
      <w:r w:rsidRPr="00B65E54">
        <w:rPr>
          <w:lang w:val="en-US"/>
        </w:rPr>
        <w:t xml:space="preserve"> </w:t>
      </w:r>
      <w:proofErr w:type="spellStart"/>
      <w:r w:rsidRPr="00B65E54">
        <w:rPr>
          <w:lang w:val="en-US"/>
        </w:rPr>
        <w:t>Drinić</w:t>
      </w:r>
      <w:proofErr w:type="spellEnd"/>
      <w:r w:rsidRPr="00B65E54">
        <w:rPr>
          <w:lang w:val="en-US"/>
        </w:rPr>
        <w:t xml:space="preserve">, and to some of </w:t>
      </w:r>
      <w:r w:rsidR="00427B17">
        <w:rPr>
          <w:lang w:val="en-US"/>
        </w:rPr>
        <w:t xml:space="preserve">Lot 1 - </w:t>
      </w:r>
      <w:r w:rsidRPr="00B65E54">
        <w:rPr>
          <w:lang w:val="en-US"/>
        </w:rPr>
        <w:t>20 households in rural project area</w:t>
      </w:r>
      <w:r>
        <w:rPr>
          <w:lang w:val="en-US"/>
        </w:rPr>
        <w:t xml:space="preserve">. </w:t>
      </w:r>
      <w:r w:rsidRPr="00B65E54">
        <w:rPr>
          <w:lang w:val="en-US"/>
        </w:rPr>
        <w:t>Study visit to the A</w:t>
      </w:r>
      <w:r w:rsidR="005A4CBE">
        <w:rPr>
          <w:lang w:val="en-US"/>
        </w:rPr>
        <w:t>.</w:t>
      </w:r>
      <w:r w:rsidRPr="00B65E54">
        <w:rPr>
          <w:lang w:val="en-US"/>
        </w:rPr>
        <w:t>C</w:t>
      </w:r>
      <w:r w:rsidR="005A4CBE">
        <w:rPr>
          <w:lang w:val="en-US"/>
        </w:rPr>
        <w:t>.</w:t>
      </w:r>
      <w:r w:rsidRPr="00B65E54">
        <w:rPr>
          <w:lang w:val="en-US"/>
        </w:rPr>
        <w:t xml:space="preserve"> </w:t>
      </w:r>
      <w:proofErr w:type="spellStart"/>
      <w:r w:rsidRPr="00B65E54">
        <w:rPr>
          <w:lang w:val="en-US"/>
        </w:rPr>
        <w:t>Eco</w:t>
      </w:r>
      <w:r w:rsidR="00427B17">
        <w:rPr>
          <w:lang w:val="en-US"/>
        </w:rPr>
        <w:t>R</w:t>
      </w:r>
      <w:r w:rsidRPr="00B65E54">
        <w:rPr>
          <w:lang w:val="en-US"/>
        </w:rPr>
        <w:t>rural</w:t>
      </w:r>
      <w:proofErr w:type="spellEnd"/>
      <w:r w:rsidRPr="00B65E54">
        <w:rPr>
          <w:lang w:val="en-US"/>
        </w:rPr>
        <w:t xml:space="preserve"> </w:t>
      </w:r>
      <w:r w:rsidR="00427B17">
        <w:rPr>
          <w:lang w:val="en-US"/>
        </w:rPr>
        <w:t xml:space="preserve">and </w:t>
      </w:r>
      <w:r w:rsidRPr="00B65E54">
        <w:rPr>
          <w:lang w:val="en-US"/>
        </w:rPr>
        <w:t xml:space="preserve">to the remote rural households where the solar </w:t>
      </w:r>
      <w:r w:rsidR="00427B17">
        <w:rPr>
          <w:lang w:val="en-US"/>
        </w:rPr>
        <w:t xml:space="preserve">PV and HW solar </w:t>
      </w:r>
      <w:r w:rsidRPr="00B65E54">
        <w:rPr>
          <w:lang w:val="en-US"/>
        </w:rPr>
        <w:t xml:space="preserve">systems </w:t>
      </w:r>
      <w:r w:rsidR="00427B17">
        <w:rPr>
          <w:lang w:val="en-US"/>
        </w:rPr>
        <w:t xml:space="preserve">were </w:t>
      </w:r>
      <w:r w:rsidRPr="00B65E54">
        <w:rPr>
          <w:lang w:val="en-US"/>
        </w:rPr>
        <w:t>installed enabl</w:t>
      </w:r>
      <w:r w:rsidR="00427B17">
        <w:rPr>
          <w:lang w:val="en-US"/>
        </w:rPr>
        <w:t>ing</w:t>
      </w:r>
      <w:r w:rsidRPr="00B65E54">
        <w:rPr>
          <w:lang w:val="en-US"/>
        </w:rPr>
        <w:t xml:space="preserve"> </w:t>
      </w:r>
      <w:r w:rsidR="008C0E30">
        <w:rPr>
          <w:lang w:val="en-US"/>
        </w:rPr>
        <w:t xml:space="preserve">households </w:t>
      </w:r>
      <w:r w:rsidRPr="00B65E54">
        <w:rPr>
          <w:lang w:val="en-US"/>
        </w:rPr>
        <w:t xml:space="preserve">the access to electricity and water, </w:t>
      </w:r>
      <w:r w:rsidR="008C0E30">
        <w:rPr>
          <w:lang w:val="en-US"/>
        </w:rPr>
        <w:t xml:space="preserve">will be organized </w:t>
      </w:r>
      <w:r w:rsidRPr="00B65E54">
        <w:rPr>
          <w:lang w:val="en-US"/>
        </w:rPr>
        <w:t xml:space="preserve">in order to raise the awareness of young generations about importance of RES and EE. </w:t>
      </w:r>
      <w:r w:rsidR="008C0E30">
        <w:rPr>
          <w:lang w:val="en-US"/>
        </w:rPr>
        <w:t>To reach wider public, p</w:t>
      </w:r>
      <w:r w:rsidR="0077322E" w:rsidRPr="005B5851">
        <w:rPr>
          <w:lang w:val="en-US"/>
        </w:rPr>
        <w:t xml:space="preserve">romotion of the project goals, activities as well as results will be done through </w:t>
      </w:r>
      <w:proofErr w:type="spellStart"/>
      <w:r w:rsidR="0077322E" w:rsidRPr="005B5851">
        <w:rPr>
          <w:lang w:val="en-US"/>
        </w:rPr>
        <w:t>C</w:t>
      </w:r>
      <w:r w:rsidR="00A2402D" w:rsidRPr="005B5851">
        <w:rPr>
          <w:lang w:val="en-US"/>
        </w:rPr>
        <w:t>zDA</w:t>
      </w:r>
      <w:proofErr w:type="spellEnd"/>
      <w:r w:rsidR="00A2402D" w:rsidRPr="005B5851">
        <w:rPr>
          <w:lang w:val="en-US"/>
        </w:rPr>
        <w:t>, CRP</w:t>
      </w:r>
      <w:r w:rsidR="0077322E" w:rsidRPr="005B5851">
        <w:rPr>
          <w:lang w:val="en-US"/>
        </w:rPr>
        <w:t xml:space="preserve"> and RRS, web sites and through social media</w:t>
      </w:r>
      <w:r w:rsidR="00A2402D" w:rsidRPr="005B5851">
        <w:rPr>
          <w:lang w:val="en-US"/>
        </w:rPr>
        <w:t>, Facebook mainly</w:t>
      </w:r>
      <w:r w:rsidR="0077322E" w:rsidRPr="005B5851">
        <w:rPr>
          <w:lang w:val="en-US"/>
        </w:rPr>
        <w:t xml:space="preserve">. </w:t>
      </w:r>
      <w:r w:rsidR="00942732">
        <w:rPr>
          <w:lang w:val="en-US"/>
        </w:rPr>
        <w:t>The</w:t>
      </w:r>
      <w:r w:rsidR="000E59D9" w:rsidRPr="005B5851">
        <w:rPr>
          <w:lang w:val="en-US"/>
        </w:rPr>
        <w:t xml:space="preserve"> </w:t>
      </w:r>
      <w:r w:rsidR="008C0E30">
        <w:rPr>
          <w:lang w:val="en-US"/>
        </w:rPr>
        <w:t>handover</w:t>
      </w:r>
      <w:r w:rsidR="000E59D9" w:rsidRPr="005B5851">
        <w:rPr>
          <w:lang w:val="en-US"/>
        </w:rPr>
        <w:t xml:space="preserve"> ceremony for the </w:t>
      </w:r>
      <w:r w:rsidR="008C0E30">
        <w:rPr>
          <w:lang w:val="en-US"/>
        </w:rPr>
        <w:t xml:space="preserve">solar </w:t>
      </w:r>
      <w:r w:rsidR="000E59D9" w:rsidRPr="005B5851">
        <w:rPr>
          <w:lang w:val="en-US"/>
        </w:rPr>
        <w:t>systems</w:t>
      </w:r>
      <w:r w:rsidR="008C0E30">
        <w:rPr>
          <w:lang w:val="en-US"/>
        </w:rPr>
        <w:t xml:space="preserve"> and solar dryers </w:t>
      </w:r>
      <w:r w:rsidR="000E59D9" w:rsidRPr="005B5851">
        <w:rPr>
          <w:lang w:val="en-US"/>
        </w:rPr>
        <w:t xml:space="preserve">would be followed up by the media, with presence of the citizens, local and international officials. </w:t>
      </w:r>
      <w:r w:rsidR="0077322E" w:rsidRPr="005B5851">
        <w:rPr>
          <w:lang w:val="en-US"/>
        </w:rPr>
        <w:t xml:space="preserve"> </w:t>
      </w:r>
    </w:p>
    <w:p w14:paraId="09F6ED1D" w14:textId="77777777" w:rsidR="005B5851" w:rsidRDefault="005B5851" w:rsidP="0060310B">
      <w:pPr>
        <w:jc w:val="both"/>
        <w:rPr>
          <w:b/>
          <w:lang w:val="en-US"/>
        </w:rPr>
      </w:pPr>
    </w:p>
    <w:sectPr w:rsidR="005B5851" w:rsidSect="0094766B">
      <w:headerReference w:type="default" r:id="rId8"/>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56988" w14:textId="77777777" w:rsidR="00210DC6" w:rsidRDefault="00210DC6" w:rsidP="0094766B">
      <w:pPr>
        <w:spacing w:after="0" w:line="240" w:lineRule="auto"/>
      </w:pPr>
      <w:r>
        <w:separator/>
      </w:r>
    </w:p>
  </w:endnote>
  <w:endnote w:type="continuationSeparator" w:id="0">
    <w:p w14:paraId="7A9865CE" w14:textId="77777777" w:rsidR="00210DC6" w:rsidRDefault="00210DC6" w:rsidP="00947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8DC26" w14:textId="77777777" w:rsidR="00210DC6" w:rsidRDefault="00210DC6" w:rsidP="0094766B">
      <w:pPr>
        <w:spacing w:after="0" w:line="240" w:lineRule="auto"/>
      </w:pPr>
      <w:r>
        <w:separator/>
      </w:r>
    </w:p>
  </w:footnote>
  <w:footnote w:type="continuationSeparator" w:id="0">
    <w:p w14:paraId="0D6279D4" w14:textId="77777777" w:rsidR="00210DC6" w:rsidRDefault="00210DC6" w:rsidP="00947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0C32" w14:textId="77777777" w:rsidR="0094766B" w:rsidRPr="0094766B" w:rsidRDefault="0094766B" w:rsidP="0094766B">
    <w:pPr>
      <w:tabs>
        <w:tab w:val="center" w:pos="4590"/>
        <w:tab w:val="center" w:pos="4680"/>
        <w:tab w:val="right" w:pos="9360"/>
      </w:tabs>
      <w:spacing w:after="0" w:line="240" w:lineRule="auto"/>
      <w:jc w:val="both"/>
      <w:rPr>
        <w:rFonts w:ascii="Calibri" w:eastAsia="Times New Roman" w:hAnsi="Calibri" w:cs="Times New Roman"/>
        <w:sz w:val="18"/>
        <w:szCs w:val="18"/>
        <w:lang w:val="pt-BR"/>
      </w:rPr>
    </w:pPr>
    <w:r>
      <w:rPr>
        <w:noProof/>
        <w:lang w:eastAsia="cs-CZ"/>
      </w:rPr>
      <w:drawing>
        <wp:anchor distT="0" distB="0" distL="114300" distR="114300" simplePos="0" relativeHeight="251658240" behindDoc="1" locked="0" layoutInCell="1" allowOverlap="1" wp14:anchorId="767FAB19" wp14:editId="1AD3DD9D">
          <wp:simplePos x="0" y="0"/>
          <wp:positionH relativeFrom="column">
            <wp:posOffset>-417195</wp:posOffset>
          </wp:positionH>
          <wp:positionV relativeFrom="paragraph">
            <wp:posOffset>-46990</wp:posOffset>
          </wp:positionV>
          <wp:extent cx="1615440" cy="758190"/>
          <wp:effectExtent l="0" t="0" r="3810" b="3810"/>
          <wp:wrapTight wrapText="bothSides">
            <wp:wrapPolygon edited="0">
              <wp:start x="15283" y="0"/>
              <wp:lineTo x="0" y="2171"/>
              <wp:lineTo x="0" y="14653"/>
              <wp:lineTo x="1274" y="17367"/>
              <wp:lineTo x="4840" y="21166"/>
              <wp:lineTo x="5094" y="21166"/>
              <wp:lineTo x="20123" y="21166"/>
              <wp:lineTo x="20377" y="21166"/>
              <wp:lineTo x="21396" y="17367"/>
              <wp:lineTo x="21396" y="0"/>
              <wp:lineTo x="152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75819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sz w:val="18"/>
        <w:szCs w:val="18"/>
        <w:lang w:val="pt-BR"/>
      </w:rPr>
      <w:t xml:space="preserve">                                                   </w:t>
    </w:r>
    <w:r w:rsidRPr="0094766B">
      <w:rPr>
        <w:rFonts w:ascii="Calibri" w:eastAsia="Times New Roman" w:hAnsi="Calibri" w:cs="Times New Roman"/>
        <w:sz w:val="18"/>
        <w:szCs w:val="18"/>
        <w:lang w:val="pt-BR"/>
      </w:rPr>
      <w:t>Centar za razvoj i podrsku (CRP)</w:t>
    </w:r>
  </w:p>
  <w:p w14:paraId="6240BA5F" w14:textId="77777777" w:rsidR="0094766B" w:rsidRPr="0094766B" w:rsidRDefault="0094766B" w:rsidP="0094766B">
    <w:pPr>
      <w:tabs>
        <w:tab w:val="center" w:pos="4320"/>
        <w:tab w:val="center" w:pos="4590"/>
        <w:tab w:val="right" w:pos="8640"/>
      </w:tabs>
      <w:spacing w:after="0" w:line="240" w:lineRule="auto"/>
      <w:jc w:val="both"/>
      <w:rPr>
        <w:rFonts w:ascii="Calibri" w:eastAsia="Times New Roman" w:hAnsi="Calibri" w:cs="Times New Roman"/>
        <w:sz w:val="18"/>
        <w:szCs w:val="18"/>
        <w:lang w:val="pt-BR"/>
      </w:rPr>
    </w:pPr>
    <w:r w:rsidRPr="0094766B">
      <w:rPr>
        <w:rFonts w:ascii="Calibri" w:eastAsia="Times New Roman" w:hAnsi="Calibri" w:cs="Times New Roman"/>
        <w:sz w:val="18"/>
        <w:szCs w:val="18"/>
        <w:lang w:val="pt-BR"/>
      </w:rPr>
      <w:t xml:space="preserve">                                                   75000 Tuzla, Turalibegova 36,  </w:t>
    </w:r>
  </w:p>
  <w:p w14:paraId="683AB10A" w14:textId="77777777" w:rsidR="0094766B" w:rsidRPr="0094766B" w:rsidRDefault="0094766B" w:rsidP="0094766B">
    <w:pPr>
      <w:tabs>
        <w:tab w:val="center" w:pos="4320"/>
        <w:tab w:val="center" w:pos="4590"/>
        <w:tab w:val="right" w:pos="8640"/>
      </w:tabs>
      <w:spacing w:after="0" w:line="240" w:lineRule="auto"/>
      <w:jc w:val="both"/>
      <w:rPr>
        <w:rFonts w:ascii="Calibri" w:eastAsia="Times New Roman" w:hAnsi="Calibri" w:cs="Times New Roman"/>
        <w:sz w:val="18"/>
        <w:szCs w:val="18"/>
        <w:lang w:val="pt-BR"/>
      </w:rPr>
    </w:pPr>
    <w:r w:rsidRPr="0094766B">
      <w:rPr>
        <w:rFonts w:ascii="Calibri" w:eastAsia="Times New Roman" w:hAnsi="Calibri" w:cs="Times New Roman"/>
        <w:sz w:val="18"/>
        <w:szCs w:val="18"/>
        <w:lang w:val="pt-BR"/>
      </w:rPr>
      <w:t xml:space="preserve">                                                   </w:t>
    </w:r>
    <w:r w:rsidR="007E1998">
      <w:rPr>
        <w:rFonts w:ascii="Calibri" w:eastAsia="Times New Roman" w:hAnsi="Calibri" w:cs="Times New Roman"/>
        <w:sz w:val="18"/>
        <w:szCs w:val="18"/>
        <w:lang w:val="pt-BR"/>
      </w:rPr>
      <w:t xml:space="preserve">      </w:t>
    </w:r>
    <w:r w:rsidRPr="0094766B">
      <w:rPr>
        <w:rFonts w:ascii="Calibri" w:eastAsia="Times New Roman" w:hAnsi="Calibri" w:cs="Times New Roman"/>
        <w:sz w:val="18"/>
        <w:szCs w:val="18"/>
        <w:lang w:val="pt-BR"/>
      </w:rPr>
      <w:t xml:space="preserve">Tel: (+387 35) 255-217; 248-340;  </w:t>
    </w:r>
    <w:r w:rsidRPr="0094766B">
      <w:rPr>
        <w:rFonts w:ascii="Calibri" w:eastAsia="Times New Roman" w:hAnsi="Calibri" w:cs="Times New Roman"/>
        <w:sz w:val="18"/>
        <w:szCs w:val="18"/>
        <w:lang w:val="pt-BR"/>
      </w:rPr>
      <w:tab/>
    </w:r>
  </w:p>
  <w:p w14:paraId="2EA6C75E" w14:textId="77777777" w:rsidR="0094766B" w:rsidRPr="0094766B" w:rsidRDefault="0094766B" w:rsidP="0094766B">
    <w:pPr>
      <w:tabs>
        <w:tab w:val="center" w:pos="4320"/>
        <w:tab w:val="center" w:pos="4590"/>
        <w:tab w:val="right" w:pos="8640"/>
      </w:tabs>
      <w:spacing w:after="0" w:line="240" w:lineRule="auto"/>
      <w:jc w:val="both"/>
      <w:rPr>
        <w:rFonts w:ascii="Calibri" w:eastAsia="Times New Roman" w:hAnsi="Calibri" w:cs="Times New Roman"/>
        <w:sz w:val="18"/>
        <w:szCs w:val="18"/>
        <w:lang w:val="pt-BR"/>
      </w:rPr>
    </w:pPr>
    <w:r w:rsidRPr="0094766B">
      <w:rPr>
        <w:rFonts w:ascii="Calibri" w:eastAsia="Times New Roman" w:hAnsi="Calibri" w:cs="Times New Roman"/>
        <w:sz w:val="18"/>
        <w:szCs w:val="18"/>
        <w:lang w:val="pt-BR"/>
      </w:rPr>
      <w:t xml:space="preserve">                                                   Fax: (+387 35) 248-341</w:t>
    </w:r>
  </w:p>
  <w:p w14:paraId="4F3B28DB" w14:textId="77777777" w:rsidR="0094766B" w:rsidRPr="0094766B" w:rsidRDefault="0094766B" w:rsidP="0094766B">
    <w:pPr>
      <w:tabs>
        <w:tab w:val="center" w:pos="4320"/>
        <w:tab w:val="center" w:pos="4590"/>
        <w:tab w:val="right" w:pos="8640"/>
      </w:tabs>
      <w:spacing w:after="0" w:line="240" w:lineRule="auto"/>
      <w:jc w:val="both"/>
      <w:rPr>
        <w:rFonts w:ascii="Calibri" w:eastAsia="Times New Roman" w:hAnsi="Calibri" w:cs="Times New Roman"/>
        <w:sz w:val="18"/>
        <w:szCs w:val="18"/>
        <w:lang w:val="pt-BR"/>
      </w:rPr>
    </w:pPr>
    <w:r w:rsidRPr="0094766B">
      <w:rPr>
        <w:rFonts w:ascii="Calibri" w:eastAsia="Times New Roman" w:hAnsi="Calibri" w:cs="Times New Roman"/>
        <w:sz w:val="18"/>
        <w:szCs w:val="18"/>
        <w:lang w:val="pt-BR"/>
      </w:rPr>
      <w:t xml:space="preserve">                                                   e-mail: </w:t>
    </w:r>
    <w:hyperlink r:id="rId2" w:history="1">
      <w:r w:rsidRPr="0094766B">
        <w:rPr>
          <w:rFonts w:ascii="Calibri" w:eastAsia="Times New Roman" w:hAnsi="Calibri" w:cs="Times New Roman"/>
          <w:color w:val="0000FF"/>
          <w:sz w:val="18"/>
          <w:szCs w:val="18"/>
          <w:u w:val="single"/>
          <w:lang w:val="pt-BR"/>
        </w:rPr>
        <w:t>crp</w:t>
      </w:r>
      <w:r w:rsidRPr="0094766B">
        <w:rPr>
          <w:rFonts w:ascii="Calibri" w:eastAsia="Times New Roman" w:hAnsi="Calibri" w:cs="Times"/>
          <w:color w:val="0000FF"/>
          <w:sz w:val="18"/>
          <w:szCs w:val="18"/>
          <w:u w:val="single"/>
          <w:lang w:val="pt-BR"/>
        </w:rPr>
        <w:t>@</w:t>
      </w:r>
      <w:r w:rsidRPr="0094766B">
        <w:rPr>
          <w:rFonts w:ascii="Calibri" w:eastAsia="Times New Roman" w:hAnsi="Calibri" w:cs="Times New Roman"/>
          <w:color w:val="0000FF"/>
          <w:sz w:val="18"/>
          <w:szCs w:val="18"/>
          <w:u w:val="single"/>
          <w:lang w:val="pt-BR"/>
        </w:rPr>
        <w:t>bih.net.ba</w:t>
      </w:r>
    </w:hyperlink>
    <w:r w:rsidRPr="0094766B">
      <w:rPr>
        <w:rFonts w:ascii="Calibri" w:eastAsia="Times New Roman" w:hAnsi="Calibri" w:cs="Times New Roman"/>
        <w:sz w:val="18"/>
        <w:szCs w:val="18"/>
        <w:lang w:val="pt-BR"/>
      </w:rPr>
      <w:t>; www.crp.org.ba</w:t>
    </w:r>
  </w:p>
  <w:p w14:paraId="2B9B2CE1" w14:textId="77777777" w:rsidR="0094766B" w:rsidRDefault="0094766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B82"/>
    <w:multiLevelType w:val="hybridMultilevel"/>
    <w:tmpl w:val="E5DEF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99681E"/>
    <w:multiLevelType w:val="hybridMultilevel"/>
    <w:tmpl w:val="477E248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 w15:restartNumberingAfterBreak="0">
    <w:nsid w:val="34A142B1"/>
    <w:multiLevelType w:val="hybridMultilevel"/>
    <w:tmpl w:val="A9FEFAF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358744DC"/>
    <w:multiLevelType w:val="hybridMultilevel"/>
    <w:tmpl w:val="1226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B6B1E"/>
    <w:multiLevelType w:val="hybridMultilevel"/>
    <w:tmpl w:val="3E20C0AC"/>
    <w:lvl w:ilvl="0" w:tplc="0405000F">
      <w:start w:val="1"/>
      <w:numFmt w:val="decimal"/>
      <w:lvlText w:val="%1."/>
      <w:lvlJc w:val="left"/>
      <w:pPr>
        <w:ind w:left="927" w:hanging="360"/>
      </w:pPr>
      <w:rPr>
        <w:rFonts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3A7E3172"/>
    <w:multiLevelType w:val="hybridMultilevel"/>
    <w:tmpl w:val="BD8AED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5F34C3"/>
    <w:multiLevelType w:val="hybridMultilevel"/>
    <w:tmpl w:val="14B00576"/>
    <w:lvl w:ilvl="0" w:tplc="0405000F">
      <w:start w:val="1"/>
      <w:numFmt w:val="decimal"/>
      <w:lvlText w:val="%1."/>
      <w:lvlJc w:val="left"/>
      <w:pPr>
        <w:ind w:left="643"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653693"/>
    <w:multiLevelType w:val="hybridMultilevel"/>
    <w:tmpl w:val="49F0EEA0"/>
    <w:lvl w:ilvl="0" w:tplc="802CB58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937D24"/>
    <w:multiLevelType w:val="hybridMultilevel"/>
    <w:tmpl w:val="69100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822414"/>
    <w:multiLevelType w:val="hybridMultilevel"/>
    <w:tmpl w:val="7E3C533E"/>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0" w15:restartNumberingAfterBreak="0">
    <w:nsid w:val="752B4C14"/>
    <w:multiLevelType w:val="hybridMultilevel"/>
    <w:tmpl w:val="E0B662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8"/>
  </w:num>
  <w:num w:numId="5">
    <w:abstractNumId w:val="4"/>
  </w:num>
  <w:num w:numId="6">
    <w:abstractNumId w:val="0"/>
  </w:num>
  <w:num w:numId="7">
    <w:abstractNumId w:val="10"/>
  </w:num>
  <w:num w:numId="8">
    <w:abstractNumId w:val="7"/>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94"/>
    <w:rsid w:val="000054AC"/>
    <w:rsid w:val="00010A91"/>
    <w:rsid w:val="0001332A"/>
    <w:rsid w:val="00035401"/>
    <w:rsid w:val="00047F63"/>
    <w:rsid w:val="0005668C"/>
    <w:rsid w:val="0005768F"/>
    <w:rsid w:val="00057F45"/>
    <w:rsid w:val="00065805"/>
    <w:rsid w:val="00096847"/>
    <w:rsid w:val="000A47F2"/>
    <w:rsid w:val="000A4DC5"/>
    <w:rsid w:val="000E3D05"/>
    <w:rsid w:val="000E59D9"/>
    <w:rsid w:val="000F202C"/>
    <w:rsid w:val="00126C2E"/>
    <w:rsid w:val="00145D47"/>
    <w:rsid w:val="001600CC"/>
    <w:rsid w:val="0017206F"/>
    <w:rsid w:val="00172D7E"/>
    <w:rsid w:val="00173043"/>
    <w:rsid w:val="00181784"/>
    <w:rsid w:val="001A298F"/>
    <w:rsid w:val="001D1706"/>
    <w:rsid w:val="001F33AE"/>
    <w:rsid w:val="00210DC6"/>
    <w:rsid w:val="002146A2"/>
    <w:rsid w:val="00243DE3"/>
    <w:rsid w:val="00246356"/>
    <w:rsid w:val="00250C13"/>
    <w:rsid w:val="002727D7"/>
    <w:rsid w:val="00283232"/>
    <w:rsid w:val="00284DA7"/>
    <w:rsid w:val="002956A9"/>
    <w:rsid w:val="002C155A"/>
    <w:rsid w:val="002C5C25"/>
    <w:rsid w:val="002D2940"/>
    <w:rsid w:val="002E6335"/>
    <w:rsid w:val="002F6378"/>
    <w:rsid w:val="002F6611"/>
    <w:rsid w:val="003159FD"/>
    <w:rsid w:val="00317133"/>
    <w:rsid w:val="00326AC2"/>
    <w:rsid w:val="003370D2"/>
    <w:rsid w:val="00360772"/>
    <w:rsid w:val="00374B41"/>
    <w:rsid w:val="00393361"/>
    <w:rsid w:val="003A5EA3"/>
    <w:rsid w:val="003C0221"/>
    <w:rsid w:val="003C4AC0"/>
    <w:rsid w:val="003F30A1"/>
    <w:rsid w:val="00402EF5"/>
    <w:rsid w:val="00427B17"/>
    <w:rsid w:val="0044716A"/>
    <w:rsid w:val="00466F3E"/>
    <w:rsid w:val="00475E0C"/>
    <w:rsid w:val="00480C9F"/>
    <w:rsid w:val="00484F24"/>
    <w:rsid w:val="00494BDD"/>
    <w:rsid w:val="00496E84"/>
    <w:rsid w:val="004B2A0F"/>
    <w:rsid w:val="004C3554"/>
    <w:rsid w:val="004D5BE9"/>
    <w:rsid w:val="004D5C78"/>
    <w:rsid w:val="004E2A5D"/>
    <w:rsid w:val="004E4B8E"/>
    <w:rsid w:val="00527834"/>
    <w:rsid w:val="00562E74"/>
    <w:rsid w:val="0058551D"/>
    <w:rsid w:val="00585E6F"/>
    <w:rsid w:val="00590309"/>
    <w:rsid w:val="005A48B5"/>
    <w:rsid w:val="005A4CBE"/>
    <w:rsid w:val="005B3C02"/>
    <w:rsid w:val="005B5851"/>
    <w:rsid w:val="005D1770"/>
    <w:rsid w:val="005D5CD6"/>
    <w:rsid w:val="005E773A"/>
    <w:rsid w:val="0060310B"/>
    <w:rsid w:val="006206EF"/>
    <w:rsid w:val="00657F94"/>
    <w:rsid w:val="00667168"/>
    <w:rsid w:val="006A27FF"/>
    <w:rsid w:val="006C20C0"/>
    <w:rsid w:val="006E43BD"/>
    <w:rsid w:val="006E52AC"/>
    <w:rsid w:val="006F7CB4"/>
    <w:rsid w:val="0070107E"/>
    <w:rsid w:val="00701B37"/>
    <w:rsid w:val="0072124B"/>
    <w:rsid w:val="00726862"/>
    <w:rsid w:val="00743609"/>
    <w:rsid w:val="00762111"/>
    <w:rsid w:val="0077322E"/>
    <w:rsid w:val="007803BC"/>
    <w:rsid w:val="00792EF3"/>
    <w:rsid w:val="007A5017"/>
    <w:rsid w:val="007D67D9"/>
    <w:rsid w:val="007E1998"/>
    <w:rsid w:val="00803BB5"/>
    <w:rsid w:val="00806604"/>
    <w:rsid w:val="008223A7"/>
    <w:rsid w:val="00830177"/>
    <w:rsid w:val="00830B9E"/>
    <w:rsid w:val="0084647B"/>
    <w:rsid w:val="008556AD"/>
    <w:rsid w:val="008556B2"/>
    <w:rsid w:val="00882F88"/>
    <w:rsid w:val="0088438D"/>
    <w:rsid w:val="008854F1"/>
    <w:rsid w:val="008A670A"/>
    <w:rsid w:val="008C0E30"/>
    <w:rsid w:val="008C57B7"/>
    <w:rsid w:val="008D6C40"/>
    <w:rsid w:val="00912EAA"/>
    <w:rsid w:val="00921D90"/>
    <w:rsid w:val="00942732"/>
    <w:rsid w:val="0094766B"/>
    <w:rsid w:val="0096405F"/>
    <w:rsid w:val="00970400"/>
    <w:rsid w:val="00971B82"/>
    <w:rsid w:val="0098635A"/>
    <w:rsid w:val="00996FDB"/>
    <w:rsid w:val="009B0E60"/>
    <w:rsid w:val="009C555F"/>
    <w:rsid w:val="009C7DC8"/>
    <w:rsid w:val="009E0AA9"/>
    <w:rsid w:val="009E25A5"/>
    <w:rsid w:val="009F39F5"/>
    <w:rsid w:val="00A030AD"/>
    <w:rsid w:val="00A2402D"/>
    <w:rsid w:val="00A32122"/>
    <w:rsid w:val="00A4440F"/>
    <w:rsid w:val="00A51285"/>
    <w:rsid w:val="00A7281E"/>
    <w:rsid w:val="00A746EA"/>
    <w:rsid w:val="00A91300"/>
    <w:rsid w:val="00AC49E2"/>
    <w:rsid w:val="00AD3FAF"/>
    <w:rsid w:val="00AD4D27"/>
    <w:rsid w:val="00AD4DA4"/>
    <w:rsid w:val="00AE7A60"/>
    <w:rsid w:val="00AF649B"/>
    <w:rsid w:val="00B37EDE"/>
    <w:rsid w:val="00B50B50"/>
    <w:rsid w:val="00B5389E"/>
    <w:rsid w:val="00B65E54"/>
    <w:rsid w:val="00B75023"/>
    <w:rsid w:val="00B956C7"/>
    <w:rsid w:val="00BA3294"/>
    <w:rsid w:val="00BA77A3"/>
    <w:rsid w:val="00BB64B8"/>
    <w:rsid w:val="00BE1514"/>
    <w:rsid w:val="00BE2903"/>
    <w:rsid w:val="00C85D28"/>
    <w:rsid w:val="00C95736"/>
    <w:rsid w:val="00C9727B"/>
    <w:rsid w:val="00C9771B"/>
    <w:rsid w:val="00CC6EFE"/>
    <w:rsid w:val="00CD3C90"/>
    <w:rsid w:val="00CD494F"/>
    <w:rsid w:val="00CF6C8D"/>
    <w:rsid w:val="00CF7B91"/>
    <w:rsid w:val="00D1071E"/>
    <w:rsid w:val="00D50FA4"/>
    <w:rsid w:val="00D75933"/>
    <w:rsid w:val="00D87BB7"/>
    <w:rsid w:val="00D942A4"/>
    <w:rsid w:val="00DB12BA"/>
    <w:rsid w:val="00DB6A22"/>
    <w:rsid w:val="00DC62D2"/>
    <w:rsid w:val="00DD0F2D"/>
    <w:rsid w:val="00DE57BD"/>
    <w:rsid w:val="00DE5BAC"/>
    <w:rsid w:val="00DF745F"/>
    <w:rsid w:val="00E2469B"/>
    <w:rsid w:val="00E309F3"/>
    <w:rsid w:val="00E40680"/>
    <w:rsid w:val="00E460CB"/>
    <w:rsid w:val="00E54569"/>
    <w:rsid w:val="00E60FFA"/>
    <w:rsid w:val="00E86A5F"/>
    <w:rsid w:val="00EA51B8"/>
    <w:rsid w:val="00EA6902"/>
    <w:rsid w:val="00EE4B1B"/>
    <w:rsid w:val="00F0093E"/>
    <w:rsid w:val="00F03362"/>
    <w:rsid w:val="00F12A87"/>
    <w:rsid w:val="00F14324"/>
    <w:rsid w:val="00F419EB"/>
    <w:rsid w:val="00F85B5F"/>
    <w:rsid w:val="00FA11C9"/>
    <w:rsid w:val="00FA2D08"/>
    <w:rsid w:val="00FB0890"/>
    <w:rsid w:val="00FC4225"/>
    <w:rsid w:val="00FD53EE"/>
    <w:rsid w:val="00FD6D8D"/>
    <w:rsid w:val="00FE5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CFFEB"/>
  <w15:docId w15:val="{91044AD3-EAA2-4B0D-9C2F-BDF8DEC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38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3294"/>
    <w:pPr>
      <w:ind w:left="720"/>
      <w:contextualSpacing/>
    </w:pPr>
  </w:style>
  <w:style w:type="paragraph" w:styleId="Zhlav">
    <w:name w:val="header"/>
    <w:basedOn w:val="Normln"/>
    <w:link w:val="ZhlavChar"/>
    <w:uiPriority w:val="99"/>
    <w:unhideWhenUsed/>
    <w:rsid w:val="0094766B"/>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94766B"/>
  </w:style>
  <w:style w:type="paragraph" w:styleId="Zpat">
    <w:name w:val="footer"/>
    <w:basedOn w:val="Normln"/>
    <w:link w:val="ZpatChar"/>
    <w:uiPriority w:val="99"/>
    <w:unhideWhenUsed/>
    <w:rsid w:val="0094766B"/>
    <w:pPr>
      <w:tabs>
        <w:tab w:val="center" w:pos="4680"/>
        <w:tab w:val="right" w:pos="9360"/>
      </w:tabs>
      <w:spacing w:after="0" w:line="240" w:lineRule="auto"/>
    </w:pPr>
  </w:style>
  <w:style w:type="character" w:customStyle="1" w:styleId="ZpatChar">
    <w:name w:val="Zápatí Char"/>
    <w:basedOn w:val="Standardnpsmoodstavce"/>
    <w:link w:val="Zpat"/>
    <w:uiPriority w:val="99"/>
    <w:rsid w:val="0094766B"/>
  </w:style>
  <w:style w:type="paragraph" w:styleId="Textbubliny">
    <w:name w:val="Balloon Text"/>
    <w:basedOn w:val="Normln"/>
    <w:link w:val="TextbublinyChar"/>
    <w:uiPriority w:val="99"/>
    <w:semiHidden/>
    <w:unhideWhenUsed/>
    <w:rsid w:val="009476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4766B"/>
    <w:rPr>
      <w:rFonts w:ascii="Tahoma" w:hAnsi="Tahoma" w:cs="Tahoma"/>
      <w:sz w:val="16"/>
      <w:szCs w:val="16"/>
    </w:rPr>
  </w:style>
  <w:style w:type="character" w:styleId="Odkaznakoment">
    <w:name w:val="annotation reference"/>
    <w:basedOn w:val="Standardnpsmoodstavce"/>
    <w:uiPriority w:val="99"/>
    <w:semiHidden/>
    <w:unhideWhenUsed/>
    <w:rsid w:val="0088438D"/>
    <w:rPr>
      <w:sz w:val="16"/>
      <w:szCs w:val="16"/>
    </w:rPr>
  </w:style>
  <w:style w:type="paragraph" w:styleId="Textkomente">
    <w:name w:val="annotation text"/>
    <w:basedOn w:val="Normln"/>
    <w:link w:val="TextkomenteChar"/>
    <w:uiPriority w:val="99"/>
    <w:semiHidden/>
    <w:unhideWhenUsed/>
    <w:rsid w:val="0088438D"/>
    <w:pPr>
      <w:spacing w:line="240" w:lineRule="auto"/>
    </w:pPr>
    <w:rPr>
      <w:sz w:val="20"/>
      <w:szCs w:val="20"/>
    </w:rPr>
  </w:style>
  <w:style w:type="character" w:customStyle="1" w:styleId="TextkomenteChar">
    <w:name w:val="Text komentáře Char"/>
    <w:basedOn w:val="Standardnpsmoodstavce"/>
    <w:link w:val="Textkomente"/>
    <w:uiPriority w:val="99"/>
    <w:semiHidden/>
    <w:rsid w:val="0088438D"/>
    <w:rPr>
      <w:sz w:val="20"/>
      <w:szCs w:val="20"/>
    </w:rPr>
  </w:style>
  <w:style w:type="paragraph" w:styleId="Pedmtkomente">
    <w:name w:val="annotation subject"/>
    <w:basedOn w:val="Textkomente"/>
    <w:next w:val="Textkomente"/>
    <w:link w:val="PedmtkomenteChar"/>
    <w:uiPriority w:val="99"/>
    <w:semiHidden/>
    <w:unhideWhenUsed/>
    <w:rsid w:val="0088438D"/>
    <w:rPr>
      <w:b/>
      <w:bCs/>
    </w:rPr>
  </w:style>
  <w:style w:type="character" w:customStyle="1" w:styleId="PedmtkomenteChar">
    <w:name w:val="Předmět komentáře Char"/>
    <w:basedOn w:val="TextkomenteChar"/>
    <w:link w:val="Pedmtkomente"/>
    <w:uiPriority w:val="99"/>
    <w:semiHidden/>
    <w:rsid w:val="008843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rp@bih.net.ba"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E0576-9290-48DD-9529-A19F4FEB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2124</Words>
  <Characters>12534</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Stepan</dc:creator>
  <cp:lastModifiedBy>Hajciarova Daniela</cp:lastModifiedBy>
  <cp:revision>2</cp:revision>
  <dcterms:created xsi:type="dcterms:W3CDTF">2018-08-02T10:10:00Z</dcterms:created>
  <dcterms:modified xsi:type="dcterms:W3CDTF">2018-08-02T10:10:00Z</dcterms:modified>
</cp:coreProperties>
</file>