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1041690741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Šípová Marie Luisa</w:t>
      </w:r>
      <w:r w:rsidR="004C5C6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4C5C6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4C5C6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C5C6F">
        <w:rPr>
          <w:rFonts w:ascii="Arial" w:hAnsi="Arial" w:cs="Arial"/>
          <w:color w:val="000000"/>
          <w:sz w:val="22"/>
          <w:szCs w:val="22"/>
        </w:rPr>
        <w:t xml:space="preserve"> 69xxxx/</w:t>
      </w:r>
      <w:proofErr w:type="spellStart"/>
      <w:r w:rsidR="004C5C6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4C5C6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C5C6F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4C5C6F">
        <w:rPr>
          <w:rFonts w:ascii="Arial" w:hAnsi="Arial" w:cs="Arial"/>
          <w:color w:val="000000"/>
          <w:sz w:val="22"/>
          <w:szCs w:val="22"/>
        </w:rPr>
        <w:t xml:space="preserve"> x, Mlýnice, PSČ xxxxx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1041690741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31.10.2007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1041690741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206 855,00 Kč (slovy: dvě stě šest tisíc osm set padesát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33 145,00 Kč (slovy: třicet tři tisíce jedno sto čtyřicet pět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5456DD" w:rsidRPr="00D87E4D" w:rsidRDefault="005456DD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1.11.2018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1.11.2019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1.11.2020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1.11.2021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1.11.2022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1.11.2023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1.11.2024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1.11.2025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1.11.2026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1.11.2034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1.11.2035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1.11.2036</w:t>
      </w:r>
      <w:r w:rsidRPr="00D87E4D">
        <w:rPr>
          <w:rFonts w:ascii="Arial" w:hAnsi="Arial" w:cs="Arial"/>
          <w:sz w:val="22"/>
          <w:szCs w:val="22"/>
        </w:rPr>
        <w:tab/>
        <w:t>1 657,00 Kč</w:t>
      </w:r>
      <w:r w:rsidRPr="00D87E4D">
        <w:rPr>
          <w:rFonts w:ascii="Arial" w:hAnsi="Arial" w:cs="Arial"/>
          <w:sz w:val="22"/>
          <w:szCs w:val="22"/>
        </w:rPr>
        <w:br/>
        <w:t>k 31.10.2037</w:t>
      </w:r>
      <w:r w:rsidRPr="00D87E4D">
        <w:rPr>
          <w:rFonts w:ascii="Arial" w:hAnsi="Arial" w:cs="Arial"/>
          <w:sz w:val="22"/>
          <w:szCs w:val="22"/>
        </w:rPr>
        <w:tab/>
        <w:t>1 662,00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20.6.2018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456DD" w:rsidRPr="00D87E4D" w:rsidRDefault="005456D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Šípová Marie Luisa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2761C5" w:rsidRPr="00D87E4D" w:rsidRDefault="002761C5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61C5" w:rsidRPr="00D87E4D" w:rsidRDefault="002761C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56DD" w:rsidRDefault="005456D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456DD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761C5" w:rsidRDefault="002761C5" w:rsidP="00341145">
      <w:pPr>
        <w:jc w:val="both"/>
        <w:rPr>
          <w:rFonts w:ascii="Arial" w:hAnsi="Arial" w:cs="Arial"/>
          <w:sz w:val="22"/>
          <w:szCs w:val="22"/>
        </w:rPr>
      </w:pPr>
    </w:p>
    <w:p w:rsidR="002761C5" w:rsidRDefault="002761C5" w:rsidP="00341145">
      <w:pPr>
        <w:jc w:val="both"/>
        <w:rPr>
          <w:rFonts w:ascii="Arial" w:hAnsi="Arial" w:cs="Arial"/>
          <w:sz w:val="22"/>
          <w:szCs w:val="22"/>
        </w:rPr>
      </w:pPr>
    </w:p>
    <w:p w:rsidR="002761C5" w:rsidRDefault="002761C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5456DD" w:rsidRPr="00D87E4D" w:rsidRDefault="005456DD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5456DD" w:rsidRPr="00D87E4D" w:rsidRDefault="005456DD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5456DD" w:rsidRPr="00D87E4D" w:rsidRDefault="005456DD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5456DD" w:rsidRPr="00D87E4D" w:rsidRDefault="005456DD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DD" w:rsidRDefault="005456DD">
      <w:r>
        <w:separator/>
      </w:r>
    </w:p>
  </w:endnote>
  <w:endnote w:type="continuationSeparator" w:id="0">
    <w:p w:rsidR="005456DD" w:rsidRDefault="005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DD" w:rsidRDefault="005456DD">
      <w:r>
        <w:separator/>
      </w:r>
    </w:p>
  </w:footnote>
  <w:footnote w:type="continuationSeparator" w:id="0">
    <w:p w:rsidR="005456DD" w:rsidRDefault="0054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761C5"/>
    <w:rsid w:val="002A33F8"/>
    <w:rsid w:val="00341145"/>
    <w:rsid w:val="00362161"/>
    <w:rsid w:val="003862E6"/>
    <w:rsid w:val="00477E2F"/>
    <w:rsid w:val="00490212"/>
    <w:rsid w:val="004C5C6F"/>
    <w:rsid w:val="005456DD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02883"/>
  <w14:defaultImageDpi w14:val="0"/>
  <w15:docId w15:val="{4F2AB8F9-C6DF-4BC4-B02C-559397F3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C5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C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2018-06-20T06:41:00Z</cp:lastPrinted>
  <dcterms:created xsi:type="dcterms:W3CDTF">2018-06-20T06:56:00Z</dcterms:created>
  <dcterms:modified xsi:type="dcterms:W3CDTF">2018-06-20T06:56:00Z</dcterms:modified>
</cp:coreProperties>
</file>