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84C1D" w14:textId="77777777" w:rsidR="00AD6D9D" w:rsidRPr="00996C19" w:rsidRDefault="009D33C7" w:rsidP="00191814">
      <w:pPr>
        <w:pStyle w:val="Text"/>
        <w:jc w:val="center"/>
        <w:rPr>
          <w:rFonts w:ascii="Arial Narrow" w:eastAsia="Avenir Black" w:hAnsi="Arial Narrow" w:cs="Avenir Black"/>
          <w:b/>
          <w:sz w:val="32"/>
          <w:szCs w:val="24"/>
        </w:rPr>
      </w:pPr>
      <w:r w:rsidRPr="00996C19">
        <w:rPr>
          <w:rFonts w:ascii="Arial Narrow" w:hAnsi="Arial Narrow"/>
          <w:b/>
          <w:sz w:val="32"/>
          <w:szCs w:val="24"/>
        </w:rPr>
        <w:t>SMLOUVA O DÍLO</w:t>
      </w:r>
    </w:p>
    <w:p w14:paraId="582CF423" w14:textId="14C7B001" w:rsidR="00AD6D9D" w:rsidRPr="00996C19" w:rsidRDefault="00191814" w:rsidP="00191814">
      <w:pPr>
        <w:pStyle w:val="Text"/>
        <w:jc w:val="center"/>
        <w:rPr>
          <w:rFonts w:ascii="Arial Narrow" w:eastAsia="Avenir Black" w:hAnsi="Arial Narrow" w:cs="Avenir Black"/>
          <w:i/>
          <w:sz w:val="24"/>
          <w:szCs w:val="24"/>
        </w:rPr>
      </w:pPr>
      <w:r w:rsidRPr="00996C19">
        <w:rPr>
          <w:rFonts w:ascii="Arial Narrow" w:hAnsi="Arial Narrow"/>
          <w:i/>
          <w:sz w:val="24"/>
          <w:szCs w:val="24"/>
        </w:rPr>
        <w:t>k z</w:t>
      </w:r>
      <w:r w:rsidR="009D33C7" w:rsidRPr="00996C19">
        <w:rPr>
          <w:rFonts w:ascii="Arial Narrow" w:hAnsi="Arial Narrow"/>
          <w:i/>
          <w:sz w:val="24"/>
          <w:szCs w:val="24"/>
        </w:rPr>
        <w:t>ajištění inženýrské činnosti a projektov</w:t>
      </w:r>
      <w:r w:rsidR="00621F19">
        <w:rPr>
          <w:rFonts w:ascii="Arial Narrow" w:hAnsi="Arial Narrow"/>
          <w:i/>
          <w:sz w:val="24"/>
          <w:szCs w:val="24"/>
        </w:rPr>
        <w:t>é</w:t>
      </w:r>
      <w:r w:rsidR="009D33C7" w:rsidRPr="00996C19">
        <w:rPr>
          <w:rFonts w:ascii="Arial Narrow" w:hAnsi="Arial Narrow"/>
          <w:i/>
          <w:sz w:val="24"/>
          <w:szCs w:val="24"/>
        </w:rPr>
        <w:t xml:space="preserve"> dokumentace ve stupni územního </w:t>
      </w:r>
      <w:r w:rsidR="00F73C8A">
        <w:rPr>
          <w:rFonts w:ascii="Arial Narrow" w:hAnsi="Arial Narrow"/>
          <w:i/>
          <w:sz w:val="24"/>
          <w:szCs w:val="24"/>
        </w:rPr>
        <w:t xml:space="preserve">řízení </w:t>
      </w:r>
      <w:r w:rsidR="009D33C7" w:rsidRPr="00996C19">
        <w:rPr>
          <w:rFonts w:ascii="Arial Narrow" w:hAnsi="Arial Narrow"/>
          <w:i/>
          <w:sz w:val="24"/>
          <w:szCs w:val="24"/>
        </w:rPr>
        <w:t xml:space="preserve">a stavebního povolení pro akci „Výstavba venkovního </w:t>
      </w:r>
      <w:r w:rsidRPr="00996C19">
        <w:rPr>
          <w:rFonts w:ascii="Arial Narrow" w:hAnsi="Arial Narrow"/>
          <w:i/>
          <w:sz w:val="24"/>
          <w:szCs w:val="24"/>
        </w:rPr>
        <w:t>A</w:t>
      </w:r>
      <w:r w:rsidR="009D33C7" w:rsidRPr="00996C19">
        <w:rPr>
          <w:rFonts w:ascii="Arial Narrow" w:hAnsi="Arial Narrow"/>
          <w:i/>
          <w:sz w:val="24"/>
          <w:szCs w:val="24"/>
        </w:rPr>
        <w:t>mfiteátru v Kampusu UJEP”</w:t>
      </w:r>
    </w:p>
    <w:p w14:paraId="4F9EC971" w14:textId="77777777" w:rsidR="00AD6D9D" w:rsidRPr="00996C19" w:rsidRDefault="00AD6D9D" w:rsidP="00191814">
      <w:pPr>
        <w:pStyle w:val="Text"/>
        <w:jc w:val="center"/>
        <w:rPr>
          <w:rFonts w:ascii="Arial Narrow" w:eastAsia="Avenir Book" w:hAnsi="Arial Narrow" w:cs="Avenir Book"/>
          <w:sz w:val="24"/>
          <w:szCs w:val="24"/>
        </w:rPr>
      </w:pPr>
    </w:p>
    <w:p w14:paraId="19A2CF04" w14:textId="77777777" w:rsidR="00AD6D9D" w:rsidRPr="00996C19" w:rsidRDefault="009D33C7" w:rsidP="00191814">
      <w:pPr>
        <w:pStyle w:val="Text"/>
        <w:jc w:val="center"/>
        <w:rPr>
          <w:rFonts w:ascii="Arial Narrow" w:eastAsia="Avenir Book" w:hAnsi="Arial Narrow" w:cs="Avenir Book"/>
          <w:sz w:val="24"/>
          <w:szCs w:val="24"/>
        </w:rPr>
      </w:pPr>
      <w:r w:rsidRPr="00996C19">
        <w:rPr>
          <w:rFonts w:ascii="Arial Narrow" w:hAnsi="Arial Narrow"/>
          <w:sz w:val="24"/>
          <w:szCs w:val="24"/>
        </w:rPr>
        <w:t>uzavřená podle § 2586 a násl. zákona č. 89/2012 Sb. občanský zákoník, ve znění pozdějších předpisů (dále jen “občanský zákoník”)</w:t>
      </w:r>
    </w:p>
    <w:p w14:paraId="15EC9390" w14:textId="77777777" w:rsidR="00AD6D9D" w:rsidRPr="00996C19" w:rsidRDefault="00AD6D9D" w:rsidP="00191814">
      <w:pPr>
        <w:pStyle w:val="Text"/>
        <w:rPr>
          <w:rFonts w:ascii="Arial Narrow" w:eastAsia="Avenir Book" w:hAnsi="Arial Narrow" w:cs="Avenir Book"/>
          <w:sz w:val="24"/>
          <w:szCs w:val="24"/>
        </w:rPr>
      </w:pPr>
    </w:p>
    <w:p w14:paraId="2FE5BD40"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Níže uved</w:t>
      </w:r>
      <w:r w:rsidR="00191814" w:rsidRPr="00996C19">
        <w:rPr>
          <w:rFonts w:ascii="Arial Narrow" w:hAnsi="Arial Narrow"/>
          <w:sz w:val="24"/>
          <w:szCs w:val="24"/>
        </w:rPr>
        <w:t>en</w:t>
      </w:r>
      <w:r w:rsidRPr="00996C19">
        <w:rPr>
          <w:rFonts w:ascii="Arial Narrow" w:hAnsi="Arial Narrow"/>
          <w:sz w:val="24"/>
          <w:szCs w:val="24"/>
        </w:rPr>
        <w:t>ého dne, měsíce a roku smluvní strany</w:t>
      </w:r>
      <w:r w:rsidR="00191814" w:rsidRPr="00996C19">
        <w:rPr>
          <w:rFonts w:ascii="Arial Narrow" w:hAnsi="Arial Narrow"/>
          <w:sz w:val="24"/>
          <w:szCs w:val="24"/>
        </w:rPr>
        <w:t>:</w:t>
      </w:r>
    </w:p>
    <w:p w14:paraId="1B9A1419" w14:textId="77777777" w:rsidR="00AD6D9D" w:rsidRPr="00996C19" w:rsidRDefault="00AD6D9D" w:rsidP="00191814">
      <w:pPr>
        <w:pStyle w:val="Text"/>
        <w:rPr>
          <w:rFonts w:ascii="Arial Narrow" w:eastAsia="Avenir Book" w:hAnsi="Arial Narrow" w:cs="Avenir Book"/>
          <w:sz w:val="24"/>
          <w:szCs w:val="24"/>
        </w:rPr>
      </w:pPr>
    </w:p>
    <w:p w14:paraId="0101C061" w14:textId="77777777" w:rsidR="00AD6D9D" w:rsidRPr="00996C19" w:rsidRDefault="009D33C7" w:rsidP="00191814">
      <w:pPr>
        <w:pStyle w:val="Text"/>
        <w:rPr>
          <w:rFonts w:ascii="Arial Narrow" w:eastAsia="Avenir Book" w:hAnsi="Arial Narrow" w:cs="Avenir Book"/>
          <w:b/>
          <w:sz w:val="24"/>
          <w:szCs w:val="24"/>
        </w:rPr>
      </w:pPr>
      <w:r w:rsidRPr="00996C19">
        <w:rPr>
          <w:rFonts w:ascii="Arial Narrow" w:hAnsi="Arial Narrow"/>
          <w:b/>
          <w:sz w:val="24"/>
          <w:szCs w:val="24"/>
        </w:rPr>
        <w:t>Název:</w:t>
      </w:r>
      <w:r w:rsidRPr="00996C19">
        <w:rPr>
          <w:rFonts w:ascii="Arial Narrow" w:hAnsi="Arial Narrow"/>
          <w:b/>
          <w:sz w:val="24"/>
          <w:szCs w:val="24"/>
        </w:rPr>
        <w:tab/>
      </w:r>
      <w:r w:rsidRPr="00996C19">
        <w:rPr>
          <w:rFonts w:ascii="Arial Narrow" w:hAnsi="Arial Narrow"/>
          <w:b/>
          <w:sz w:val="24"/>
          <w:szCs w:val="24"/>
        </w:rPr>
        <w:tab/>
      </w:r>
      <w:r w:rsidRPr="00996C19">
        <w:rPr>
          <w:rFonts w:ascii="Arial Narrow" w:hAnsi="Arial Narrow"/>
          <w:b/>
          <w:sz w:val="24"/>
          <w:szCs w:val="24"/>
        </w:rPr>
        <w:tab/>
        <w:t>Univerzita Jana Evangelisty Purkyně</w:t>
      </w:r>
      <w:r w:rsidR="00191814" w:rsidRPr="00996C19">
        <w:rPr>
          <w:rFonts w:ascii="Arial Narrow" w:eastAsia="Avenir Book" w:hAnsi="Arial Narrow" w:cs="Avenir Book"/>
          <w:b/>
          <w:sz w:val="24"/>
          <w:szCs w:val="24"/>
        </w:rPr>
        <w:t xml:space="preserve"> v Ústí nad Labem</w:t>
      </w:r>
    </w:p>
    <w:p w14:paraId="3B3DECAE"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Sídlo:</w:t>
      </w:r>
      <w:r w:rsidRPr="00996C19">
        <w:rPr>
          <w:rFonts w:ascii="Arial Narrow" w:hAnsi="Arial Narrow"/>
          <w:sz w:val="24"/>
          <w:szCs w:val="24"/>
        </w:rPr>
        <w:tab/>
      </w:r>
      <w:r w:rsidRPr="00996C19">
        <w:rPr>
          <w:rFonts w:ascii="Arial Narrow" w:hAnsi="Arial Narrow"/>
          <w:sz w:val="24"/>
          <w:szCs w:val="24"/>
        </w:rPr>
        <w:tab/>
      </w:r>
      <w:r w:rsidRPr="00996C19">
        <w:rPr>
          <w:rFonts w:ascii="Arial Narrow" w:hAnsi="Arial Narrow"/>
          <w:sz w:val="24"/>
          <w:szCs w:val="24"/>
        </w:rPr>
        <w:tab/>
        <w:t>Pasteurova 1, 400 96 Ústí nad Labem</w:t>
      </w:r>
    </w:p>
    <w:p w14:paraId="51ADA5D4"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Právní forma:</w:t>
      </w:r>
      <w:r w:rsidRPr="00996C19">
        <w:rPr>
          <w:rFonts w:ascii="Arial Narrow" w:hAnsi="Arial Narrow"/>
          <w:sz w:val="24"/>
          <w:szCs w:val="24"/>
        </w:rPr>
        <w:tab/>
      </w:r>
      <w:r w:rsidRPr="00996C19">
        <w:rPr>
          <w:rFonts w:ascii="Arial Narrow" w:hAnsi="Arial Narrow"/>
          <w:sz w:val="24"/>
          <w:szCs w:val="24"/>
        </w:rPr>
        <w:tab/>
        <w:t>Veřejná vysoká škola</w:t>
      </w:r>
    </w:p>
    <w:p w14:paraId="0DBF9A6C"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IČ:</w:t>
      </w:r>
      <w:r w:rsidRPr="00996C19">
        <w:rPr>
          <w:rFonts w:ascii="Arial Narrow" w:hAnsi="Arial Narrow"/>
          <w:sz w:val="24"/>
          <w:szCs w:val="24"/>
        </w:rPr>
        <w:tab/>
      </w:r>
      <w:r w:rsidRPr="00996C19">
        <w:rPr>
          <w:rFonts w:ascii="Arial Narrow" w:hAnsi="Arial Narrow"/>
          <w:sz w:val="24"/>
          <w:szCs w:val="24"/>
        </w:rPr>
        <w:tab/>
      </w:r>
      <w:r w:rsidRPr="00996C19">
        <w:rPr>
          <w:rFonts w:ascii="Arial Narrow" w:hAnsi="Arial Narrow"/>
          <w:sz w:val="24"/>
          <w:szCs w:val="24"/>
        </w:rPr>
        <w:tab/>
        <w:t>44555601</w:t>
      </w:r>
    </w:p>
    <w:p w14:paraId="0A93E400"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DIČ:</w:t>
      </w:r>
      <w:r w:rsidRPr="00996C19">
        <w:rPr>
          <w:rFonts w:ascii="Arial Narrow" w:hAnsi="Arial Narrow"/>
          <w:sz w:val="24"/>
          <w:szCs w:val="24"/>
        </w:rPr>
        <w:tab/>
      </w:r>
      <w:r w:rsidRPr="00996C19">
        <w:rPr>
          <w:rFonts w:ascii="Arial Narrow" w:hAnsi="Arial Narrow"/>
          <w:sz w:val="24"/>
          <w:szCs w:val="24"/>
        </w:rPr>
        <w:tab/>
      </w:r>
      <w:r w:rsidRPr="00996C19">
        <w:rPr>
          <w:rFonts w:ascii="Arial Narrow" w:hAnsi="Arial Narrow"/>
          <w:sz w:val="24"/>
          <w:szCs w:val="24"/>
        </w:rPr>
        <w:tab/>
        <w:t>CZ44555601</w:t>
      </w:r>
    </w:p>
    <w:p w14:paraId="669E8168" w14:textId="0F25A7BE" w:rsidR="00191814" w:rsidRPr="00996C19" w:rsidRDefault="009D33C7" w:rsidP="00191814">
      <w:pPr>
        <w:pStyle w:val="Text"/>
        <w:rPr>
          <w:rFonts w:ascii="Arial Narrow" w:hAnsi="Arial Narrow"/>
          <w:sz w:val="24"/>
          <w:szCs w:val="24"/>
        </w:rPr>
      </w:pPr>
      <w:r w:rsidRPr="00996C19">
        <w:rPr>
          <w:rFonts w:ascii="Arial Narrow" w:hAnsi="Arial Narrow"/>
          <w:sz w:val="24"/>
          <w:szCs w:val="24"/>
        </w:rPr>
        <w:t>Zastoupen</w:t>
      </w:r>
      <w:r w:rsidR="00191814" w:rsidRPr="00996C19">
        <w:rPr>
          <w:rFonts w:ascii="Arial Narrow" w:hAnsi="Arial Narrow"/>
          <w:sz w:val="24"/>
          <w:szCs w:val="24"/>
        </w:rPr>
        <w:t>a</w:t>
      </w:r>
      <w:r w:rsidRPr="00996C19">
        <w:rPr>
          <w:rFonts w:ascii="Arial Narrow" w:hAnsi="Arial Narrow"/>
          <w:sz w:val="24"/>
          <w:szCs w:val="24"/>
        </w:rPr>
        <w:t>:</w:t>
      </w:r>
      <w:r w:rsidRPr="00996C19">
        <w:rPr>
          <w:rFonts w:ascii="Arial Narrow" w:hAnsi="Arial Narrow"/>
          <w:sz w:val="24"/>
          <w:szCs w:val="24"/>
        </w:rPr>
        <w:tab/>
      </w:r>
      <w:r w:rsidRPr="00996C19">
        <w:rPr>
          <w:rFonts w:ascii="Arial Narrow" w:hAnsi="Arial Narrow"/>
          <w:sz w:val="24"/>
          <w:szCs w:val="24"/>
        </w:rPr>
        <w:tab/>
      </w:r>
      <w:r w:rsidR="00A41295">
        <w:rPr>
          <w:rFonts w:ascii="Arial Narrow" w:hAnsi="Arial Narrow"/>
          <w:sz w:val="24"/>
          <w:szCs w:val="24"/>
        </w:rPr>
        <w:t>PhDr. Jaroslav Zukerstein, Ph.D., prorektor pro rozvoj a kvalitu UJ</w:t>
      </w:r>
      <w:r w:rsidR="005B1B62" w:rsidRPr="00996C19">
        <w:rPr>
          <w:rFonts w:ascii="Arial Narrow" w:hAnsi="Arial Narrow"/>
          <w:sz w:val="24"/>
          <w:szCs w:val="24"/>
        </w:rPr>
        <w:t>EP</w:t>
      </w:r>
    </w:p>
    <w:p w14:paraId="7A68313A" w14:textId="77777777" w:rsidR="00A46CA3" w:rsidRPr="00A46CA3" w:rsidRDefault="00A46CA3" w:rsidP="00A46CA3">
      <w:pPr>
        <w:pStyle w:val="Text"/>
        <w:rPr>
          <w:rFonts w:ascii="Arial Narrow" w:hAnsi="Arial Narrow"/>
          <w:sz w:val="24"/>
          <w:szCs w:val="24"/>
        </w:rPr>
      </w:pPr>
      <w:r w:rsidRPr="00A46CA3">
        <w:rPr>
          <w:rFonts w:ascii="Arial Narrow" w:hAnsi="Arial Narrow"/>
          <w:sz w:val="24"/>
          <w:szCs w:val="24"/>
        </w:rPr>
        <w:t xml:space="preserve">Zástupce ve věcech </w:t>
      </w:r>
    </w:p>
    <w:p w14:paraId="69D74F77" w14:textId="1C2DEE03" w:rsidR="00AD6D9D" w:rsidRPr="00996C19" w:rsidRDefault="00A46CA3" w:rsidP="00A46CA3">
      <w:pPr>
        <w:pStyle w:val="Text"/>
        <w:rPr>
          <w:rFonts w:ascii="Arial Narrow" w:eastAsia="Avenir Book" w:hAnsi="Arial Narrow" w:cs="Avenir Book"/>
          <w:sz w:val="24"/>
          <w:szCs w:val="24"/>
        </w:rPr>
      </w:pPr>
      <w:r w:rsidRPr="00A46CA3">
        <w:rPr>
          <w:rFonts w:ascii="Arial Narrow" w:hAnsi="Arial Narrow"/>
          <w:sz w:val="24"/>
          <w:szCs w:val="24"/>
        </w:rPr>
        <w:t xml:space="preserve">technických: </w:t>
      </w:r>
      <w:r w:rsidRPr="00A46CA3">
        <w:rPr>
          <w:rFonts w:ascii="Arial Narrow" w:hAnsi="Arial Narrow"/>
          <w:sz w:val="24"/>
          <w:szCs w:val="24"/>
        </w:rPr>
        <w:tab/>
      </w:r>
      <w:r w:rsidRPr="00A46CA3">
        <w:rPr>
          <w:rFonts w:ascii="Arial Narrow" w:hAnsi="Arial Narrow"/>
          <w:sz w:val="24"/>
          <w:szCs w:val="24"/>
        </w:rPr>
        <w:tab/>
      </w:r>
      <w:proofErr w:type="spellStart"/>
      <w:r w:rsidR="006B75DD">
        <w:rPr>
          <w:rFonts w:ascii="Arial Narrow" w:hAnsi="Arial Narrow"/>
          <w:sz w:val="24"/>
          <w:szCs w:val="24"/>
        </w:rPr>
        <w:t>xxxxxxxx</w:t>
      </w:r>
      <w:proofErr w:type="spellEnd"/>
      <w:r w:rsidR="009D33C7" w:rsidRPr="00A46CA3">
        <w:rPr>
          <w:rFonts w:ascii="Arial Narrow" w:hAnsi="Arial Narrow"/>
          <w:sz w:val="24"/>
          <w:szCs w:val="24"/>
        </w:rPr>
        <w:t>, vedoucí IO UJEP</w:t>
      </w:r>
    </w:p>
    <w:p w14:paraId="04107C86" w14:textId="77777777" w:rsidR="00AD6D9D" w:rsidRPr="00996C19" w:rsidRDefault="009D33C7" w:rsidP="00191814">
      <w:pPr>
        <w:pStyle w:val="Text"/>
        <w:rPr>
          <w:rFonts w:ascii="Arial Narrow" w:eastAsia="Avenir Book" w:hAnsi="Arial Narrow" w:cs="Avenir Book"/>
          <w:i/>
          <w:sz w:val="24"/>
          <w:szCs w:val="24"/>
        </w:rPr>
      </w:pPr>
      <w:r w:rsidRPr="00996C19">
        <w:rPr>
          <w:rFonts w:ascii="Arial Narrow" w:hAnsi="Arial Narrow"/>
          <w:i/>
          <w:sz w:val="24"/>
          <w:szCs w:val="24"/>
        </w:rPr>
        <w:t>(dále jen “objednatel”)</w:t>
      </w:r>
    </w:p>
    <w:p w14:paraId="0785D090" w14:textId="77777777" w:rsidR="00AD6D9D" w:rsidRPr="00996C19" w:rsidRDefault="00AD6D9D" w:rsidP="00191814">
      <w:pPr>
        <w:pStyle w:val="Text"/>
        <w:rPr>
          <w:rFonts w:ascii="Arial Narrow" w:eastAsia="Avenir Book" w:hAnsi="Arial Narrow" w:cs="Avenir Book"/>
          <w:sz w:val="24"/>
          <w:szCs w:val="24"/>
        </w:rPr>
      </w:pPr>
    </w:p>
    <w:p w14:paraId="339EDA69" w14:textId="77777777" w:rsidR="005B1B62" w:rsidRPr="00996C19" w:rsidRDefault="005B1B62" w:rsidP="00191814">
      <w:pPr>
        <w:pStyle w:val="Text"/>
        <w:rPr>
          <w:rFonts w:ascii="Arial Narrow" w:eastAsia="Avenir Book" w:hAnsi="Arial Narrow" w:cs="Avenir Book"/>
          <w:sz w:val="24"/>
          <w:szCs w:val="24"/>
        </w:rPr>
      </w:pPr>
      <w:r w:rsidRPr="00996C19">
        <w:rPr>
          <w:rFonts w:ascii="Arial Narrow" w:eastAsia="Avenir Book" w:hAnsi="Arial Narrow" w:cs="Avenir Book"/>
          <w:sz w:val="24"/>
          <w:szCs w:val="24"/>
        </w:rPr>
        <w:t>a</w:t>
      </w:r>
    </w:p>
    <w:p w14:paraId="702DCD87" w14:textId="77777777" w:rsidR="005B1B62" w:rsidRPr="00996C19" w:rsidRDefault="005B1B62" w:rsidP="00191814">
      <w:pPr>
        <w:pStyle w:val="Text"/>
        <w:rPr>
          <w:rFonts w:ascii="Arial Narrow" w:eastAsia="Avenir Book" w:hAnsi="Arial Narrow" w:cs="Avenir Book"/>
          <w:sz w:val="24"/>
          <w:szCs w:val="24"/>
        </w:rPr>
      </w:pPr>
    </w:p>
    <w:p w14:paraId="283296A6" w14:textId="77777777" w:rsidR="00AD6D9D" w:rsidRPr="00996C19" w:rsidRDefault="009D33C7" w:rsidP="00191814">
      <w:pPr>
        <w:pStyle w:val="Text"/>
        <w:rPr>
          <w:rFonts w:ascii="Arial Narrow" w:eastAsia="Avenir Book" w:hAnsi="Arial Narrow" w:cs="Avenir Book"/>
          <w:b/>
          <w:sz w:val="24"/>
          <w:szCs w:val="24"/>
        </w:rPr>
      </w:pPr>
      <w:r w:rsidRPr="00996C19">
        <w:rPr>
          <w:rFonts w:ascii="Arial Narrow" w:hAnsi="Arial Narrow"/>
          <w:b/>
          <w:sz w:val="24"/>
          <w:szCs w:val="24"/>
        </w:rPr>
        <w:t>Název:</w:t>
      </w:r>
      <w:r w:rsidRPr="00996C19">
        <w:rPr>
          <w:rFonts w:ascii="Arial Narrow" w:hAnsi="Arial Narrow"/>
          <w:b/>
          <w:sz w:val="24"/>
          <w:szCs w:val="24"/>
        </w:rPr>
        <w:tab/>
      </w:r>
      <w:r w:rsidRPr="00996C19">
        <w:rPr>
          <w:rFonts w:ascii="Arial Narrow" w:hAnsi="Arial Narrow"/>
          <w:b/>
          <w:sz w:val="24"/>
          <w:szCs w:val="24"/>
        </w:rPr>
        <w:tab/>
      </w:r>
      <w:r w:rsidRPr="00996C19">
        <w:rPr>
          <w:rFonts w:ascii="Arial Narrow" w:hAnsi="Arial Narrow"/>
          <w:b/>
          <w:sz w:val="24"/>
          <w:szCs w:val="24"/>
        </w:rPr>
        <w:tab/>
      </w:r>
      <w:proofErr w:type="spellStart"/>
      <w:r w:rsidRPr="00996C19">
        <w:rPr>
          <w:rFonts w:ascii="Arial Narrow" w:hAnsi="Arial Narrow"/>
          <w:b/>
          <w:sz w:val="24"/>
          <w:szCs w:val="24"/>
        </w:rPr>
        <w:t>inveko</w:t>
      </w:r>
      <w:proofErr w:type="spellEnd"/>
      <w:r w:rsidRPr="00996C19">
        <w:rPr>
          <w:rFonts w:ascii="Arial Narrow" w:hAnsi="Arial Narrow"/>
          <w:b/>
          <w:sz w:val="24"/>
          <w:szCs w:val="24"/>
        </w:rPr>
        <w:t xml:space="preserve"> 4U, s.r.o.</w:t>
      </w:r>
    </w:p>
    <w:p w14:paraId="37CA39A5"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Sídlo:</w:t>
      </w:r>
      <w:r w:rsidRPr="00996C19">
        <w:rPr>
          <w:rFonts w:ascii="Arial Narrow" w:hAnsi="Arial Narrow"/>
          <w:sz w:val="24"/>
          <w:szCs w:val="24"/>
        </w:rPr>
        <w:tab/>
      </w:r>
      <w:r w:rsidRPr="00996C19">
        <w:rPr>
          <w:rFonts w:ascii="Arial Narrow" w:hAnsi="Arial Narrow"/>
          <w:sz w:val="24"/>
          <w:szCs w:val="24"/>
        </w:rPr>
        <w:tab/>
      </w:r>
      <w:r w:rsidRPr="00996C19">
        <w:rPr>
          <w:rFonts w:ascii="Arial Narrow" w:hAnsi="Arial Narrow"/>
          <w:sz w:val="24"/>
          <w:szCs w:val="24"/>
        </w:rPr>
        <w:tab/>
        <w:t>Anenská 114/4, 412 01 Litoměřice</w:t>
      </w:r>
    </w:p>
    <w:p w14:paraId="64123286"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IČ:</w:t>
      </w:r>
      <w:r w:rsidRPr="00996C19">
        <w:rPr>
          <w:rFonts w:ascii="Arial Narrow" w:hAnsi="Arial Narrow"/>
          <w:sz w:val="24"/>
          <w:szCs w:val="24"/>
        </w:rPr>
        <w:tab/>
      </w:r>
      <w:r w:rsidRPr="00996C19">
        <w:rPr>
          <w:rFonts w:ascii="Arial Narrow" w:hAnsi="Arial Narrow"/>
          <w:sz w:val="24"/>
          <w:szCs w:val="24"/>
        </w:rPr>
        <w:tab/>
      </w:r>
      <w:r w:rsidRPr="00996C19">
        <w:rPr>
          <w:rFonts w:ascii="Arial Narrow" w:hAnsi="Arial Narrow"/>
          <w:sz w:val="24"/>
          <w:szCs w:val="24"/>
        </w:rPr>
        <w:tab/>
        <w:t>27304159</w:t>
      </w:r>
    </w:p>
    <w:p w14:paraId="292938BD"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DIČ:</w:t>
      </w:r>
      <w:r w:rsidRPr="00996C19">
        <w:rPr>
          <w:rFonts w:ascii="Arial Narrow" w:hAnsi="Arial Narrow"/>
          <w:sz w:val="24"/>
          <w:szCs w:val="24"/>
        </w:rPr>
        <w:tab/>
      </w:r>
      <w:r w:rsidRPr="00996C19">
        <w:rPr>
          <w:rFonts w:ascii="Arial Narrow" w:hAnsi="Arial Narrow"/>
          <w:sz w:val="24"/>
          <w:szCs w:val="24"/>
        </w:rPr>
        <w:tab/>
      </w:r>
      <w:r w:rsidRPr="00996C19">
        <w:rPr>
          <w:rFonts w:ascii="Arial Narrow" w:hAnsi="Arial Narrow"/>
          <w:sz w:val="24"/>
          <w:szCs w:val="24"/>
        </w:rPr>
        <w:tab/>
        <w:t>CZ27304159</w:t>
      </w:r>
    </w:p>
    <w:p w14:paraId="2D728061"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 xml:space="preserve">Bankovní spojení: </w:t>
      </w:r>
      <w:r w:rsidRPr="00996C19">
        <w:rPr>
          <w:rFonts w:ascii="Arial Narrow" w:hAnsi="Arial Narrow"/>
          <w:sz w:val="24"/>
          <w:szCs w:val="24"/>
        </w:rPr>
        <w:tab/>
        <w:t>Komerční banka a.s.</w:t>
      </w:r>
    </w:p>
    <w:p w14:paraId="1CB3DB4A"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Číslo účtu:</w:t>
      </w:r>
      <w:r w:rsidRPr="00996C19">
        <w:rPr>
          <w:rFonts w:ascii="Arial Narrow" w:hAnsi="Arial Narrow"/>
          <w:sz w:val="24"/>
          <w:szCs w:val="24"/>
        </w:rPr>
        <w:tab/>
      </w:r>
      <w:r w:rsidRPr="00996C19">
        <w:rPr>
          <w:rFonts w:ascii="Arial Narrow" w:hAnsi="Arial Narrow"/>
          <w:sz w:val="24"/>
          <w:szCs w:val="24"/>
        </w:rPr>
        <w:tab/>
        <w:t>35- 7383850257/0100</w:t>
      </w:r>
    </w:p>
    <w:p w14:paraId="3AF05563" w14:textId="77777777"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Zastoupen:</w:t>
      </w:r>
      <w:r w:rsidRPr="00996C19">
        <w:rPr>
          <w:rFonts w:ascii="Arial Narrow" w:hAnsi="Arial Narrow"/>
          <w:sz w:val="24"/>
          <w:szCs w:val="24"/>
        </w:rPr>
        <w:tab/>
      </w:r>
      <w:r w:rsidRPr="00996C19">
        <w:rPr>
          <w:rFonts w:ascii="Arial Narrow" w:hAnsi="Arial Narrow"/>
          <w:sz w:val="24"/>
          <w:szCs w:val="24"/>
        </w:rPr>
        <w:tab/>
        <w:t>Ing. Aleš Zvěřina</w:t>
      </w:r>
      <w:r w:rsidR="00EF2C06" w:rsidRPr="00996C19">
        <w:rPr>
          <w:rFonts w:ascii="Arial Narrow" w:hAnsi="Arial Narrow"/>
          <w:sz w:val="24"/>
          <w:szCs w:val="24"/>
        </w:rPr>
        <w:t>, jednatel</w:t>
      </w:r>
    </w:p>
    <w:p w14:paraId="310896F3" w14:textId="18EE98B4"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Kontakt:</w:t>
      </w:r>
      <w:r w:rsidRPr="00996C19">
        <w:rPr>
          <w:rFonts w:ascii="Arial Narrow" w:hAnsi="Arial Narrow"/>
          <w:sz w:val="24"/>
          <w:szCs w:val="24"/>
        </w:rPr>
        <w:tab/>
      </w:r>
      <w:r w:rsidRPr="00996C19">
        <w:rPr>
          <w:rFonts w:ascii="Arial Narrow" w:hAnsi="Arial Narrow"/>
          <w:sz w:val="24"/>
          <w:szCs w:val="24"/>
        </w:rPr>
        <w:tab/>
      </w:r>
      <w:proofErr w:type="spellStart"/>
      <w:r w:rsidR="006B75DD">
        <w:rPr>
          <w:rFonts w:ascii="Arial Narrow" w:hAnsi="Arial Narrow"/>
          <w:sz w:val="24"/>
          <w:szCs w:val="24"/>
        </w:rPr>
        <w:t>xxxxxxx</w:t>
      </w:r>
      <w:proofErr w:type="spellEnd"/>
      <w:r w:rsidRPr="00996C19">
        <w:rPr>
          <w:rFonts w:ascii="Arial Narrow" w:hAnsi="Arial Narrow"/>
          <w:sz w:val="24"/>
          <w:szCs w:val="24"/>
        </w:rPr>
        <w:t xml:space="preserve">, </w:t>
      </w:r>
      <w:r w:rsidR="006B75DD">
        <w:rPr>
          <w:rFonts w:ascii="Arial Narrow" w:hAnsi="Arial Narrow"/>
          <w:sz w:val="24"/>
          <w:szCs w:val="24"/>
        </w:rPr>
        <w:t>xxxxxx</w:t>
      </w:r>
      <w:bookmarkStart w:id="0" w:name="_GoBack"/>
      <w:bookmarkEnd w:id="0"/>
    </w:p>
    <w:p w14:paraId="3193B5E7" w14:textId="77777777" w:rsidR="00AD6D9D" w:rsidRPr="00996C19" w:rsidRDefault="009D33C7" w:rsidP="00191814">
      <w:pPr>
        <w:pStyle w:val="Text"/>
        <w:rPr>
          <w:rFonts w:ascii="Arial Narrow" w:eastAsia="Avenir Book" w:hAnsi="Arial Narrow" w:cs="Avenir Book"/>
          <w:i/>
          <w:sz w:val="24"/>
          <w:szCs w:val="24"/>
        </w:rPr>
      </w:pPr>
      <w:r w:rsidRPr="00996C19">
        <w:rPr>
          <w:rFonts w:ascii="Arial Narrow" w:hAnsi="Arial Narrow"/>
          <w:i/>
          <w:sz w:val="24"/>
          <w:szCs w:val="24"/>
        </w:rPr>
        <w:t>(dále jen “zhotovitel”)</w:t>
      </w:r>
    </w:p>
    <w:p w14:paraId="0AB63FA7" w14:textId="77777777" w:rsidR="00AD6D9D" w:rsidRPr="00996C19" w:rsidRDefault="00AD6D9D" w:rsidP="00191814">
      <w:pPr>
        <w:pStyle w:val="Text"/>
        <w:rPr>
          <w:rFonts w:ascii="Arial Narrow" w:eastAsia="Avenir Book" w:hAnsi="Arial Narrow" w:cs="Avenir Book"/>
          <w:sz w:val="24"/>
          <w:szCs w:val="24"/>
        </w:rPr>
      </w:pPr>
    </w:p>
    <w:p w14:paraId="0CB4B041" w14:textId="4BB7D5FA" w:rsidR="00AD6D9D" w:rsidRPr="00996C19" w:rsidRDefault="009D33C7" w:rsidP="00191814">
      <w:pPr>
        <w:pStyle w:val="Text"/>
        <w:rPr>
          <w:rFonts w:ascii="Arial Narrow" w:eastAsia="Avenir Book" w:hAnsi="Arial Narrow" w:cs="Avenir Book"/>
          <w:sz w:val="24"/>
          <w:szCs w:val="24"/>
        </w:rPr>
      </w:pPr>
      <w:r w:rsidRPr="00996C19">
        <w:rPr>
          <w:rFonts w:ascii="Arial Narrow" w:hAnsi="Arial Narrow"/>
          <w:sz w:val="24"/>
          <w:szCs w:val="24"/>
        </w:rPr>
        <w:t>(objednatel a zhotovitel dále společně jako “smluvní strany” nebo jednotlivě jako “smluvní stran</w:t>
      </w:r>
      <w:r w:rsidR="00306EE3">
        <w:rPr>
          <w:rFonts w:ascii="Arial Narrow" w:hAnsi="Arial Narrow"/>
          <w:sz w:val="24"/>
          <w:szCs w:val="24"/>
        </w:rPr>
        <w:t>a</w:t>
      </w:r>
      <w:r w:rsidRPr="00996C19">
        <w:rPr>
          <w:rFonts w:ascii="Arial Narrow" w:hAnsi="Arial Narrow"/>
          <w:sz w:val="24"/>
          <w:szCs w:val="24"/>
        </w:rPr>
        <w:t>”)</w:t>
      </w:r>
    </w:p>
    <w:p w14:paraId="0ADA6524" w14:textId="77777777" w:rsidR="00AD6D9D" w:rsidRPr="00996C19" w:rsidRDefault="00AD6D9D" w:rsidP="00191814">
      <w:pPr>
        <w:pStyle w:val="Text"/>
        <w:rPr>
          <w:rFonts w:ascii="Arial Narrow" w:eastAsia="Avenir Book" w:hAnsi="Arial Narrow" w:cs="Avenir Book"/>
          <w:sz w:val="24"/>
          <w:szCs w:val="24"/>
        </w:rPr>
      </w:pPr>
    </w:p>
    <w:p w14:paraId="7766BA0A" w14:textId="77777777" w:rsidR="00AD6D9D" w:rsidRPr="00996C19" w:rsidRDefault="009D33C7" w:rsidP="00191814">
      <w:pPr>
        <w:pStyle w:val="Text"/>
        <w:jc w:val="center"/>
        <w:rPr>
          <w:rFonts w:ascii="Arial Narrow" w:eastAsia="Avenir Book" w:hAnsi="Arial Narrow" w:cs="Avenir Book"/>
          <w:sz w:val="24"/>
          <w:szCs w:val="24"/>
        </w:rPr>
      </w:pPr>
      <w:r w:rsidRPr="00996C19">
        <w:rPr>
          <w:rFonts w:ascii="Arial Narrow" w:hAnsi="Arial Narrow"/>
          <w:sz w:val="24"/>
          <w:szCs w:val="24"/>
        </w:rPr>
        <w:t>uzavírají tuto smlouvu o dílo</w:t>
      </w:r>
      <w:r w:rsidR="005B1B62" w:rsidRPr="00996C19">
        <w:rPr>
          <w:rFonts w:ascii="Arial Narrow" w:hAnsi="Arial Narrow"/>
          <w:sz w:val="24"/>
          <w:szCs w:val="24"/>
        </w:rPr>
        <w:t>:</w:t>
      </w:r>
    </w:p>
    <w:p w14:paraId="3AFC1907" w14:textId="77777777" w:rsidR="00AD6D9D" w:rsidRPr="00996C19" w:rsidRDefault="00AD6D9D" w:rsidP="00191814">
      <w:pPr>
        <w:pStyle w:val="Text"/>
        <w:jc w:val="center"/>
        <w:rPr>
          <w:rFonts w:ascii="Arial Narrow" w:eastAsia="Avenir Book" w:hAnsi="Arial Narrow" w:cs="Avenir Book"/>
          <w:sz w:val="24"/>
          <w:szCs w:val="24"/>
        </w:rPr>
      </w:pPr>
    </w:p>
    <w:p w14:paraId="74590412" w14:textId="77777777" w:rsidR="00AD6D9D" w:rsidRPr="00996C19" w:rsidRDefault="009D33C7" w:rsidP="00191814">
      <w:pPr>
        <w:pStyle w:val="Text"/>
        <w:jc w:val="center"/>
        <w:rPr>
          <w:rFonts w:ascii="Arial Narrow" w:eastAsia="Avenir Black" w:hAnsi="Arial Narrow" w:cs="Avenir Black"/>
          <w:b/>
          <w:sz w:val="24"/>
          <w:szCs w:val="24"/>
        </w:rPr>
      </w:pPr>
      <w:r w:rsidRPr="00996C19">
        <w:rPr>
          <w:rFonts w:ascii="Arial Narrow" w:hAnsi="Arial Narrow"/>
          <w:b/>
          <w:sz w:val="24"/>
          <w:szCs w:val="24"/>
        </w:rPr>
        <w:t>I. Předmět smlouvy</w:t>
      </w:r>
    </w:p>
    <w:p w14:paraId="15FE2146" w14:textId="6AE660C5" w:rsidR="00AD6D9D" w:rsidRPr="00F83CC4" w:rsidRDefault="009D33C7" w:rsidP="00F03F8F">
      <w:pPr>
        <w:pStyle w:val="Text"/>
        <w:jc w:val="both"/>
        <w:rPr>
          <w:rFonts w:ascii="Arial Narrow" w:hAnsi="Arial Narrow"/>
          <w:sz w:val="24"/>
          <w:szCs w:val="24"/>
        </w:rPr>
      </w:pPr>
      <w:r w:rsidRPr="00996C19">
        <w:rPr>
          <w:rFonts w:ascii="Arial Narrow" w:hAnsi="Arial Narrow"/>
          <w:sz w:val="24"/>
          <w:szCs w:val="24"/>
        </w:rPr>
        <w:t xml:space="preserve">Tato smlouva je uzavírána na zpracování </w:t>
      </w:r>
      <w:r w:rsidR="005B1B62" w:rsidRPr="00996C19">
        <w:rPr>
          <w:rFonts w:ascii="Arial Narrow" w:hAnsi="Arial Narrow"/>
          <w:sz w:val="24"/>
          <w:szCs w:val="24"/>
        </w:rPr>
        <w:t>projektové</w:t>
      </w:r>
      <w:r w:rsidRPr="00996C19">
        <w:rPr>
          <w:rFonts w:ascii="Arial Narrow" w:hAnsi="Arial Narrow"/>
          <w:sz w:val="24"/>
          <w:szCs w:val="24"/>
        </w:rPr>
        <w:t xml:space="preserve"> dokumentace a zajištění inženýrské činnosti pro akci </w:t>
      </w:r>
      <w:r w:rsidRPr="00851D2E">
        <w:rPr>
          <w:rFonts w:ascii="Arial Narrow" w:hAnsi="Arial Narrow"/>
          <w:b/>
          <w:i/>
          <w:iCs/>
          <w:sz w:val="24"/>
          <w:szCs w:val="24"/>
        </w:rPr>
        <w:t xml:space="preserve">„Výstavba venkovního </w:t>
      </w:r>
      <w:r w:rsidR="005B1B62" w:rsidRPr="00851D2E">
        <w:rPr>
          <w:rFonts w:ascii="Arial Narrow" w:hAnsi="Arial Narrow"/>
          <w:b/>
          <w:i/>
          <w:iCs/>
          <w:sz w:val="24"/>
          <w:szCs w:val="24"/>
        </w:rPr>
        <w:t>A</w:t>
      </w:r>
      <w:r w:rsidRPr="00851D2E">
        <w:rPr>
          <w:rFonts w:ascii="Arial Narrow" w:hAnsi="Arial Narrow"/>
          <w:b/>
          <w:i/>
          <w:iCs/>
          <w:sz w:val="24"/>
          <w:szCs w:val="24"/>
        </w:rPr>
        <w:t>mfiteátru v Kampusu UJEP“</w:t>
      </w:r>
      <w:r w:rsidRPr="00996C19">
        <w:rPr>
          <w:rFonts w:ascii="Arial Narrow" w:hAnsi="Arial Narrow"/>
          <w:sz w:val="24"/>
          <w:szCs w:val="24"/>
        </w:rPr>
        <w:t xml:space="preserve"> a bude vypracována jako jednostupňová projektová dokumentace v podrobnosti dokumentace pro provedení stavby. Zhotovitel se touto smlouvou zavazuje provést řádně, včas, ve sjednané kvalitě, na svůj náklad a nebezpečí výše uvedené dílo, včetně inženýrské č</w:t>
      </w:r>
      <w:r w:rsidR="005B1B62" w:rsidRPr="00996C19">
        <w:rPr>
          <w:rFonts w:ascii="Arial Narrow" w:hAnsi="Arial Narrow"/>
          <w:sz w:val="24"/>
          <w:szCs w:val="24"/>
        </w:rPr>
        <w:t>innosti. Ob</w:t>
      </w:r>
      <w:r w:rsidRPr="00996C19">
        <w:rPr>
          <w:rFonts w:ascii="Arial Narrow" w:hAnsi="Arial Narrow"/>
          <w:sz w:val="24"/>
          <w:szCs w:val="24"/>
        </w:rPr>
        <w:t>j</w:t>
      </w:r>
      <w:r w:rsidR="005B1B62" w:rsidRPr="00996C19">
        <w:rPr>
          <w:rFonts w:ascii="Arial Narrow" w:hAnsi="Arial Narrow"/>
          <w:sz w:val="24"/>
          <w:szCs w:val="24"/>
        </w:rPr>
        <w:t>e</w:t>
      </w:r>
      <w:r w:rsidRPr="00996C19">
        <w:rPr>
          <w:rFonts w:ascii="Arial Narrow" w:hAnsi="Arial Narrow"/>
          <w:sz w:val="24"/>
          <w:szCs w:val="24"/>
        </w:rPr>
        <w:t xml:space="preserve">dnatel je povinen za řádně a v čas provedené dílo a předané dílo zaplatit sjednanou cenu. </w:t>
      </w:r>
    </w:p>
    <w:p w14:paraId="514F4249" w14:textId="77777777" w:rsidR="00AD6D9D" w:rsidRPr="00996C19" w:rsidRDefault="00AD6D9D" w:rsidP="00191814">
      <w:pPr>
        <w:pStyle w:val="Text"/>
        <w:rPr>
          <w:rFonts w:ascii="Arial Narrow" w:eastAsia="Avenir Book" w:hAnsi="Arial Narrow" w:cs="Avenir Book"/>
          <w:sz w:val="24"/>
          <w:szCs w:val="24"/>
        </w:rPr>
      </w:pPr>
    </w:p>
    <w:p w14:paraId="68AECBC6" w14:textId="77777777" w:rsidR="00AD6D9D" w:rsidRPr="00996C19" w:rsidRDefault="009D33C7" w:rsidP="00191814">
      <w:pPr>
        <w:pStyle w:val="Text"/>
        <w:jc w:val="center"/>
        <w:rPr>
          <w:rFonts w:ascii="Arial Narrow" w:eastAsia="Avenir Black" w:hAnsi="Arial Narrow" w:cs="Avenir Black"/>
          <w:b/>
          <w:sz w:val="24"/>
          <w:szCs w:val="24"/>
        </w:rPr>
      </w:pPr>
      <w:r w:rsidRPr="00996C19">
        <w:rPr>
          <w:rFonts w:ascii="Arial Narrow" w:hAnsi="Arial Narrow"/>
          <w:b/>
          <w:sz w:val="24"/>
          <w:szCs w:val="24"/>
        </w:rPr>
        <w:t>II. Specifikace díla</w:t>
      </w:r>
    </w:p>
    <w:p w14:paraId="7665B48C" w14:textId="77777777" w:rsidR="00157B88" w:rsidRPr="00725514" w:rsidRDefault="009D33C7" w:rsidP="00F03F8F">
      <w:pPr>
        <w:pStyle w:val="Odrka"/>
        <w:rPr>
          <w:rFonts w:eastAsia="Avenir Book" w:cs="Avenir Book"/>
        </w:rPr>
      </w:pPr>
      <w:r w:rsidRPr="00F03F8F">
        <w:t>Předmětem</w:t>
      </w:r>
      <w:r w:rsidRPr="00996C19">
        <w:t xml:space="preserve"> díla je vypracování projektové dokumentace k příslušnému stavebnímu povolení, zajištění potřebných souhlasných stanovisek</w:t>
      </w:r>
      <w:r w:rsidR="008829BB" w:rsidRPr="00996C19">
        <w:t xml:space="preserve"> dotčených</w:t>
      </w:r>
      <w:r w:rsidRPr="00996C19">
        <w:t xml:space="preserve"> orgánů státní správy, příp. správců inženýrských sítí, výkaz výměr vč. položkového rozpočtu stavebních prací a inženýrské činnosti spočívající v zajištění veš</w:t>
      </w:r>
      <w:r w:rsidR="005B1B62" w:rsidRPr="00996C19">
        <w:t>k</w:t>
      </w:r>
      <w:r w:rsidRPr="00996C19">
        <w:t xml:space="preserve">erých povolení. </w:t>
      </w:r>
    </w:p>
    <w:p w14:paraId="2FB73D55" w14:textId="63BDE200" w:rsidR="00C0414A" w:rsidRPr="00725514" w:rsidRDefault="009D33C7" w:rsidP="00F03F8F">
      <w:pPr>
        <w:pStyle w:val="Odrka"/>
        <w:rPr>
          <w:rFonts w:eastAsia="Avenir Book" w:cs="Avenir Book"/>
        </w:rPr>
      </w:pPr>
      <w:r w:rsidRPr="00996C19">
        <w:t>Projektov</w:t>
      </w:r>
      <w:r w:rsidR="005B1B62" w:rsidRPr="00996C19">
        <w:t>á</w:t>
      </w:r>
      <w:r w:rsidRPr="009862FC">
        <w:t xml:space="preserve"> dokumentace bude vypracována v souladu s vyhl</w:t>
      </w:r>
      <w:r w:rsidR="005B1B62" w:rsidRPr="009862FC">
        <w:t>áškou</w:t>
      </w:r>
      <w:r w:rsidRPr="009862FC">
        <w:t xml:space="preserve"> č. </w:t>
      </w:r>
      <w:r w:rsidRPr="00996C19">
        <w:t>499/2006 Sb., o dokumentaci staveb, ve znění pozdějších předpisů.</w:t>
      </w:r>
      <w:r w:rsidR="00812111" w:rsidRPr="00996C19">
        <w:t xml:space="preserve"> Kompletní projektová dokumentace bude odevzdána v šesti výtiscích a dvakrát v elektronické podobě na CD. Elektronická podoba projektové dokumentace bude odevzdána v needitovatelném formátu PDF a otevřených formátech</w:t>
      </w:r>
      <w:r w:rsidR="005D2E01" w:rsidRPr="00996C19">
        <w:t>. Textová část ve formátu</w:t>
      </w:r>
      <w:r w:rsidR="00651B29" w:rsidRPr="00996C19">
        <w:t xml:space="preserve"> DOCX</w:t>
      </w:r>
      <w:r w:rsidR="005D2E01" w:rsidRPr="00996C19">
        <w:t>, výkresová část ve formátu</w:t>
      </w:r>
      <w:r w:rsidR="00651B29" w:rsidRPr="00996C19">
        <w:t xml:space="preserve"> DWG</w:t>
      </w:r>
      <w:r w:rsidR="005D2E01" w:rsidRPr="00996C19">
        <w:t xml:space="preserve"> a tabulková část a grafy ve formátu XLSX</w:t>
      </w:r>
      <w:r w:rsidR="00651B29" w:rsidRPr="00996C19">
        <w:t>.</w:t>
      </w:r>
      <w:r w:rsidRPr="00996C19">
        <w:t xml:space="preserve"> Polož</w:t>
      </w:r>
      <w:r w:rsidR="005B1B62" w:rsidRPr="00996C19">
        <w:t>kový</w:t>
      </w:r>
      <w:r w:rsidRPr="00996C19">
        <w:t xml:space="preserve"> rozpočet stavby</w:t>
      </w:r>
      <w:r w:rsidR="00651B29" w:rsidRPr="00996C19">
        <w:t xml:space="preserve"> </w:t>
      </w:r>
      <w:r w:rsidRPr="00996C19">
        <w:t xml:space="preserve">zpracovaný dle CS ÚRS </w:t>
      </w:r>
      <w:r w:rsidR="00651B29" w:rsidRPr="00996C19">
        <w:t xml:space="preserve">a slepý výkaz výměr </w:t>
      </w:r>
      <w:r w:rsidRPr="00996C19">
        <w:t>s podrobným soupisem prací a dodávek, bud</w:t>
      </w:r>
      <w:r w:rsidR="00651B29" w:rsidRPr="00996C19">
        <w:t>ou</w:t>
      </w:r>
      <w:r w:rsidRPr="00996C19">
        <w:t xml:space="preserve"> vypracován</w:t>
      </w:r>
      <w:r w:rsidR="00651B29" w:rsidRPr="00996C19">
        <w:t>y</w:t>
      </w:r>
      <w:r w:rsidRPr="00996C19">
        <w:t xml:space="preserve"> podle ust</w:t>
      </w:r>
      <w:r w:rsidR="005B1B62" w:rsidRPr="00996C19">
        <w:t>anovení</w:t>
      </w:r>
      <w:r w:rsidRPr="00996C19">
        <w:t xml:space="preserve"> vyhl</w:t>
      </w:r>
      <w:r w:rsidR="005B1B62" w:rsidRPr="00996C19">
        <w:t>ášky</w:t>
      </w:r>
      <w:r w:rsidRPr="00996C19">
        <w:t xml:space="preserve"> č. </w:t>
      </w:r>
      <w:r w:rsidR="00C0414A">
        <w:t>169/2016</w:t>
      </w:r>
      <w:r w:rsidR="00157B88">
        <w:t xml:space="preserve"> </w:t>
      </w:r>
      <w:r w:rsidRPr="00996C19">
        <w:t>Sb.</w:t>
      </w:r>
      <w:r w:rsidR="00157B88">
        <w:t>,</w:t>
      </w:r>
      <w:r w:rsidRPr="00996C19">
        <w:t xml:space="preserve"> </w:t>
      </w:r>
      <w:r w:rsidR="00C0414A">
        <w:t>ve znění pozdějších předpisů</w:t>
      </w:r>
      <w:r w:rsidRPr="00996C19">
        <w:t xml:space="preserve">, jak v tištěné, tak i elektronické podobě. Jednotlivé položky </w:t>
      </w:r>
      <w:r w:rsidRPr="00996C19">
        <w:lastRenderedPageBreak/>
        <w:t xml:space="preserve">budou uvedeny včetně výpočtu množství měrných jednotek každé položky. Elektronická podoba rozpočtu a soupisu prací a dodávek bude předána ve formátu </w:t>
      </w:r>
      <w:r w:rsidR="005D2E01" w:rsidRPr="00996C19">
        <w:t>XLSX</w:t>
      </w:r>
      <w:r w:rsidRPr="00996C19">
        <w:t>.</w:t>
      </w:r>
      <w:r w:rsidR="00651B29" w:rsidRPr="00996C19">
        <w:t xml:space="preserve"> </w:t>
      </w:r>
      <w:r w:rsidRPr="00996C19">
        <w:rPr>
          <w:color w:val="FF2600"/>
        </w:rPr>
        <w:t xml:space="preserve"> </w:t>
      </w:r>
    </w:p>
    <w:p w14:paraId="14CC624B" w14:textId="23B8A605" w:rsidR="00AD6D9D" w:rsidRPr="00CC2D8C" w:rsidRDefault="009D33C7" w:rsidP="00F03F8F">
      <w:pPr>
        <w:pStyle w:val="Odrka"/>
        <w:rPr>
          <w:rFonts w:eastAsia="Avenir Book" w:cs="Avenir Book"/>
        </w:rPr>
      </w:pPr>
      <w:r w:rsidRPr="00996C19">
        <w:t>Kompletní položky, které jsou specifikací díla</w:t>
      </w:r>
      <w:r w:rsidR="005B1B62" w:rsidRPr="00996C19">
        <w:t>,</w:t>
      </w:r>
      <w:r w:rsidRPr="00996C19">
        <w:t xml:space="preserve"> jsou uvedeny v nabídce. Tato nabídka je nedílnou součástí Smlouvy</w:t>
      </w:r>
      <w:r w:rsidR="00C0414A">
        <w:t xml:space="preserve"> jako její příloha</w:t>
      </w:r>
      <w:r w:rsidRPr="00996C19">
        <w:t>.</w:t>
      </w:r>
    </w:p>
    <w:p w14:paraId="433CA749" w14:textId="482DA3CA" w:rsidR="00CC2D8C" w:rsidRPr="00CC2D8C" w:rsidRDefault="00CC2D8C" w:rsidP="00CC2D8C">
      <w:pPr>
        <w:pStyle w:val="Odrka"/>
      </w:pPr>
      <w:r>
        <w:t>Zástupce objednatele a zhotovitele se budou scházet jednou za tři týdny, na postupových schůzkách, ve vzájemně dohodnutém termínu. Na těchto schůzkách bude kontrolován stav plnění smlouvy zhotovitelem. Těchto postupových schůzek se zúčastní zástupce zhotovitele a dle potřeby poddodavatelé. Záznamy ze schůzek připraví zhotovitel, budou posouzeny a odsouhlaseny zástupcem objednatele a budou objednateli doručeny do dvou (2) dnů po schůzce. Postupové schůzky se budou konat v sídle objednatele, pokud se smluvní strany nedohodnou jinak. Další nepravidelné schůzky se budou konat dle potřeby. Čas a místo těchto schůzek budou vzájemně dohodnuty podle předmětu, který bude projednáván. Objednatel je v rámci těchto schůzek oprávněn vznášet požadavky na doplnění či změnu díla, na základě čehož je zhotovitel povinen tyto požadavky do díla zakomponovat.</w:t>
      </w:r>
    </w:p>
    <w:p w14:paraId="5955F578" w14:textId="77777777" w:rsidR="00EF2C06" w:rsidRDefault="00EF2C06" w:rsidP="00191814">
      <w:pPr>
        <w:pStyle w:val="Text"/>
        <w:jc w:val="center"/>
        <w:rPr>
          <w:rFonts w:ascii="Arial Narrow" w:hAnsi="Arial Narrow"/>
          <w:b/>
          <w:sz w:val="24"/>
          <w:szCs w:val="24"/>
        </w:rPr>
      </w:pPr>
    </w:p>
    <w:p w14:paraId="19F16968" w14:textId="77777777" w:rsidR="00CC2D8C" w:rsidRPr="00996C19" w:rsidRDefault="00CC2D8C" w:rsidP="00191814">
      <w:pPr>
        <w:pStyle w:val="Text"/>
        <w:jc w:val="center"/>
        <w:rPr>
          <w:rFonts w:ascii="Arial Narrow" w:hAnsi="Arial Narrow"/>
          <w:b/>
          <w:sz w:val="24"/>
          <w:szCs w:val="24"/>
        </w:rPr>
      </w:pPr>
    </w:p>
    <w:p w14:paraId="51B6EB69" w14:textId="77777777" w:rsidR="00AD6D9D" w:rsidRPr="00996C19" w:rsidRDefault="009D33C7" w:rsidP="00191814">
      <w:pPr>
        <w:pStyle w:val="Text"/>
        <w:jc w:val="center"/>
        <w:rPr>
          <w:rFonts w:ascii="Arial Narrow" w:eastAsia="Avenir Black" w:hAnsi="Arial Narrow" w:cs="Avenir Black"/>
          <w:b/>
          <w:sz w:val="24"/>
          <w:szCs w:val="24"/>
        </w:rPr>
      </w:pPr>
      <w:r w:rsidRPr="00996C19">
        <w:rPr>
          <w:rFonts w:ascii="Arial Narrow" w:hAnsi="Arial Narrow"/>
          <w:b/>
          <w:sz w:val="24"/>
          <w:szCs w:val="24"/>
        </w:rPr>
        <w:t>III. Doba a místo plnění</w:t>
      </w:r>
    </w:p>
    <w:p w14:paraId="71720DC8" w14:textId="58966916" w:rsidR="00AD6D9D" w:rsidRPr="00F03F8F" w:rsidRDefault="009D33C7" w:rsidP="00F03F8F">
      <w:pPr>
        <w:pStyle w:val="Odrka"/>
        <w:numPr>
          <w:ilvl w:val="0"/>
          <w:numId w:val="17"/>
        </w:numPr>
        <w:ind w:left="357" w:hanging="357"/>
        <w:rPr>
          <w:rFonts w:eastAsia="Avenir Book" w:cs="Avenir Book"/>
        </w:rPr>
      </w:pPr>
      <w:r w:rsidRPr="00996C19">
        <w:t xml:space="preserve">Termín </w:t>
      </w:r>
      <w:r w:rsidR="00520084">
        <w:t>pro odevzdání projektové dokumentace:</w:t>
      </w:r>
      <w:r w:rsidR="005B1B62" w:rsidRPr="009862FC">
        <w:t xml:space="preserve"> </w:t>
      </w:r>
      <w:r w:rsidR="00567AFB">
        <w:t>do 3. 9. 2018.</w:t>
      </w:r>
    </w:p>
    <w:p w14:paraId="3F87AE6A" w14:textId="2F5E880F" w:rsidR="005B1B62" w:rsidRPr="00996C19" w:rsidRDefault="005B1B62" w:rsidP="00F03F8F">
      <w:pPr>
        <w:pStyle w:val="Odrka"/>
        <w:rPr>
          <w:rFonts w:eastAsia="Avenir Book" w:cs="Avenir Book"/>
        </w:rPr>
      </w:pPr>
      <w:r w:rsidRPr="00996C19">
        <w:t>Termín pro</w:t>
      </w:r>
      <w:r w:rsidR="00520084">
        <w:rPr>
          <w:rFonts w:eastAsia="Avenir Book" w:cs="Avenir Book"/>
        </w:rPr>
        <w:t xml:space="preserve"> z</w:t>
      </w:r>
      <w:r w:rsidR="009D33C7" w:rsidRPr="00996C19">
        <w:rPr>
          <w:rFonts w:eastAsia="Avenir Book" w:cs="Avenir Book"/>
        </w:rPr>
        <w:t>aji</w:t>
      </w:r>
      <w:r w:rsidR="009D33C7" w:rsidRPr="00996C19">
        <w:t>štění dokladů</w:t>
      </w:r>
      <w:r w:rsidR="00520084">
        <w:t>:</w:t>
      </w:r>
      <w:r w:rsidR="009862FC">
        <w:t xml:space="preserve"> </w:t>
      </w:r>
      <w:r w:rsidR="00567AFB">
        <w:t>7. 10. 2018.</w:t>
      </w:r>
    </w:p>
    <w:p w14:paraId="533ADC9E" w14:textId="3407CA2B" w:rsidR="00AD6D9D" w:rsidRPr="00725514" w:rsidRDefault="009D33C7" w:rsidP="00F03F8F">
      <w:pPr>
        <w:pStyle w:val="Odrka"/>
        <w:rPr>
          <w:rFonts w:eastAsia="Avenir Book" w:cs="Avenir Book"/>
        </w:rPr>
      </w:pPr>
      <w:r w:rsidRPr="00996C19">
        <w:t xml:space="preserve">Místo provedení díla </w:t>
      </w:r>
      <w:r w:rsidR="005B1B62" w:rsidRPr="00996C19">
        <w:t xml:space="preserve">je kampus </w:t>
      </w:r>
      <w:r w:rsidRPr="00996C19">
        <w:t>UJEP, Pasteurova 1, 400 96 Ústí nad Labem</w:t>
      </w:r>
      <w:r w:rsidR="009862FC">
        <w:t>.</w:t>
      </w:r>
    </w:p>
    <w:p w14:paraId="68CEC087" w14:textId="7AC32DA7" w:rsidR="008D289E" w:rsidRPr="008D289E" w:rsidRDefault="008D289E" w:rsidP="00F03F8F">
      <w:pPr>
        <w:pStyle w:val="Odrka"/>
        <w:rPr>
          <w:rFonts w:eastAsia="Avenir Book" w:cs="Avenir Book"/>
        </w:rPr>
      </w:pPr>
      <w:r w:rsidRPr="008D289E">
        <w:t xml:space="preserve">Nebude-li předávané dílo prosto vad či nedodělků, </w:t>
      </w:r>
      <w:r w:rsidRPr="00725514">
        <w:rPr>
          <w:rFonts w:eastAsia="Arial" w:cs="Arial"/>
        </w:rPr>
        <w:t>objednatel uvede zjištěné vady či nedodělky do předávacího protokolu, případně je písemně oznámí zhotoviteli do doby splatnosti faktury a zároveň stanoví zhotoviteli přiměřenou lhůtu k jejich odstranění. Předání díla s vadami či nedodělky není splněním zhotovitelova závazku, pokud objednatel v protokolu neuvede, že dílo i s vytknutými vadami a nedodělky přebírá. V případě, že má předávané dílo jakékoliv vady, je objednatel oprávněn odmítnout jeho převzetí.</w:t>
      </w:r>
    </w:p>
    <w:p w14:paraId="0F5195A1" w14:textId="77777777" w:rsidR="00DF409C" w:rsidRDefault="00DF409C" w:rsidP="00191814">
      <w:pPr>
        <w:pStyle w:val="Text"/>
        <w:rPr>
          <w:rFonts w:ascii="Arial Narrow" w:eastAsia="Avenir Book" w:hAnsi="Arial Narrow" w:cs="Avenir Book"/>
          <w:sz w:val="24"/>
          <w:szCs w:val="24"/>
        </w:rPr>
      </w:pPr>
    </w:p>
    <w:p w14:paraId="5D657945" w14:textId="77777777" w:rsidR="00CC2D8C" w:rsidRPr="00996C19" w:rsidRDefault="00CC2D8C" w:rsidP="00191814">
      <w:pPr>
        <w:pStyle w:val="Text"/>
        <w:rPr>
          <w:rFonts w:ascii="Arial Narrow" w:eastAsia="Avenir Book" w:hAnsi="Arial Narrow" w:cs="Avenir Book"/>
          <w:sz w:val="24"/>
          <w:szCs w:val="24"/>
        </w:rPr>
      </w:pPr>
    </w:p>
    <w:p w14:paraId="55AB9576" w14:textId="77777777" w:rsidR="00AD6D9D" w:rsidRPr="009862FC" w:rsidRDefault="009D33C7" w:rsidP="00191814">
      <w:pPr>
        <w:pStyle w:val="Text"/>
        <w:jc w:val="center"/>
        <w:rPr>
          <w:rFonts w:ascii="Arial Narrow" w:eastAsia="Avenir Black" w:hAnsi="Arial Narrow" w:cs="Avenir Black"/>
          <w:b/>
          <w:sz w:val="24"/>
          <w:szCs w:val="24"/>
        </w:rPr>
      </w:pPr>
      <w:r w:rsidRPr="00996C19">
        <w:rPr>
          <w:rFonts w:ascii="Arial Narrow" w:hAnsi="Arial Narrow"/>
          <w:b/>
          <w:sz w:val="24"/>
          <w:szCs w:val="24"/>
        </w:rPr>
        <w:t>IV. Cena díla a platební podmínky</w:t>
      </w:r>
    </w:p>
    <w:p w14:paraId="0834D581" w14:textId="77777777" w:rsidR="00D15B2D" w:rsidRPr="00F03F8F" w:rsidRDefault="00D15B2D" w:rsidP="00F03F8F">
      <w:pPr>
        <w:pStyle w:val="Odrka"/>
        <w:numPr>
          <w:ilvl w:val="0"/>
          <w:numId w:val="18"/>
        </w:numPr>
        <w:ind w:left="357" w:hanging="357"/>
        <w:rPr>
          <w:rFonts w:eastAsia="Avenir Book" w:cs="Avenir Book"/>
        </w:rPr>
      </w:pPr>
      <w:r>
        <w:t xml:space="preserve">Smluvní </w:t>
      </w:r>
      <w:r w:rsidRPr="00F03F8F">
        <w:t>strany</w:t>
      </w:r>
      <w:r>
        <w:t xml:space="preserve"> se dohodly na následující ceně díla:</w:t>
      </w:r>
    </w:p>
    <w:p w14:paraId="63495D09" w14:textId="25BCED4B" w:rsidR="00F83CC4" w:rsidRDefault="00F83CC4" w:rsidP="001E7F6B">
      <w:pPr>
        <w:pStyle w:val="Text"/>
        <w:ind w:left="340"/>
        <w:rPr>
          <w:rFonts w:ascii="Arial Narrow" w:eastAsia="Avenir Book" w:hAnsi="Arial Narrow" w:cs="Avenir Book"/>
          <w:sz w:val="24"/>
          <w:szCs w:val="24"/>
        </w:rPr>
      </w:pPr>
      <w:r>
        <w:rPr>
          <w:rFonts w:ascii="Arial Narrow" w:hAnsi="Arial Narrow"/>
          <w:sz w:val="24"/>
          <w:szCs w:val="24"/>
        </w:rPr>
        <w:t xml:space="preserve">Cena bez DPH je </w:t>
      </w:r>
      <w:r w:rsidR="009D33C7" w:rsidRPr="009862FC">
        <w:rPr>
          <w:rFonts w:ascii="Arial Narrow" w:hAnsi="Arial Narrow"/>
          <w:sz w:val="24"/>
          <w:szCs w:val="24"/>
        </w:rPr>
        <w:t xml:space="preserve">108 100,- Kč </w:t>
      </w:r>
    </w:p>
    <w:p w14:paraId="4A26A29C" w14:textId="33ED11E2" w:rsidR="00F83CC4" w:rsidRDefault="009D33C7" w:rsidP="001E7F6B">
      <w:pPr>
        <w:pStyle w:val="Text"/>
        <w:ind w:left="340"/>
        <w:rPr>
          <w:rFonts w:ascii="Arial Narrow" w:eastAsia="Avenir Book" w:hAnsi="Arial Narrow" w:cs="Avenir Book"/>
          <w:sz w:val="24"/>
          <w:szCs w:val="24"/>
        </w:rPr>
      </w:pPr>
      <w:r w:rsidRPr="00F83CC4">
        <w:rPr>
          <w:rFonts w:ascii="Arial Narrow" w:hAnsi="Arial Narrow"/>
          <w:sz w:val="24"/>
          <w:szCs w:val="24"/>
        </w:rPr>
        <w:t>DPH</w:t>
      </w:r>
      <w:r w:rsidR="00F83CC4" w:rsidRPr="00F83CC4">
        <w:rPr>
          <w:rFonts w:ascii="Arial Narrow" w:hAnsi="Arial Narrow"/>
          <w:sz w:val="24"/>
          <w:szCs w:val="24"/>
        </w:rPr>
        <w:t xml:space="preserve"> </w:t>
      </w:r>
      <w:r w:rsidR="00F67938">
        <w:rPr>
          <w:rFonts w:ascii="Arial Narrow" w:hAnsi="Arial Narrow"/>
          <w:sz w:val="24"/>
          <w:szCs w:val="24"/>
        </w:rPr>
        <w:t xml:space="preserve">(21 %) </w:t>
      </w:r>
      <w:r w:rsidR="00F83CC4" w:rsidRPr="00F83CC4">
        <w:rPr>
          <w:rFonts w:ascii="Arial Narrow" w:hAnsi="Arial Narrow"/>
          <w:sz w:val="24"/>
          <w:szCs w:val="24"/>
        </w:rPr>
        <w:t xml:space="preserve">je </w:t>
      </w:r>
      <w:r w:rsidRPr="00F83CC4">
        <w:rPr>
          <w:rFonts w:ascii="Arial Narrow" w:hAnsi="Arial Narrow"/>
          <w:sz w:val="24"/>
          <w:szCs w:val="24"/>
        </w:rPr>
        <w:t>22 701,- Kč</w:t>
      </w:r>
    </w:p>
    <w:p w14:paraId="028DE289" w14:textId="47390EBE" w:rsidR="00AD6D9D" w:rsidRPr="00F83CC4" w:rsidRDefault="00F83CC4" w:rsidP="001E7F6B">
      <w:pPr>
        <w:pStyle w:val="Text"/>
        <w:ind w:left="340"/>
        <w:rPr>
          <w:rFonts w:ascii="Arial Narrow" w:eastAsia="Avenir Book" w:hAnsi="Arial Narrow" w:cs="Avenir Book"/>
          <w:sz w:val="24"/>
          <w:szCs w:val="24"/>
        </w:rPr>
      </w:pPr>
      <w:r w:rsidRPr="00F83CC4">
        <w:rPr>
          <w:rFonts w:ascii="Arial Narrow" w:hAnsi="Arial Narrow"/>
          <w:sz w:val="24"/>
          <w:szCs w:val="24"/>
        </w:rPr>
        <w:t xml:space="preserve">Cena vč. DPH je </w:t>
      </w:r>
      <w:r w:rsidR="009D33C7" w:rsidRPr="00F83CC4">
        <w:rPr>
          <w:rFonts w:ascii="Arial Narrow" w:hAnsi="Arial Narrow"/>
          <w:sz w:val="24"/>
          <w:szCs w:val="24"/>
        </w:rPr>
        <w:t>130 801,- Kč</w:t>
      </w:r>
    </w:p>
    <w:p w14:paraId="114D6ABF" w14:textId="77777777" w:rsidR="004B49E1" w:rsidRDefault="009D33C7" w:rsidP="00F03F8F">
      <w:pPr>
        <w:pStyle w:val="Odrka"/>
        <w:rPr>
          <w:rFonts w:eastAsia="Avenir Book" w:cs="Avenir Book"/>
        </w:rPr>
      </w:pPr>
      <w:r w:rsidRPr="009862FC">
        <w:t>Uvedená cena je nejvýše přípustná, obsahuje veškeré náklady nutné ke kompletnímu, řádnému a včasnému provedení díla zhotovitelem, včetně všech nákladů a včetně všech činností souvisejících.</w:t>
      </w:r>
      <w:r w:rsidR="00F44D3E">
        <w:t xml:space="preserve"> Tato cena také obsahuje poskytnutí výhradní licence objednateli na dílo.</w:t>
      </w:r>
    </w:p>
    <w:p w14:paraId="33D35890" w14:textId="6204DBAE" w:rsidR="00AD6D9D" w:rsidRPr="004B49E1" w:rsidRDefault="009D33C7" w:rsidP="00F03F8F">
      <w:pPr>
        <w:pStyle w:val="Odrka"/>
        <w:rPr>
          <w:rFonts w:eastAsia="Avenir Book" w:cs="Avenir Book"/>
        </w:rPr>
      </w:pPr>
      <w:r w:rsidRPr="004B49E1">
        <w:t xml:space="preserve">Vícepráce musí být odsouhlaseny objednatelem a musí být uvedeny v písemné podobě, jako dodatek ke </w:t>
      </w:r>
      <w:r w:rsidR="004B49E1" w:rsidRPr="004B49E1">
        <w:t>s</w:t>
      </w:r>
      <w:r w:rsidRPr="004B49E1">
        <w:t>mlouvě o dílo. U prací, které nebudou provedeny, bude proveden odpočet.</w:t>
      </w:r>
    </w:p>
    <w:p w14:paraId="4DF95511" w14:textId="77777777" w:rsidR="00AD6D9D" w:rsidRPr="009862FC" w:rsidRDefault="009D33C7" w:rsidP="00F03F8F">
      <w:pPr>
        <w:pStyle w:val="Odrka"/>
        <w:rPr>
          <w:rFonts w:eastAsia="Avenir Book" w:cs="Avenir Book"/>
        </w:rPr>
      </w:pPr>
      <w:r w:rsidRPr="009862FC">
        <w:t xml:space="preserve">Cena díla bude hrazena </w:t>
      </w:r>
      <w:r w:rsidR="00996C19" w:rsidRPr="009862FC">
        <w:t xml:space="preserve">prostřednictvím vydané faktury ze strany zhotovitele za dílo, a to </w:t>
      </w:r>
      <w:r w:rsidRPr="009862FC">
        <w:t>takto:</w:t>
      </w:r>
    </w:p>
    <w:p w14:paraId="71415553" w14:textId="77777777" w:rsidR="005B1B62" w:rsidRPr="00996C19" w:rsidRDefault="009D33C7" w:rsidP="005B1B62">
      <w:pPr>
        <w:pStyle w:val="Text"/>
        <w:numPr>
          <w:ilvl w:val="0"/>
          <w:numId w:val="7"/>
        </w:numPr>
        <w:jc w:val="both"/>
        <w:rPr>
          <w:rFonts w:ascii="Arial Narrow" w:eastAsia="Avenir Book" w:hAnsi="Arial Narrow" w:cs="Avenir Book"/>
          <w:sz w:val="24"/>
          <w:szCs w:val="24"/>
        </w:rPr>
      </w:pPr>
      <w:r w:rsidRPr="00996C19">
        <w:rPr>
          <w:rFonts w:ascii="Arial Narrow" w:hAnsi="Arial Narrow"/>
          <w:sz w:val="24"/>
          <w:szCs w:val="24"/>
        </w:rPr>
        <w:t>19 900,- Kč bez DPH bude hrazeno po inžený</w:t>
      </w:r>
      <w:r w:rsidR="005B1B62" w:rsidRPr="00996C19">
        <w:rPr>
          <w:rFonts w:ascii="Arial Narrow" w:hAnsi="Arial Narrow"/>
          <w:sz w:val="24"/>
          <w:szCs w:val="24"/>
        </w:rPr>
        <w:t>rsko-geologic</w:t>
      </w:r>
      <w:r w:rsidRPr="00996C19">
        <w:rPr>
          <w:rFonts w:ascii="Arial Narrow" w:hAnsi="Arial Narrow"/>
          <w:sz w:val="24"/>
          <w:szCs w:val="24"/>
        </w:rPr>
        <w:t>kém průzkumu a geodetickém zaměření.</w:t>
      </w:r>
      <w:r w:rsidR="005B1B62" w:rsidRPr="00996C19">
        <w:rPr>
          <w:rFonts w:ascii="Arial Narrow" w:hAnsi="Arial Narrow"/>
          <w:sz w:val="24"/>
          <w:szCs w:val="24"/>
        </w:rPr>
        <w:t xml:space="preserve"> </w:t>
      </w:r>
    </w:p>
    <w:p w14:paraId="72733D6C" w14:textId="1C022B7F" w:rsidR="00AD6D9D" w:rsidRPr="00996C19" w:rsidRDefault="009D33C7" w:rsidP="004B49E1">
      <w:pPr>
        <w:pStyle w:val="Text"/>
        <w:numPr>
          <w:ilvl w:val="0"/>
          <w:numId w:val="7"/>
        </w:numPr>
        <w:jc w:val="both"/>
        <w:rPr>
          <w:rFonts w:ascii="Arial Narrow" w:eastAsia="Avenir Book" w:hAnsi="Arial Narrow" w:cs="Avenir Book"/>
          <w:sz w:val="24"/>
          <w:szCs w:val="24"/>
        </w:rPr>
      </w:pPr>
      <w:r w:rsidRPr="00996C19">
        <w:rPr>
          <w:rFonts w:ascii="Arial Narrow" w:hAnsi="Arial Narrow"/>
          <w:sz w:val="24"/>
          <w:szCs w:val="24"/>
        </w:rPr>
        <w:t>88 200,- Kč bez DPH bude hrazeno po odevzdání stavebně-technické části PD a stavebně konstrukční části (statika stavby)</w:t>
      </w:r>
      <w:r w:rsidR="000632F6">
        <w:rPr>
          <w:rFonts w:ascii="Arial Narrow" w:hAnsi="Arial Narrow"/>
          <w:sz w:val="24"/>
          <w:szCs w:val="24"/>
        </w:rPr>
        <w:t xml:space="preserve"> za předpokladu, že je </w:t>
      </w:r>
      <w:r w:rsidR="008D289E">
        <w:rPr>
          <w:rFonts w:ascii="Arial Narrow" w:hAnsi="Arial Narrow"/>
          <w:sz w:val="24"/>
          <w:szCs w:val="24"/>
        </w:rPr>
        <w:t xml:space="preserve">dílo předáno </w:t>
      </w:r>
      <w:r w:rsidR="001F7286">
        <w:rPr>
          <w:rFonts w:ascii="Arial Narrow" w:hAnsi="Arial Narrow"/>
          <w:sz w:val="24"/>
          <w:szCs w:val="24"/>
        </w:rPr>
        <w:t xml:space="preserve">včas a řádně, </w:t>
      </w:r>
      <w:r w:rsidR="008D289E">
        <w:rPr>
          <w:rFonts w:ascii="Arial Narrow" w:hAnsi="Arial Narrow"/>
          <w:sz w:val="24"/>
          <w:szCs w:val="24"/>
        </w:rPr>
        <w:t>bez vad a nedodělků</w:t>
      </w:r>
      <w:r w:rsidR="000632F6">
        <w:rPr>
          <w:rFonts w:ascii="Arial Narrow" w:hAnsi="Arial Narrow"/>
          <w:sz w:val="24"/>
          <w:szCs w:val="24"/>
        </w:rPr>
        <w:t>.</w:t>
      </w:r>
    </w:p>
    <w:p w14:paraId="4A084435" w14:textId="58810377" w:rsidR="00AD6D9D" w:rsidRPr="00996C19" w:rsidRDefault="009D33C7" w:rsidP="00F03F8F">
      <w:pPr>
        <w:pStyle w:val="Odrka"/>
        <w:rPr>
          <w:rFonts w:eastAsia="Avenir Book" w:cs="Avenir Book"/>
        </w:rPr>
      </w:pPr>
      <w:r w:rsidRPr="00996C19">
        <w:t xml:space="preserve">Splatnost daňových dokladů je 14 dnů ode dne jejich </w:t>
      </w:r>
      <w:r w:rsidR="00F22F6D">
        <w:t>doručení</w:t>
      </w:r>
      <w:r w:rsidR="00F22F6D" w:rsidRPr="00996C19">
        <w:t xml:space="preserve"> </w:t>
      </w:r>
      <w:r w:rsidRPr="00996C19">
        <w:t>objednateli. V případě, že faktura nebude obsahovat patřičné náležitosti podle zákon</w:t>
      </w:r>
      <w:r w:rsidR="00306EE3">
        <w:t>a</w:t>
      </w:r>
      <w:r w:rsidRPr="00996C19">
        <w:t xml:space="preserve"> c</w:t>
      </w:r>
      <w:r w:rsidRPr="00996C19">
        <w:rPr>
          <w:rFonts w:ascii="Arial" w:eastAsia="Arial Unicode MS" w:hAnsi="Arial" w:cs="Arial"/>
        </w:rPr>
        <w:t>̌</w:t>
      </w:r>
      <w:r w:rsidR="00D51526" w:rsidRPr="00996C19">
        <w:t>. 235/2004 Sb., o dani z přida</w:t>
      </w:r>
      <w:r w:rsidR="00D51526" w:rsidRPr="00996C19">
        <w:rPr>
          <w:rFonts w:eastAsia="Arial Unicode MS" w:cs="Arial"/>
        </w:rPr>
        <w:t>né</w:t>
      </w:r>
      <w:r w:rsidRPr="00996C19">
        <w:t xml:space="preserve"> hodnoty, ve z</w:t>
      </w:r>
      <w:r w:rsidR="00D51526" w:rsidRPr="00996C19">
        <w:t>nění</w:t>
      </w:r>
      <w:r w:rsidRPr="00996C19">
        <w:t xml:space="preserve"> poz</w:t>
      </w:r>
      <w:r w:rsidR="00D51526" w:rsidRPr="00996C19">
        <w:t>dějš</w:t>
      </w:r>
      <w:r w:rsidRPr="00996C19">
        <w:t xml:space="preserve">ích </w:t>
      </w:r>
      <w:r w:rsidR="00D51526" w:rsidRPr="00996C19">
        <w:t xml:space="preserve">předpisů, </w:t>
      </w:r>
      <w:r w:rsidRPr="00996C19">
        <w:t>bude vrácena zhotoviteli k přepracování. Nová lhůta splatnosti faktury za</w:t>
      </w:r>
      <w:r w:rsidR="00D51526" w:rsidRPr="00996C19">
        <w:t>číná</w:t>
      </w:r>
      <w:r w:rsidRPr="00996C19">
        <w:t xml:space="preserve"> plynout od data prokazatelného </w:t>
      </w:r>
      <w:r w:rsidR="00F22F6D">
        <w:t>doručení</w:t>
      </w:r>
      <w:r w:rsidR="00F22F6D" w:rsidRPr="00996C19">
        <w:t xml:space="preserve"> </w:t>
      </w:r>
      <w:r w:rsidRPr="00996C19">
        <w:t>zadavateli.</w:t>
      </w:r>
    </w:p>
    <w:p w14:paraId="3A2D755A" w14:textId="77777777" w:rsidR="00AD6D9D" w:rsidRPr="00996C19" w:rsidRDefault="009D33C7" w:rsidP="00F03F8F">
      <w:pPr>
        <w:pStyle w:val="Odrka"/>
        <w:rPr>
          <w:rFonts w:eastAsia="Avenir Book" w:cs="Avenir Book"/>
        </w:rPr>
      </w:pPr>
      <w:r w:rsidRPr="00996C19">
        <w:t>Cenu díla je možně překročit pouze v případě, že dojde ke změně sazby DPH v době plnění díla.</w:t>
      </w:r>
    </w:p>
    <w:p w14:paraId="7CFBDE33" w14:textId="77777777" w:rsidR="00AD6D9D" w:rsidRDefault="00AD6D9D" w:rsidP="00191814">
      <w:pPr>
        <w:pStyle w:val="Vchoz"/>
        <w:tabs>
          <w:tab w:val="center" w:pos="4536"/>
          <w:tab w:val="right" w:pos="9072"/>
          <w:tab w:val="left" w:pos="9132"/>
        </w:tabs>
        <w:jc w:val="both"/>
        <w:rPr>
          <w:rFonts w:ascii="Arial Narrow" w:eastAsia="Avenir Book" w:hAnsi="Arial Narrow" w:cs="Avenir Book"/>
          <w:sz w:val="24"/>
          <w:szCs w:val="24"/>
          <w:u w:color="000000"/>
        </w:rPr>
      </w:pPr>
    </w:p>
    <w:p w14:paraId="47E5ED8C" w14:textId="77777777" w:rsidR="00DF409C" w:rsidRDefault="00DF409C" w:rsidP="00191814">
      <w:pPr>
        <w:pStyle w:val="Vchoz"/>
        <w:tabs>
          <w:tab w:val="center" w:pos="4536"/>
          <w:tab w:val="right" w:pos="9072"/>
          <w:tab w:val="left" w:pos="9132"/>
        </w:tabs>
        <w:jc w:val="both"/>
        <w:rPr>
          <w:rFonts w:ascii="Arial Narrow" w:eastAsia="Avenir Book" w:hAnsi="Arial Narrow" w:cs="Avenir Book"/>
          <w:sz w:val="24"/>
          <w:szCs w:val="24"/>
          <w:u w:color="000000"/>
        </w:rPr>
      </w:pPr>
    </w:p>
    <w:p w14:paraId="18EA38A4" w14:textId="77777777" w:rsidR="00CC2D8C" w:rsidRDefault="00CC2D8C" w:rsidP="00191814">
      <w:pPr>
        <w:pStyle w:val="Vchoz"/>
        <w:tabs>
          <w:tab w:val="center" w:pos="4536"/>
          <w:tab w:val="right" w:pos="9072"/>
          <w:tab w:val="left" w:pos="9132"/>
        </w:tabs>
        <w:jc w:val="both"/>
        <w:rPr>
          <w:rFonts w:ascii="Arial Narrow" w:eastAsia="Avenir Book" w:hAnsi="Arial Narrow" w:cs="Avenir Book"/>
          <w:sz w:val="24"/>
          <w:szCs w:val="24"/>
          <w:u w:color="000000"/>
        </w:rPr>
      </w:pPr>
    </w:p>
    <w:p w14:paraId="6C8BA69F" w14:textId="77777777" w:rsidR="00CC2D8C" w:rsidRDefault="00CC2D8C" w:rsidP="00191814">
      <w:pPr>
        <w:pStyle w:val="Vchoz"/>
        <w:tabs>
          <w:tab w:val="center" w:pos="4536"/>
          <w:tab w:val="right" w:pos="9072"/>
          <w:tab w:val="left" w:pos="9132"/>
        </w:tabs>
        <w:jc w:val="both"/>
        <w:rPr>
          <w:rFonts w:ascii="Arial Narrow" w:eastAsia="Avenir Book" w:hAnsi="Arial Narrow" w:cs="Avenir Book"/>
          <w:sz w:val="24"/>
          <w:szCs w:val="24"/>
          <w:u w:color="000000"/>
        </w:rPr>
      </w:pPr>
    </w:p>
    <w:p w14:paraId="448400B2" w14:textId="77777777" w:rsidR="00CC2D8C" w:rsidRDefault="00CC2D8C" w:rsidP="00191814">
      <w:pPr>
        <w:pStyle w:val="Vchoz"/>
        <w:tabs>
          <w:tab w:val="center" w:pos="4536"/>
          <w:tab w:val="right" w:pos="9072"/>
          <w:tab w:val="left" w:pos="9132"/>
        </w:tabs>
        <w:jc w:val="both"/>
        <w:rPr>
          <w:rFonts w:ascii="Arial Narrow" w:eastAsia="Avenir Book" w:hAnsi="Arial Narrow" w:cs="Avenir Book"/>
          <w:sz w:val="24"/>
          <w:szCs w:val="24"/>
          <w:u w:color="000000"/>
        </w:rPr>
      </w:pPr>
    </w:p>
    <w:p w14:paraId="171B8BE7" w14:textId="77777777" w:rsidR="00CC2D8C" w:rsidRDefault="00CC2D8C" w:rsidP="00191814">
      <w:pPr>
        <w:pStyle w:val="Vchoz"/>
        <w:tabs>
          <w:tab w:val="center" w:pos="4536"/>
          <w:tab w:val="right" w:pos="9072"/>
          <w:tab w:val="left" w:pos="9132"/>
        </w:tabs>
        <w:jc w:val="both"/>
        <w:rPr>
          <w:rFonts w:ascii="Arial Narrow" w:eastAsia="Avenir Book" w:hAnsi="Arial Narrow" w:cs="Avenir Book"/>
          <w:sz w:val="24"/>
          <w:szCs w:val="24"/>
          <w:u w:color="000000"/>
        </w:rPr>
      </w:pPr>
    </w:p>
    <w:p w14:paraId="16D2CB3A" w14:textId="77777777" w:rsidR="00CC2D8C" w:rsidRPr="00996C19" w:rsidRDefault="00CC2D8C" w:rsidP="00191814">
      <w:pPr>
        <w:pStyle w:val="Vchoz"/>
        <w:tabs>
          <w:tab w:val="center" w:pos="4536"/>
          <w:tab w:val="right" w:pos="9072"/>
          <w:tab w:val="left" w:pos="9132"/>
        </w:tabs>
        <w:jc w:val="both"/>
        <w:rPr>
          <w:rFonts w:ascii="Arial Narrow" w:eastAsia="Avenir Book" w:hAnsi="Arial Narrow" w:cs="Avenir Book"/>
          <w:sz w:val="24"/>
          <w:szCs w:val="24"/>
          <w:u w:color="000000"/>
        </w:rPr>
      </w:pPr>
    </w:p>
    <w:p w14:paraId="658848EE" w14:textId="77777777" w:rsidR="00996C19" w:rsidRPr="00996C19" w:rsidRDefault="00996C19" w:rsidP="00191814">
      <w:pPr>
        <w:pStyle w:val="Vchoz"/>
        <w:tabs>
          <w:tab w:val="center" w:pos="4536"/>
          <w:tab w:val="right" w:pos="9072"/>
          <w:tab w:val="left" w:pos="9132"/>
        </w:tabs>
        <w:jc w:val="center"/>
        <w:rPr>
          <w:rFonts w:ascii="Arial Narrow" w:hAnsi="Arial Narrow"/>
          <w:b/>
          <w:sz w:val="24"/>
          <w:szCs w:val="24"/>
          <w:u w:color="000000"/>
        </w:rPr>
      </w:pPr>
      <w:r w:rsidRPr="00996C19">
        <w:rPr>
          <w:rFonts w:ascii="Arial Narrow" w:hAnsi="Arial Narrow"/>
          <w:b/>
          <w:sz w:val="24"/>
          <w:szCs w:val="24"/>
          <w:u w:color="000000"/>
        </w:rPr>
        <w:t>V. Autorský dozor</w:t>
      </w:r>
    </w:p>
    <w:p w14:paraId="3862BCC9" w14:textId="77777777" w:rsidR="00996C19" w:rsidRPr="004A0AAA" w:rsidRDefault="00996C19" w:rsidP="00DF409C">
      <w:pPr>
        <w:pStyle w:val="Odrka"/>
        <w:numPr>
          <w:ilvl w:val="0"/>
          <w:numId w:val="19"/>
        </w:numPr>
        <w:ind w:left="357" w:hanging="357"/>
      </w:pPr>
      <w:r w:rsidRPr="004A0AAA">
        <w:t>Zhotovitel se zavazuje uskutečňovat autorský dozor podle této smlouvy poctivě a pečlivě, s vynaložením potřebné odborné péče ve smyslu § 5 odst. 1 zákona č. 89/2012 Sb., občanského zákoníku, ve znění pozdějších předpisů, v dobré víře, v souladu s platnými právní předpisy, příslušnými normami či jinými předpisy, které upravují provádění činností nezbytných k obstarání záležitostí objednatele.</w:t>
      </w:r>
    </w:p>
    <w:p w14:paraId="3EF13B31" w14:textId="77777777" w:rsidR="00996C19" w:rsidRPr="004A0AAA" w:rsidRDefault="00996C19" w:rsidP="00DF409C">
      <w:pPr>
        <w:pStyle w:val="Odrka"/>
      </w:pPr>
      <w:r w:rsidRPr="004A0AAA">
        <w:t>Zhotovitel se zavazuje řídit se při své činnosti pokyny objednatele, a všestranně chránit jeho zájmy i dobré jméno.</w:t>
      </w:r>
    </w:p>
    <w:p w14:paraId="4778AE47" w14:textId="77777777" w:rsidR="00996C19" w:rsidRPr="004A0AAA" w:rsidRDefault="00996C19" w:rsidP="00DF409C">
      <w:pPr>
        <w:pStyle w:val="Odrka"/>
      </w:pPr>
      <w:r w:rsidRPr="004A0AAA">
        <w:t>Zhotovitel se zavazuje, že bude na stavbě přítomen v rozsahu odpovídajícímu potřebám stavby a povinnostem vyplývajícím z této smlouvy a příslušných předpisů. Dále v takovém rozsahu, aby plynule sledoval průběh stavby.</w:t>
      </w:r>
    </w:p>
    <w:p w14:paraId="014A4AA3" w14:textId="77777777" w:rsidR="00DF409C" w:rsidRDefault="00DF409C" w:rsidP="009862FC">
      <w:pPr>
        <w:pStyle w:val="Vchoz"/>
        <w:tabs>
          <w:tab w:val="center" w:pos="4536"/>
          <w:tab w:val="right" w:pos="9072"/>
          <w:tab w:val="left" w:pos="9132"/>
        </w:tabs>
        <w:rPr>
          <w:rFonts w:ascii="Arial Narrow" w:hAnsi="Arial Narrow"/>
          <w:b/>
          <w:sz w:val="24"/>
          <w:szCs w:val="24"/>
          <w:u w:color="000000"/>
        </w:rPr>
      </w:pPr>
    </w:p>
    <w:p w14:paraId="1A1DF85A" w14:textId="77777777" w:rsidR="00DF409C" w:rsidRPr="00996C19" w:rsidRDefault="00DF409C" w:rsidP="009862FC">
      <w:pPr>
        <w:pStyle w:val="Vchoz"/>
        <w:tabs>
          <w:tab w:val="center" w:pos="4536"/>
          <w:tab w:val="right" w:pos="9072"/>
          <w:tab w:val="left" w:pos="9132"/>
        </w:tabs>
        <w:rPr>
          <w:rFonts w:ascii="Arial Narrow" w:hAnsi="Arial Narrow"/>
          <w:b/>
          <w:sz w:val="24"/>
          <w:szCs w:val="24"/>
          <w:u w:color="000000"/>
        </w:rPr>
      </w:pPr>
    </w:p>
    <w:p w14:paraId="768F09BD" w14:textId="77777777" w:rsidR="00AD6D9D" w:rsidRPr="00996C19" w:rsidRDefault="009D33C7" w:rsidP="00191814">
      <w:pPr>
        <w:pStyle w:val="Vchoz"/>
        <w:tabs>
          <w:tab w:val="center" w:pos="4536"/>
          <w:tab w:val="right" w:pos="9072"/>
          <w:tab w:val="left" w:pos="9132"/>
        </w:tabs>
        <w:jc w:val="center"/>
        <w:rPr>
          <w:rFonts w:ascii="Arial Narrow" w:eastAsia="Avenir Heavy" w:hAnsi="Arial Narrow" w:cs="Avenir Heavy"/>
          <w:b/>
          <w:sz w:val="24"/>
          <w:szCs w:val="24"/>
          <w:u w:color="000000"/>
        </w:rPr>
      </w:pPr>
      <w:r w:rsidRPr="00996C19">
        <w:rPr>
          <w:rFonts w:ascii="Arial Narrow" w:hAnsi="Arial Narrow"/>
          <w:b/>
          <w:sz w:val="24"/>
          <w:szCs w:val="24"/>
          <w:u w:color="000000"/>
        </w:rPr>
        <w:t>V</w:t>
      </w:r>
      <w:r w:rsidR="00996C19">
        <w:rPr>
          <w:rFonts w:ascii="Arial Narrow" w:hAnsi="Arial Narrow"/>
          <w:b/>
          <w:sz w:val="24"/>
          <w:szCs w:val="24"/>
          <w:u w:color="000000"/>
        </w:rPr>
        <w:t>I</w:t>
      </w:r>
      <w:r w:rsidRPr="00996C19">
        <w:rPr>
          <w:rFonts w:ascii="Arial Narrow" w:hAnsi="Arial Narrow"/>
          <w:b/>
          <w:sz w:val="24"/>
          <w:szCs w:val="24"/>
          <w:u w:color="000000"/>
        </w:rPr>
        <w:t>. Sankce a reklamace</w:t>
      </w:r>
    </w:p>
    <w:p w14:paraId="687583C8" w14:textId="77777777" w:rsidR="00AD6D9D" w:rsidRPr="00DF409C" w:rsidRDefault="009D33C7" w:rsidP="00DF409C">
      <w:pPr>
        <w:pStyle w:val="Odrka"/>
        <w:numPr>
          <w:ilvl w:val="0"/>
          <w:numId w:val="20"/>
        </w:numPr>
        <w:ind w:left="357" w:hanging="357"/>
        <w:rPr>
          <w:rFonts w:eastAsia="Avenir Book" w:cs="Avenir Book"/>
          <w:u w:color="000000"/>
        </w:rPr>
      </w:pPr>
      <w:r w:rsidRPr="00DF409C">
        <w:rPr>
          <w:u w:color="000000"/>
        </w:rPr>
        <w:t>Na projektovou dokumentaci se poskytuje záruka v délce 60 měs</w:t>
      </w:r>
      <w:r w:rsidR="00D51526" w:rsidRPr="00DF409C">
        <w:rPr>
          <w:u w:color="000000"/>
        </w:rPr>
        <w:t>íců</w:t>
      </w:r>
      <w:r w:rsidRPr="00DF409C">
        <w:rPr>
          <w:u w:color="000000"/>
        </w:rPr>
        <w:t xml:space="preserve"> od zahájení stavebního řízení (popř. jiného povolovacího řízení). </w:t>
      </w:r>
    </w:p>
    <w:p w14:paraId="7F4D6DB0" w14:textId="6F6C8830" w:rsidR="00AD6D9D" w:rsidRPr="00996C19" w:rsidRDefault="009D33C7" w:rsidP="00DF409C">
      <w:pPr>
        <w:pStyle w:val="Odrka"/>
        <w:rPr>
          <w:rFonts w:eastAsia="Avenir Book" w:cs="Avenir Book"/>
          <w:u w:color="000000"/>
        </w:rPr>
      </w:pPr>
      <w:r w:rsidRPr="00996C19">
        <w:rPr>
          <w:u w:color="000000"/>
        </w:rPr>
        <w:t xml:space="preserve">V případě </w:t>
      </w:r>
      <w:r w:rsidRPr="009862FC">
        <w:rPr>
          <w:u w:color="000000"/>
        </w:rPr>
        <w:t>nedodržení termí</w:t>
      </w:r>
      <w:r w:rsidR="00EF2C06" w:rsidRPr="009862FC">
        <w:rPr>
          <w:u w:color="000000"/>
        </w:rPr>
        <w:t>nu odevzdání</w:t>
      </w:r>
      <w:r w:rsidRPr="009862FC">
        <w:rPr>
          <w:u w:color="000000"/>
        </w:rPr>
        <w:t xml:space="preserve"> projektové dokumentace </w:t>
      </w:r>
      <w:r w:rsidR="004B49E1">
        <w:rPr>
          <w:u w:color="000000"/>
        </w:rPr>
        <w:t xml:space="preserve">nebo zajištění všech dokladů </w:t>
      </w:r>
      <w:r w:rsidRPr="009862FC">
        <w:rPr>
          <w:u w:color="000000"/>
        </w:rPr>
        <w:t>je oprávněn objednatel požadovat 0,</w:t>
      </w:r>
      <w:r w:rsidR="00996C19" w:rsidRPr="009862FC">
        <w:rPr>
          <w:u w:color="000000"/>
        </w:rPr>
        <w:t>2</w:t>
      </w:r>
      <w:r w:rsidR="00425427" w:rsidRPr="009862FC">
        <w:rPr>
          <w:u w:color="000000"/>
        </w:rPr>
        <w:t> </w:t>
      </w:r>
      <w:r w:rsidRPr="009862FC">
        <w:rPr>
          <w:u w:color="000000"/>
        </w:rPr>
        <w:t>% z ceny díla za každý</w:t>
      </w:r>
      <w:r w:rsidR="006174B9">
        <w:rPr>
          <w:u w:color="000000"/>
        </w:rPr>
        <w:t xml:space="preserve"> byť jen započatý</w:t>
      </w:r>
      <w:r w:rsidRPr="009862FC">
        <w:rPr>
          <w:u w:color="000000"/>
        </w:rPr>
        <w:t xml:space="preserve"> den prodlení.</w:t>
      </w:r>
    </w:p>
    <w:p w14:paraId="5875F791" w14:textId="54B08CB5" w:rsidR="00AD6D9D" w:rsidRPr="00725514" w:rsidRDefault="009D33C7" w:rsidP="00DF409C">
      <w:pPr>
        <w:pStyle w:val="Odrka"/>
        <w:rPr>
          <w:rFonts w:eastAsia="Avenir Book" w:cs="Avenir Book"/>
          <w:u w:color="000000"/>
        </w:rPr>
      </w:pPr>
      <w:r w:rsidRPr="00996C19">
        <w:rPr>
          <w:u w:color="000000"/>
        </w:rPr>
        <w:t>V případě pozdního zaplacení faktur z čl. IV této smlouvy je oprávněn zhotovitel účtovat 0,</w:t>
      </w:r>
      <w:r w:rsidR="00996C19" w:rsidRPr="00996C19">
        <w:rPr>
          <w:u w:color="000000"/>
        </w:rPr>
        <w:t>2</w:t>
      </w:r>
      <w:r w:rsidR="00425427" w:rsidRPr="00996C19">
        <w:rPr>
          <w:u w:color="000000"/>
        </w:rPr>
        <w:t> </w:t>
      </w:r>
      <w:r w:rsidRPr="00996C19">
        <w:rPr>
          <w:u w:color="000000"/>
        </w:rPr>
        <w:t xml:space="preserve">% za každý </w:t>
      </w:r>
      <w:r w:rsidR="006174B9">
        <w:rPr>
          <w:u w:color="000000"/>
        </w:rPr>
        <w:t xml:space="preserve">byť jen započatý </w:t>
      </w:r>
      <w:r w:rsidRPr="00996C19">
        <w:rPr>
          <w:u w:color="000000"/>
        </w:rPr>
        <w:t>den prodlení.</w:t>
      </w:r>
    </w:p>
    <w:p w14:paraId="7857DF4B" w14:textId="7BAE79EC" w:rsidR="00052729" w:rsidRPr="00996C19" w:rsidRDefault="00052729" w:rsidP="00DF409C">
      <w:pPr>
        <w:pStyle w:val="Odrka"/>
        <w:rPr>
          <w:rFonts w:eastAsia="Avenir Book" w:cs="Avenir Book"/>
          <w:u w:color="000000"/>
        </w:rPr>
      </w:pPr>
      <w:r>
        <w:rPr>
          <w:u w:color="000000"/>
        </w:rPr>
        <w:t>V případě, že nebude zhotovitelem dílo splněno řádně a včas, v důsledku čehož dojde k odstoupení od smlouvy ze strany objednatele v souladu s čl. VII</w:t>
      </w:r>
      <w:r w:rsidR="005A0CF7">
        <w:rPr>
          <w:u w:color="000000"/>
        </w:rPr>
        <w:t>.</w:t>
      </w:r>
      <w:r>
        <w:rPr>
          <w:u w:color="000000"/>
        </w:rPr>
        <w:t xml:space="preserve"> této smlouvy, je zhotovitel povinen zaplatit objednateli smluvní pokutu ve výši 15</w:t>
      </w:r>
      <w:r w:rsidR="005A0CF7">
        <w:rPr>
          <w:u w:color="000000"/>
        </w:rPr>
        <w:t xml:space="preserve"> </w:t>
      </w:r>
      <w:r>
        <w:rPr>
          <w:u w:color="000000"/>
        </w:rPr>
        <w:t>% z ceny celého díla.</w:t>
      </w:r>
    </w:p>
    <w:p w14:paraId="40A74E9E" w14:textId="77777777" w:rsidR="00AD6D9D" w:rsidRPr="00725514" w:rsidRDefault="009D33C7" w:rsidP="00DF409C">
      <w:pPr>
        <w:pStyle w:val="Odrka"/>
        <w:rPr>
          <w:rFonts w:eastAsia="Avenir Book" w:cs="Avenir Book"/>
          <w:u w:color="000000"/>
        </w:rPr>
      </w:pPr>
      <w:r w:rsidRPr="00996C19">
        <w:rPr>
          <w:u w:color="000000"/>
        </w:rPr>
        <w:t>Prodloužit termín plnění smlouvy je možné pouze při výskytu objektivně neznámých skutečností jako jsou např. nedořešené majetkoprávní vztahy objednatele, neobvyklých podmínek orgánů st. správy (např. podmínka nutnosti stavebně historického průzkumu, archeologických nálezů apod.).</w:t>
      </w:r>
    </w:p>
    <w:p w14:paraId="6FABE610" w14:textId="33890CEA" w:rsidR="00306EE3" w:rsidRPr="00996C19" w:rsidRDefault="006C32CA" w:rsidP="00DF409C">
      <w:pPr>
        <w:pStyle w:val="Odrka"/>
        <w:rPr>
          <w:rFonts w:eastAsia="Avenir Book" w:cs="Avenir Book"/>
          <w:u w:color="000000"/>
        </w:rPr>
      </w:pPr>
      <w:r>
        <w:rPr>
          <w:u w:color="000000"/>
        </w:rPr>
        <w:t>Zaplacení s</w:t>
      </w:r>
      <w:r w:rsidR="006174B9">
        <w:rPr>
          <w:u w:color="000000"/>
        </w:rPr>
        <w:t>mluvní</w:t>
      </w:r>
      <w:r>
        <w:rPr>
          <w:u w:color="000000"/>
        </w:rPr>
        <w:t>ch pokut</w:t>
      </w:r>
      <w:r w:rsidR="006174B9">
        <w:rPr>
          <w:u w:color="000000"/>
        </w:rPr>
        <w:t xml:space="preserve"> podle tohoto článku nevy</w:t>
      </w:r>
      <w:r>
        <w:rPr>
          <w:u w:color="000000"/>
        </w:rPr>
        <w:t>lučuje</w:t>
      </w:r>
      <w:r w:rsidR="00306EE3">
        <w:rPr>
          <w:u w:color="000000"/>
        </w:rPr>
        <w:t xml:space="preserve"> právo na náhradu škody.</w:t>
      </w:r>
    </w:p>
    <w:p w14:paraId="6D7FCE2D" w14:textId="77777777" w:rsidR="00AD6D9D" w:rsidRDefault="00AD6D9D" w:rsidP="00191814">
      <w:pPr>
        <w:pStyle w:val="Vchoz"/>
        <w:tabs>
          <w:tab w:val="center" w:pos="4536"/>
          <w:tab w:val="right" w:pos="9072"/>
          <w:tab w:val="left" w:pos="9132"/>
        </w:tabs>
        <w:jc w:val="both"/>
        <w:rPr>
          <w:rFonts w:ascii="Arial Narrow" w:eastAsia="Avenir Black" w:hAnsi="Arial Narrow" w:cs="Avenir Black"/>
          <w:sz w:val="24"/>
          <w:szCs w:val="24"/>
          <w:u w:val="single" w:color="000000"/>
        </w:rPr>
      </w:pPr>
    </w:p>
    <w:p w14:paraId="0ACD63D3" w14:textId="77777777" w:rsidR="00DF409C" w:rsidRPr="00996C19" w:rsidRDefault="00DF409C" w:rsidP="00191814">
      <w:pPr>
        <w:pStyle w:val="Vchoz"/>
        <w:tabs>
          <w:tab w:val="center" w:pos="4536"/>
          <w:tab w:val="right" w:pos="9072"/>
          <w:tab w:val="left" w:pos="9132"/>
        </w:tabs>
        <w:jc w:val="both"/>
        <w:rPr>
          <w:rFonts w:ascii="Arial Narrow" w:eastAsia="Avenir Black" w:hAnsi="Arial Narrow" w:cs="Avenir Black"/>
          <w:sz w:val="24"/>
          <w:szCs w:val="24"/>
          <w:u w:val="single" w:color="000000"/>
        </w:rPr>
      </w:pPr>
    </w:p>
    <w:p w14:paraId="5B1578D3" w14:textId="77777777" w:rsidR="00AD6D9D" w:rsidRPr="00996C19" w:rsidRDefault="009D33C7" w:rsidP="00191814">
      <w:pPr>
        <w:pStyle w:val="Vchoz"/>
        <w:tabs>
          <w:tab w:val="center" w:pos="4536"/>
          <w:tab w:val="right" w:pos="9072"/>
          <w:tab w:val="left" w:pos="9132"/>
        </w:tabs>
        <w:jc w:val="center"/>
        <w:rPr>
          <w:rFonts w:ascii="Arial Narrow" w:eastAsia="Avenir Black" w:hAnsi="Arial Narrow" w:cs="Avenir Black"/>
          <w:b/>
          <w:sz w:val="24"/>
          <w:szCs w:val="24"/>
          <w:u w:color="000000"/>
        </w:rPr>
      </w:pPr>
      <w:r w:rsidRPr="00996C19">
        <w:rPr>
          <w:rFonts w:ascii="Arial Narrow" w:hAnsi="Arial Narrow"/>
          <w:b/>
          <w:sz w:val="24"/>
          <w:szCs w:val="24"/>
          <w:u w:color="000000"/>
        </w:rPr>
        <w:t>V</w:t>
      </w:r>
      <w:r w:rsidR="00996C19">
        <w:rPr>
          <w:rFonts w:ascii="Arial Narrow" w:hAnsi="Arial Narrow"/>
          <w:b/>
          <w:sz w:val="24"/>
          <w:szCs w:val="24"/>
          <w:u w:color="000000"/>
        </w:rPr>
        <w:t>I</w:t>
      </w:r>
      <w:r w:rsidRPr="00996C19">
        <w:rPr>
          <w:rFonts w:ascii="Arial Narrow" w:hAnsi="Arial Narrow"/>
          <w:b/>
          <w:sz w:val="24"/>
          <w:szCs w:val="24"/>
          <w:u w:color="000000"/>
        </w:rPr>
        <w:t>I.</w:t>
      </w:r>
      <w:r w:rsidR="00EF2C06" w:rsidRPr="00996C19">
        <w:rPr>
          <w:rFonts w:ascii="Arial Narrow" w:hAnsi="Arial Narrow"/>
          <w:b/>
          <w:sz w:val="24"/>
          <w:szCs w:val="24"/>
          <w:u w:color="000000"/>
        </w:rPr>
        <w:t xml:space="preserve"> </w:t>
      </w:r>
      <w:r w:rsidRPr="00996C19">
        <w:rPr>
          <w:rFonts w:ascii="Arial Narrow" w:hAnsi="Arial Narrow"/>
          <w:b/>
          <w:sz w:val="24"/>
          <w:szCs w:val="24"/>
          <w:u w:color="000000"/>
        </w:rPr>
        <w:t>Odstoupení od smlouvy</w:t>
      </w:r>
    </w:p>
    <w:p w14:paraId="362CAA4D" w14:textId="6DECB1A9" w:rsidR="00606FB6" w:rsidRPr="00DF409C" w:rsidRDefault="00606FB6" w:rsidP="00DF409C">
      <w:pPr>
        <w:pStyle w:val="Odrka"/>
        <w:numPr>
          <w:ilvl w:val="0"/>
          <w:numId w:val="21"/>
        </w:numPr>
        <w:ind w:left="357" w:hanging="357"/>
        <w:rPr>
          <w:u w:color="000000"/>
        </w:rPr>
      </w:pPr>
      <w:r w:rsidRPr="00DF409C">
        <w:rPr>
          <w:u w:color="000000"/>
        </w:rPr>
        <w:t>Objednatel má právo odstoupit od smlouvy v následujících případech:</w:t>
      </w:r>
    </w:p>
    <w:p w14:paraId="2C689848" w14:textId="3B7257D0" w:rsidR="00606FB6" w:rsidRDefault="004442FF" w:rsidP="004B49E1">
      <w:pPr>
        <w:pStyle w:val="Vchoz"/>
        <w:numPr>
          <w:ilvl w:val="0"/>
          <w:numId w:val="11"/>
        </w:numPr>
        <w:tabs>
          <w:tab w:val="left" w:pos="705"/>
          <w:tab w:val="center" w:pos="4536"/>
          <w:tab w:val="right" w:pos="9072"/>
          <w:tab w:val="left" w:pos="9132"/>
        </w:tabs>
        <w:jc w:val="both"/>
        <w:rPr>
          <w:rFonts w:ascii="Arial Narrow" w:eastAsia="Avenir Black" w:hAnsi="Arial Narrow" w:cs="Avenir Black"/>
          <w:sz w:val="24"/>
          <w:szCs w:val="24"/>
          <w:u w:color="000000"/>
        </w:rPr>
      </w:pPr>
      <w:r>
        <w:rPr>
          <w:rFonts w:ascii="Arial Narrow" w:eastAsia="Avenir Black" w:hAnsi="Arial Narrow" w:cs="Avenir Black"/>
          <w:sz w:val="24"/>
          <w:szCs w:val="24"/>
          <w:u w:color="000000"/>
        </w:rPr>
        <w:t>překročení sjednaného termínu pro předání díla zhotovitelem o více než 30 dní,</w:t>
      </w:r>
    </w:p>
    <w:p w14:paraId="775AF2C4" w14:textId="2D9E881C" w:rsidR="004442FF" w:rsidRDefault="004442FF" w:rsidP="004B49E1">
      <w:pPr>
        <w:pStyle w:val="Vchoz"/>
        <w:numPr>
          <w:ilvl w:val="0"/>
          <w:numId w:val="11"/>
        </w:numPr>
        <w:tabs>
          <w:tab w:val="left" w:pos="705"/>
          <w:tab w:val="center" w:pos="4536"/>
          <w:tab w:val="right" w:pos="9072"/>
          <w:tab w:val="left" w:pos="9132"/>
        </w:tabs>
        <w:jc w:val="both"/>
        <w:rPr>
          <w:rFonts w:ascii="Arial Narrow" w:eastAsia="Avenir Black" w:hAnsi="Arial Narrow" w:cs="Avenir Black"/>
          <w:sz w:val="24"/>
          <w:szCs w:val="24"/>
          <w:u w:color="000000"/>
        </w:rPr>
      </w:pPr>
      <w:r>
        <w:rPr>
          <w:rFonts w:ascii="Arial Narrow" w:eastAsia="Avenir Black" w:hAnsi="Arial Narrow" w:cs="Avenir Black"/>
          <w:sz w:val="24"/>
          <w:szCs w:val="24"/>
          <w:u w:color="000000"/>
        </w:rPr>
        <w:t>neodstranění vad či nedodělků zhotovitelem, pokud tyto vady či nedodělky by mohly mít za následek přerušení nebo zastavení průběhu veřejné zakázky na generální dodávku stavby,</w:t>
      </w:r>
    </w:p>
    <w:p w14:paraId="03249616" w14:textId="1CB6D3AE" w:rsidR="004442FF" w:rsidRDefault="004442FF" w:rsidP="004B49E1">
      <w:pPr>
        <w:pStyle w:val="Vchoz"/>
        <w:numPr>
          <w:ilvl w:val="0"/>
          <w:numId w:val="11"/>
        </w:numPr>
        <w:tabs>
          <w:tab w:val="left" w:pos="705"/>
          <w:tab w:val="center" w:pos="4536"/>
          <w:tab w:val="right" w:pos="9072"/>
          <w:tab w:val="left" w:pos="9132"/>
        </w:tabs>
        <w:jc w:val="both"/>
        <w:rPr>
          <w:rFonts w:ascii="Arial Narrow" w:eastAsia="Avenir Black" w:hAnsi="Arial Narrow" w:cs="Avenir Black"/>
          <w:sz w:val="24"/>
          <w:szCs w:val="24"/>
          <w:u w:color="000000"/>
        </w:rPr>
      </w:pPr>
      <w:r>
        <w:rPr>
          <w:rFonts w:ascii="Arial Narrow" w:eastAsia="Avenir Black" w:hAnsi="Arial Narrow" w:cs="Avenir Black"/>
          <w:sz w:val="24"/>
          <w:szCs w:val="24"/>
          <w:u w:color="000000"/>
        </w:rPr>
        <w:t>bude-li dílo provedeno s vadami bránícími jeho řádnému užívání, příp. s vadami neodstranitelnými,</w:t>
      </w:r>
    </w:p>
    <w:p w14:paraId="69FCA79B" w14:textId="2CE3830B" w:rsidR="004442FF" w:rsidRPr="00725514" w:rsidRDefault="004442FF" w:rsidP="004B49E1">
      <w:pPr>
        <w:pStyle w:val="Vchoz"/>
        <w:numPr>
          <w:ilvl w:val="0"/>
          <w:numId w:val="11"/>
        </w:numPr>
        <w:tabs>
          <w:tab w:val="left" w:pos="705"/>
          <w:tab w:val="center" w:pos="4536"/>
          <w:tab w:val="right" w:pos="9072"/>
          <w:tab w:val="left" w:pos="9132"/>
        </w:tabs>
        <w:jc w:val="both"/>
        <w:rPr>
          <w:rFonts w:ascii="Arial Narrow" w:eastAsia="Avenir Black" w:hAnsi="Arial Narrow" w:cs="Avenir Black"/>
          <w:sz w:val="24"/>
          <w:szCs w:val="24"/>
          <w:u w:color="000000"/>
        </w:rPr>
      </w:pPr>
      <w:r>
        <w:rPr>
          <w:rFonts w:ascii="Arial Narrow" w:eastAsia="Avenir Black" w:hAnsi="Arial Narrow" w:cs="Avenir Black"/>
          <w:sz w:val="24"/>
          <w:szCs w:val="24"/>
          <w:u w:color="000000"/>
        </w:rPr>
        <w:t>podstatné porušení smluvních podmínek.</w:t>
      </w:r>
    </w:p>
    <w:p w14:paraId="61C926D1" w14:textId="7B74201F" w:rsidR="00AD6D9D" w:rsidRPr="00996C19" w:rsidRDefault="009D33C7" w:rsidP="00DF409C">
      <w:pPr>
        <w:pStyle w:val="Odrka"/>
        <w:rPr>
          <w:rFonts w:eastAsia="Avenir Black" w:cs="Avenir Black"/>
          <w:u w:color="000000"/>
        </w:rPr>
      </w:pPr>
      <w:r w:rsidRPr="00996C19">
        <w:rPr>
          <w:u w:color="000000"/>
        </w:rPr>
        <w:t xml:space="preserve">Odstoupení od smlouvy musí být provedeno písemnou formou a je účinné okamžikem jeho doručení druhé straně. Odstoupením od smlouvy zanikají práva a povinnosti stran ze smlouvy pro dosud nesplněnou část závazku. </w:t>
      </w:r>
    </w:p>
    <w:p w14:paraId="6AEC0DE6" w14:textId="77777777" w:rsidR="00F83CC4" w:rsidRDefault="00F83CC4" w:rsidP="00191814">
      <w:pPr>
        <w:pStyle w:val="Vchoz"/>
        <w:tabs>
          <w:tab w:val="center" w:pos="4536"/>
          <w:tab w:val="right" w:pos="9072"/>
          <w:tab w:val="left" w:pos="9132"/>
        </w:tabs>
        <w:jc w:val="center"/>
        <w:rPr>
          <w:rFonts w:ascii="Arial Narrow" w:hAnsi="Arial Narrow"/>
          <w:b/>
          <w:sz w:val="24"/>
          <w:szCs w:val="24"/>
          <w:u w:color="000000"/>
        </w:rPr>
      </w:pPr>
    </w:p>
    <w:p w14:paraId="047B4D71" w14:textId="77777777" w:rsidR="00DF409C" w:rsidRDefault="00DF409C" w:rsidP="00191814">
      <w:pPr>
        <w:pStyle w:val="Vchoz"/>
        <w:tabs>
          <w:tab w:val="center" w:pos="4536"/>
          <w:tab w:val="right" w:pos="9072"/>
          <w:tab w:val="left" w:pos="9132"/>
        </w:tabs>
        <w:jc w:val="center"/>
        <w:rPr>
          <w:rFonts w:ascii="Arial Narrow" w:hAnsi="Arial Narrow"/>
          <w:b/>
          <w:sz w:val="24"/>
          <w:szCs w:val="24"/>
          <w:u w:color="000000"/>
        </w:rPr>
      </w:pPr>
    </w:p>
    <w:p w14:paraId="2FD8C939" w14:textId="77777777" w:rsidR="00AD6D9D" w:rsidRPr="00996C19" w:rsidRDefault="009D33C7" w:rsidP="00191814">
      <w:pPr>
        <w:pStyle w:val="Vchoz"/>
        <w:tabs>
          <w:tab w:val="center" w:pos="4536"/>
          <w:tab w:val="right" w:pos="9072"/>
          <w:tab w:val="left" w:pos="9132"/>
        </w:tabs>
        <w:jc w:val="center"/>
        <w:rPr>
          <w:rFonts w:ascii="Arial Narrow" w:eastAsia="Avenir Black" w:hAnsi="Arial Narrow" w:cs="Avenir Black"/>
          <w:b/>
          <w:sz w:val="24"/>
          <w:szCs w:val="24"/>
          <w:u w:color="000000"/>
        </w:rPr>
      </w:pPr>
      <w:r w:rsidRPr="00996C19">
        <w:rPr>
          <w:rFonts w:ascii="Arial Narrow" w:hAnsi="Arial Narrow"/>
          <w:b/>
          <w:sz w:val="24"/>
          <w:szCs w:val="24"/>
          <w:u w:color="000000"/>
        </w:rPr>
        <w:t>V</w:t>
      </w:r>
      <w:r w:rsidR="00996C19">
        <w:rPr>
          <w:rFonts w:ascii="Arial Narrow" w:hAnsi="Arial Narrow"/>
          <w:b/>
          <w:sz w:val="24"/>
          <w:szCs w:val="24"/>
          <w:u w:color="000000"/>
        </w:rPr>
        <w:t>I</w:t>
      </w:r>
      <w:r w:rsidRPr="00996C19">
        <w:rPr>
          <w:rFonts w:ascii="Arial Narrow" w:hAnsi="Arial Narrow"/>
          <w:b/>
          <w:sz w:val="24"/>
          <w:szCs w:val="24"/>
          <w:u w:color="000000"/>
        </w:rPr>
        <w:t>II.</w:t>
      </w:r>
      <w:r w:rsidR="00EF2C06" w:rsidRPr="00996C19">
        <w:rPr>
          <w:rFonts w:ascii="Arial Narrow" w:hAnsi="Arial Narrow"/>
          <w:b/>
          <w:sz w:val="24"/>
          <w:szCs w:val="24"/>
          <w:u w:color="000000"/>
        </w:rPr>
        <w:t xml:space="preserve"> </w:t>
      </w:r>
      <w:r w:rsidRPr="00996C19">
        <w:rPr>
          <w:rFonts w:ascii="Arial Narrow" w:hAnsi="Arial Narrow"/>
          <w:b/>
          <w:sz w:val="24"/>
          <w:szCs w:val="24"/>
          <w:u w:color="000000"/>
        </w:rPr>
        <w:t>Závěrečná ustanovení</w:t>
      </w:r>
    </w:p>
    <w:p w14:paraId="6E4A6F22" w14:textId="24E127C8" w:rsidR="001C39BE" w:rsidRPr="00DF409C" w:rsidRDefault="001C39BE" w:rsidP="00DF409C">
      <w:pPr>
        <w:pStyle w:val="Odrka"/>
        <w:numPr>
          <w:ilvl w:val="0"/>
          <w:numId w:val="22"/>
        </w:numPr>
        <w:ind w:left="357" w:hanging="357"/>
        <w:rPr>
          <w:u w:color="000000"/>
        </w:rPr>
      </w:pPr>
      <w:r w:rsidRPr="00DF409C">
        <w:rPr>
          <w:u w:color="000000"/>
        </w:rPr>
        <w:t>Zhotovitel prohlašuje, že k datu podpisu smlouvy všechny nejasné podmínky pro realizaci díla si vyjasnil s oprávněnými zástupci objednatele a místním šetřením.</w:t>
      </w:r>
    </w:p>
    <w:p w14:paraId="02AA0D94" w14:textId="660E2E19" w:rsidR="009F76BA" w:rsidRDefault="009F76BA" w:rsidP="00DF409C">
      <w:pPr>
        <w:pStyle w:val="Odrka"/>
        <w:rPr>
          <w:u w:color="000000"/>
        </w:rPr>
      </w:pPr>
      <w:r>
        <w:rPr>
          <w:u w:color="000000"/>
        </w:rPr>
        <w:t>Vlastnické právo k předmětu díla – dokumentaci podle této smlouvy (a to i nedokončenému) nabývá objednatel okamžikem započetí jeho zhotovování zhotovitelem.</w:t>
      </w:r>
    </w:p>
    <w:p w14:paraId="6CAA17AF" w14:textId="3CE0D0E4" w:rsidR="009F76BA" w:rsidRDefault="009F76BA" w:rsidP="00DF409C">
      <w:pPr>
        <w:pStyle w:val="Odrka"/>
        <w:rPr>
          <w:u w:color="000000"/>
        </w:rPr>
      </w:pPr>
      <w:r>
        <w:rPr>
          <w:u w:color="000000"/>
        </w:rPr>
        <w:t>Nebezpečí škody na díle nese zhotovitel. Předáním a převzetím zhotoveného díla přechází nebezpečí škody na tomto díle na objednatele.</w:t>
      </w:r>
    </w:p>
    <w:p w14:paraId="2BC12954" w14:textId="3D07D081" w:rsidR="006C32CA" w:rsidRDefault="006C32CA" w:rsidP="00DF409C">
      <w:pPr>
        <w:pStyle w:val="Odrka"/>
        <w:rPr>
          <w:u w:color="000000"/>
        </w:rPr>
      </w:pPr>
      <w:r>
        <w:rPr>
          <w:u w:color="000000"/>
        </w:rPr>
        <w:t>Zhotovitel uděluje objednateli výhradní, časově ani nikterak jinak omezenou licenci k dílu – vypracované projektové dokumentaci.</w:t>
      </w:r>
    </w:p>
    <w:p w14:paraId="06E2A8B3" w14:textId="12CF8C99" w:rsidR="00041B36" w:rsidRDefault="00041B36" w:rsidP="00DF409C">
      <w:pPr>
        <w:pStyle w:val="Odrka"/>
        <w:rPr>
          <w:u w:color="000000"/>
        </w:rPr>
      </w:pPr>
      <w:r>
        <w:rPr>
          <w:u w:color="000000"/>
        </w:rPr>
        <w:t>Smluvní strany se dohodly, že vylučují aplikaci § 2590 odst. 2 věty druhé občanského zákoníku.</w:t>
      </w:r>
    </w:p>
    <w:p w14:paraId="6C514064" w14:textId="1F722C70" w:rsidR="00041B36" w:rsidRDefault="00041B36" w:rsidP="00DF409C">
      <w:pPr>
        <w:pStyle w:val="Odrka"/>
        <w:rPr>
          <w:u w:color="000000"/>
        </w:rPr>
      </w:pPr>
      <w:r>
        <w:rPr>
          <w:u w:color="000000"/>
        </w:rPr>
        <w:lastRenderedPageBreak/>
        <w:t>Práva vzniklá z této smlouvy nesmí být zhotovitelem postoupena bez předchozího písemného souhlasu objednatele.</w:t>
      </w:r>
    </w:p>
    <w:p w14:paraId="28CB6F1B" w14:textId="0954BB2B" w:rsidR="00041B36" w:rsidRDefault="00041B36" w:rsidP="00DF409C">
      <w:pPr>
        <w:pStyle w:val="Odrka"/>
        <w:rPr>
          <w:u w:color="000000"/>
        </w:rPr>
      </w:pPr>
      <w:r>
        <w:rPr>
          <w:u w:color="000000"/>
        </w:rPr>
        <w:t>Zhotovitel na sebe v souladu s ustanovením § 1765 odst. 2 občanského zákoníku</w:t>
      </w:r>
      <w:r w:rsidR="00BB110D">
        <w:rPr>
          <w:u w:color="000000"/>
        </w:rPr>
        <w:t xml:space="preserve"> přebírá nebezpečí změny okolností. Tímto však nejsou nikterak dotčena práva smluvních stran upravená v této smlouvě.</w:t>
      </w:r>
    </w:p>
    <w:p w14:paraId="129D100E" w14:textId="007E7A81" w:rsidR="00BB110D" w:rsidRPr="00725514" w:rsidRDefault="00BB110D" w:rsidP="00DF409C">
      <w:pPr>
        <w:pStyle w:val="Odrka"/>
        <w:rPr>
          <w:u w:color="000000"/>
        </w:rPr>
      </w:pPr>
      <w:r>
        <w:rPr>
          <w:u w:color="000000"/>
        </w:rPr>
        <w:t>Smluvní strany se zavazují neprodleně sdělit druhé smluvní straně jakékoliv změny jejich adres nebo ostatních identifikačních údajů uvedených v záhlaví této smlouvy a změnu osob, zejména zástupců ve věcech technických. V případě porušení této povinnosti odpovídá smluvní strana za škodu tím způsobenou.</w:t>
      </w:r>
    </w:p>
    <w:p w14:paraId="2AAC5A90" w14:textId="686EC505" w:rsidR="00AD6D9D" w:rsidRPr="004A0AAA" w:rsidRDefault="009D33C7" w:rsidP="00DF409C">
      <w:pPr>
        <w:pStyle w:val="Odrka"/>
        <w:rPr>
          <w:u w:color="000000"/>
        </w:rPr>
      </w:pPr>
      <w:r w:rsidRPr="004A0AAA">
        <w:rPr>
          <w:u w:color="000000"/>
        </w:rPr>
        <w:t>Tuto smlouvu lze měnit pouze oboustranně potvrzeným smluvním ujednáním, podepsaným oprávněnými zástupci obou stran. Toto se týká především případu omezení rozsahu díla, nebo jeho rozšířen</w:t>
      </w:r>
      <w:r w:rsidR="00EF2C06" w:rsidRPr="004A0AAA">
        <w:rPr>
          <w:u w:color="000000"/>
        </w:rPr>
        <w:t xml:space="preserve">í </w:t>
      </w:r>
      <w:r w:rsidRPr="004A0AAA">
        <w:rPr>
          <w:u w:color="000000"/>
        </w:rPr>
        <w:t>nad rámec smlouvy. V obou případech je předchozí změna smlouvy nezbytnou podmínkou, bez jejíhož splnění nelze uplatňovat právo na snížení resp. na zvýšení ceny.</w:t>
      </w:r>
    </w:p>
    <w:p w14:paraId="311B0B66" w14:textId="7C893405" w:rsidR="00AD6D9D" w:rsidRPr="004A0AAA" w:rsidRDefault="005D2E01" w:rsidP="00DF409C">
      <w:pPr>
        <w:pStyle w:val="Odrka"/>
      </w:pPr>
      <w:r w:rsidRPr="004A0AAA">
        <w:rPr>
          <w:u w:color="000000"/>
        </w:rPr>
        <w:t xml:space="preserve">Tato smlouva je vyhotovena ve </w:t>
      </w:r>
      <w:r w:rsidR="008829BB" w:rsidRPr="004A0AAA">
        <w:rPr>
          <w:u w:color="000000"/>
        </w:rPr>
        <w:t>třech</w:t>
      </w:r>
      <w:r w:rsidRPr="004A0AAA">
        <w:rPr>
          <w:u w:color="000000"/>
        </w:rPr>
        <w:t xml:space="preserve"> stejnopisech, každý s platností originálu, přičemž každý z výtisků obsahuje i úplný soubor příloh. Zhotovitel obdrží jeden stejnopis a objednatel obdrží po dvou stejnopisech.</w:t>
      </w:r>
    </w:p>
    <w:p w14:paraId="75910DA9" w14:textId="0D566EB4" w:rsidR="00AD6D9D" w:rsidRPr="004A0AAA" w:rsidRDefault="009D33C7" w:rsidP="00DF409C">
      <w:pPr>
        <w:pStyle w:val="Odrka"/>
        <w:rPr>
          <w:u w:color="000000"/>
        </w:rPr>
      </w:pPr>
      <w:r w:rsidRPr="004A0AAA">
        <w:rPr>
          <w:u w:color="000000"/>
        </w:rPr>
        <w:t>Smluvní strany prohlašují, že si smlouvu včetně jejich příloh přečetly, s obsahem souhlasí a prohlašují, že tato smlouva nebyla uzavřena v tísni nebo na základě nevýhodných podmínek, kdy na důkaz jejich svobodné, pravé a vážné vůle připojují své vlastnoruční podpisy.</w:t>
      </w:r>
    </w:p>
    <w:p w14:paraId="078F7AA7" w14:textId="77777777" w:rsidR="004B49E1" w:rsidRDefault="008829BB" w:rsidP="00DF409C">
      <w:pPr>
        <w:pStyle w:val="Odrka"/>
        <w:rPr>
          <w:u w:color="000000"/>
        </w:rPr>
      </w:pPr>
      <w:r w:rsidRPr="004B49E1">
        <w:rPr>
          <w:u w:color="000000"/>
        </w:rPr>
        <w:t>Tato smlouva nabývá platnosti a účinnosti dnem jejího uveřejnění v registru smluv.</w:t>
      </w:r>
    </w:p>
    <w:p w14:paraId="3F658C32" w14:textId="266119A2" w:rsidR="008829BB" w:rsidRPr="004B49E1" w:rsidRDefault="008829BB" w:rsidP="00DF409C">
      <w:pPr>
        <w:pStyle w:val="Odrka"/>
        <w:rPr>
          <w:u w:color="000000"/>
        </w:rPr>
      </w:pPr>
      <w:r w:rsidRPr="004B49E1">
        <w:rPr>
          <w:u w:color="000000"/>
        </w:rPr>
        <w:t>Smluvní strany berou na vědomí, že objednatel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objednatel do 15 dnů od uzavření smlouvy.</w:t>
      </w:r>
    </w:p>
    <w:p w14:paraId="35C03654" w14:textId="77777777" w:rsidR="008829BB" w:rsidRPr="00996C19" w:rsidRDefault="008829BB" w:rsidP="00996C19">
      <w:pPr>
        <w:pStyle w:val="Vchoz"/>
        <w:tabs>
          <w:tab w:val="center" w:pos="4536"/>
          <w:tab w:val="right" w:pos="9072"/>
          <w:tab w:val="left" w:pos="9132"/>
        </w:tabs>
        <w:ind w:left="260"/>
        <w:jc w:val="both"/>
        <w:rPr>
          <w:rFonts w:ascii="Arial Narrow" w:eastAsia="Avenir Book" w:hAnsi="Arial Narrow" w:cs="Avenir Book"/>
          <w:sz w:val="24"/>
          <w:szCs w:val="24"/>
          <w:u w:color="000000"/>
        </w:rPr>
      </w:pPr>
    </w:p>
    <w:p w14:paraId="29F0F807"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1C67F146"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5A9FBDE7"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3D453EF4" w14:textId="488A8624" w:rsidR="00CA17E8" w:rsidRPr="00996C19" w:rsidRDefault="009D33C7" w:rsidP="00191814">
      <w:pPr>
        <w:pStyle w:val="Vchoz"/>
        <w:tabs>
          <w:tab w:val="center" w:pos="4536"/>
          <w:tab w:val="right" w:pos="9072"/>
          <w:tab w:val="left" w:pos="9132"/>
        </w:tabs>
        <w:rPr>
          <w:rFonts w:ascii="Arial Narrow" w:hAnsi="Arial Narrow"/>
          <w:sz w:val="24"/>
          <w:szCs w:val="24"/>
          <w:u w:color="000000"/>
        </w:rPr>
      </w:pPr>
      <w:r w:rsidRPr="00996C19">
        <w:rPr>
          <w:rFonts w:ascii="Arial Narrow" w:hAnsi="Arial Narrow"/>
          <w:sz w:val="24"/>
          <w:szCs w:val="24"/>
          <w:u w:color="000000"/>
        </w:rPr>
        <w:t>V</w:t>
      </w:r>
      <w:r w:rsidR="00CA17E8" w:rsidRPr="00996C19">
        <w:rPr>
          <w:rFonts w:ascii="Arial Narrow" w:hAnsi="Arial Narrow"/>
          <w:sz w:val="24"/>
          <w:szCs w:val="24"/>
          <w:u w:color="000000"/>
        </w:rPr>
        <w:t> Ústí nad Labem, dne</w:t>
      </w:r>
      <w:r w:rsidR="005E6D81">
        <w:rPr>
          <w:rFonts w:ascii="Arial Narrow" w:hAnsi="Arial Narrow"/>
          <w:sz w:val="24"/>
          <w:szCs w:val="24"/>
          <w:u w:color="000000"/>
        </w:rPr>
        <w:t xml:space="preserve"> 1. 8. 2018</w:t>
      </w:r>
      <w:r w:rsidRPr="00996C19">
        <w:rPr>
          <w:rFonts w:ascii="Arial Narrow" w:hAnsi="Arial Narrow"/>
          <w:sz w:val="24"/>
          <w:szCs w:val="24"/>
          <w:u w:color="000000"/>
        </w:rPr>
        <w:tab/>
      </w:r>
      <w:r w:rsidRPr="00996C19">
        <w:rPr>
          <w:rFonts w:ascii="Arial Narrow" w:hAnsi="Arial Narrow"/>
          <w:sz w:val="24"/>
          <w:szCs w:val="24"/>
          <w:u w:color="000000"/>
        </w:rPr>
        <w:tab/>
      </w:r>
    </w:p>
    <w:p w14:paraId="248CF008"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4DE13122"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5326B11A"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0E6524CA"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594113E7" w14:textId="77777777" w:rsidR="00AD6D9D" w:rsidRPr="00996C19" w:rsidRDefault="009D33C7" w:rsidP="00191814">
      <w:pPr>
        <w:pStyle w:val="Vchoz"/>
        <w:tabs>
          <w:tab w:val="center" w:pos="4536"/>
          <w:tab w:val="right" w:pos="9072"/>
          <w:tab w:val="left" w:pos="9132"/>
        </w:tabs>
        <w:rPr>
          <w:rFonts w:ascii="Arial Narrow" w:eastAsia="Avenir Book" w:hAnsi="Arial Narrow" w:cs="Avenir Book"/>
          <w:sz w:val="24"/>
          <w:szCs w:val="24"/>
          <w:u w:color="000000"/>
        </w:rPr>
      </w:pPr>
      <w:r w:rsidRPr="00996C19">
        <w:rPr>
          <w:rFonts w:ascii="Arial Narrow" w:hAnsi="Arial Narrow"/>
          <w:sz w:val="24"/>
          <w:szCs w:val="24"/>
          <w:u w:color="000000"/>
        </w:rPr>
        <w:t>……………………………</w:t>
      </w:r>
    </w:p>
    <w:p w14:paraId="30A55970" w14:textId="77777777" w:rsidR="00AD6D9D" w:rsidRPr="00996C19" w:rsidRDefault="009D33C7" w:rsidP="00191814">
      <w:pPr>
        <w:pStyle w:val="Vchoz"/>
        <w:tabs>
          <w:tab w:val="center" w:pos="4536"/>
          <w:tab w:val="right" w:pos="9072"/>
          <w:tab w:val="left" w:pos="9132"/>
        </w:tabs>
        <w:rPr>
          <w:rFonts w:ascii="Arial Narrow" w:eastAsia="Avenir Book" w:hAnsi="Arial Narrow" w:cs="Avenir Book"/>
          <w:sz w:val="24"/>
          <w:szCs w:val="24"/>
          <w:u w:color="000000"/>
        </w:rPr>
      </w:pPr>
      <w:r w:rsidRPr="00996C19">
        <w:rPr>
          <w:rFonts w:ascii="Arial Narrow" w:eastAsia="Avenir Book" w:hAnsi="Arial Narrow" w:cs="Avenir Book"/>
          <w:sz w:val="24"/>
          <w:szCs w:val="24"/>
          <w:u w:color="000000"/>
        </w:rPr>
        <w:t>Objednatel</w:t>
      </w:r>
    </w:p>
    <w:p w14:paraId="5264F354"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05D7CEF6"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432B66FE"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731AFDE1"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6D8A983F" w14:textId="77777777" w:rsidR="00AD6D9D" w:rsidRPr="00996C19" w:rsidRDefault="00AD6D9D" w:rsidP="00191814">
      <w:pPr>
        <w:pStyle w:val="Vchoz"/>
        <w:tabs>
          <w:tab w:val="center" w:pos="4536"/>
          <w:tab w:val="right" w:pos="9072"/>
          <w:tab w:val="left" w:pos="9132"/>
        </w:tabs>
        <w:rPr>
          <w:rFonts w:ascii="Arial Narrow" w:eastAsia="Avenir Book" w:hAnsi="Arial Narrow" w:cs="Avenir Book"/>
          <w:sz w:val="24"/>
          <w:szCs w:val="24"/>
          <w:u w:color="000000"/>
        </w:rPr>
      </w:pPr>
    </w:p>
    <w:p w14:paraId="0A44808B" w14:textId="77777777" w:rsidR="00363167" w:rsidRDefault="00363167" w:rsidP="00191814">
      <w:pPr>
        <w:pStyle w:val="Vchoz"/>
        <w:tabs>
          <w:tab w:val="center" w:pos="4536"/>
          <w:tab w:val="right" w:pos="9072"/>
          <w:tab w:val="left" w:pos="9132"/>
        </w:tabs>
        <w:rPr>
          <w:rFonts w:ascii="Arial Narrow" w:hAnsi="Arial Narrow"/>
          <w:sz w:val="24"/>
          <w:szCs w:val="24"/>
          <w:u w:color="000000"/>
        </w:rPr>
      </w:pPr>
    </w:p>
    <w:p w14:paraId="78FF9E4C" w14:textId="0548F277" w:rsidR="00CA17E8" w:rsidRPr="00996C19" w:rsidRDefault="009D33C7" w:rsidP="00191814">
      <w:pPr>
        <w:pStyle w:val="Vchoz"/>
        <w:tabs>
          <w:tab w:val="center" w:pos="4536"/>
          <w:tab w:val="right" w:pos="9072"/>
          <w:tab w:val="left" w:pos="9132"/>
        </w:tabs>
        <w:rPr>
          <w:rFonts w:ascii="Arial Narrow" w:hAnsi="Arial Narrow"/>
          <w:sz w:val="24"/>
          <w:szCs w:val="24"/>
          <w:u w:color="000000"/>
        </w:rPr>
      </w:pPr>
      <w:r w:rsidRPr="00996C19">
        <w:rPr>
          <w:rFonts w:ascii="Arial Narrow" w:hAnsi="Arial Narrow"/>
          <w:sz w:val="24"/>
          <w:szCs w:val="24"/>
          <w:u w:color="000000"/>
        </w:rPr>
        <w:t>V</w:t>
      </w:r>
      <w:r w:rsidR="00CA17E8" w:rsidRPr="00996C19">
        <w:rPr>
          <w:rFonts w:ascii="Arial Narrow" w:hAnsi="Arial Narrow"/>
          <w:sz w:val="24"/>
          <w:szCs w:val="24"/>
          <w:u w:color="000000"/>
        </w:rPr>
        <w:t> </w:t>
      </w:r>
      <w:r w:rsidRPr="00996C19">
        <w:rPr>
          <w:rFonts w:ascii="Arial Narrow" w:hAnsi="Arial Narrow"/>
          <w:sz w:val="24"/>
          <w:szCs w:val="24"/>
          <w:u w:color="000000"/>
        </w:rPr>
        <w:t>Litoměřicích</w:t>
      </w:r>
      <w:r w:rsidR="00CA17E8" w:rsidRPr="00996C19">
        <w:rPr>
          <w:rFonts w:ascii="Arial Narrow" w:hAnsi="Arial Narrow"/>
          <w:sz w:val="24"/>
          <w:szCs w:val="24"/>
          <w:u w:color="000000"/>
        </w:rPr>
        <w:t>,</w:t>
      </w:r>
      <w:r w:rsidRPr="00996C19">
        <w:rPr>
          <w:rFonts w:ascii="Arial Narrow" w:hAnsi="Arial Narrow"/>
          <w:sz w:val="24"/>
          <w:szCs w:val="24"/>
          <w:u w:color="000000"/>
        </w:rPr>
        <w:t xml:space="preserve"> dne</w:t>
      </w:r>
      <w:r w:rsidR="005E6D81">
        <w:rPr>
          <w:rFonts w:ascii="Arial Narrow" w:hAnsi="Arial Narrow"/>
          <w:sz w:val="24"/>
          <w:szCs w:val="24"/>
          <w:u w:color="000000"/>
        </w:rPr>
        <w:t xml:space="preserve"> 3. 8. 2018</w:t>
      </w:r>
    </w:p>
    <w:p w14:paraId="0168BBBB"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29F69AA0"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7496AD9C"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538F3BEF" w14:textId="77777777" w:rsidR="00CA17E8" w:rsidRPr="00996C19" w:rsidRDefault="00CA17E8" w:rsidP="00191814">
      <w:pPr>
        <w:pStyle w:val="Vchoz"/>
        <w:tabs>
          <w:tab w:val="center" w:pos="4536"/>
          <w:tab w:val="right" w:pos="9072"/>
          <w:tab w:val="left" w:pos="9132"/>
        </w:tabs>
        <w:rPr>
          <w:rFonts w:ascii="Arial Narrow" w:hAnsi="Arial Narrow"/>
          <w:sz w:val="24"/>
          <w:szCs w:val="24"/>
          <w:u w:color="000000"/>
        </w:rPr>
      </w:pPr>
    </w:p>
    <w:p w14:paraId="38FB249B" w14:textId="77777777" w:rsidR="00AD6D9D" w:rsidRPr="00996C19" w:rsidRDefault="009D33C7" w:rsidP="00191814">
      <w:pPr>
        <w:pStyle w:val="Vchoz"/>
        <w:tabs>
          <w:tab w:val="center" w:pos="4536"/>
          <w:tab w:val="right" w:pos="9072"/>
          <w:tab w:val="left" w:pos="9132"/>
        </w:tabs>
        <w:rPr>
          <w:rFonts w:ascii="Arial Narrow" w:eastAsia="Avenir Book" w:hAnsi="Arial Narrow" w:cs="Avenir Book"/>
          <w:sz w:val="24"/>
          <w:szCs w:val="24"/>
          <w:u w:color="000000"/>
        </w:rPr>
      </w:pPr>
      <w:r w:rsidRPr="00996C19">
        <w:rPr>
          <w:rFonts w:ascii="Arial Narrow" w:hAnsi="Arial Narrow"/>
          <w:sz w:val="24"/>
          <w:szCs w:val="24"/>
          <w:u w:color="000000"/>
        </w:rPr>
        <w:t>..………………………….</w:t>
      </w:r>
      <w:r w:rsidRPr="00996C19">
        <w:rPr>
          <w:rFonts w:ascii="Arial Narrow" w:hAnsi="Arial Narrow"/>
          <w:sz w:val="24"/>
          <w:szCs w:val="24"/>
          <w:u w:color="000000"/>
        </w:rPr>
        <w:tab/>
      </w:r>
      <w:r w:rsidRPr="00996C19">
        <w:rPr>
          <w:rFonts w:ascii="Arial Narrow" w:hAnsi="Arial Narrow"/>
          <w:sz w:val="24"/>
          <w:szCs w:val="24"/>
          <w:u w:color="000000"/>
        </w:rPr>
        <w:tab/>
      </w:r>
    </w:p>
    <w:p w14:paraId="15B80D8D" w14:textId="77777777" w:rsidR="00AD6D9D" w:rsidRPr="00996C19" w:rsidRDefault="009D33C7" w:rsidP="00191814">
      <w:pPr>
        <w:pStyle w:val="Vchoz"/>
        <w:tabs>
          <w:tab w:val="center" w:pos="4536"/>
          <w:tab w:val="right" w:pos="9072"/>
          <w:tab w:val="left" w:pos="9132"/>
        </w:tabs>
        <w:rPr>
          <w:rFonts w:ascii="Arial Narrow" w:hAnsi="Arial Narrow"/>
          <w:sz w:val="24"/>
          <w:szCs w:val="24"/>
        </w:rPr>
      </w:pPr>
      <w:r w:rsidRPr="00996C19">
        <w:rPr>
          <w:rFonts w:ascii="Arial Narrow" w:eastAsia="Avenir Book" w:hAnsi="Arial Narrow" w:cs="Avenir Book"/>
          <w:sz w:val="24"/>
          <w:szCs w:val="24"/>
          <w:u w:color="000000"/>
        </w:rPr>
        <w:t>Zhotovitel</w:t>
      </w:r>
    </w:p>
    <w:sectPr w:rsidR="00AD6D9D" w:rsidRPr="00996C19" w:rsidSect="00F83CC4">
      <w:headerReference w:type="default" r:id="rId9"/>
      <w:footerReference w:type="even" r:id="rId10"/>
      <w:footerReference w:type="default" r:id="rId11"/>
      <w:pgSz w:w="11906" w:h="16838" w:code="9"/>
      <w:pgMar w:top="851" w:right="1021" w:bottom="851" w:left="1021" w:header="567"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0C102" w14:textId="77777777" w:rsidR="000F14F4" w:rsidRDefault="000F14F4">
      <w:r>
        <w:separator/>
      </w:r>
    </w:p>
  </w:endnote>
  <w:endnote w:type="continuationSeparator" w:id="0">
    <w:p w14:paraId="234C747A" w14:textId="77777777" w:rsidR="000F14F4" w:rsidRDefault="000F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enir Black">
    <w:altName w:val="Times New Roman"/>
    <w:charset w:val="00"/>
    <w:family w:val="roman"/>
    <w:pitch w:val="default"/>
  </w:font>
  <w:font w:name="Avenir Book">
    <w:altName w:val="Times New Roman"/>
    <w:charset w:val="00"/>
    <w:family w:val="roman"/>
    <w:pitch w:val="default"/>
  </w:font>
  <w:font w:name="Avenir Heavy">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262F9" w14:textId="77777777" w:rsidR="005B1B62" w:rsidRPr="005B1B62" w:rsidRDefault="005B1B62" w:rsidP="005B1B62">
    <w:pPr>
      <w:pStyle w:val="Zpat"/>
      <w:jc w:val="center"/>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2A10" w14:textId="15101E12" w:rsidR="00AD6D9D" w:rsidRPr="005B1B62" w:rsidRDefault="009D33C7" w:rsidP="005B1B62">
    <w:pPr>
      <w:pStyle w:val="Zhlavazpat"/>
      <w:tabs>
        <w:tab w:val="clear" w:pos="9020"/>
        <w:tab w:val="center" w:pos="4819"/>
        <w:tab w:val="right" w:pos="9638"/>
      </w:tabs>
      <w:jc w:val="center"/>
      <w:rPr>
        <w:rFonts w:ascii="Arial Narrow" w:hAnsi="Arial Narrow"/>
      </w:rPr>
    </w:pPr>
    <w:r w:rsidRPr="005B1B62">
      <w:rPr>
        <w:rFonts w:ascii="Arial Narrow" w:hAnsi="Arial Narrow"/>
        <w:sz w:val="18"/>
        <w:szCs w:val="18"/>
      </w:rPr>
      <w:t xml:space="preserve">Stránka </w:t>
    </w:r>
    <w:r w:rsidRPr="005B1B62">
      <w:rPr>
        <w:rFonts w:ascii="Arial Narrow" w:eastAsia="Avenir Book" w:hAnsi="Arial Narrow" w:cs="Avenir Book"/>
        <w:sz w:val="18"/>
        <w:szCs w:val="18"/>
      </w:rPr>
      <w:fldChar w:fldCharType="begin"/>
    </w:r>
    <w:r w:rsidRPr="005B1B62">
      <w:rPr>
        <w:rFonts w:ascii="Arial Narrow" w:eastAsia="Avenir Book" w:hAnsi="Arial Narrow" w:cs="Avenir Book"/>
        <w:sz w:val="18"/>
        <w:szCs w:val="18"/>
      </w:rPr>
      <w:instrText xml:space="preserve"> PAGE </w:instrText>
    </w:r>
    <w:r w:rsidRPr="005B1B62">
      <w:rPr>
        <w:rFonts w:ascii="Arial Narrow" w:eastAsia="Avenir Book" w:hAnsi="Arial Narrow" w:cs="Avenir Book"/>
        <w:sz w:val="18"/>
        <w:szCs w:val="18"/>
      </w:rPr>
      <w:fldChar w:fldCharType="separate"/>
    </w:r>
    <w:r w:rsidR="006B75DD">
      <w:rPr>
        <w:rFonts w:ascii="Arial Narrow" w:eastAsia="Avenir Book" w:hAnsi="Arial Narrow" w:cs="Avenir Book"/>
        <w:noProof/>
        <w:sz w:val="18"/>
        <w:szCs w:val="18"/>
      </w:rPr>
      <w:t>1</w:t>
    </w:r>
    <w:r w:rsidRPr="005B1B62">
      <w:rPr>
        <w:rFonts w:ascii="Arial Narrow" w:eastAsia="Avenir Book" w:hAnsi="Arial Narrow" w:cs="Avenir Book"/>
        <w:sz w:val="18"/>
        <w:szCs w:val="18"/>
      </w:rPr>
      <w:fldChar w:fldCharType="end"/>
    </w:r>
    <w:r w:rsidRPr="005B1B62">
      <w:rPr>
        <w:rFonts w:ascii="Arial Narrow" w:hAnsi="Arial Narrow"/>
        <w:sz w:val="18"/>
        <w:szCs w:val="18"/>
      </w:rPr>
      <w:t xml:space="preserve"> z</w:t>
    </w:r>
    <w:r w:rsidR="005E6D81">
      <w:rPr>
        <w:rFonts w:ascii="Arial Narrow" w:hAnsi="Arial Narrow"/>
        <w:sz w:val="18"/>
        <w:szCs w:val="18"/>
      </w:rPr>
      <w:t>e</w:t>
    </w:r>
    <w:r w:rsidRPr="005B1B62">
      <w:rPr>
        <w:rFonts w:ascii="Arial Narrow" w:hAnsi="Arial Narrow"/>
        <w:sz w:val="18"/>
        <w:szCs w:val="18"/>
      </w:rPr>
      <w:t> </w:t>
    </w:r>
    <w:r w:rsidRPr="005B1B62">
      <w:rPr>
        <w:rFonts w:ascii="Arial Narrow" w:eastAsia="Avenir Book" w:hAnsi="Arial Narrow" w:cs="Avenir Book"/>
        <w:sz w:val="18"/>
        <w:szCs w:val="18"/>
      </w:rPr>
      <w:fldChar w:fldCharType="begin"/>
    </w:r>
    <w:r w:rsidRPr="005B1B62">
      <w:rPr>
        <w:rFonts w:ascii="Arial Narrow" w:eastAsia="Avenir Book" w:hAnsi="Arial Narrow" w:cs="Avenir Book"/>
        <w:sz w:val="18"/>
        <w:szCs w:val="18"/>
      </w:rPr>
      <w:instrText xml:space="preserve"> NUMPAGES </w:instrText>
    </w:r>
    <w:r w:rsidRPr="005B1B62">
      <w:rPr>
        <w:rFonts w:ascii="Arial Narrow" w:eastAsia="Avenir Book" w:hAnsi="Arial Narrow" w:cs="Avenir Book"/>
        <w:sz w:val="18"/>
        <w:szCs w:val="18"/>
      </w:rPr>
      <w:fldChar w:fldCharType="separate"/>
    </w:r>
    <w:r w:rsidR="006B75DD">
      <w:rPr>
        <w:rFonts w:ascii="Arial Narrow" w:eastAsia="Avenir Book" w:hAnsi="Arial Narrow" w:cs="Avenir Book"/>
        <w:noProof/>
        <w:sz w:val="18"/>
        <w:szCs w:val="18"/>
      </w:rPr>
      <w:t>4</w:t>
    </w:r>
    <w:r w:rsidRPr="005B1B62">
      <w:rPr>
        <w:rFonts w:ascii="Arial Narrow" w:eastAsia="Avenir Book" w:hAnsi="Arial Narrow" w:cs="Avenir Book"/>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1D1B2" w14:textId="77777777" w:rsidR="000F14F4" w:rsidRDefault="000F14F4">
      <w:r>
        <w:separator/>
      </w:r>
    </w:p>
  </w:footnote>
  <w:footnote w:type="continuationSeparator" w:id="0">
    <w:p w14:paraId="74C72EC5" w14:textId="77777777" w:rsidR="000F14F4" w:rsidRDefault="000F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062B" w14:textId="77777777" w:rsidR="00AD6D9D" w:rsidRPr="005B1B62" w:rsidRDefault="00AD6D9D" w:rsidP="005B1B62">
    <w:pPr>
      <w:jc w:val="center"/>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4B8"/>
    <w:multiLevelType w:val="hybridMultilevel"/>
    <w:tmpl w:val="1E02A63E"/>
    <w:numStyleLink w:val="Seznam1"/>
  </w:abstractNum>
  <w:abstractNum w:abstractNumId="1">
    <w:nsid w:val="231B6989"/>
    <w:multiLevelType w:val="hybridMultilevel"/>
    <w:tmpl w:val="D7FEC022"/>
    <w:lvl w:ilvl="0" w:tplc="09A42878">
      <w:start w:val="1"/>
      <w:numFmt w:val="decimal"/>
      <w:lvlText w:val="%1."/>
      <w:lvlJc w:val="left"/>
      <w:pPr>
        <w:ind w:left="720" w:hanging="360"/>
      </w:pPr>
      <w:rPr>
        <w:rFonts w:eastAsia="Helvetica" w:cs="Helvetic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E5073A"/>
    <w:multiLevelType w:val="hybridMultilevel"/>
    <w:tmpl w:val="C45EEFA8"/>
    <w:lvl w:ilvl="0" w:tplc="8A5454F2">
      <w:start w:val="1"/>
      <w:numFmt w:val="decimal"/>
      <w:lvlText w:val="6.%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7175CD5"/>
    <w:multiLevelType w:val="hybridMultilevel"/>
    <w:tmpl w:val="FCD63BEA"/>
    <w:lvl w:ilvl="0" w:tplc="9AB21E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FCE200D"/>
    <w:multiLevelType w:val="hybridMultilevel"/>
    <w:tmpl w:val="B8CA9914"/>
    <w:styleLink w:val="sla"/>
    <w:lvl w:ilvl="0" w:tplc="40C06E5E">
      <w:start w:val="1"/>
      <w:numFmt w:val="decimal"/>
      <w:lvlText w:val="%1."/>
      <w:lvlJc w:val="left"/>
      <w:pPr>
        <w:ind w:left="360" w:hanging="360"/>
      </w:pPr>
      <w:rPr>
        <w:rFonts w:ascii="Arial Narrow" w:eastAsia="Helvetica" w:hAnsi="Arial Narrow" w:cs="Helvetic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427FB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4F3E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B621D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E8F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B27AE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2E4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4C9F4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A55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79C155E"/>
    <w:multiLevelType w:val="hybridMultilevel"/>
    <w:tmpl w:val="424238A6"/>
    <w:lvl w:ilvl="0" w:tplc="DFCC484E">
      <w:start w:val="4"/>
      <w:numFmt w:val="decimal"/>
      <w:lvlText w:val="%1."/>
      <w:lvlJc w:val="left"/>
      <w:pPr>
        <w:ind w:left="360" w:hanging="360"/>
      </w:pPr>
      <w:rPr>
        <w:rFonts w:ascii="Arial Narrow" w:eastAsia="Helvetica" w:hAnsi="Arial Narrow" w:cs="Helvetica" w:hint="default"/>
        <w:caps w:val="0"/>
        <w:smallCaps w:val="0"/>
        <w:strike w:val="0"/>
        <w:dstrike w:val="0"/>
        <w:color w:val="000000"/>
        <w:spacing w:val="0"/>
        <w:w w:val="100"/>
        <w:kern w:val="0"/>
        <w:position w:val="0"/>
        <w:vertAlign w:val="baseline"/>
      </w:rPr>
    </w:lvl>
    <w:lvl w:ilvl="1" w:tplc="3A1E1FE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AA3CAF"/>
    <w:multiLevelType w:val="hybridMultilevel"/>
    <w:tmpl w:val="B8CA9914"/>
    <w:numStyleLink w:val="sla"/>
  </w:abstractNum>
  <w:abstractNum w:abstractNumId="7">
    <w:nsid w:val="6DEA679C"/>
    <w:multiLevelType w:val="hybridMultilevel"/>
    <w:tmpl w:val="119CFF54"/>
    <w:lvl w:ilvl="0" w:tplc="FF0E5164">
      <w:start w:val="1"/>
      <w:numFmt w:val="lowerLetter"/>
      <w:lvlText w:val="%1."/>
      <w:lvlJc w:val="left"/>
      <w:pPr>
        <w:ind w:left="598" w:hanging="238"/>
      </w:pPr>
      <w:rPr>
        <w:rFonts w:hAnsi="Arial Unicode MS" w:hint="default"/>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E66810"/>
    <w:multiLevelType w:val="hybridMultilevel"/>
    <w:tmpl w:val="4E9665FC"/>
    <w:lvl w:ilvl="0" w:tplc="3A1E1FE2">
      <w:start w:val="1"/>
      <w:numFmt w:val="decimal"/>
      <w:lvlText w:val="%1."/>
      <w:lvlJc w:val="left"/>
      <w:pPr>
        <w:tabs>
          <w:tab w:val="center" w:pos="4536"/>
          <w:tab w:val="right" w:pos="9072"/>
          <w:tab w:val="left" w:pos="9132"/>
        </w:tabs>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CB798">
      <w:start w:val="1"/>
      <w:numFmt w:val="lowerLetter"/>
      <w:lvlText w:val="%2."/>
      <w:lvlJc w:val="left"/>
      <w:pPr>
        <w:tabs>
          <w:tab w:val="center" w:pos="4536"/>
          <w:tab w:val="right" w:pos="9072"/>
          <w:tab w:val="left" w:pos="9132"/>
        </w:tabs>
        <w:ind w:left="59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D0B536">
      <w:start w:val="1"/>
      <w:numFmt w:val="lowerRoman"/>
      <w:lvlText w:val="%3."/>
      <w:lvlJc w:val="left"/>
      <w:pPr>
        <w:tabs>
          <w:tab w:val="center" w:pos="4536"/>
          <w:tab w:val="right" w:pos="9072"/>
          <w:tab w:val="left" w:pos="9132"/>
        </w:tabs>
        <w:ind w:left="95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E69E0">
      <w:start w:val="1"/>
      <w:numFmt w:val="decimal"/>
      <w:lvlText w:val="%4."/>
      <w:lvlJc w:val="left"/>
      <w:pPr>
        <w:tabs>
          <w:tab w:val="center" w:pos="4536"/>
          <w:tab w:val="right" w:pos="9072"/>
          <w:tab w:val="left" w:pos="9132"/>
        </w:tabs>
        <w:ind w:left="131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C58FC">
      <w:start w:val="1"/>
      <w:numFmt w:val="lowerLetter"/>
      <w:lvlText w:val="%5."/>
      <w:lvlJc w:val="left"/>
      <w:pPr>
        <w:tabs>
          <w:tab w:val="center" w:pos="4536"/>
          <w:tab w:val="right" w:pos="9072"/>
          <w:tab w:val="left" w:pos="9132"/>
        </w:tabs>
        <w:ind w:left="167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70699E">
      <w:start w:val="1"/>
      <w:numFmt w:val="lowerRoman"/>
      <w:lvlText w:val="%6."/>
      <w:lvlJc w:val="left"/>
      <w:pPr>
        <w:tabs>
          <w:tab w:val="center" w:pos="4536"/>
          <w:tab w:val="right" w:pos="9072"/>
          <w:tab w:val="left" w:pos="9132"/>
        </w:tabs>
        <w:ind w:left="203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0A8348">
      <w:start w:val="1"/>
      <w:numFmt w:val="decimal"/>
      <w:lvlText w:val="%7."/>
      <w:lvlJc w:val="left"/>
      <w:pPr>
        <w:tabs>
          <w:tab w:val="center" w:pos="4536"/>
          <w:tab w:val="right" w:pos="9072"/>
          <w:tab w:val="left" w:pos="9132"/>
        </w:tabs>
        <w:ind w:left="239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44EBCA">
      <w:start w:val="1"/>
      <w:numFmt w:val="lowerLetter"/>
      <w:lvlText w:val="%8."/>
      <w:lvlJc w:val="left"/>
      <w:pPr>
        <w:tabs>
          <w:tab w:val="center" w:pos="4536"/>
          <w:tab w:val="right" w:pos="9072"/>
          <w:tab w:val="left" w:pos="9132"/>
        </w:tabs>
        <w:ind w:left="275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5CA63A">
      <w:start w:val="1"/>
      <w:numFmt w:val="lowerRoman"/>
      <w:lvlText w:val="%9."/>
      <w:lvlJc w:val="left"/>
      <w:pPr>
        <w:tabs>
          <w:tab w:val="center" w:pos="4536"/>
          <w:tab w:val="right" w:pos="9072"/>
          <w:tab w:val="left" w:pos="9132"/>
        </w:tabs>
        <w:ind w:left="311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7573055C"/>
    <w:multiLevelType w:val="hybridMultilevel"/>
    <w:tmpl w:val="BF409ED0"/>
    <w:lvl w:ilvl="0" w:tplc="A670AD9C">
      <w:start w:val="1"/>
      <w:numFmt w:val="decimal"/>
      <w:pStyle w:val="Odrka"/>
      <w:lvlText w:val="%1."/>
      <w:lvlJc w:val="left"/>
      <w:pPr>
        <w:ind w:left="720" w:hanging="360"/>
      </w:pPr>
      <w:rPr>
        <w:rFonts w:eastAsia="Helvetica" w:cs="Helvetic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491B64"/>
    <w:multiLevelType w:val="hybridMultilevel"/>
    <w:tmpl w:val="1E02A63E"/>
    <w:styleLink w:val="Seznam1"/>
    <w:lvl w:ilvl="0" w:tplc="12220BDA">
      <w:start w:val="1"/>
      <w:numFmt w:val="decimal"/>
      <w:lvlText w:val="%1."/>
      <w:lvlJc w:val="left"/>
      <w:pPr>
        <w:tabs>
          <w:tab w:val="center" w:pos="4536"/>
          <w:tab w:val="right" w:pos="9072"/>
          <w:tab w:val="left" w:pos="9132"/>
        </w:tabs>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E422FC">
      <w:start w:val="1"/>
      <w:numFmt w:val="lowerLetter"/>
      <w:lvlText w:val="%2."/>
      <w:lvlJc w:val="left"/>
      <w:pPr>
        <w:tabs>
          <w:tab w:val="center" w:pos="4536"/>
          <w:tab w:val="right" w:pos="9072"/>
          <w:tab w:val="left" w:pos="9132"/>
        </w:tabs>
        <w:ind w:left="59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0CEEDE">
      <w:start w:val="1"/>
      <w:numFmt w:val="lowerRoman"/>
      <w:lvlText w:val="%3."/>
      <w:lvlJc w:val="left"/>
      <w:pPr>
        <w:tabs>
          <w:tab w:val="center" w:pos="4536"/>
          <w:tab w:val="right" w:pos="9072"/>
          <w:tab w:val="left" w:pos="9132"/>
        </w:tabs>
        <w:ind w:left="95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CE922">
      <w:start w:val="1"/>
      <w:numFmt w:val="decimal"/>
      <w:lvlText w:val="%4."/>
      <w:lvlJc w:val="left"/>
      <w:pPr>
        <w:tabs>
          <w:tab w:val="center" w:pos="4536"/>
          <w:tab w:val="right" w:pos="9072"/>
          <w:tab w:val="left" w:pos="9132"/>
        </w:tabs>
        <w:ind w:left="131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8C752">
      <w:start w:val="1"/>
      <w:numFmt w:val="lowerLetter"/>
      <w:lvlText w:val="%5."/>
      <w:lvlJc w:val="left"/>
      <w:pPr>
        <w:tabs>
          <w:tab w:val="center" w:pos="4536"/>
          <w:tab w:val="right" w:pos="9072"/>
          <w:tab w:val="left" w:pos="9132"/>
        </w:tabs>
        <w:ind w:left="167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5AB906">
      <w:start w:val="1"/>
      <w:numFmt w:val="lowerRoman"/>
      <w:lvlText w:val="%6."/>
      <w:lvlJc w:val="left"/>
      <w:pPr>
        <w:tabs>
          <w:tab w:val="center" w:pos="4536"/>
          <w:tab w:val="right" w:pos="9072"/>
          <w:tab w:val="left" w:pos="9132"/>
        </w:tabs>
        <w:ind w:left="203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EEBEAC">
      <w:start w:val="1"/>
      <w:numFmt w:val="decimal"/>
      <w:lvlText w:val="%7."/>
      <w:lvlJc w:val="left"/>
      <w:pPr>
        <w:tabs>
          <w:tab w:val="center" w:pos="4536"/>
          <w:tab w:val="right" w:pos="9072"/>
          <w:tab w:val="left" w:pos="9132"/>
        </w:tabs>
        <w:ind w:left="239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20521A">
      <w:start w:val="1"/>
      <w:numFmt w:val="lowerLetter"/>
      <w:lvlText w:val="%8."/>
      <w:lvlJc w:val="left"/>
      <w:pPr>
        <w:tabs>
          <w:tab w:val="center" w:pos="4536"/>
          <w:tab w:val="right" w:pos="9072"/>
          <w:tab w:val="left" w:pos="9132"/>
        </w:tabs>
        <w:ind w:left="275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14F9AA">
      <w:start w:val="1"/>
      <w:numFmt w:val="lowerRoman"/>
      <w:lvlText w:val="%9."/>
      <w:lvlJc w:val="left"/>
      <w:pPr>
        <w:tabs>
          <w:tab w:val="center" w:pos="4536"/>
          <w:tab w:val="right" w:pos="9072"/>
          <w:tab w:val="left" w:pos="9132"/>
        </w:tabs>
        <w:ind w:left="311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F2C20C0"/>
    <w:multiLevelType w:val="hybridMultilevel"/>
    <w:tmpl w:val="C3F03FF4"/>
    <w:lvl w:ilvl="0" w:tplc="A7E0C25C">
      <w:start w:val="1"/>
      <w:numFmt w:val="decimal"/>
      <w:lvlText w:val="%1."/>
      <w:lvlJc w:val="left"/>
      <w:pPr>
        <w:ind w:left="1318" w:hanging="238"/>
      </w:pPr>
      <w:rPr>
        <w:rFonts w:hAnsi="Arial Unicode MS" w:hint="default"/>
        <w:caps w:val="0"/>
        <w:smallCaps w:val="0"/>
        <w:strike w:val="0"/>
        <w:dstrike w:val="0"/>
        <w:color w:val="00000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lvlOverride w:ilvl="1">
      <w:lvl w:ilvl="1" w:tplc="6BF8831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6"/>
    <w:lvlOverride w:ilvl="0">
      <w:startOverride w:val="1"/>
    </w:lvlOverride>
  </w:num>
  <w:num w:numId="4">
    <w:abstractNumId w:val="10"/>
  </w:num>
  <w:num w:numId="5">
    <w:abstractNumId w:val="0"/>
    <w:lvlOverride w:ilvl="0">
      <w:lvl w:ilvl="0" w:tplc="B134A22E">
        <w:start w:val="1"/>
        <w:numFmt w:val="decimal"/>
        <w:lvlText w:val="%1."/>
        <w:lvlJc w:val="left"/>
        <w:pPr>
          <w:tabs>
            <w:tab w:val="center" w:pos="4536"/>
            <w:tab w:val="right" w:pos="9072"/>
            <w:tab w:val="left" w:pos="9132"/>
          </w:tabs>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0"/>
  </w:num>
  <w:num w:numId="7">
    <w:abstractNumId w:val="3"/>
  </w:num>
  <w:num w:numId="8">
    <w:abstractNumId w:val="2"/>
  </w:num>
  <w:num w:numId="9">
    <w:abstractNumId w:val="9"/>
  </w:num>
  <w:num w:numId="10">
    <w:abstractNumId w:val="1"/>
  </w:num>
  <w:num w:numId="11">
    <w:abstractNumId w:val="7"/>
  </w:num>
  <w:num w:numId="12">
    <w:abstractNumId w:val="6"/>
  </w:num>
  <w:num w:numId="13">
    <w:abstractNumId w:val="5"/>
  </w:num>
  <w:num w:numId="14">
    <w:abstractNumId w:val="0"/>
  </w:num>
  <w:num w:numId="15">
    <w:abstractNumId w:val="8"/>
  </w:num>
  <w:num w:numId="16">
    <w:abstractNumId w:val="11"/>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9D"/>
    <w:rsid w:val="00006116"/>
    <w:rsid w:val="00041B36"/>
    <w:rsid w:val="00052729"/>
    <w:rsid w:val="000632F6"/>
    <w:rsid w:val="0006662E"/>
    <w:rsid w:val="000F14F4"/>
    <w:rsid w:val="001414A5"/>
    <w:rsid w:val="00157B88"/>
    <w:rsid w:val="00191814"/>
    <w:rsid w:val="001C39BE"/>
    <w:rsid w:val="001C664C"/>
    <w:rsid w:val="001E7F6B"/>
    <w:rsid w:val="001F7286"/>
    <w:rsid w:val="00306EE3"/>
    <w:rsid w:val="00363167"/>
    <w:rsid w:val="00407D43"/>
    <w:rsid w:val="004103E5"/>
    <w:rsid w:val="00425427"/>
    <w:rsid w:val="004442FF"/>
    <w:rsid w:val="004678C8"/>
    <w:rsid w:val="00493FA2"/>
    <w:rsid w:val="004A0AAA"/>
    <w:rsid w:val="004B49E1"/>
    <w:rsid w:val="00520084"/>
    <w:rsid w:val="00542FB9"/>
    <w:rsid w:val="00567AFB"/>
    <w:rsid w:val="005A0CF7"/>
    <w:rsid w:val="005B1B62"/>
    <w:rsid w:val="005D2E01"/>
    <w:rsid w:val="005E6D81"/>
    <w:rsid w:val="00606FB6"/>
    <w:rsid w:val="006174B9"/>
    <w:rsid w:val="00621F19"/>
    <w:rsid w:val="00651B29"/>
    <w:rsid w:val="00661F0E"/>
    <w:rsid w:val="006B75DD"/>
    <w:rsid w:val="006C32CA"/>
    <w:rsid w:val="00715A15"/>
    <w:rsid w:val="00725514"/>
    <w:rsid w:val="007F03B2"/>
    <w:rsid w:val="00812111"/>
    <w:rsid w:val="00851D2E"/>
    <w:rsid w:val="008829BB"/>
    <w:rsid w:val="008C0CCA"/>
    <w:rsid w:val="008D289E"/>
    <w:rsid w:val="00917413"/>
    <w:rsid w:val="00967F71"/>
    <w:rsid w:val="009862FC"/>
    <w:rsid w:val="00996C19"/>
    <w:rsid w:val="009A04EF"/>
    <w:rsid w:val="009D33C7"/>
    <w:rsid w:val="009F76BA"/>
    <w:rsid w:val="00A1643C"/>
    <w:rsid w:val="00A166C5"/>
    <w:rsid w:val="00A41295"/>
    <w:rsid w:val="00A46CA3"/>
    <w:rsid w:val="00AC40D6"/>
    <w:rsid w:val="00AD6D9D"/>
    <w:rsid w:val="00B52A80"/>
    <w:rsid w:val="00BB0C2D"/>
    <w:rsid w:val="00BB110D"/>
    <w:rsid w:val="00BF423B"/>
    <w:rsid w:val="00C0414A"/>
    <w:rsid w:val="00CA17E8"/>
    <w:rsid w:val="00CC2D8C"/>
    <w:rsid w:val="00D15B2D"/>
    <w:rsid w:val="00D3091F"/>
    <w:rsid w:val="00D51526"/>
    <w:rsid w:val="00DA0F22"/>
    <w:rsid w:val="00DF409C"/>
    <w:rsid w:val="00E41F3A"/>
    <w:rsid w:val="00E710C6"/>
    <w:rsid w:val="00EF2C06"/>
    <w:rsid w:val="00F02D9E"/>
    <w:rsid w:val="00F03F8F"/>
    <w:rsid w:val="00F22F6D"/>
    <w:rsid w:val="00F44D3E"/>
    <w:rsid w:val="00F67938"/>
    <w:rsid w:val="00F73C8A"/>
    <w:rsid w:val="00F83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link w:val="TextChar"/>
    <w:rPr>
      <w:rFonts w:ascii="Helvetica" w:eastAsia="Helvetica" w:hAnsi="Helvetica" w:cs="Helvetica"/>
      <w:color w:val="000000"/>
      <w:sz w:val="22"/>
      <w:szCs w:val="22"/>
    </w:rPr>
  </w:style>
  <w:style w:type="numbering" w:customStyle="1" w:styleId="sla">
    <w:name w:val="Čísla"/>
    <w:pPr>
      <w:numPr>
        <w:numId w:val="1"/>
      </w:numPr>
    </w:pPr>
  </w:style>
  <w:style w:type="paragraph" w:customStyle="1" w:styleId="Vchoz">
    <w:name w:val="Výchozí"/>
    <w:rPr>
      <w:rFonts w:ascii="Helvetica" w:eastAsia="Helvetica" w:hAnsi="Helvetica" w:cs="Helvetica"/>
      <w:color w:val="000000"/>
      <w:sz w:val="22"/>
      <w:szCs w:val="22"/>
    </w:rPr>
  </w:style>
  <w:style w:type="numbering" w:customStyle="1" w:styleId="Seznam1">
    <w:name w:val="Seznam1"/>
    <w:pPr>
      <w:numPr>
        <w:numId w:val="4"/>
      </w:numPr>
    </w:pPr>
  </w:style>
  <w:style w:type="paragraph" w:styleId="Zhlav">
    <w:name w:val="header"/>
    <w:basedOn w:val="Normln"/>
    <w:link w:val="ZhlavChar"/>
    <w:uiPriority w:val="99"/>
    <w:unhideWhenUsed/>
    <w:rsid w:val="005B1B62"/>
    <w:pPr>
      <w:tabs>
        <w:tab w:val="center" w:pos="4536"/>
        <w:tab w:val="right" w:pos="9072"/>
      </w:tabs>
    </w:pPr>
  </w:style>
  <w:style w:type="character" w:customStyle="1" w:styleId="ZhlavChar">
    <w:name w:val="Záhlaví Char"/>
    <w:basedOn w:val="Standardnpsmoodstavce"/>
    <w:link w:val="Zhlav"/>
    <w:uiPriority w:val="99"/>
    <w:rsid w:val="005B1B62"/>
    <w:rPr>
      <w:sz w:val="24"/>
      <w:szCs w:val="24"/>
      <w:lang w:val="en-US" w:eastAsia="en-US"/>
    </w:rPr>
  </w:style>
  <w:style w:type="paragraph" w:styleId="Zpat">
    <w:name w:val="footer"/>
    <w:basedOn w:val="Normln"/>
    <w:link w:val="ZpatChar"/>
    <w:uiPriority w:val="99"/>
    <w:unhideWhenUsed/>
    <w:rsid w:val="005B1B62"/>
    <w:pPr>
      <w:tabs>
        <w:tab w:val="center" w:pos="4536"/>
        <w:tab w:val="right" w:pos="9072"/>
      </w:tabs>
    </w:pPr>
  </w:style>
  <w:style w:type="character" w:customStyle="1" w:styleId="ZpatChar">
    <w:name w:val="Zápatí Char"/>
    <w:basedOn w:val="Standardnpsmoodstavce"/>
    <w:link w:val="Zpat"/>
    <w:uiPriority w:val="99"/>
    <w:rsid w:val="005B1B62"/>
    <w:rPr>
      <w:sz w:val="24"/>
      <w:szCs w:val="24"/>
      <w:lang w:val="en-US" w:eastAsia="en-US"/>
    </w:rPr>
  </w:style>
  <w:style w:type="character" w:styleId="Odkaznakoment">
    <w:name w:val="annotation reference"/>
    <w:basedOn w:val="Standardnpsmoodstavce"/>
    <w:uiPriority w:val="99"/>
    <w:semiHidden/>
    <w:unhideWhenUsed/>
    <w:rsid w:val="00425427"/>
    <w:rPr>
      <w:sz w:val="16"/>
      <w:szCs w:val="16"/>
    </w:rPr>
  </w:style>
  <w:style w:type="paragraph" w:styleId="Textkomente">
    <w:name w:val="annotation text"/>
    <w:basedOn w:val="Normln"/>
    <w:link w:val="TextkomenteChar"/>
    <w:uiPriority w:val="99"/>
    <w:semiHidden/>
    <w:unhideWhenUsed/>
    <w:rsid w:val="00425427"/>
    <w:rPr>
      <w:sz w:val="20"/>
      <w:szCs w:val="20"/>
    </w:rPr>
  </w:style>
  <w:style w:type="character" w:customStyle="1" w:styleId="TextkomenteChar">
    <w:name w:val="Text komentáře Char"/>
    <w:basedOn w:val="Standardnpsmoodstavce"/>
    <w:link w:val="Textkomente"/>
    <w:uiPriority w:val="99"/>
    <w:semiHidden/>
    <w:rsid w:val="00425427"/>
    <w:rPr>
      <w:lang w:val="en-US" w:eastAsia="en-US"/>
    </w:rPr>
  </w:style>
  <w:style w:type="paragraph" w:styleId="Pedmtkomente">
    <w:name w:val="annotation subject"/>
    <w:basedOn w:val="Textkomente"/>
    <w:next w:val="Textkomente"/>
    <w:link w:val="PedmtkomenteChar"/>
    <w:uiPriority w:val="99"/>
    <w:semiHidden/>
    <w:unhideWhenUsed/>
    <w:rsid w:val="00425427"/>
    <w:rPr>
      <w:b/>
      <w:bCs/>
    </w:rPr>
  </w:style>
  <w:style w:type="character" w:customStyle="1" w:styleId="PedmtkomenteChar">
    <w:name w:val="Předmět komentáře Char"/>
    <w:basedOn w:val="TextkomenteChar"/>
    <w:link w:val="Pedmtkomente"/>
    <w:uiPriority w:val="99"/>
    <w:semiHidden/>
    <w:rsid w:val="00425427"/>
    <w:rPr>
      <w:b/>
      <w:bCs/>
      <w:lang w:val="en-US" w:eastAsia="en-US"/>
    </w:rPr>
  </w:style>
  <w:style w:type="paragraph" w:styleId="Textbubliny">
    <w:name w:val="Balloon Text"/>
    <w:basedOn w:val="Normln"/>
    <w:link w:val="TextbublinyChar"/>
    <w:uiPriority w:val="99"/>
    <w:semiHidden/>
    <w:unhideWhenUsed/>
    <w:rsid w:val="00425427"/>
    <w:rPr>
      <w:rFonts w:ascii="Tahoma" w:hAnsi="Tahoma" w:cs="Tahoma"/>
      <w:sz w:val="16"/>
      <w:szCs w:val="16"/>
    </w:rPr>
  </w:style>
  <w:style w:type="character" w:customStyle="1" w:styleId="TextbublinyChar">
    <w:name w:val="Text bubliny Char"/>
    <w:basedOn w:val="Standardnpsmoodstavce"/>
    <w:link w:val="Textbubliny"/>
    <w:uiPriority w:val="99"/>
    <w:semiHidden/>
    <w:rsid w:val="00425427"/>
    <w:rPr>
      <w:rFonts w:ascii="Tahoma" w:hAnsi="Tahoma" w:cs="Tahoma"/>
      <w:sz w:val="16"/>
      <w:szCs w:val="16"/>
      <w:lang w:val="en-US" w:eastAsia="en-US"/>
    </w:rPr>
  </w:style>
  <w:style w:type="paragraph" w:styleId="Odstavecseseznamem">
    <w:name w:val="List Paragraph"/>
    <w:basedOn w:val="Normln"/>
    <w:uiPriority w:val="34"/>
    <w:rsid w:val="008829BB"/>
    <w:pPr>
      <w:ind w:left="720"/>
      <w:contextualSpacing/>
    </w:pPr>
  </w:style>
  <w:style w:type="paragraph" w:customStyle="1" w:styleId="Odrka">
    <w:name w:val="Odrážka"/>
    <w:basedOn w:val="Text"/>
    <w:link w:val="OdrkaChar"/>
    <w:qFormat/>
    <w:rsid w:val="00F03F8F"/>
    <w:pPr>
      <w:numPr>
        <w:numId w:val="9"/>
      </w:numPr>
      <w:spacing w:before="60"/>
      <w:ind w:left="357" w:hanging="357"/>
      <w:jc w:val="both"/>
    </w:pPr>
    <w:rPr>
      <w:rFonts w:ascii="Arial Narrow" w:hAnsi="Arial Narrow"/>
      <w:sz w:val="24"/>
      <w:szCs w:val="24"/>
    </w:rPr>
  </w:style>
  <w:style w:type="character" w:customStyle="1" w:styleId="TextChar">
    <w:name w:val="Text Char"/>
    <w:basedOn w:val="Standardnpsmoodstavce"/>
    <w:link w:val="Text"/>
    <w:rsid w:val="00F03F8F"/>
    <w:rPr>
      <w:rFonts w:ascii="Helvetica" w:eastAsia="Helvetica" w:hAnsi="Helvetica" w:cs="Helvetica"/>
      <w:color w:val="000000"/>
      <w:sz w:val="22"/>
      <w:szCs w:val="22"/>
    </w:rPr>
  </w:style>
  <w:style w:type="character" w:customStyle="1" w:styleId="OdrkaChar">
    <w:name w:val="Odrážka Char"/>
    <w:basedOn w:val="TextChar"/>
    <w:link w:val="Odrka"/>
    <w:rsid w:val="00F03F8F"/>
    <w:rPr>
      <w:rFonts w:ascii="Arial Narrow" w:eastAsia="Helvetica" w:hAnsi="Arial Narrow" w:cs="Helvetic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link w:val="TextChar"/>
    <w:rPr>
      <w:rFonts w:ascii="Helvetica" w:eastAsia="Helvetica" w:hAnsi="Helvetica" w:cs="Helvetica"/>
      <w:color w:val="000000"/>
      <w:sz w:val="22"/>
      <w:szCs w:val="22"/>
    </w:rPr>
  </w:style>
  <w:style w:type="numbering" w:customStyle="1" w:styleId="sla">
    <w:name w:val="Čísla"/>
    <w:pPr>
      <w:numPr>
        <w:numId w:val="1"/>
      </w:numPr>
    </w:pPr>
  </w:style>
  <w:style w:type="paragraph" w:customStyle="1" w:styleId="Vchoz">
    <w:name w:val="Výchozí"/>
    <w:rPr>
      <w:rFonts w:ascii="Helvetica" w:eastAsia="Helvetica" w:hAnsi="Helvetica" w:cs="Helvetica"/>
      <w:color w:val="000000"/>
      <w:sz w:val="22"/>
      <w:szCs w:val="22"/>
    </w:rPr>
  </w:style>
  <w:style w:type="numbering" w:customStyle="1" w:styleId="Seznam1">
    <w:name w:val="Seznam1"/>
    <w:pPr>
      <w:numPr>
        <w:numId w:val="4"/>
      </w:numPr>
    </w:pPr>
  </w:style>
  <w:style w:type="paragraph" w:styleId="Zhlav">
    <w:name w:val="header"/>
    <w:basedOn w:val="Normln"/>
    <w:link w:val="ZhlavChar"/>
    <w:uiPriority w:val="99"/>
    <w:unhideWhenUsed/>
    <w:rsid w:val="005B1B62"/>
    <w:pPr>
      <w:tabs>
        <w:tab w:val="center" w:pos="4536"/>
        <w:tab w:val="right" w:pos="9072"/>
      </w:tabs>
    </w:pPr>
  </w:style>
  <w:style w:type="character" w:customStyle="1" w:styleId="ZhlavChar">
    <w:name w:val="Záhlaví Char"/>
    <w:basedOn w:val="Standardnpsmoodstavce"/>
    <w:link w:val="Zhlav"/>
    <w:uiPriority w:val="99"/>
    <w:rsid w:val="005B1B62"/>
    <w:rPr>
      <w:sz w:val="24"/>
      <w:szCs w:val="24"/>
      <w:lang w:val="en-US" w:eastAsia="en-US"/>
    </w:rPr>
  </w:style>
  <w:style w:type="paragraph" w:styleId="Zpat">
    <w:name w:val="footer"/>
    <w:basedOn w:val="Normln"/>
    <w:link w:val="ZpatChar"/>
    <w:uiPriority w:val="99"/>
    <w:unhideWhenUsed/>
    <w:rsid w:val="005B1B62"/>
    <w:pPr>
      <w:tabs>
        <w:tab w:val="center" w:pos="4536"/>
        <w:tab w:val="right" w:pos="9072"/>
      </w:tabs>
    </w:pPr>
  </w:style>
  <w:style w:type="character" w:customStyle="1" w:styleId="ZpatChar">
    <w:name w:val="Zápatí Char"/>
    <w:basedOn w:val="Standardnpsmoodstavce"/>
    <w:link w:val="Zpat"/>
    <w:uiPriority w:val="99"/>
    <w:rsid w:val="005B1B62"/>
    <w:rPr>
      <w:sz w:val="24"/>
      <w:szCs w:val="24"/>
      <w:lang w:val="en-US" w:eastAsia="en-US"/>
    </w:rPr>
  </w:style>
  <w:style w:type="character" w:styleId="Odkaznakoment">
    <w:name w:val="annotation reference"/>
    <w:basedOn w:val="Standardnpsmoodstavce"/>
    <w:uiPriority w:val="99"/>
    <w:semiHidden/>
    <w:unhideWhenUsed/>
    <w:rsid w:val="00425427"/>
    <w:rPr>
      <w:sz w:val="16"/>
      <w:szCs w:val="16"/>
    </w:rPr>
  </w:style>
  <w:style w:type="paragraph" w:styleId="Textkomente">
    <w:name w:val="annotation text"/>
    <w:basedOn w:val="Normln"/>
    <w:link w:val="TextkomenteChar"/>
    <w:uiPriority w:val="99"/>
    <w:semiHidden/>
    <w:unhideWhenUsed/>
    <w:rsid w:val="00425427"/>
    <w:rPr>
      <w:sz w:val="20"/>
      <w:szCs w:val="20"/>
    </w:rPr>
  </w:style>
  <w:style w:type="character" w:customStyle="1" w:styleId="TextkomenteChar">
    <w:name w:val="Text komentáře Char"/>
    <w:basedOn w:val="Standardnpsmoodstavce"/>
    <w:link w:val="Textkomente"/>
    <w:uiPriority w:val="99"/>
    <w:semiHidden/>
    <w:rsid w:val="00425427"/>
    <w:rPr>
      <w:lang w:val="en-US" w:eastAsia="en-US"/>
    </w:rPr>
  </w:style>
  <w:style w:type="paragraph" w:styleId="Pedmtkomente">
    <w:name w:val="annotation subject"/>
    <w:basedOn w:val="Textkomente"/>
    <w:next w:val="Textkomente"/>
    <w:link w:val="PedmtkomenteChar"/>
    <w:uiPriority w:val="99"/>
    <w:semiHidden/>
    <w:unhideWhenUsed/>
    <w:rsid w:val="00425427"/>
    <w:rPr>
      <w:b/>
      <w:bCs/>
    </w:rPr>
  </w:style>
  <w:style w:type="character" w:customStyle="1" w:styleId="PedmtkomenteChar">
    <w:name w:val="Předmět komentáře Char"/>
    <w:basedOn w:val="TextkomenteChar"/>
    <w:link w:val="Pedmtkomente"/>
    <w:uiPriority w:val="99"/>
    <w:semiHidden/>
    <w:rsid w:val="00425427"/>
    <w:rPr>
      <w:b/>
      <w:bCs/>
      <w:lang w:val="en-US" w:eastAsia="en-US"/>
    </w:rPr>
  </w:style>
  <w:style w:type="paragraph" w:styleId="Textbubliny">
    <w:name w:val="Balloon Text"/>
    <w:basedOn w:val="Normln"/>
    <w:link w:val="TextbublinyChar"/>
    <w:uiPriority w:val="99"/>
    <w:semiHidden/>
    <w:unhideWhenUsed/>
    <w:rsid w:val="00425427"/>
    <w:rPr>
      <w:rFonts w:ascii="Tahoma" w:hAnsi="Tahoma" w:cs="Tahoma"/>
      <w:sz w:val="16"/>
      <w:szCs w:val="16"/>
    </w:rPr>
  </w:style>
  <w:style w:type="character" w:customStyle="1" w:styleId="TextbublinyChar">
    <w:name w:val="Text bubliny Char"/>
    <w:basedOn w:val="Standardnpsmoodstavce"/>
    <w:link w:val="Textbubliny"/>
    <w:uiPriority w:val="99"/>
    <w:semiHidden/>
    <w:rsid w:val="00425427"/>
    <w:rPr>
      <w:rFonts w:ascii="Tahoma" w:hAnsi="Tahoma" w:cs="Tahoma"/>
      <w:sz w:val="16"/>
      <w:szCs w:val="16"/>
      <w:lang w:val="en-US" w:eastAsia="en-US"/>
    </w:rPr>
  </w:style>
  <w:style w:type="paragraph" w:styleId="Odstavecseseznamem">
    <w:name w:val="List Paragraph"/>
    <w:basedOn w:val="Normln"/>
    <w:uiPriority w:val="34"/>
    <w:rsid w:val="008829BB"/>
    <w:pPr>
      <w:ind w:left="720"/>
      <w:contextualSpacing/>
    </w:pPr>
  </w:style>
  <w:style w:type="paragraph" w:customStyle="1" w:styleId="Odrka">
    <w:name w:val="Odrážka"/>
    <w:basedOn w:val="Text"/>
    <w:link w:val="OdrkaChar"/>
    <w:qFormat/>
    <w:rsid w:val="00F03F8F"/>
    <w:pPr>
      <w:numPr>
        <w:numId w:val="9"/>
      </w:numPr>
      <w:spacing w:before="60"/>
      <w:ind w:left="357" w:hanging="357"/>
      <w:jc w:val="both"/>
    </w:pPr>
    <w:rPr>
      <w:rFonts w:ascii="Arial Narrow" w:hAnsi="Arial Narrow"/>
      <w:sz w:val="24"/>
      <w:szCs w:val="24"/>
    </w:rPr>
  </w:style>
  <w:style w:type="character" w:customStyle="1" w:styleId="TextChar">
    <w:name w:val="Text Char"/>
    <w:basedOn w:val="Standardnpsmoodstavce"/>
    <w:link w:val="Text"/>
    <w:rsid w:val="00F03F8F"/>
    <w:rPr>
      <w:rFonts w:ascii="Helvetica" w:eastAsia="Helvetica" w:hAnsi="Helvetica" w:cs="Helvetica"/>
      <w:color w:val="000000"/>
      <w:sz w:val="22"/>
      <w:szCs w:val="22"/>
    </w:rPr>
  </w:style>
  <w:style w:type="character" w:customStyle="1" w:styleId="OdrkaChar">
    <w:name w:val="Odrážka Char"/>
    <w:basedOn w:val="TextChar"/>
    <w:link w:val="Odrka"/>
    <w:rsid w:val="00F03F8F"/>
    <w:rPr>
      <w:rFonts w:ascii="Arial Narrow" w:eastAsia="Helvetica" w:hAnsi="Arial Narrow"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0FFF-AF89-41F2-94FD-AEF280DF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1663</Words>
  <Characters>9818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PROREKTOR UJEP</dc:creator>
  <cp:lastModifiedBy>PekarkovaH</cp:lastModifiedBy>
  <cp:revision>6</cp:revision>
  <dcterms:created xsi:type="dcterms:W3CDTF">2018-08-01T07:48:00Z</dcterms:created>
  <dcterms:modified xsi:type="dcterms:W3CDTF">2018-08-14T11:47:00Z</dcterms:modified>
</cp:coreProperties>
</file>