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25" w:rsidRDefault="009A0B25"/>
    <w:p w:rsidR="008A6CD1" w:rsidRDefault="008A6CD1"/>
    <w:p w:rsidR="009A0B25" w:rsidRPr="009A0B25" w:rsidRDefault="009A0B25" w:rsidP="009A0B25"/>
    <w:p w:rsidR="009A0B25" w:rsidRPr="009A0B25" w:rsidRDefault="009A0B25" w:rsidP="009A0B25"/>
    <w:p w:rsidR="009A0B25" w:rsidRDefault="009A0B25" w:rsidP="009A0B25"/>
    <w:p w:rsidR="009A0B25" w:rsidRPr="00A06FF9" w:rsidRDefault="009A0B25" w:rsidP="009A0B25">
      <w:pPr>
        <w:jc w:val="center"/>
        <w:rPr>
          <w:b/>
          <w:bCs/>
        </w:rPr>
      </w:pPr>
      <w:r w:rsidRPr="00A06FF9">
        <w:rPr>
          <w:b/>
          <w:bCs/>
        </w:rPr>
        <w:t>PŘÍKAZNÍ SMLOUVA</w:t>
      </w:r>
    </w:p>
    <w:p w:rsidR="009A0B25" w:rsidRDefault="009A0B25" w:rsidP="009A0B25">
      <w:pPr>
        <w:jc w:val="center"/>
        <w:rPr>
          <w:b/>
        </w:rPr>
      </w:pPr>
    </w:p>
    <w:p w:rsidR="009A0B25" w:rsidRPr="00A06FF9" w:rsidRDefault="009A0B25" w:rsidP="009A0B25">
      <w:pPr>
        <w:jc w:val="center"/>
        <w:rPr>
          <w:b/>
        </w:rPr>
      </w:pPr>
      <w:r w:rsidRPr="00A06FF9">
        <w:rPr>
          <w:b/>
        </w:rPr>
        <w:t>uzavřená podle § 2430 a násl. zákona č. 89/2012 Sb., občanský zákoník, ve znění pozdějších předpisů</w:t>
      </w:r>
    </w:p>
    <w:p w:rsidR="009A0B25" w:rsidRDefault="009A0B25" w:rsidP="009A0B25">
      <w:pPr>
        <w:jc w:val="center"/>
      </w:pPr>
    </w:p>
    <w:p w:rsidR="009A0B25" w:rsidRPr="00A06FF9" w:rsidRDefault="009A0B25" w:rsidP="009A0B25">
      <w:pPr>
        <w:jc w:val="center"/>
      </w:pPr>
    </w:p>
    <w:p w:rsidR="009A0B25" w:rsidRPr="00A06FF9" w:rsidRDefault="009A0B25" w:rsidP="009A0B25">
      <w:pPr>
        <w:jc w:val="center"/>
        <w:rPr>
          <w:b/>
          <w:bCs/>
        </w:rPr>
      </w:pPr>
      <w:r w:rsidRPr="00A06FF9">
        <w:rPr>
          <w:b/>
          <w:bCs/>
        </w:rPr>
        <w:t>Smluvní strany:</w:t>
      </w:r>
    </w:p>
    <w:p w:rsidR="009A0B25" w:rsidRPr="00A06FF9" w:rsidRDefault="009A0B25" w:rsidP="009A0B25"/>
    <w:p w:rsidR="009A0B25" w:rsidRPr="00A06FF9" w:rsidRDefault="009A0B25" w:rsidP="009A0B25">
      <w:pPr>
        <w:rPr>
          <w:b/>
          <w:bCs/>
        </w:rPr>
      </w:pPr>
      <w:r w:rsidRPr="00A06FF9">
        <w:rPr>
          <w:b/>
          <w:bCs/>
        </w:rPr>
        <w:t>Příkazce:</w:t>
      </w:r>
      <w:r w:rsidRPr="00A06FF9">
        <w:rPr>
          <w:b/>
          <w:bCs/>
        </w:rPr>
        <w:tab/>
      </w:r>
      <w:r w:rsidRPr="00A06FF9">
        <w:rPr>
          <w:b/>
          <w:bCs/>
        </w:rPr>
        <w:tab/>
      </w:r>
      <w:r w:rsidRPr="00A06FF9">
        <w:rPr>
          <w:b/>
          <w:bCs/>
        </w:rPr>
        <w:tab/>
      </w:r>
      <w:r>
        <w:rPr>
          <w:b/>
          <w:bCs/>
        </w:rPr>
        <w:t>s</w:t>
      </w:r>
      <w:r w:rsidRPr="00A06FF9">
        <w:rPr>
          <w:b/>
        </w:rPr>
        <w:t>tatutární město Plzeň</w:t>
      </w:r>
    </w:p>
    <w:p w:rsidR="009A0B25" w:rsidRPr="00A06FF9" w:rsidRDefault="009A0B25" w:rsidP="009A0B25">
      <w:pPr>
        <w:jc w:val="both"/>
      </w:pPr>
      <w:r w:rsidRPr="00A06FF9">
        <w:t>adresa:</w:t>
      </w:r>
      <w:r w:rsidRPr="00A06FF9">
        <w:tab/>
      </w:r>
      <w:r w:rsidRPr="00A06FF9">
        <w:tab/>
      </w:r>
      <w:r w:rsidRPr="00A06FF9">
        <w:tab/>
      </w:r>
      <w:r w:rsidRPr="00A06FF9">
        <w:tab/>
        <w:t>nám. Republiky 1, 30</w:t>
      </w:r>
      <w:r>
        <w:t>1</w:t>
      </w:r>
      <w:r w:rsidRPr="00A06FF9">
        <w:t xml:space="preserve"> </w:t>
      </w:r>
      <w:r>
        <w:t xml:space="preserve">00 </w:t>
      </w:r>
      <w:r w:rsidRPr="00A06FF9">
        <w:t>Plzeň</w:t>
      </w:r>
      <w:r>
        <w:t> </w:t>
      </w:r>
    </w:p>
    <w:p w:rsidR="009A0B25" w:rsidRPr="00A06FF9" w:rsidRDefault="009A0B25" w:rsidP="009A0B25">
      <w:r w:rsidRPr="00A06FF9">
        <w:t>IČ:</w:t>
      </w:r>
      <w:r w:rsidRPr="00A06FF9">
        <w:tab/>
      </w:r>
      <w:r w:rsidRPr="00A06FF9">
        <w:tab/>
      </w:r>
      <w:r w:rsidRPr="00A06FF9">
        <w:tab/>
      </w:r>
      <w:r w:rsidRPr="00A06FF9">
        <w:tab/>
        <w:t>00075370</w:t>
      </w:r>
    </w:p>
    <w:p w:rsidR="009A0B25" w:rsidRPr="00A06FF9" w:rsidRDefault="009A0B25" w:rsidP="009A0B25">
      <w:r w:rsidRPr="00A06FF9">
        <w:t>DIČ:</w:t>
      </w:r>
      <w:r w:rsidRPr="00A06FF9">
        <w:tab/>
      </w:r>
      <w:r w:rsidRPr="00A06FF9">
        <w:tab/>
      </w:r>
      <w:r w:rsidRPr="00A06FF9">
        <w:tab/>
      </w:r>
      <w:r w:rsidRPr="00A06FF9">
        <w:tab/>
        <w:t>CZ00075370</w:t>
      </w:r>
    </w:p>
    <w:p w:rsidR="009A0B25" w:rsidRPr="00A06FF9" w:rsidRDefault="009A0B25" w:rsidP="009A0B25">
      <w:r w:rsidRPr="00A06FF9">
        <w:t>bankovní spojení:</w:t>
      </w:r>
      <w:r w:rsidRPr="00A06FF9">
        <w:tab/>
      </w:r>
      <w:r w:rsidRPr="00A06FF9">
        <w:tab/>
      </w:r>
    </w:p>
    <w:p w:rsidR="009A0B25" w:rsidRPr="00A06FF9" w:rsidRDefault="009A0B25" w:rsidP="009A0B25">
      <w:r w:rsidRPr="00A06FF9">
        <w:t>číslo účtu:</w:t>
      </w:r>
      <w:r w:rsidRPr="00A06FF9">
        <w:tab/>
      </w:r>
      <w:r w:rsidRPr="00A06FF9">
        <w:tab/>
      </w:r>
      <w:r w:rsidRPr="00A06FF9">
        <w:tab/>
      </w:r>
    </w:p>
    <w:p w:rsidR="009A0B25" w:rsidRPr="0040603F" w:rsidRDefault="009A0B25" w:rsidP="009A0B25">
      <w:pPr>
        <w:ind w:left="2832" w:hanging="2832"/>
        <w:jc w:val="both"/>
      </w:pPr>
      <w:r w:rsidRPr="00A06FF9">
        <w:t>zastoupený:</w:t>
      </w:r>
      <w:r w:rsidRPr="00A06FF9">
        <w:tab/>
      </w:r>
      <w:r w:rsidRPr="00024B43">
        <w:rPr>
          <w:b/>
        </w:rPr>
        <w:t>Ing.</w:t>
      </w:r>
      <w:r w:rsidRPr="0040603F">
        <w:rPr>
          <w:rFonts w:cs="Arial"/>
          <w:b/>
        </w:rPr>
        <w:t xml:space="preserve"> </w:t>
      </w:r>
      <w:r>
        <w:rPr>
          <w:rFonts w:cs="Arial"/>
          <w:b/>
        </w:rPr>
        <w:t>Přemyslem</w:t>
      </w:r>
      <w:r w:rsidRPr="0040603F">
        <w:rPr>
          <w:rFonts w:cs="Arial"/>
          <w:b/>
        </w:rPr>
        <w:t xml:space="preserve"> </w:t>
      </w:r>
      <w:r>
        <w:rPr>
          <w:rFonts w:cs="Arial"/>
          <w:b/>
        </w:rPr>
        <w:t>Švarcem</w:t>
      </w:r>
      <w:r w:rsidRPr="0040603F">
        <w:rPr>
          <w:rFonts w:cs="Arial"/>
          <w:b/>
        </w:rPr>
        <w:t xml:space="preserve">, </w:t>
      </w:r>
      <w:r w:rsidRPr="0040603F">
        <w:rPr>
          <w:rFonts w:cs="Arial"/>
        </w:rPr>
        <w:t>ved</w:t>
      </w:r>
      <w:r>
        <w:rPr>
          <w:rFonts w:cs="Arial"/>
        </w:rPr>
        <w:t>oucím</w:t>
      </w:r>
      <w:r w:rsidRPr="0040603F">
        <w:rPr>
          <w:rFonts w:cs="Arial"/>
        </w:rPr>
        <w:t xml:space="preserve"> Odboru sportu Magistrátu města Plzně </w:t>
      </w:r>
    </w:p>
    <w:p w:rsidR="009A0B25" w:rsidRDefault="009A0B25" w:rsidP="009A0B25">
      <w:pPr>
        <w:pStyle w:val="Zkladntextodsazen"/>
        <w:spacing w:after="120"/>
        <w:rPr>
          <w:lang w:val="cs-CZ"/>
        </w:rPr>
      </w:pPr>
      <w:r w:rsidRPr="00A06FF9">
        <w:t>a</w:t>
      </w:r>
    </w:p>
    <w:p w:rsidR="009A0B25" w:rsidRPr="00024B43" w:rsidRDefault="009A0B25" w:rsidP="009A0B25">
      <w:pPr>
        <w:pStyle w:val="Zkladntextodsazen"/>
        <w:spacing w:after="120"/>
        <w:rPr>
          <w:lang w:val="cs-CZ"/>
        </w:rPr>
      </w:pPr>
    </w:p>
    <w:p w:rsidR="009A0B25" w:rsidRDefault="009A0B25" w:rsidP="009A0B25">
      <w:pPr>
        <w:rPr>
          <w:b/>
          <w:bCs/>
        </w:rPr>
      </w:pPr>
      <w:r w:rsidRPr="005437BA">
        <w:rPr>
          <w:b/>
          <w:bCs/>
        </w:rPr>
        <w:t>Příkazník:</w:t>
      </w:r>
      <w:r w:rsidRPr="005437BA">
        <w:rPr>
          <w:b/>
          <w:bCs/>
        </w:rPr>
        <w:tab/>
      </w:r>
      <w:r w:rsidRPr="005437BA">
        <w:rPr>
          <w:b/>
          <w:bCs/>
        </w:rPr>
        <w:tab/>
      </w:r>
      <w:r w:rsidRPr="005437BA">
        <w:rPr>
          <w:b/>
          <w:bCs/>
        </w:rPr>
        <w:tab/>
      </w:r>
      <w:r>
        <w:rPr>
          <w:b/>
          <w:bCs/>
        </w:rPr>
        <w:t>Obytná zóna Sylván a. s.</w:t>
      </w:r>
    </w:p>
    <w:p w:rsidR="009A0B25" w:rsidRPr="00A50BC5" w:rsidRDefault="009A0B25" w:rsidP="009A0B25">
      <w:pPr>
        <w:ind w:left="2832" w:hanging="2832"/>
        <w:rPr>
          <w:bCs/>
        </w:rPr>
      </w:pPr>
      <w:r w:rsidRPr="008D57C7">
        <w:rPr>
          <w:bCs/>
        </w:rPr>
        <w:t>právní forma</w:t>
      </w:r>
      <w:r w:rsidRPr="00931A95">
        <w:rPr>
          <w:b/>
          <w:bCs/>
        </w:rPr>
        <w:t>:</w:t>
      </w:r>
      <w:r w:rsidRPr="00931A95">
        <w:rPr>
          <w:b/>
          <w:bCs/>
        </w:rPr>
        <w:tab/>
      </w:r>
      <w:r w:rsidRPr="008D57C7">
        <w:rPr>
          <w:bCs/>
        </w:rPr>
        <w:t>akciová společnost, zapsaná Krajským soudem v </w:t>
      </w:r>
      <w:proofErr w:type="gramStart"/>
      <w:r w:rsidRPr="008D57C7">
        <w:rPr>
          <w:bCs/>
        </w:rPr>
        <w:t>Plzni,</w:t>
      </w:r>
      <w:r w:rsidRPr="00A50BC5">
        <w:rPr>
          <w:bCs/>
        </w:rPr>
        <w:t xml:space="preserve">  vložka</w:t>
      </w:r>
      <w:proofErr w:type="gramEnd"/>
      <w:r w:rsidRPr="00A50BC5">
        <w:rPr>
          <w:bCs/>
        </w:rPr>
        <w:t xml:space="preserve"> </w:t>
      </w:r>
      <w:r>
        <w:rPr>
          <w:bCs/>
        </w:rPr>
        <w:t>B 482</w:t>
      </w:r>
    </w:p>
    <w:p w:rsidR="009A0B25" w:rsidRPr="0045351B" w:rsidRDefault="009A0B25" w:rsidP="009A0B25">
      <w:pPr>
        <w:rPr>
          <w:bCs/>
        </w:rPr>
      </w:pPr>
      <w:r w:rsidRPr="0045351B">
        <w:rPr>
          <w:bCs/>
        </w:rPr>
        <w:t>sídlo:</w:t>
      </w:r>
      <w:r w:rsidRPr="0045351B">
        <w:rPr>
          <w:bCs/>
        </w:rPr>
        <w:tab/>
      </w:r>
      <w:r w:rsidRPr="0045351B">
        <w:rPr>
          <w:bCs/>
        </w:rPr>
        <w:tab/>
      </w:r>
      <w:r w:rsidRPr="0045351B">
        <w:rPr>
          <w:bCs/>
        </w:rPr>
        <w:tab/>
      </w:r>
      <w:r w:rsidRPr="0045351B">
        <w:rPr>
          <w:bCs/>
        </w:rPr>
        <w:tab/>
      </w:r>
      <w:r>
        <w:rPr>
          <w:bCs/>
        </w:rPr>
        <w:t xml:space="preserve">Palackého náměstí 30/6, 301 00 </w:t>
      </w:r>
      <w:r w:rsidRPr="0045351B">
        <w:rPr>
          <w:bCs/>
        </w:rPr>
        <w:t>Plzeň</w:t>
      </w:r>
    </w:p>
    <w:p w:rsidR="009A0B25" w:rsidRPr="0045351B" w:rsidRDefault="009A0B25" w:rsidP="009A0B25">
      <w:pPr>
        <w:rPr>
          <w:bCs/>
        </w:rPr>
      </w:pPr>
      <w:r w:rsidRPr="0045351B">
        <w:rPr>
          <w:bCs/>
        </w:rPr>
        <w:t>IČ:</w:t>
      </w:r>
      <w:r w:rsidRPr="0045351B">
        <w:rPr>
          <w:bCs/>
        </w:rPr>
        <w:tab/>
      </w:r>
      <w:r w:rsidRPr="0045351B">
        <w:rPr>
          <w:bCs/>
        </w:rPr>
        <w:tab/>
      </w:r>
      <w:r w:rsidRPr="0045351B">
        <w:rPr>
          <w:bCs/>
        </w:rPr>
        <w:tab/>
      </w:r>
      <w:r w:rsidRPr="0045351B">
        <w:rPr>
          <w:bCs/>
        </w:rPr>
        <w:tab/>
      </w:r>
      <w:r w:rsidRPr="00FA3DCC">
        <w:rPr>
          <w:bCs/>
        </w:rPr>
        <w:t>63509831</w:t>
      </w:r>
    </w:p>
    <w:p w:rsidR="009A0B25" w:rsidRPr="0045351B" w:rsidRDefault="009A0B25" w:rsidP="009A0B25">
      <w:pPr>
        <w:rPr>
          <w:bCs/>
        </w:rPr>
      </w:pPr>
      <w:r w:rsidRPr="0045351B">
        <w:rPr>
          <w:bCs/>
        </w:rPr>
        <w:t>bankovní spojení:</w:t>
      </w:r>
      <w:r w:rsidRPr="0045351B">
        <w:rPr>
          <w:bCs/>
        </w:rPr>
        <w:tab/>
      </w:r>
      <w:r w:rsidRPr="0045351B">
        <w:rPr>
          <w:bCs/>
        </w:rPr>
        <w:tab/>
      </w:r>
    </w:p>
    <w:p w:rsidR="009A0B25" w:rsidRPr="0045351B" w:rsidRDefault="009A0B25" w:rsidP="009A0B25">
      <w:pPr>
        <w:rPr>
          <w:bCs/>
        </w:rPr>
      </w:pPr>
      <w:r w:rsidRPr="0045351B">
        <w:rPr>
          <w:bCs/>
        </w:rPr>
        <w:t>číslo účtu:</w:t>
      </w:r>
      <w:r w:rsidRPr="0045351B">
        <w:rPr>
          <w:bCs/>
        </w:rPr>
        <w:tab/>
      </w:r>
      <w:r w:rsidRPr="0045351B">
        <w:rPr>
          <w:bCs/>
        </w:rPr>
        <w:tab/>
      </w:r>
      <w:r w:rsidRPr="0045351B">
        <w:rPr>
          <w:bCs/>
        </w:rPr>
        <w:tab/>
      </w:r>
    </w:p>
    <w:p w:rsidR="009A0B25" w:rsidRPr="008D57C7" w:rsidRDefault="009A0B25" w:rsidP="009A0B25">
      <w:pPr>
        <w:rPr>
          <w:bCs/>
        </w:rPr>
      </w:pPr>
      <w:r w:rsidRPr="008D57C7">
        <w:rPr>
          <w:bCs/>
        </w:rPr>
        <w:t>zastoupený</w:t>
      </w:r>
      <w:r w:rsidRPr="00931A95">
        <w:rPr>
          <w:b/>
          <w:bCs/>
        </w:rPr>
        <w:t>:</w:t>
      </w:r>
      <w:r w:rsidRPr="00931A95">
        <w:rPr>
          <w:b/>
          <w:bCs/>
        </w:rPr>
        <w:tab/>
      </w:r>
      <w:r>
        <w:rPr>
          <w:b/>
          <w:bCs/>
        </w:rPr>
        <w:t xml:space="preserve">                       JUDr</w:t>
      </w:r>
      <w:r w:rsidRPr="00931A95">
        <w:rPr>
          <w:b/>
          <w:bCs/>
        </w:rPr>
        <w:t>. Ja</w:t>
      </w:r>
      <w:r>
        <w:rPr>
          <w:b/>
          <w:bCs/>
        </w:rPr>
        <w:t>roslavem</w:t>
      </w:r>
      <w:r w:rsidRPr="00931A95">
        <w:rPr>
          <w:b/>
          <w:bCs/>
        </w:rPr>
        <w:t xml:space="preserve"> </w:t>
      </w:r>
      <w:r>
        <w:rPr>
          <w:b/>
          <w:bCs/>
        </w:rPr>
        <w:t>Novákem</w:t>
      </w:r>
      <w:r w:rsidRPr="00931A95">
        <w:rPr>
          <w:b/>
          <w:bCs/>
        </w:rPr>
        <w:t xml:space="preserve">, </w:t>
      </w:r>
      <w:r w:rsidRPr="008D57C7">
        <w:rPr>
          <w:bCs/>
        </w:rPr>
        <w:t xml:space="preserve">předsedou představenstva </w:t>
      </w:r>
    </w:p>
    <w:p w:rsidR="009A0B25" w:rsidRPr="008D57C7" w:rsidRDefault="009A0B25" w:rsidP="009A0B25">
      <w:pPr>
        <w:tabs>
          <w:tab w:val="left" w:pos="2867"/>
        </w:tabs>
        <w:rPr>
          <w:bCs/>
        </w:rPr>
      </w:pPr>
      <w:r w:rsidRPr="008D57C7">
        <w:rPr>
          <w:bCs/>
        </w:rPr>
        <w:t xml:space="preserve">                                               společnosti</w:t>
      </w:r>
    </w:p>
    <w:p w:rsidR="009A0B25" w:rsidRDefault="009A0B25" w:rsidP="009A0B25">
      <w:pPr>
        <w:jc w:val="center"/>
      </w:pPr>
      <w:r>
        <w:t xml:space="preserve">    </w:t>
      </w:r>
    </w:p>
    <w:p w:rsidR="009A0B25" w:rsidRPr="00A06FF9" w:rsidRDefault="009A0B25" w:rsidP="009A0B25">
      <w:pPr>
        <w:jc w:val="center"/>
      </w:pPr>
      <w:r>
        <w:t xml:space="preserve">  </w:t>
      </w:r>
      <w:r w:rsidRPr="00A06FF9">
        <w:t>uzavírají spolu tuto příkazní smlouvu:</w:t>
      </w:r>
    </w:p>
    <w:p w:rsidR="009A0B25" w:rsidRDefault="009A0B25" w:rsidP="009A0B25">
      <w:pPr>
        <w:pStyle w:val="Nadpis1"/>
        <w:tabs>
          <w:tab w:val="clear" w:pos="180"/>
          <w:tab w:val="left" w:pos="0"/>
        </w:tabs>
      </w:pPr>
    </w:p>
    <w:p w:rsidR="009A0B25" w:rsidRPr="00A06FF9" w:rsidRDefault="009A0B25" w:rsidP="009A0B25">
      <w:pPr>
        <w:pStyle w:val="Nadpis1"/>
        <w:tabs>
          <w:tab w:val="clear" w:pos="180"/>
          <w:tab w:val="left" w:pos="0"/>
        </w:tabs>
      </w:pPr>
      <w:r w:rsidRPr="00A06FF9">
        <w:t>Článek I</w:t>
      </w:r>
      <w:r>
        <w:t>.</w:t>
      </w:r>
    </w:p>
    <w:p w:rsidR="009A0B25" w:rsidRDefault="009A0B25" w:rsidP="009A0B25">
      <w:pPr>
        <w:pStyle w:val="Nadpis1"/>
        <w:tabs>
          <w:tab w:val="clear" w:pos="180"/>
          <w:tab w:val="left" w:pos="0"/>
        </w:tabs>
        <w:spacing w:after="60"/>
      </w:pPr>
      <w:r w:rsidRPr="00A06FF9">
        <w:t>Předmět smlouvy</w:t>
      </w:r>
    </w:p>
    <w:p w:rsidR="009A0B25" w:rsidRPr="00A06FF9" w:rsidRDefault="009A0B25" w:rsidP="009A0B25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</w:pPr>
      <w:r w:rsidRPr="00A06FF9">
        <w:t xml:space="preserve">Příkazník se zavazuje zajistit jménem příkazce a na jeho účet </w:t>
      </w:r>
      <w:r w:rsidRPr="00883BB5">
        <w:t xml:space="preserve">přípravu a realizaci </w:t>
      </w:r>
      <w:r>
        <w:t>technického a organizačního zajištění programu na hlavním podiu při sportovní akci „</w:t>
      </w:r>
      <w:r w:rsidRPr="00A70B54">
        <w:t>S</w:t>
      </w:r>
      <w:r>
        <w:t>PORTMANIE</w:t>
      </w:r>
      <w:r w:rsidRPr="00A70B54">
        <w:t xml:space="preserve"> Plzeň</w:t>
      </w:r>
      <w:r>
        <w:t xml:space="preserve"> 2018</w:t>
      </w:r>
      <w:r w:rsidRPr="00A70B54">
        <w:t xml:space="preserve">“ </w:t>
      </w:r>
      <w:r>
        <w:t xml:space="preserve"> -  </w:t>
      </w:r>
      <w:r w:rsidRPr="00A06FF9">
        <w:t>dle</w:t>
      </w:r>
      <w:r>
        <w:t xml:space="preserve"> programu a </w:t>
      </w:r>
      <w:r w:rsidRPr="00A06FF9">
        <w:t>ro</w:t>
      </w:r>
      <w:r>
        <w:t xml:space="preserve">zpočtu, jež tvoří nedílnou přílohu č. 1 </w:t>
      </w:r>
      <w:r w:rsidRPr="00A06FF9">
        <w:t>této smlouvy</w:t>
      </w:r>
      <w:r>
        <w:t xml:space="preserve">, </w:t>
      </w:r>
      <w:r w:rsidRPr="006B491C">
        <w:t xml:space="preserve">tj. </w:t>
      </w:r>
      <w:r>
        <w:t>technické a organizační zajištění dle</w:t>
      </w:r>
      <w:r w:rsidRPr="006B491C">
        <w:t xml:space="preserve"> požadavku Odboru sportu </w:t>
      </w:r>
      <w:r w:rsidR="00E544C1">
        <w:t>M</w:t>
      </w:r>
      <w:r w:rsidR="008A6CD1">
        <w:t>agistrátu města Plzně</w:t>
      </w:r>
      <w:r w:rsidR="00E544C1">
        <w:t xml:space="preserve"> </w:t>
      </w:r>
      <w:r w:rsidRPr="006B491C">
        <w:t xml:space="preserve">po celou dobu konání </w:t>
      </w:r>
      <w:r w:rsidRPr="00A70B54">
        <w:t>„S</w:t>
      </w:r>
      <w:r>
        <w:t>PORTMANIE</w:t>
      </w:r>
      <w:r w:rsidRPr="00A70B54">
        <w:t xml:space="preserve"> Plzeň</w:t>
      </w:r>
      <w:r>
        <w:t xml:space="preserve"> 2018</w:t>
      </w:r>
      <w:r w:rsidRPr="00A70B54">
        <w:t>“</w:t>
      </w:r>
      <w:r>
        <w:t xml:space="preserve"> ve dnech 18. srpna – 26. srpna 2018 v areálu OC Plzeň Plaza.</w:t>
      </w:r>
      <w:r w:rsidRPr="00A06FF9">
        <w:t xml:space="preserve"> </w:t>
      </w:r>
    </w:p>
    <w:p w:rsidR="009A0B25" w:rsidRPr="00A06FF9" w:rsidRDefault="009A0B25" w:rsidP="009A0B25">
      <w:pPr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</w:pPr>
      <w:r w:rsidRPr="00A06FF9">
        <w:t>Příkazce se zavazuje zaplatit příkazníkovi za činnost dle této smlouvy odměnu uvedenou v článku V.</w:t>
      </w:r>
    </w:p>
    <w:p w:rsidR="009A0B25" w:rsidRPr="00A06FF9" w:rsidRDefault="009A0B25" w:rsidP="009A0B2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A06FF9">
        <w:t>Příkazník je oprávněn činit při zařizování činn</w:t>
      </w:r>
      <w:r>
        <w:t>ostí dle odst. 1 tohoto článku veškerá</w:t>
      </w:r>
      <w:r w:rsidRPr="00A06FF9">
        <w:t xml:space="preserve"> právní </w:t>
      </w:r>
      <w:r>
        <w:t>jednání</w:t>
      </w:r>
      <w:r w:rsidRPr="00A06FF9">
        <w:t xml:space="preserve"> jménem příkazce. K tomu mu příkazce tímto uděluje následující plnou moc:</w:t>
      </w:r>
    </w:p>
    <w:p w:rsidR="009A0B25" w:rsidRPr="00A06FF9" w:rsidRDefault="009A0B25" w:rsidP="009A0B25">
      <w:pPr>
        <w:ind w:left="360"/>
        <w:jc w:val="both"/>
      </w:pPr>
      <w:r w:rsidRPr="00A06FF9">
        <w:t xml:space="preserve">Příkazník je oprávněn jménem příkazce </w:t>
      </w:r>
      <w:r>
        <w:t xml:space="preserve">jednat a </w:t>
      </w:r>
      <w:r w:rsidRPr="00A06FF9">
        <w:t>č</w:t>
      </w:r>
      <w:r>
        <w:t>init veškerá právní jednání nezbytná</w:t>
      </w:r>
      <w:r w:rsidRPr="00A06FF9">
        <w:t xml:space="preserve"> k zajištění účelu dle této smlouvy, tj. </w:t>
      </w:r>
      <w:r w:rsidRPr="00883BB5">
        <w:t>k</w:t>
      </w:r>
      <w:r>
        <w:t> technickému a organizačnímu zajištění</w:t>
      </w:r>
      <w:r w:rsidRPr="00B94D57">
        <w:t xml:space="preserve"> </w:t>
      </w:r>
      <w:r>
        <w:t xml:space="preserve">programu </w:t>
      </w:r>
      <w:r>
        <w:lastRenderedPageBreak/>
        <w:t>na hlavním podiu při sportovní akci „</w:t>
      </w:r>
      <w:r w:rsidRPr="00A70B54">
        <w:t>S</w:t>
      </w:r>
      <w:r>
        <w:t>PORTMANIE</w:t>
      </w:r>
      <w:r w:rsidRPr="00A70B54">
        <w:t xml:space="preserve"> Plzeň</w:t>
      </w:r>
      <w:r>
        <w:t xml:space="preserve"> 2018</w:t>
      </w:r>
      <w:r w:rsidRPr="00A70B54">
        <w:t>“</w:t>
      </w:r>
      <w:r>
        <w:t>.</w:t>
      </w:r>
      <w:r w:rsidRPr="00A06FF9">
        <w:t xml:space="preserve"> Příkazník není oprávněn k právním </w:t>
      </w:r>
      <w:r>
        <w:t>jednáním</w:t>
      </w:r>
      <w:r w:rsidRPr="00A06FF9">
        <w:t xml:space="preserve"> vyhrazeným zákonem nebo Statutem města k rozhodování Radě města Plzně nebo Zastupitelstvu města Plzně.</w:t>
      </w:r>
    </w:p>
    <w:p w:rsidR="009A0B25" w:rsidRPr="00F64999" w:rsidRDefault="009A0B25" w:rsidP="009A0B25">
      <w:pPr>
        <w:ind w:left="360"/>
        <w:jc w:val="both"/>
      </w:pPr>
      <w:r w:rsidRPr="00F64999">
        <w:t xml:space="preserve">Tato plná moc je platná </w:t>
      </w:r>
      <w:r>
        <w:t xml:space="preserve">a účinná </w:t>
      </w:r>
      <w:r w:rsidRPr="00F64999">
        <w:t xml:space="preserve">ode dne nabytí účinnosti této smlouvy a </w:t>
      </w:r>
      <w:r>
        <w:t>zaniká</w:t>
      </w:r>
      <w:r w:rsidRPr="00F64999">
        <w:t xml:space="preserve"> splněním předmětu této smlouvy </w:t>
      </w:r>
      <w:proofErr w:type="gramStart"/>
      <w:r w:rsidRPr="00F64999">
        <w:t>vymezeném</w:t>
      </w:r>
      <w:proofErr w:type="gramEnd"/>
      <w:r w:rsidRPr="00F64999">
        <w:t xml:space="preserve"> v čl. I. odst. 1</w:t>
      </w:r>
      <w:r>
        <w:t>.</w:t>
      </w:r>
      <w:r w:rsidRPr="00F64999">
        <w:t xml:space="preserve"> nebo výpovědí dle čl. II. odst. 2</w:t>
      </w:r>
      <w:r>
        <w:t>.</w:t>
      </w:r>
      <w:r w:rsidRPr="00F64999">
        <w:t xml:space="preserve"> této smlouvy.</w:t>
      </w:r>
    </w:p>
    <w:p w:rsidR="009A0B25" w:rsidRPr="00A06FF9" w:rsidRDefault="009A0B25" w:rsidP="009A0B25">
      <w:pPr>
        <w:jc w:val="both"/>
      </w:pPr>
    </w:p>
    <w:p w:rsidR="009A0B25" w:rsidRPr="00A06FF9" w:rsidRDefault="009A0B25" w:rsidP="009A0B25">
      <w:pPr>
        <w:pStyle w:val="Nadpis1"/>
        <w:tabs>
          <w:tab w:val="clear" w:pos="180"/>
          <w:tab w:val="left" w:pos="0"/>
        </w:tabs>
      </w:pPr>
      <w:r w:rsidRPr="00A06FF9">
        <w:t>Článek II</w:t>
      </w:r>
      <w:r>
        <w:t>.</w:t>
      </w:r>
    </w:p>
    <w:p w:rsidR="009A0B25" w:rsidRDefault="009A0B25" w:rsidP="009A0B25">
      <w:pPr>
        <w:pStyle w:val="Nadpis1"/>
        <w:tabs>
          <w:tab w:val="clear" w:pos="180"/>
          <w:tab w:val="left" w:pos="0"/>
        </w:tabs>
        <w:spacing w:after="60"/>
      </w:pPr>
      <w:r w:rsidRPr="00A06FF9">
        <w:t>Trvání smlouvy</w:t>
      </w:r>
    </w:p>
    <w:p w:rsidR="009A0B25" w:rsidRPr="00A06FF9" w:rsidRDefault="009A0B25" w:rsidP="009A0B2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A72617">
        <w:t xml:space="preserve">Smlouva nabývá platnosti dnem podpisu té smluvní strany, která jí podepíše </w:t>
      </w:r>
      <w:proofErr w:type="gramStart"/>
      <w:r w:rsidRPr="00A72617">
        <w:t>později         a účinnosti</w:t>
      </w:r>
      <w:proofErr w:type="gramEnd"/>
      <w:r w:rsidRPr="00A72617">
        <w:t xml:space="preserve"> dnem jejího uveřejnění prostřednictvím registru smluv dle zákona č.</w:t>
      </w:r>
      <w:r>
        <w:t xml:space="preserve"> 340/2015 Sb., o registru smluv,</w:t>
      </w:r>
      <w:r w:rsidRPr="00A06FF9">
        <w:t xml:space="preserve"> </w:t>
      </w:r>
      <w:r>
        <w:t xml:space="preserve"> pozbývá  však   účinnosti</w:t>
      </w:r>
      <w:r w:rsidRPr="00A06FF9">
        <w:t xml:space="preserve"> </w:t>
      </w:r>
      <w:r>
        <w:t>splněním všech povinností dle</w:t>
      </w:r>
      <w:r w:rsidRPr="00A06FF9">
        <w:t xml:space="preserve"> této smlouvy.</w:t>
      </w:r>
    </w:p>
    <w:p w:rsidR="009A0B25" w:rsidRPr="00A06FF9" w:rsidRDefault="009A0B25" w:rsidP="009A0B25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A06FF9">
        <w:t>Příkazce i příkazník jsou oprávněni smlouvu vypovědět pouze v případě závažného porušení povinností druhé smluvní strany</w:t>
      </w:r>
      <w:r>
        <w:t>,</w:t>
      </w:r>
      <w:r w:rsidRPr="00A06FF9">
        <w:t xml:space="preserve"> </w:t>
      </w:r>
      <w:r>
        <w:t xml:space="preserve">vymezených v čl. III. a čl. IV. této smlouvy. </w:t>
      </w:r>
    </w:p>
    <w:p w:rsidR="009A0B25" w:rsidRPr="00A06FF9" w:rsidRDefault="009A0B25" w:rsidP="009A0B25">
      <w:pPr>
        <w:pStyle w:val="Nadpis1"/>
        <w:tabs>
          <w:tab w:val="clear" w:pos="180"/>
          <w:tab w:val="left" w:pos="0"/>
        </w:tabs>
        <w:jc w:val="left"/>
      </w:pPr>
    </w:p>
    <w:p w:rsidR="009A0B25" w:rsidRPr="00A06FF9" w:rsidRDefault="009A0B25" w:rsidP="009A0B25">
      <w:pPr>
        <w:pStyle w:val="Nadpis1"/>
        <w:tabs>
          <w:tab w:val="clear" w:pos="180"/>
          <w:tab w:val="left" w:pos="0"/>
        </w:tabs>
      </w:pPr>
      <w:r w:rsidRPr="00A06FF9">
        <w:t>Článek III</w:t>
      </w:r>
      <w:r>
        <w:t>.</w:t>
      </w:r>
    </w:p>
    <w:p w:rsidR="009A0B25" w:rsidRDefault="009A0B25" w:rsidP="009A0B25">
      <w:pPr>
        <w:pStyle w:val="Nadpis1"/>
        <w:tabs>
          <w:tab w:val="clear" w:pos="180"/>
          <w:tab w:val="left" w:pos="0"/>
        </w:tabs>
        <w:spacing w:after="60"/>
      </w:pPr>
      <w:r w:rsidRPr="00A06FF9">
        <w:t>Práva a povinnosti příkazníka</w:t>
      </w:r>
    </w:p>
    <w:p w:rsidR="009A0B25" w:rsidRPr="00A06FF9" w:rsidRDefault="009A0B25" w:rsidP="009A0B25">
      <w:pPr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 w:rsidRPr="00A06FF9">
        <w:t>Příkazník je povinen při plnění činností dle této smlouvy jednat s odbornou péčí, pracovat na profesionální úrovni v souladu se zájmy příkazce. Přitom je povinen řídit se jeho pokyny.</w:t>
      </w:r>
    </w:p>
    <w:p w:rsidR="009A0B25" w:rsidRPr="00A50BC5" w:rsidRDefault="009A0B25" w:rsidP="009A0B25">
      <w:pPr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 w:rsidRPr="009C1A0F">
        <w:t>Příkazník je oprávněn plnit svůj závazek ze smlouvy prostřednictvím třetích osob. Příkazník v tomto případě plně odpovídá za plnění prostřednictvím třetí osoby, se kterou uzavřel smlouvu při zařizování předmětu smlouvy dle čl. III</w:t>
      </w:r>
      <w:r w:rsidRPr="00A50BC5">
        <w:t>. odst. 7. a odpovídá také za porušení závazku třetí osoby.</w:t>
      </w:r>
      <w:r>
        <w:t xml:space="preserve"> Příkazník dále odpovídá za škodu</w:t>
      </w:r>
      <w:r w:rsidRPr="00E96595">
        <w:t xml:space="preserve"> </w:t>
      </w:r>
      <w:r>
        <w:t xml:space="preserve">na majetku a za  újmu na zdraví účastníků vzniklých během shora uvedené akce. </w:t>
      </w:r>
    </w:p>
    <w:p w:rsidR="009A0B25" w:rsidRPr="00A06FF9" w:rsidRDefault="009A0B25" w:rsidP="009A0B25">
      <w:pPr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 w:rsidRPr="00A06FF9">
        <w:t>Při plnění smlouvy je příkazník povinen upozorňovat příkazce na nevhodnost jeho pokynů, které by mohly mít za následek újmu na právech příkazce. Pokud příkazce i přes upozornění na splnění svých pokynů trvá, je příkazník povinen podle těchto pokynů postupovat, neodpovídá již však za případnou škodu tím vzniklou.</w:t>
      </w:r>
    </w:p>
    <w:p w:rsidR="009A0B25" w:rsidRPr="00A06FF9" w:rsidRDefault="009A0B25" w:rsidP="009A0B25">
      <w:pPr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 w:rsidRPr="00A06FF9">
        <w:t>Příkazník je povinen oznámit příkazci bez zbytečného odkladu všechny skutečnosti, které zjistil při zařizování záležitostí této smlouvy a které mohou mít vliv na změnu pokynů příkazce.</w:t>
      </w:r>
    </w:p>
    <w:p w:rsidR="000218B6" w:rsidRDefault="009A0B25" w:rsidP="009A0B25">
      <w:pPr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 w:rsidRPr="00A06FF9">
        <w:t xml:space="preserve">Příkazník je dále povinen příkazce alespoň jedenkrát </w:t>
      </w:r>
      <w:r>
        <w:t>během trvání akce</w:t>
      </w:r>
      <w:r w:rsidRPr="00A06FF9">
        <w:t xml:space="preserve"> informovat o stavu vyřizování záležitostí dle této smlouvy a to písemně (e-maile</w:t>
      </w:r>
      <w:r>
        <w:t>m) podáním stručné zprávy panu Mgr. Vítězslavu Černému, pracovníkovi Odboru sportu Magistrátu města Plzně,</w:t>
      </w:r>
      <w:r w:rsidRPr="00A06FF9">
        <w:t xml:space="preserve"> </w:t>
      </w:r>
      <w:r>
        <w:t xml:space="preserve"> </w:t>
      </w:r>
      <w:r w:rsidRPr="00A06FF9">
        <w:t>e</w:t>
      </w:r>
      <w:r>
        <w:t>-</w:t>
      </w:r>
      <w:r w:rsidRPr="00A06FF9">
        <w:t>mail:</w:t>
      </w:r>
      <w:r>
        <w:t> </w:t>
      </w:r>
      <w:r w:rsidRPr="00A06FF9">
        <w:t xml:space="preserve"> </w:t>
      </w:r>
    </w:p>
    <w:p w:rsidR="009A0B25" w:rsidRDefault="009A0B25" w:rsidP="009A0B25">
      <w:pPr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>
        <w:t xml:space="preserve">Příkazník </w:t>
      </w:r>
      <w:r w:rsidRPr="00602D36">
        <w:t>před podpisem</w:t>
      </w:r>
      <w:r>
        <w:t xml:space="preserve"> této smlouvy předložil příkazci</w:t>
      </w:r>
      <w:r w:rsidRPr="00602D36">
        <w:t xml:space="preserve"> </w:t>
      </w:r>
      <w:r>
        <w:t xml:space="preserve">k odsouhlasení </w:t>
      </w:r>
      <w:r w:rsidRPr="00602D36">
        <w:t xml:space="preserve">konečný </w:t>
      </w:r>
      <w:proofErr w:type="gramStart"/>
      <w:r w:rsidRPr="00602D36">
        <w:t xml:space="preserve">návrh </w:t>
      </w:r>
      <w:r>
        <w:t xml:space="preserve"> programu</w:t>
      </w:r>
      <w:proofErr w:type="gramEnd"/>
      <w:r>
        <w:t> včetně jeho rozpočtu.</w:t>
      </w:r>
    </w:p>
    <w:p w:rsidR="009A0B25" w:rsidRPr="00E9137D" w:rsidRDefault="009A0B25" w:rsidP="009A0B25">
      <w:pPr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>
        <w:t xml:space="preserve">Příkazník </w:t>
      </w:r>
      <w:r w:rsidRPr="00E9137D">
        <w:t xml:space="preserve">zajistí za účelem plnění předmětu </w:t>
      </w:r>
      <w:r w:rsidRPr="00931A95">
        <w:t>smlouvy</w:t>
      </w:r>
      <w:r>
        <w:t xml:space="preserve"> </w:t>
      </w:r>
      <w:r w:rsidRPr="00E9137D">
        <w:t xml:space="preserve">dle čl. I. této smlouvy uzavření dohod s dodavateli jménem a na účet příkazce (tj. veškeré doklady budou znít na příkazce). Příkazník předloží příkazci do </w:t>
      </w:r>
      <w:r>
        <w:t>30</w:t>
      </w:r>
      <w:r w:rsidRPr="00E9137D">
        <w:t xml:space="preserve">. </w:t>
      </w:r>
      <w:r>
        <w:t>listopadu</w:t>
      </w:r>
      <w:r w:rsidRPr="00E9137D">
        <w:t xml:space="preserve"> 201</w:t>
      </w:r>
      <w:r>
        <w:t>8</w:t>
      </w:r>
      <w:r w:rsidRPr="00E9137D">
        <w:t xml:space="preserve"> soupis dodavatelů vč. cen/odměn. Smluvní strany se v souladu s § 2434 zák. č. 89/2012 Sb., občanský zákoník, dohodly na tom, že příkazník ručí příkazci za porušení závazku dodavatele, s nímž příkazník uzavřel jménem a na účet příkazce smlouvu dle věty první </w:t>
      </w:r>
      <w:proofErr w:type="gramStart"/>
      <w:r w:rsidRPr="00E9137D">
        <w:t>tohoto</w:t>
      </w:r>
      <w:proofErr w:type="gramEnd"/>
      <w:r w:rsidRPr="00E9137D">
        <w:t> odstavce.</w:t>
      </w:r>
    </w:p>
    <w:p w:rsidR="009A0B25" w:rsidRPr="00A50BC5" w:rsidRDefault="009A0B25" w:rsidP="009A0B25">
      <w:pPr>
        <w:numPr>
          <w:ilvl w:val="0"/>
          <w:numId w:val="2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 w:rsidRPr="009C1A0F">
        <w:t xml:space="preserve">Příkazník bere na vědomí, že užití prostředků z rozpočtu obce právnickou i fyzickou osobou podléhá režimu zákona č. </w:t>
      </w:r>
      <w:r w:rsidRPr="00A06FF9">
        <w:t>13</w:t>
      </w:r>
      <w:r>
        <w:t>4</w:t>
      </w:r>
      <w:r w:rsidRPr="00A06FF9">
        <w:t>/20</w:t>
      </w:r>
      <w:r>
        <w:t>1</w:t>
      </w:r>
      <w:r w:rsidRPr="00A06FF9">
        <w:t xml:space="preserve">6 </w:t>
      </w:r>
      <w:r w:rsidRPr="009C1A0F">
        <w:t xml:space="preserve">Sb., o veřejných zakázkách v platném znění   </w:t>
      </w:r>
      <w:r w:rsidRPr="009C1A0F">
        <w:lastRenderedPageBreak/>
        <w:t>a platným</w:t>
      </w:r>
      <w:r>
        <w:t> </w:t>
      </w:r>
      <w:r w:rsidRPr="009C1A0F">
        <w:t>Zásadám pro zadávání veřejných zakázek schváleným usnesením Zastupitelstva města Plzně. Příkazník se zavazu</w:t>
      </w:r>
      <w:r w:rsidRPr="00A50BC5">
        <w:t>je podle tohoto zákona a zásad postupovat.</w:t>
      </w:r>
    </w:p>
    <w:p w:rsidR="009A0B25" w:rsidRPr="00A06FF9" w:rsidRDefault="009A0B25" w:rsidP="009A0B25">
      <w:pPr>
        <w:jc w:val="both"/>
      </w:pPr>
    </w:p>
    <w:p w:rsidR="009A0B25" w:rsidRPr="00A06FF9" w:rsidRDefault="009A0B25" w:rsidP="009A0B25">
      <w:pPr>
        <w:pStyle w:val="Nadpis1"/>
        <w:tabs>
          <w:tab w:val="clear" w:pos="180"/>
          <w:tab w:val="left" w:pos="0"/>
        </w:tabs>
      </w:pPr>
      <w:r w:rsidRPr="00A06FF9">
        <w:t>Článek IV</w:t>
      </w:r>
      <w:r>
        <w:t>.</w:t>
      </w:r>
    </w:p>
    <w:p w:rsidR="009A0B25" w:rsidRDefault="009A0B25" w:rsidP="009A0B25">
      <w:pPr>
        <w:pStyle w:val="Nadpis1"/>
        <w:tabs>
          <w:tab w:val="clear" w:pos="180"/>
          <w:tab w:val="left" w:pos="0"/>
        </w:tabs>
        <w:spacing w:after="60"/>
      </w:pPr>
      <w:r w:rsidRPr="00A06FF9">
        <w:t>Práva a povinnosti příkazce</w:t>
      </w:r>
    </w:p>
    <w:p w:rsidR="009A0B25" w:rsidRPr="00D26D17" w:rsidRDefault="009A0B25" w:rsidP="009A0B25"/>
    <w:p w:rsidR="009A0B25" w:rsidRPr="00A06FF9" w:rsidRDefault="009A0B25" w:rsidP="009A0B25">
      <w:pPr>
        <w:numPr>
          <w:ilvl w:val="0"/>
          <w:numId w:val="3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 w:rsidRPr="00A06FF9">
        <w:t>Příkazce je povinen příkazníkovi poskytnout veškeré dostupné podklady, pokyny a informace potřebné k plnění této smlouvy.</w:t>
      </w:r>
    </w:p>
    <w:p w:rsidR="009A0B25" w:rsidRPr="00F51DD0" w:rsidRDefault="009A0B25" w:rsidP="009A0B25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A06FF9">
        <w:t>Příkazce je povinen zaplatit příkazníkovi odměnu sjednanou v</w:t>
      </w:r>
      <w:r>
        <w:t> </w:t>
      </w:r>
      <w:r w:rsidRPr="00F51DD0">
        <w:t>článku V</w:t>
      </w:r>
      <w:r>
        <w:t>.</w:t>
      </w:r>
      <w:r w:rsidRPr="00F51DD0">
        <w:t xml:space="preserve"> této smlouvy.</w:t>
      </w:r>
    </w:p>
    <w:p w:rsidR="009A0B25" w:rsidRPr="00A06FF9" w:rsidRDefault="009A0B25" w:rsidP="009A0B25">
      <w:pPr>
        <w:jc w:val="both"/>
      </w:pPr>
    </w:p>
    <w:p w:rsidR="009A0B25" w:rsidRDefault="009A0B25" w:rsidP="009A0B25">
      <w:pPr>
        <w:pStyle w:val="Nadpis1"/>
        <w:tabs>
          <w:tab w:val="clear" w:pos="180"/>
          <w:tab w:val="left" w:pos="0"/>
        </w:tabs>
      </w:pPr>
    </w:p>
    <w:p w:rsidR="009A0B25" w:rsidRPr="00A06FF9" w:rsidRDefault="009A0B25" w:rsidP="009A0B25">
      <w:pPr>
        <w:pStyle w:val="Nadpis1"/>
        <w:tabs>
          <w:tab w:val="clear" w:pos="180"/>
          <w:tab w:val="left" w:pos="0"/>
        </w:tabs>
      </w:pPr>
      <w:r w:rsidRPr="00A06FF9">
        <w:t>Článek V</w:t>
      </w:r>
      <w:r>
        <w:t>.</w:t>
      </w:r>
    </w:p>
    <w:p w:rsidR="009A0B25" w:rsidRDefault="009A0B25" w:rsidP="009A0B25">
      <w:pPr>
        <w:pStyle w:val="Nadpis1"/>
        <w:tabs>
          <w:tab w:val="clear" w:pos="180"/>
          <w:tab w:val="left" w:pos="0"/>
        </w:tabs>
        <w:spacing w:after="60"/>
      </w:pPr>
      <w:r w:rsidRPr="00A06FF9">
        <w:t>Odměna příkazníka</w:t>
      </w:r>
    </w:p>
    <w:p w:rsidR="009A0B25" w:rsidRPr="00D26D17" w:rsidRDefault="009A0B25" w:rsidP="009A0B25"/>
    <w:p w:rsidR="009A0B25" w:rsidRDefault="009A0B25" w:rsidP="009A0B25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>
        <w:t>Odměna příkazníka za zřizování záležitostí podle článku I. této smlouvy se sjednává dohodou dle zákona č. 526/1990 Sb., o cenách ve znění pozdějších předpisů.</w:t>
      </w:r>
    </w:p>
    <w:p w:rsidR="009A0B25" w:rsidRDefault="009A0B25" w:rsidP="009A0B25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 w:rsidRPr="00024B43">
        <w:t xml:space="preserve">Příkazce zaplatí příkazníkovi za přípravu a realizaci akce dle této smlouvy </w:t>
      </w:r>
      <w:proofErr w:type="gramStart"/>
      <w:r w:rsidRPr="00024B43">
        <w:t>odměnu        ve</w:t>
      </w:r>
      <w:proofErr w:type="gramEnd"/>
      <w:r w:rsidRPr="00024B43">
        <w:t xml:space="preserve">  výši </w:t>
      </w:r>
      <w:r w:rsidRPr="00ED515D">
        <w:t>25</w:t>
      </w:r>
      <w:r w:rsidRPr="00EC3287">
        <w:t xml:space="preserve"> 000</w:t>
      </w:r>
      <w:r w:rsidRPr="00024B43">
        <w:t xml:space="preserve"> Kč (slovy: </w:t>
      </w:r>
      <w:r>
        <w:t>dvacet pět</w:t>
      </w:r>
      <w:r w:rsidRPr="00EC3287">
        <w:t xml:space="preserve"> tisíc korun českých</w:t>
      </w:r>
      <w:r w:rsidRPr="00024B43">
        <w:t>) včetně příslušné sazby DPH.</w:t>
      </w:r>
    </w:p>
    <w:p w:rsidR="009A0B25" w:rsidRPr="009A0B25" w:rsidRDefault="009A0B25" w:rsidP="009A0B25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>
        <w:t xml:space="preserve">Odměna příkazníka dle odst. 2. tohoto článku nepřekročí spolu s  ostatními náklady na realizaci akce hrazenými příkazcem částku </w:t>
      </w:r>
      <w:r w:rsidRPr="00EC3287">
        <w:t>3</w:t>
      </w:r>
      <w:r>
        <w:t>30</w:t>
      </w:r>
      <w:r w:rsidRPr="00EC3287">
        <w:t> 000</w:t>
      </w:r>
      <w:r>
        <w:t xml:space="preserve"> Kč </w:t>
      </w:r>
      <w:r w:rsidRPr="00024B43">
        <w:t xml:space="preserve">(slovy: </w:t>
      </w:r>
      <w:r w:rsidRPr="00EC3287">
        <w:t xml:space="preserve">tři sta </w:t>
      </w:r>
      <w:r>
        <w:t>třicet</w:t>
      </w:r>
      <w:r w:rsidRPr="00EC3287">
        <w:t xml:space="preserve"> tisíc korun českých) vč. příslušné sazby DPH.</w:t>
      </w:r>
    </w:p>
    <w:p w:rsidR="009A0B25" w:rsidRDefault="009A0B25" w:rsidP="009A0B25">
      <w:pPr>
        <w:numPr>
          <w:ilvl w:val="0"/>
          <w:numId w:val="4"/>
        </w:numPr>
        <w:tabs>
          <w:tab w:val="clear" w:pos="720"/>
          <w:tab w:val="num" w:pos="360"/>
        </w:tabs>
        <w:spacing w:after="60"/>
        <w:ind w:left="357" w:hanging="357"/>
        <w:jc w:val="both"/>
      </w:pPr>
      <w:r>
        <w:t>Toto je maximální a nepřekročitelná částka, kterou může příkazce vynaložit na realizaci této smlouvy.</w:t>
      </w:r>
    </w:p>
    <w:p w:rsidR="009A0B25" w:rsidRDefault="009A0B25" w:rsidP="009A0B25">
      <w:pPr>
        <w:numPr>
          <w:ilvl w:val="0"/>
          <w:numId w:val="4"/>
        </w:numPr>
        <w:tabs>
          <w:tab w:val="clear" w:pos="720"/>
          <w:tab w:val="left" w:pos="0"/>
          <w:tab w:val="num" w:pos="360"/>
        </w:tabs>
        <w:spacing w:after="60"/>
        <w:ind w:left="357" w:hanging="357"/>
        <w:jc w:val="both"/>
      </w:pPr>
      <w:r w:rsidRPr="002C5F6D">
        <w:t>Odměna dle odst. 2</w:t>
      </w:r>
      <w:r>
        <w:t>. tohoto článku</w:t>
      </w:r>
      <w:r w:rsidRPr="002C5F6D">
        <w:t xml:space="preserve"> bude uhrazena po ukončení </w:t>
      </w:r>
      <w:r>
        <w:t>akce</w:t>
      </w:r>
      <w:r w:rsidRPr="002C5F6D">
        <w:t xml:space="preserve"> </w:t>
      </w:r>
      <w:r>
        <w:t xml:space="preserve">a splnění </w:t>
      </w:r>
      <w:proofErr w:type="gramStart"/>
      <w:r>
        <w:t>povinnost</w:t>
      </w:r>
      <w:r w:rsidR="00654FF4">
        <w:t>i</w:t>
      </w:r>
      <w:r>
        <w:t xml:space="preserve">  příkazníka</w:t>
      </w:r>
      <w:proofErr w:type="gramEnd"/>
      <w:r w:rsidRPr="002C5F6D">
        <w:t xml:space="preserve"> předlož</w:t>
      </w:r>
      <w:r>
        <w:t>it</w:t>
      </w:r>
      <w:r w:rsidRPr="002C5F6D">
        <w:t xml:space="preserve"> celkové vyúčtování</w:t>
      </w:r>
      <w:r>
        <w:t>, a to nejpozději do 30. listopadu 2018</w:t>
      </w:r>
      <w:r w:rsidRPr="002C5F6D">
        <w:t>.</w:t>
      </w:r>
      <w:r w:rsidRPr="00AC5282">
        <w:t xml:space="preserve"> </w:t>
      </w:r>
      <w:r>
        <w:t>Splatnost všech faktur bude činit minimálně 14 dní ode dne doručení faktury příkazci. Nebude-li mít faktura veškeré náležitosti účetního dokladu dle platných právních předpisů, je příkazce oprávněn vrátit fakturu příkazníkovi s výzvou k odstranění nedostatků, aniž by se dostal do prodlení s její úhradou. Splatnost počne v tomto případě běžet ode dne, kdy bude příkazci předložena opravená faktura.</w:t>
      </w:r>
    </w:p>
    <w:p w:rsidR="009A0B25" w:rsidRDefault="009A0B25" w:rsidP="009A0B25">
      <w:pPr>
        <w:jc w:val="both"/>
      </w:pPr>
      <w:r w:rsidRPr="002C5F6D">
        <w:t xml:space="preserve"> </w:t>
      </w:r>
    </w:p>
    <w:p w:rsidR="009A0B25" w:rsidRDefault="009A0B25" w:rsidP="009A0B25">
      <w:pPr>
        <w:pStyle w:val="Nadpis1"/>
        <w:tabs>
          <w:tab w:val="clear" w:pos="180"/>
          <w:tab w:val="left" w:pos="0"/>
        </w:tabs>
      </w:pPr>
    </w:p>
    <w:p w:rsidR="009A0B25" w:rsidRDefault="009A0B25" w:rsidP="009A0B25">
      <w:pPr>
        <w:pStyle w:val="Nadpis1"/>
        <w:tabs>
          <w:tab w:val="clear" w:pos="180"/>
          <w:tab w:val="left" w:pos="0"/>
        </w:tabs>
      </w:pPr>
    </w:p>
    <w:p w:rsidR="009A0B25" w:rsidRPr="00A06FF9" w:rsidRDefault="009A0B25" w:rsidP="009A0B25">
      <w:pPr>
        <w:pStyle w:val="Nadpis1"/>
        <w:tabs>
          <w:tab w:val="clear" w:pos="180"/>
          <w:tab w:val="left" w:pos="0"/>
        </w:tabs>
      </w:pPr>
      <w:r w:rsidRPr="00A06FF9">
        <w:t>Článek VI</w:t>
      </w:r>
      <w:r>
        <w:t>.</w:t>
      </w:r>
    </w:p>
    <w:p w:rsidR="009A0B25" w:rsidRDefault="009A0B25" w:rsidP="009A0B25">
      <w:pPr>
        <w:pStyle w:val="Nadpis1"/>
        <w:tabs>
          <w:tab w:val="clear" w:pos="180"/>
          <w:tab w:val="left" w:pos="0"/>
        </w:tabs>
        <w:spacing w:after="60"/>
      </w:pPr>
      <w:r w:rsidRPr="00A06FF9">
        <w:t>Smluvní pokuty</w:t>
      </w:r>
    </w:p>
    <w:p w:rsidR="009A0B25" w:rsidRPr="00D26D17" w:rsidRDefault="009A0B25" w:rsidP="009A0B25"/>
    <w:p w:rsidR="009A0B25" w:rsidRDefault="009A0B25" w:rsidP="009A0B25">
      <w:pPr>
        <w:numPr>
          <w:ilvl w:val="0"/>
          <w:numId w:val="7"/>
        </w:numPr>
        <w:tabs>
          <w:tab w:val="clear" w:pos="720"/>
          <w:tab w:val="left" w:pos="0"/>
          <w:tab w:val="num" w:pos="360"/>
        </w:tabs>
        <w:spacing w:after="60"/>
        <w:ind w:left="357" w:hanging="357"/>
        <w:jc w:val="both"/>
      </w:pPr>
      <w:r w:rsidRPr="00A06FF9">
        <w:t>V případě porušení povinnosti příkazníka dle čl. III odst. 5</w:t>
      </w:r>
      <w:r>
        <w:t>.</w:t>
      </w:r>
      <w:r w:rsidRPr="00A06FF9">
        <w:t xml:space="preserve"> se sjednává jednorázová smluvní pokuta ve výši </w:t>
      </w:r>
      <w:r>
        <w:t xml:space="preserve">2 </w:t>
      </w:r>
      <w:r w:rsidRPr="00A06FF9">
        <w:t>000 Kč</w:t>
      </w:r>
      <w:r>
        <w:t>.</w:t>
      </w:r>
      <w:r w:rsidRPr="00A06FF9">
        <w:t xml:space="preserve"> </w:t>
      </w:r>
    </w:p>
    <w:p w:rsidR="009A0B25" w:rsidRPr="00A50BC5" w:rsidRDefault="009A0B25" w:rsidP="009A0B25">
      <w:pPr>
        <w:numPr>
          <w:ilvl w:val="0"/>
          <w:numId w:val="7"/>
        </w:numPr>
        <w:tabs>
          <w:tab w:val="clear" w:pos="720"/>
          <w:tab w:val="left" w:pos="0"/>
          <w:tab w:val="num" w:pos="360"/>
        </w:tabs>
        <w:spacing w:after="60"/>
        <w:ind w:left="357" w:hanging="357"/>
        <w:jc w:val="both"/>
      </w:pPr>
      <w:r w:rsidRPr="009C1A0F">
        <w:t xml:space="preserve">Pokud příkazník nesplní řádně nebo včas svoje povinnosti v rozsahu odsouhlaseného programu, a to i v případě porušení závazku třetí osobou, kterou smluvně zavázal </w:t>
      </w:r>
      <w:r w:rsidRPr="00A50BC5">
        <w:t xml:space="preserve">          dle  čl. III</w:t>
      </w:r>
      <w:r>
        <w:t>.</w:t>
      </w:r>
      <w:r w:rsidRPr="009C1A0F">
        <w:t xml:space="preserve"> odst. 7</w:t>
      </w:r>
      <w:r>
        <w:t>.</w:t>
      </w:r>
      <w:r w:rsidRPr="009C1A0F">
        <w:t xml:space="preserve"> této smlouvy, zaplatí příkazník jednorázovou smluvní pokutu ve </w:t>
      </w:r>
      <w:proofErr w:type="gramStart"/>
      <w:r w:rsidRPr="009C1A0F">
        <w:t xml:space="preserve">výši              </w:t>
      </w:r>
      <w:r w:rsidRPr="00A50BC5">
        <w:t>10</w:t>
      </w:r>
      <w:r>
        <w:t> </w:t>
      </w:r>
      <w:r w:rsidRPr="00A50BC5">
        <w:t>000</w:t>
      </w:r>
      <w:proofErr w:type="gramEnd"/>
      <w:r>
        <w:t> </w:t>
      </w:r>
      <w:r w:rsidRPr="00A50BC5">
        <w:t xml:space="preserve"> Kč. Tato smluvní pokuta se neuplatní v případě změn v programu schválených příkazcem.</w:t>
      </w:r>
    </w:p>
    <w:p w:rsidR="009A0B25" w:rsidRPr="00A06FF9" w:rsidRDefault="009A0B25" w:rsidP="009A0B25">
      <w:pPr>
        <w:numPr>
          <w:ilvl w:val="0"/>
          <w:numId w:val="7"/>
        </w:numPr>
        <w:tabs>
          <w:tab w:val="clear" w:pos="720"/>
          <w:tab w:val="left" w:pos="0"/>
          <w:tab w:val="num" w:pos="360"/>
        </w:tabs>
        <w:ind w:left="360"/>
        <w:jc w:val="both"/>
      </w:pPr>
      <w:r w:rsidRPr="00A06FF9">
        <w:t>Smluvní pokuty budou dle dohody smluvních stran započteny proti úhradě odměny. Nárok příkazce na případnou náhradu škody, která by tím vznikla, není těmito ustanoveními dotčen.</w:t>
      </w:r>
    </w:p>
    <w:p w:rsidR="009A0B25" w:rsidRDefault="009A0B25" w:rsidP="009A0B25">
      <w:pPr>
        <w:pStyle w:val="Nadpis1"/>
        <w:tabs>
          <w:tab w:val="clear" w:pos="180"/>
          <w:tab w:val="left" w:pos="0"/>
        </w:tabs>
      </w:pPr>
    </w:p>
    <w:p w:rsidR="009A0B25" w:rsidRPr="00A06FF9" w:rsidRDefault="009A0B25" w:rsidP="009A0B25">
      <w:pPr>
        <w:pStyle w:val="Nadpis1"/>
        <w:tabs>
          <w:tab w:val="clear" w:pos="180"/>
          <w:tab w:val="left" w:pos="0"/>
        </w:tabs>
      </w:pPr>
      <w:r w:rsidRPr="00A06FF9">
        <w:t>Článek VII</w:t>
      </w:r>
      <w:r>
        <w:t>.</w:t>
      </w:r>
    </w:p>
    <w:p w:rsidR="009A0B25" w:rsidRDefault="009A0B25" w:rsidP="009A0B25">
      <w:pPr>
        <w:pStyle w:val="Nadpis1"/>
        <w:tabs>
          <w:tab w:val="clear" w:pos="180"/>
          <w:tab w:val="left" w:pos="0"/>
        </w:tabs>
        <w:spacing w:after="60"/>
      </w:pPr>
      <w:r w:rsidRPr="00A06FF9">
        <w:t>Ostatní ujednání</w:t>
      </w:r>
    </w:p>
    <w:p w:rsidR="009A0B25" w:rsidRDefault="009A0B25" w:rsidP="009A0B25">
      <w:pPr>
        <w:numPr>
          <w:ilvl w:val="0"/>
          <w:numId w:val="5"/>
        </w:numPr>
        <w:spacing w:after="60"/>
        <w:ind w:left="357" w:hanging="357"/>
        <w:jc w:val="both"/>
      </w:pPr>
      <w:r w:rsidRPr="00A06FF9">
        <w:t>Vztahy mezi smluvními stranami, které nejsou touto smlou</w:t>
      </w:r>
      <w:r>
        <w:t xml:space="preserve">vou výslovně upraveny, se řídí </w:t>
      </w:r>
      <w:r w:rsidRPr="00A06FF9">
        <w:t>zákonem č. 89/2012 Sb., občanský zákoník popř. dalšími obecně závaznými právními předpisy České republiky.</w:t>
      </w:r>
    </w:p>
    <w:p w:rsidR="009A0B25" w:rsidRPr="002760E2" w:rsidRDefault="009A0B25" w:rsidP="009A0B25">
      <w:pPr>
        <w:numPr>
          <w:ilvl w:val="0"/>
          <w:numId w:val="5"/>
        </w:numPr>
        <w:spacing w:after="60"/>
        <w:ind w:left="357" w:hanging="357"/>
        <w:jc w:val="both"/>
      </w:pPr>
      <w:r w:rsidRPr="00A06FF9">
        <w:t>Zástup</w:t>
      </w:r>
      <w:r>
        <w:t>ce</w:t>
      </w:r>
      <w:r w:rsidRPr="00A06FF9">
        <w:t xml:space="preserve"> příkazce v tét</w:t>
      </w:r>
      <w:r>
        <w:t>o věci – Ing. Přemysl Švarc</w:t>
      </w:r>
      <w:r w:rsidRPr="00A06FF9">
        <w:t xml:space="preserve">, </w:t>
      </w:r>
      <w:r w:rsidRPr="0040603F">
        <w:rPr>
          <w:rFonts w:cs="Arial"/>
        </w:rPr>
        <w:t>ved</w:t>
      </w:r>
      <w:r>
        <w:rPr>
          <w:rFonts w:cs="Arial"/>
        </w:rPr>
        <w:t>oucí</w:t>
      </w:r>
      <w:r w:rsidRPr="0040603F">
        <w:rPr>
          <w:rFonts w:cs="Arial"/>
        </w:rPr>
        <w:t xml:space="preserve"> Odboru sportu</w:t>
      </w:r>
      <w:r w:rsidRPr="00A06FF9">
        <w:t xml:space="preserve"> Magistrátu města Plzně - je oprávněn k podpisu této smlouvy na základě obsahu pracovní </w:t>
      </w:r>
      <w:r w:rsidRPr="002760E2">
        <w:t>náplně a dle bodu 5.1.2.5. Podpisového řádu Magistrátu města Plzně.</w:t>
      </w:r>
    </w:p>
    <w:p w:rsidR="009A0B25" w:rsidRPr="002760E2" w:rsidRDefault="009A0B25" w:rsidP="009A0B25">
      <w:pPr>
        <w:numPr>
          <w:ilvl w:val="0"/>
          <w:numId w:val="5"/>
        </w:numPr>
        <w:spacing w:after="60"/>
        <w:ind w:left="357" w:hanging="357"/>
        <w:jc w:val="both"/>
      </w:pPr>
      <w:r w:rsidRPr="002760E2">
        <w:t>Smlouva může být změněna nebo doplněna pouze oboustranně podepsaným písemným dodatkem.</w:t>
      </w:r>
    </w:p>
    <w:p w:rsidR="009A0B25" w:rsidRPr="002760E2" w:rsidRDefault="009A0B25" w:rsidP="009A0B25">
      <w:pPr>
        <w:numPr>
          <w:ilvl w:val="0"/>
          <w:numId w:val="5"/>
        </w:numPr>
        <w:spacing w:after="60"/>
        <w:ind w:left="357" w:hanging="357"/>
        <w:jc w:val="both"/>
      </w:pPr>
      <w:r w:rsidRPr="002760E2">
        <w:t>Nedílnou součástí smlouvy je příloha č. 1 Rozpočet a soupis technického</w:t>
      </w:r>
      <w:r>
        <w:t xml:space="preserve"> a organizačního</w:t>
      </w:r>
      <w:r w:rsidRPr="002760E2">
        <w:t xml:space="preserve"> zajištění</w:t>
      </w:r>
      <w:r w:rsidRPr="00B94D57">
        <w:t xml:space="preserve"> </w:t>
      </w:r>
      <w:r>
        <w:t>programu na hlavním podiu při sportovní akci „</w:t>
      </w:r>
      <w:r w:rsidRPr="00A70B54">
        <w:t>S</w:t>
      </w:r>
      <w:r>
        <w:t>PORTMANIE</w:t>
      </w:r>
      <w:r w:rsidRPr="00A70B54">
        <w:t xml:space="preserve"> Plzeň</w:t>
      </w:r>
      <w:r>
        <w:t xml:space="preserve"> </w:t>
      </w:r>
      <w:proofErr w:type="gramStart"/>
      <w:r>
        <w:t>2018</w:t>
      </w:r>
      <w:r w:rsidRPr="00A70B54">
        <w:t xml:space="preserve">“ </w:t>
      </w:r>
      <w:r>
        <w:t>.</w:t>
      </w:r>
      <w:proofErr w:type="gramEnd"/>
      <w:r w:rsidRPr="002760E2">
        <w:t xml:space="preserve"> </w:t>
      </w:r>
    </w:p>
    <w:p w:rsidR="009A0B25" w:rsidRDefault="009A0B25" w:rsidP="009A0B25">
      <w:pPr>
        <w:numPr>
          <w:ilvl w:val="0"/>
          <w:numId w:val="5"/>
        </w:numPr>
        <w:spacing w:after="60"/>
        <w:ind w:left="357" w:hanging="357"/>
        <w:jc w:val="both"/>
      </w:pPr>
      <w:r w:rsidRPr="002760E2">
        <w:t>Smlouva se vyhotovuje ve třech stejnopisech, každý s platností originálu. Příkazce obdrží dvě vyhotovení, příkazník jedno vyhotovení.</w:t>
      </w:r>
    </w:p>
    <w:p w:rsidR="009A0B25" w:rsidRPr="00FE64FB" w:rsidRDefault="009A0B25" w:rsidP="009A0B25">
      <w:pPr>
        <w:pStyle w:val="Zkladntextodsazen2"/>
        <w:numPr>
          <w:ilvl w:val="0"/>
          <w:numId w:val="5"/>
        </w:numPr>
        <w:spacing w:line="240" w:lineRule="auto"/>
        <w:jc w:val="both"/>
      </w:pPr>
      <w:r w:rsidRPr="00FE64FB">
        <w:t xml:space="preserve">Smluvní strany berou na vědomí, že tato smlouva dle zákona č. 340/2015 Sb., o registru smluv, podléhá uveřejnění prostřednictvím registru smluv. Smluvní strany se </w:t>
      </w:r>
      <w:proofErr w:type="gramStart"/>
      <w:r w:rsidRPr="00FE64FB">
        <w:t xml:space="preserve">dohodly, </w:t>
      </w:r>
      <w:r>
        <w:t xml:space="preserve">   </w:t>
      </w:r>
      <w:r w:rsidRPr="00FE64FB">
        <w:t>že</w:t>
      </w:r>
      <w:proofErr w:type="gramEnd"/>
      <w:r>
        <w:t> </w:t>
      </w:r>
      <w:r w:rsidRPr="00FE64FB">
        <w:t xml:space="preserve"> smlouvu k uveřejnění prostřednictvím registru smluv zašle správci registru statutární město Plzeň.</w:t>
      </w:r>
      <w:r>
        <w:t xml:space="preserve"> Zároveň se smluvní strany dohodly, že příloha č. 1 je obchodním tajemstvím a nebude se zveřejňovat v registru smluv.</w:t>
      </w:r>
    </w:p>
    <w:p w:rsidR="009A0B25" w:rsidRPr="002760E2" w:rsidRDefault="009A0B25" w:rsidP="009A0B25">
      <w:pPr>
        <w:spacing w:after="60"/>
        <w:ind w:left="357"/>
        <w:jc w:val="both"/>
      </w:pPr>
    </w:p>
    <w:p w:rsidR="009A0B25" w:rsidRPr="00A06FF9" w:rsidRDefault="009A0B25" w:rsidP="009A0B25">
      <w:pPr>
        <w:jc w:val="both"/>
        <w:rPr>
          <w:b/>
        </w:rPr>
      </w:pPr>
    </w:p>
    <w:p w:rsidR="009A0B25" w:rsidRPr="00A06FF9" w:rsidRDefault="009A0B25" w:rsidP="009A0B25">
      <w:pPr>
        <w:tabs>
          <w:tab w:val="left" w:pos="2604"/>
        </w:tabs>
        <w:jc w:val="both"/>
      </w:pPr>
      <w:r>
        <w:tab/>
      </w:r>
    </w:p>
    <w:p w:rsidR="009A0B25" w:rsidRPr="00A06FF9" w:rsidRDefault="009A0B25" w:rsidP="009A0B25">
      <w:pPr>
        <w:jc w:val="both"/>
      </w:pPr>
      <w:r w:rsidRPr="00A06FF9">
        <w:t>V Plzni dne</w:t>
      </w:r>
      <w:r w:rsidR="000218B6">
        <w:t xml:space="preserve"> 8. 8. 2018</w:t>
      </w:r>
      <w:r w:rsidR="000218B6">
        <w:tab/>
      </w:r>
      <w:r w:rsidR="000218B6">
        <w:tab/>
      </w:r>
      <w:r w:rsidR="000218B6">
        <w:tab/>
      </w:r>
      <w:r w:rsidR="000218B6">
        <w:tab/>
      </w:r>
      <w:r w:rsidR="000218B6">
        <w:tab/>
        <w:t>V Plzni dne 7. 8. 2018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9066"/>
        <w:gridCol w:w="222"/>
      </w:tblGrid>
      <w:tr w:rsidR="009A0B25" w:rsidRPr="00A06FF9" w:rsidTr="00EC3287">
        <w:tc>
          <w:tcPr>
            <w:tcW w:w="4605" w:type="dxa"/>
            <w:shd w:val="clear" w:color="auto" w:fill="auto"/>
          </w:tcPr>
          <w:p w:rsidR="009A0B25" w:rsidRPr="00A06FF9" w:rsidRDefault="009A0B25" w:rsidP="00EC3287">
            <w:pPr>
              <w:jc w:val="center"/>
            </w:pPr>
          </w:p>
        </w:tc>
        <w:tc>
          <w:tcPr>
            <w:tcW w:w="4605" w:type="dxa"/>
            <w:shd w:val="clear" w:color="auto" w:fill="auto"/>
          </w:tcPr>
          <w:p w:rsidR="009A0B25" w:rsidRPr="00A06FF9" w:rsidRDefault="009A0B25" w:rsidP="00EC3287">
            <w:pPr>
              <w:jc w:val="center"/>
            </w:pPr>
          </w:p>
        </w:tc>
      </w:tr>
      <w:tr w:rsidR="009A0B25" w:rsidRPr="00A06FF9" w:rsidTr="00EC3287">
        <w:tc>
          <w:tcPr>
            <w:tcW w:w="4605" w:type="dxa"/>
            <w:shd w:val="clear" w:color="auto" w:fill="auto"/>
          </w:tcPr>
          <w:tbl>
            <w:tblPr>
              <w:tblW w:w="9480" w:type="dxa"/>
              <w:tblLook w:val="01E0" w:firstRow="1" w:lastRow="1" w:firstColumn="1" w:lastColumn="1" w:noHBand="0" w:noVBand="0"/>
            </w:tblPr>
            <w:tblGrid>
              <w:gridCol w:w="4431"/>
              <w:gridCol w:w="5049"/>
            </w:tblGrid>
            <w:tr w:rsidR="009A0B25" w:rsidRPr="00A06FF9" w:rsidTr="00EC3287">
              <w:trPr>
                <w:trHeight w:val="4170"/>
              </w:trPr>
              <w:tc>
                <w:tcPr>
                  <w:tcW w:w="4431" w:type="dxa"/>
                  <w:shd w:val="clear" w:color="auto" w:fill="auto"/>
                </w:tcPr>
                <w:p w:rsidR="009A0B25" w:rsidRPr="00A06FF9" w:rsidRDefault="009A0B25" w:rsidP="00EC3287">
                  <w:pPr>
                    <w:jc w:val="center"/>
                  </w:pPr>
                </w:p>
                <w:p w:rsidR="009A0B25" w:rsidRPr="00A06FF9" w:rsidRDefault="009A0B25" w:rsidP="00EC3287">
                  <w:pPr>
                    <w:jc w:val="center"/>
                  </w:pPr>
                </w:p>
                <w:p w:rsidR="009A0B25" w:rsidRPr="00A06FF9" w:rsidRDefault="009A0B25" w:rsidP="00EC3287">
                  <w:pPr>
                    <w:jc w:val="center"/>
                  </w:pPr>
                </w:p>
                <w:p w:rsidR="009A0B25" w:rsidRPr="00A06FF9" w:rsidRDefault="009A0B25" w:rsidP="00EC3287">
                  <w:pPr>
                    <w:jc w:val="center"/>
                  </w:pPr>
                </w:p>
                <w:p w:rsidR="009A0B25" w:rsidRPr="00A06FF9" w:rsidRDefault="009A0B25" w:rsidP="00EC3287">
                  <w:pPr>
                    <w:jc w:val="center"/>
                  </w:pPr>
                </w:p>
                <w:p w:rsidR="009A0B25" w:rsidRPr="00A06FF9" w:rsidRDefault="009A0B25" w:rsidP="00EC3287">
                  <w:pPr>
                    <w:jc w:val="center"/>
                  </w:pPr>
                  <w:r w:rsidRPr="00A06FF9">
                    <w:t>…………………………………..</w:t>
                  </w:r>
                </w:p>
                <w:p w:rsidR="009A0B25" w:rsidRPr="00A06FF9" w:rsidRDefault="009A0B25" w:rsidP="00EC328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</w:t>
                  </w:r>
                  <w:r w:rsidRPr="00A06FF9">
                    <w:rPr>
                      <w:b/>
                    </w:rPr>
                    <w:t>tatutární město Plzeň</w:t>
                  </w:r>
                </w:p>
                <w:p w:rsidR="009A0B25" w:rsidRPr="00A06FF9" w:rsidRDefault="009A0B25" w:rsidP="00EC328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Ing. Přemysl Švarc</w:t>
                  </w:r>
                </w:p>
                <w:p w:rsidR="009A0B25" w:rsidRPr="00A06FF9" w:rsidRDefault="009A0B25" w:rsidP="00EC3287">
                  <w:pPr>
                    <w:jc w:val="center"/>
                  </w:pPr>
                  <w:r w:rsidRPr="00A06FF9">
                    <w:rPr>
                      <w:rFonts w:cs="Arial"/>
                    </w:rPr>
                    <w:t>ved</w:t>
                  </w:r>
                  <w:r>
                    <w:rPr>
                      <w:rFonts w:cs="Arial"/>
                    </w:rPr>
                    <w:t>oucí</w:t>
                  </w:r>
                  <w:r w:rsidRPr="00A06FF9">
                    <w:rPr>
                      <w:rFonts w:cs="Arial"/>
                    </w:rPr>
                    <w:t xml:space="preserve"> Odboru </w:t>
                  </w:r>
                  <w:r>
                    <w:rPr>
                      <w:rFonts w:cs="Arial"/>
                    </w:rPr>
                    <w:t>sportu</w:t>
                  </w:r>
                  <w:r w:rsidRPr="00A06FF9">
                    <w:rPr>
                      <w:rFonts w:cs="Arial"/>
                    </w:rPr>
                    <w:t xml:space="preserve"> Magistrátu města Plzně</w:t>
                  </w:r>
                </w:p>
                <w:p w:rsidR="009A0B25" w:rsidRPr="00A06FF9" w:rsidRDefault="009A0B25" w:rsidP="00EC3287">
                  <w:pPr>
                    <w:jc w:val="center"/>
                  </w:pPr>
                  <w:r w:rsidRPr="00A06FF9">
                    <w:t>(příkazce)</w:t>
                  </w:r>
                </w:p>
              </w:tc>
              <w:tc>
                <w:tcPr>
                  <w:tcW w:w="5049" w:type="dxa"/>
                  <w:shd w:val="clear" w:color="auto" w:fill="auto"/>
                </w:tcPr>
                <w:p w:rsidR="009A0B25" w:rsidRPr="00A06FF9" w:rsidRDefault="009A0B25" w:rsidP="00EC3287">
                  <w:pPr>
                    <w:jc w:val="center"/>
                  </w:pPr>
                </w:p>
                <w:p w:rsidR="009A0B25" w:rsidRPr="00A06FF9" w:rsidRDefault="009A0B25" w:rsidP="00EC3287">
                  <w:pPr>
                    <w:jc w:val="center"/>
                  </w:pPr>
                </w:p>
                <w:p w:rsidR="009A0B25" w:rsidRPr="00A06FF9" w:rsidRDefault="009A0B25" w:rsidP="00EC3287">
                  <w:pPr>
                    <w:jc w:val="center"/>
                  </w:pPr>
                </w:p>
                <w:p w:rsidR="009A0B25" w:rsidRPr="00A06FF9" w:rsidRDefault="009A0B25" w:rsidP="00EC3287">
                  <w:pPr>
                    <w:jc w:val="center"/>
                  </w:pPr>
                </w:p>
                <w:p w:rsidR="009A0B25" w:rsidRPr="00A06FF9" w:rsidRDefault="009A0B25" w:rsidP="00EC3287">
                  <w:pPr>
                    <w:jc w:val="center"/>
                  </w:pPr>
                </w:p>
                <w:p w:rsidR="009A0B25" w:rsidRPr="00A06FF9" w:rsidRDefault="009A0B25" w:rsidP="00EC3287">
                  <w:pPr>
                    <w:jc w:val="center"/>
                  </w:pPr>
                  <w:r w:rsidRPr="00A06FF9">
                    <w:t>………………………………………..</w:t>
                  </w:r>
                </w:p>
                <w:p w:rsidR="009A0B25" w:rsidRDefault="009A0B25" w:rsidP="00EC328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Obytná zóna Sylván a. s.    </w:t>
                  </w:r>
                </w:p>
                <w:p w:rsidR="009A0B25" w:rsidRDefault="009A0B25" w:rsidP="00EC328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JUDr</w:t>
                  </w:r>
                  <w:r w:rsidRPr="00931A95">
                    <w:rPr>
                      <w:b/>
                      <w:bCs/>
                    </w:rPr>
                    <w:t>. Ja</w:t>
                  </w:r>
                  <w:r>
                    <w:rPr>
                      <w:b/>
                      <w:bCs/>
                    </w:rPr>
                    <w:t>roslav</w:t>
                  </w:r>
                  <w:r w:rsidRPr="00931A95">
                    <w:rPr>
                      <w:b/>
                      <w:bCs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</w:rPr>
                    <w:t>Novák</w:t>
                  </w:r>
                  <w:r>
                    <w:rPr>
                      <w:bCs/>
                    </w:rPr>
                    <w:t xml:space="preserve">                            </w:t>
                  </w:r>
                  <w:r w:rsidRPr="00ED515D">
                    <w:rPr>
                      <w:bCs/>
                    </w:rPr>
                    <w:t>předseda</w:t>
                  </w:r>
                  <w:proofErr w:type="gramEnd"/>
                  <w:r w:rsidRPr="00ED515D">
                    <w:rPr>
                      <w:bCs/>
                    </w:rPr>
                    <w:t xml:space="preserve"> představenstva společnosti</w:t>
                  </w:r>
                </w:p>
                <w:p w:rsidR="009A0B25" w:rsidRPr="00A06FF9" w:rsidRDefault="009A0B25" w:rsidP="00EC3287">
                  <w:pPr>
                    <w:jc w:val="center"/>
                  </w:pPr>
                  <w:r w:rsidRPr="00A06FF9">
                    <w:t>(příkazník)</w:t>
                  </w:r>
                </w:p>
              </w:tc>
            </w:tr>
          </w:tbl>
          <w:p w:rsidR="009A0B25" w:rsidRPr="00A06FF9" w:rsidRDefault="009A0B25" w:rsidP="00EC3287">
            <w:pPr>
              <w:jc w:val="center"/>
            </w:pPr>
          </w:p>
        </w:tc>
        <w:tc>
          <w:tcPr>
            <w:tcW w:w="4605" w:type="dxa"/>
            <w:shd w:val="clear" w:color="auto" w:fill="auto"/>
          </w:tcPr>
          <w:p w:rsidR="009A0B25" w:rsidRPr="00A06FF9" w:rsidRDefault="009A0B25" w:rsidP="00EC3287">
            <w:pPr>
              <w:jc w:val="center"/>
            </w:pPr>
          </w:p>
        </w:tc>
      </w:tr>
    </w:tbl>
    <w:p w:rsidR="009A0B25" w:rsidRPr="004A1251" w:rsidRDefault="009A0B25" w:rsidP="009A0B25"/>
    <w:p w:rsidR="00151D36" w:rsidRPr="009A0B25" w:rsidRDefault="00151D36" w:rsidP="009A0B25"/>
    <w:sectPr w:rsidR="00151D36" w:rsidRPr="009A0B2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1CA" w:rsidRDefault="007E01CA" w:rsidP="009A0B25">
      <w:r>
        <w:separator/>
      </w:r>
    </w:p>
  </w:endnote>
  <w:endnote w:type="continuationSeparator" w:id="0">
    <w:p w:rsidR="007E01CA" w:rsidRDefault="007E01CA" w:rsidP="009A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35929"/>
      <w:docPartObj>
        <w:docPartGallery w:val="Page Numbers (Bottom of Page)"/>
        <w:docPartUnique/>
      </w:docPartObj>
    </w:sdtPr>
    <w:sdtEndPr/>
    <w:sdtContent>
      <w:p w:rsidR="009A0B25" w:rsidRDefault="009A0B2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8B6">
          <w:rPr>
            <w:noProof/>
          </w:rPr>
          <w:t>1</w:t>
        </w:r>
        <w:r>
          <w:fldChar w:fldCharType="end"/>
        </w:r>
      </w:p>
    </w:sdtContent>
  </w:sdt>
  <w:p w:rsidR="009A0B25" w:rsidRDefault="009A0B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1CA" w:rsidRDefault="007E01CA" w:rsidP="009A0B25">
      <w:r>
        <w:separator/>
      </w:r>
    </w:p>
  </w:footnote>
  <w:footnote w:type="continuationSeparator" w:id="0">
    <w:p w:rsidR="007E01CA" w:rsidRDefault="007E01CA" w:rsidP="009A0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B25" w:rsidRDefault="009A0B25" w:rsidP="009A0B25">
    <w:pPr>
      <w:pStyle w:val="Zhlav"/>
      <w:rPr>
        <w:sz w:val="22"/>
        <w:szCs w:val="22"/>
      </w:rPr>
    </w:pPr>
    <w:r>
      <w:rPr>
        <w:sz w:val="22"/>
        <w:szCs w:val="22"/>
      </w:rPr>
      <w:t>s</w:t>
    </w:r>
    <w:r w:rsidRPr="00A06FF9">
      <w:rPr>
        <w:sz w:val="22"/>
        <w:szCs w:val="22"/>
      </w:rPr>
      <w:t>tatutární město</w:t>
    </w:r>
    <w:r>
      <w:rPr>
        <w:sz w:val="22"/>
        <w:szCs w:val="22"/>
      </w:rPr>
      <w:t xml:space="preserve"> Plzeň</w:t>
    </w:r>
    <w:r w:rsidRPr="00A06FF9">
      <w:rPr>
        <w:sz w:val="22"/>
        <w:szCs w:val="22"/>
      </w:rPr>
      <w:tab/>
    </w:r>
    <w:r w:rsidRPr="00A06FF9">
      <w:rPr>
        <w:sz w:val="22"/>
        <w:szCs w:val="22"/>
      </w:rPr>
      <w:tab/>
    </w:r>
    <w:r>
      <w:rPr>
        <w:sz w:val="22"/>
        <w:szCs w:val="22"/>
      </w:rPr>
      <w:t>Obytná zóna Sylván a. s.</w:t>
    </w:r>
  </w:p>
  <w:p w:rsidR="009A0B25" w:rsidRDefault="009A0B25" w:rsidP="009A0B25">
    <w:pPr>
      <w:pStyle w:val="Zhlav"/>
      <w:tabs>
        <w:tab w:val="clear" w:pos="4536"/>
        <w:tab w:val="clear" w:pos="9072"/>
        <w:tab w:val="left" w:pos="1615"/>
      </w:tabs>
    </w:pPr>
    <w:r>
      <w:rPr>
        <w:sz w:val="22"/>
        <w:szCs w:val="22"/>
      </w:rPr>
      <w:t>2018/</w:t>
    </w:r>
    <w:r w:rsidRPr="005B5971">
      <w:rPr>
        <w:sz w:val="22"/>
        <w:szCs w:val="22"/>
      </w:rPr>
      <w:t>004</w:t>
    </w:r>
    <w:r w:rsidR="005B5971">
      <w:rPr>
        <w:sz w:val="22"/>
        <w:szCs w:val="22"/>
      </w:rPr>
      <w:t>763</w:t>
    </w:r>
    <w:r w:rsidRPr="009A0B25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118D2"/>
    <w:multiLevelType w:val="hybridMultilevel"/>
    <w:tmpl w:val="F8649A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840795"/>
    <w:multiLevelType w:val="hybridMultilevel"/>
    <w:tmpl w:val="37225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8A2ABE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203EC8"/>
    <w:multiLevelType w:val="hybridMultilevel"/>
    <w:tmpl w:val="C054FA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7371AA"/>
    <w:multiLevelType w:val="hybridMultilevel"/>
    <w:tmpl w:val="D25A7B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81471E"/>
    <w:multiLevelType w:val="hybridMultilevel"/>
    <w:tmpl w:val="1F52D7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F53E8D"/>
    <w:multiLevelType w:val="hybridMultilevel"/>
    <w:tmpl w:val="4B323A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8C2051"/>
    <w:multiLevelType w:val="hybridMultilevel"/>
    <w:tmpl w:val="8A0A39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B25"/>
    <w:rsid w:val="000218B6"/>
    <w:rsid w:val="000A2C57"/>
    <w:rsid w:val="00151D36"/>
    <w:rsid w:val="002073D8"/>
    <w:rsid w:val="00335FE1"/>
    <w:rsid w:val="0039291A"/>
    <w:rsid w:val="005B5971"/>
    <w:rsid w:val="005D6249"/>
    <w:rsid w:val="00654FF4"/>
    <w:rsid w:val="007E01CA"/>
    <w:rsid w:val="00812863"/>
    <w:rsid w:val="008A6CD1"/>
    <w:rsid w:val="008D57C7"/>
    <w:rsid w:val="009654F9"/>
    <w:rsid w:val="009A0B25"/>
    <w:rsid w:val="00C5332F"/>
    <w:rsid w:val="00C81F30"/>
    <w:rsid w:val="00D57073"/>
    <w:rsid w:val="00E5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0B25"/>
    <w:pPr>
      <w:keepNext/>
      <w:tabs>
        <w:tab w:val="left" w:pos="18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0B2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A0B25"/>
    <w:pPr>
      <w:ind w:left="2832" w:hanging="2832"/>
      <w:jc w:val="both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9A0B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9A0B25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9A0B2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9A0B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A0B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0B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0B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0B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B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B2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0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0B25"/>
    <w:pPr>
      <w:keepNext/>
      <w:tabs>
        <w:tab w:val="left" w:pos="18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0B2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A0B25"/>
    <w:pPr>
      <w:ind w:left="2832" w:hanging="2832"/>
      <w:jc w:val="both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9A0B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rsid w:val="009A0B25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9A0B25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9A0B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A0B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0B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A0B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0B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B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B2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1259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Kyklhornová Štěpánka</dc:creator>
  <cp:lastModifiedBy>Kyklhornová Štěpánka</cp:lastModifiedBy>
  <cp:revision>2</cp:revision>
  <dcterms:created xsi:type="dcterms:W3CDTF">2018-08-14T07:31:00Z</dcterms:created>
  <dcterms:modified xsi:type="dcterms:W3CDTF">2018-08-14T07:31:00Z</dcterms:modified>
</cp:coreProperties>
</file>