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7422ED"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7422ED" w:rsidRPr="007422ED">
        <w:rPr>
          <w:rFonts w:cs="Arial"/>
          <w:b/>
          <w:sz w:val="28"/>
          <w:szCs w:val="28"/>
        </w:rPr>
        <w:t>OPA-MN-62/2016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7422ED" w:rsidRPr="007422ED">
        <w:rPr>
          <w:rFonts w:cs="Arial"/>
          <w:b/>
          <w:bCs/>
          <w:sz w:val="28"/>
          <w:szCs w:val="28"/>
        </w:rPr>
        <w:t>CZ.</w:t>
      </w:r>
      <w:r w:rsidR="007422ED" w:rsidRPr="007422ED">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422ED" w:rsidRPr="007422ED">
        <w:t xml:space="preserve">Ing. </w:t>
      </w:r>
      <w:r w:rsidR="007422ED">
        <w:rPr>
          <w:szCs w:val="20"/>
        </w:rPr>
        <w:t>Jarmila Mateřanková</w:t>
      </w:r>
      <w:r w:rsidRPr="004521C7">
        <w:rPr>
          <w:rFonts w:cs="Arial"/>
          <w:szCs w:val="20"/>
        </w:rPr>
        <w:t xml:space="preserve">, </w:t>
      </w:r>
      <w:r w:rsidR="007422ED" w:rsidRPr="007422ED">
        <w:t>ředitelka kontaktního</w:t>
      </w:r>
      <w:r w:rsidR="007422ED">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422ED" w:rsidRPr="007422ED">
        <w:t>Dobrovského 1278</w:t>
      </w:r>
      <w:r w:rsidR="007422E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422ED" w:rsidRPr="007422E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422ED" w:rsidRPr="007422ED">
        <w:t>Úřad práce</w:t>
      </w:r>
      <w:r w:rsidR="007422ED">
        <w:rPr>
          <w:szCs w:val="20"/>
        </w:rPr>
        <w:t xml:space="preserve"> ČR - kontaktní pracoviště Opava, </w:t>
      </w:r>
      <w:proofErr w:type="spellStart"/>
      <w:r w:rsidR="007422ED">
        <w:rPr>
          <w:szCs w:val="20"/>
        </w:rPr>
        <w:t>Bochenkova</w:t>
      </w:r>
      <w:proofErr w:type="spellEnd"/>
      <w:r w:rsidR="007422ED">
        <w:rPr>
          <w:szCs w:val="20"/>
        </w:rPr>
        <w:t xml:space="preserve"> </w:t>
      </w:r>
      <w:proofErr w:type="gramStart"/>
      <w:r w:rsidR="007422ED">
        <w:rPr>
          <w:szCs w:val="20"/>
        </w:rPr>
        <w:t>č.p.</w:t>
      </w:r>
      <w:proofErr w:type="gramEnd"/>
      <w:r w:rsidR="007422ED">
        <w:rPr>
          <w:szCs w:val="20"/>
        </w:rPr>
        <w:t xml:space="preserve">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422ED" w:rsidRPr="007422ED">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422E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422ED" w:rsidRPr="007422ED">
        <w:t>ARMATURY Group</w:t>
      </w:r>
      <w:r w:rsidR="007422ED">
        <w:rPr>
          <w:szCs w:val="20"/>
        </w:rPr>
        <w:t xml:space="preserve"> a.s.</w:t>
      </w:r>
    </w:p>
    <w:p w:rsidR="000E23BB" w:rsidRPr="004521C7" w:rsidRDefault="007422E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422ED">
        <w:rPr>
          <w:noProof/>
        </w:rPr>
        <w:t>Martin Kornel</w:t>
      </w:r>
      <w:r>
        <w:rPr>
          <w:noProof/>
          <w:szCs w:val="20"/>
        </w:rPr>
        <w:t>, člen představenstva</w:t>
      </w:r>
    </w:p>
    <w:p w:rsidR="000E23BB" w:rsidRPr="004521C7" w:rsidRDefault="007422E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422ED">
        <w:t xml:space="preserve">Nádražní </w:t>
      </w:r>
      <w:proofErr w:type="gramStart"/>
      <w:r w:rsidRPr="007422ED">
        <w:t>č</w:t>
      </w:r>
      <w:r>
        <w:rPr>
          <w:szCs w:val="20"/>
        </w:rPr>
        <w:t>.p.</w:t>
      </w:r>
      <w:proofErr w:type="gramEnd"/>
      <w:r>
        <w:rPr>
          <w:szCs w:val="20"/>
        </w:rPr>
        <w:t> 129, 747 22 Dolní Benešov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422ED" w:rsidRPr="007422ED">
        <w:t>25572881</w:t>
      </w:r>
    </w:p>
    <w:p w:rsidR="00C2620A" w:rsidRPr="004521C7" w:rsidRDefault="007422ED" w:rsidP="00C2620A">
      <w:pPr>
        <w:tabs>
          <w:tab w:val="left" w:pos="2977"/>
        </w:tabs>
        <w:ind w:left="2977" w:hanging="2977"/>
        <w:rPr>
          <w:rFonts w:cs="Arial"/>
          <w:szCs w:val="20"/>
        </w:rPr>
      </w:pPr>
      <w:r w:rsidRPr="007422ED">
        <w:rPr>
          <w:rFonts w:cs="Arial"/>
          <w:noProof/>
          <w:szCs w:val="20"/>
        </w:rPr>
        <w:t>adresa provozovny:</w:t>
      </w:r>
      <w:r w:rsidR="00C2620A" w:rsidRPr="004521C7">
        <w:rPr>
          <w:rFonts w:cs="Arial"/>
          <w:szCs w:val="20"/>
        </w:rPr>
        <w:tab/>
      </w:r>
      <w:r w:rsidRPr="007422ED">
        <w:t xml:space="preserve">Nádražní </w:t>
      </w:r>
      <w:proofErr w:type="gramStart"/>
      <w:r w:rsidRPr="007422ED">
        <w:t>č</w:t>
      </w:r>
      <w:r>
        <w:rPr>
          <w:szCs w:val="20"/>
        </w:rPr>
        <w:t>.p.</w:t>
      </w:r>
      <w:proofErr w:type="gramEnd"/>
      <w:r>
        <w:rPr>
          <w:szCs w:val="20"/>
        </w:rPr>
        <w:t> 129, 747 22 Dolní Benešov</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422ED" w:rsidRPr="007422ED">
        <w:rPr>
          <w:bCs/>
        </w:rPr>
        <w:t>Podpora odborného</w:t>
      </w:r>
      <w:r w:rsidR="007422ED">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7422ED" w:rsidRPr="007422ED">
        <w:rPr>
          <w:bCs/>
        </w:rPr>
        <w:t>CZ.03</w:t>
      </w:r>
      <w:r w:rsidR="007422E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7422ED" w:rsidRPr="007422ED">
        <w:rPr>
          <w:b/>
        </w:rPr>
        <w:t>Anglický jazyk</w:t>
      </w:r>
      <w:r w:rsidR="007422ED" w:rsidRPr="007422ED">
        <w:rPr>
          <w:b/>
          <w:szCs w:val="20"/>
        </w:rPr>
        <w:t xml:space="preserve"> - 2. skupina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7422ED" w:rsidRPr="007422ED">
        <w:rPr>
          <w:b/>
        </w:rPr>
        <w:t>90,00</w:t>
      </w:r>
      <w:r w:rsidRPr="007422ED">
        <w:rPr>
          <w:b/>
        </w:rPr>
        <w:t xml:space="preserve"> </w:t>
      </w:r>
      <w:r w:rsidRPr="007422ED">
        <w:rPr>
          <w:b/>
        </w:rPr>
        <w:tab/>
      </w:r>
      <w:r w:rsidR="00E53B1B" w:rsidRPr="007422ED">
        <w:rPr>
          <w:b/>
        </w:rPr>
        <w:t>vyučovacích </w:t>
      </w:r>
      <w:r w:rsidRPr="007422ED">
        <w:rPr>
          <w:b/>
        </w:rPr>
        <w:t>hodin</w:t>
      </w:r>
      <w:r w:rsidRPr="009218DC">
        <w:br/>
      </w:r>
      <w:r w:rsidRPr="00B75BEF">
        <w:t>z toho:</w:t>
      </w:r>
      <w:r w:rsidRPr="00B75BEF">
        <w:tab/>
        <w:t>- teoretická příprava:</w:t>
      </w:r>
      <w:r w:rsidRPr="009C0145">
        <w:tab/>
      </w:r>
      <w:r w:rsidR="007422ED" w:rsidRPr="007422ED">
        <w:t>88,00</w:t>
      </w:r>
      <w:r>
        <w:rPr>
          <w:lang w:val="en-US"/>
        </w:rPr>
        <w:tab/>
      </w:r>
      <w:r w:rsidR="00E53B1B" w:rsidRPr="00E53B1B">
        <w:t>vyučovacích</w:t>
      </w:r>
      <w:r w:rsidR="00E53B1B">
        <w:t> </w:t>
      </w:r>
      <w:r w:rsidRPr="00B75BEF">
        <w:t>hodin</w:t>
      </w:r>
      <w:r w:rsidRPr="00B75BEF">
        <w:br/>
      </w:r>
      <w:r w:rsidRPr="00B75BEF">
        <w:tab/>
        <w:t>- praktická příprava:</w:t>
      </w:r>
      <w:r>
        <w:tab/>
      </w:r>
      <w:r w:rsidR="007422ED" w:rsidRPr="007422ED">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422ED" w:rsidRPr="007422ED">
        <w:t>2,00</w:t>
      </w:r>
      <w:r>
        <w:tab/>
      </w:r>
      <w:r w:rsidR="00E53B1B" w:rsidRPr="00E53B1B">
        <w:t>vyuč</w:t>
      </w:r>
      <w:r w:rsidR="007422ED">
        <w:t>ovacích</w:t>
      </w:r>
      <w:r w:rsidR="00E53B1B">
        <w:t> </w:t>
      </w:r>
      <w:r>
        <w:t>hodin</w:t>
      </w:r>
    </w:p>
    <w:p w:rsidR="005E6F04" w:rsidRDefault="005E6F04" w:rsidP="001F74BF">
      <w:pPr>
        <w:pStyle w:val="BoddohodyIII"/>
        <w:tabs>
          <w:tab w:val="left" w:pos="3969"/>
        </w:tabs>
      </w:pPr>
      <w:r>
        <w:lastRenderedPageBreak/>
        <w:t>Dodavatel vzdělávací aktivity:</w:t>
      </w:r>
      <w:r w:rsidR="007422ED">
        <w:t xml:space="preserve"> </w:t>
      </w:r>
      <w:r w:rsidR="007422ED" w:rsidRPr="007422ED">
        <w:rPr>
          <w:b/>
          <w:szCs w:val="20"/>
        </w:rPr>
        <w:t>ISKRA LTD, s.r.o., IČO: 268 60 341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7422ED">
        <w:rPr>
          <w:b/>
        </w:rPr>
        <w:t xml:space="preserve"> </w:t>
      </w:r>
      <w:proofErr w:type="gramStart"/>
      <w:r w:rsidR="007422ED" w:rsidRPr="007422ED">
        <w:rPr>
          <w:b/>
        </w:rPr>
        <w:t>7.11</w:t>
      </w:r>
      <w:r w:rsidR="007422ED" w:rsidRPr="007422ED">
        <w:rPr>
          <w:b/>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7422ED">
        <w:rPr>
          <w:b/>
        </w:rPr>
        <w:t xml:space="preserve"> </w:t>
      </w:r>
      <w:proofErr w:type="gramStart"/>
      <w:r w:rsidR="007422ED" w:rsidRPr="007422ED">
        <w:rPr>
          <w:b/>
        </w:rPr>
        <w:t>4.5</w:t>
      </w:r>
      <w:r w:rsidR="007422ED" w:rsidRPr="007422ED">
        <w:rPr>
          <w:b/>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422ED" w:rsidRPr="007422ED">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7422ED" w:rsidRPr="007422ED">
        <w:rPr>
          <w:b/>
        </w:rPr>
        <w:t>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7422ED" w:rsidRPr="007422ED">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7422ED"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7422ED" w:rsidRPr="00AE3750" w:rsidRDefault="007422ED" w:rsidP="007422ED">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7422ED" w:rsidRPr="007422ED">
        <w:rPr>
          <w:b/>
          <w:szCs w:val="20"/>
        </w:rPr>
        <w:t>128 700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7422ED">
        <w:rPr>
          <w:szCs w:val="20"/>
        </w:rPr>
        <w:t>95 040</w:t>
      </w:r>
      <w:r>
        <w:rPr>
          <w:rFonts w:cs="Arial"/>
          <w:szCs w:val="20"/>
        </w:rPr>
        <w:t xml:space="preserve"> </w:t>
      </w:r>
      <w:r w:rsidRPr="009E7648">
        <w:t>Kč</w:t>
      </w:r>
      <w:r w:rsidRPr="00556278">
        <w:t xml:space="preserve"> a maximální výše příspěvku na vzdělávací aktivity činí </w:t>
      </w:r>
      <w:r w:rsidR="007422ED" w:rsidRPr="007422ED">
        <w:rPr>
          <w:bCs/>
          <w:lang w:val="en-US"/>
        </w:rPr>
        <w:t>33 660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7422ED" w:rsidRPr="007422E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422ED" w:rsidRPr="007422E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7422ED">
        <w:t>se zákonem č. 134/201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7422ED">
        <w:t>souladu se zákonem č. 134/201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7422ED" w:rsidRDefault="007422ED" w:rsidP="009F4D2E">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7422ED" w:rsidP="001C4C77">
      <w:pPr>
        <w:pStyle w:val="BoddohodyII"/>
        <w:keepNext/>
        <w:numPr>
          <w:ilvl w:val="0"/>
          <w:numId w:val="0"/>
        </w:numPr>
      </w:pPr>
      <w:r w:rsidRPr="007422ED">
        <w:t>Úřad práce</w:t>
      </w:r>
      <w:r>
        <w:rPr>
          <w:szCs w:val="20"/>
        </w:rPr>
        <w:t xml:space="preserve"> České republiky - kontaktní pracoviště Opava</w:t>
      </w:r>
      <w:r w:rsidR="005D3993">
        <w:t xml:space="preserve"> dne </w:t>
      </w:r>
      <w:proofErr w:type="gramStart"/>
      <w:r w:rsidRPr="007422ED">
        <w:rPr>
          <w:bCs/>
          <w:lang w:val="en-US"/>
        </w:rPr>
        <w:t>4.11</w:t>
      </w:r>
      <w:r>
        <w:rPr>
          <w:szCs w:val="20"/>
        </w:rPr>
        <w:t>.2016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7422ED" w:rsidP="001C4C77">
      <w:pPr>
        <w:keepNext/>
        <w:keepLines/>
        <w:jc w:val="center"/>
        <w:rPr>
          <w:rFonts w:cs="Arial"/>
          <w:szCs w:val="20"/>
        </w:rPr>
      </w:pPr>
      <w:r w:rsidRPr="007422ED">
        <w:t>Martin Kornel</w:t>
      </w:r>
      <w:r>
        <w:rPr>
          <w:szCs w:val="20"/>
        </w:rPr>
        <w:tab/>
      </w:r>
      <w:r>
        <w:rPr>
          <w:szCs w:val="20"/>
        </w:rPr>
        <w:br/>
        <w:t>člen představenstva</w:t>
      </w:r>
      <w:r>
        <w:rPr>
          <w:szCs w:val="20"/>
        </w:rPr>
        <w:tab/>
      </w:r>
      <w:r>
        <w:rPr>
          <w:szCs w:val="20"/>
        </w:rPr>
        <w:br/>
        <w:t>ARMATURY Group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422ED" w:rsidP="001C4C77">
      <w:pPr>
        <w:keepNext/>
        <w:tabs>
          <w:tab w:val="center" w:pos="1800"/>
          <w:tab w:val="center" w:pos="7200"/>
        </w:tabs>
        <w:jc w:val="center"/>
      </w:pPr>
      <w:r w:rsidRPr="007422ED">
        <w:t xml:space="preserve">Ing. </w:t>
      </w:r>
      <w:r>
        <w:rPr>
          <w:szCs w:val="20"/>
        </w:rPr>
        <w:t>Jarmila Mateřanková</w:t>
      </w:r>
    </w:p>
    <w:p w:rsidR="00580136" w:rsidRDefault="007422ED" w:rsidP="00580136">
      <w:pPr>
        <w:tabs>
          <w:tab w:val="center" w:pos="1800"/>
          <w:tab w:val="center" w:pos="7200"/>
        </w:tabs>
        <w:jc w:val="center"/>
      </w:pPr>
      <w:r w:rsidRPr="007422ED">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422ED" w:rsidRPr="007422ED">
        <w:t xml:space="preserve">Ing. </w:t>
      </w:r>
      <w:r w:rsidR="007422ED">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422ED" w:rsidRPr="007422ED">
        <w:t>950 142</w:t>
      </w:r>
      <w:r w:rsidR="007422ED">
        <w:rPr>
          <w:szCs w:val="20"/>
        </w:rPr>
        <w:t xml:space="preserve"> 450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2ED" w:rsidRDefault="007422ED">
      <w:r>
        <w:separator/>
      </w:r>
    </w:p>
  </w:endnote>
  <w:endnote w:type="continuationSeparator" w:id="0">
    <w:p w:rsidR="007422ED" w:rsidRDefault="0074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ED" w:rsidRDefault="007422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422ED" w:rsidRPr="007422ED">
      <w:rPr>
        <w:i/>
      </w:rPr>
      <w:t>OPA-MN-62/2016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9508B">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9508B">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422ED" w:rsidRPr="007422ED">
      <w:rPr>
        <w:i/>
      </w:rPr>
      <w:t>OPA-MN-62/2016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9508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9508B">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2ED" w:rsidRDefault="007422ED">
      <w:r>
        <w:separator/>
      </w:r>
    </w:p>
  </w:footnote>
  <w:footnote w:type="continuationSeparator" w:id="0">
    <w:p w:rsidR="007422ED" w:rsidRDefault="0074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ED" w:rsidRDefault="007422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422E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B4109"/>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22ED"/>
    <w:rsid w:val="0074433A"/>
    <w:rsid w:val="00745404"/>
    <w:rsid w:val="007471A1"/>
    <w:rsid w:val="0075660F"/>
    <w:rsid w:val="00757443"/>
    <w:rsid w:val="00757FAF"/>
    <w:rsid w:val="0076282E"/>
    <w:rsid w:val="00776DBD"/>
    <w:rsid w:val="00777E28"/>
    <w:rsid w:val="0078175C"/>
    <w:rsid w:val="00786F0A"/>
    <w:rsid w:val="00791855"/>
    <w:rsid w:val="0079267B"/>
    <w:rsid w:val="0079508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680A-DEB4-484B-A4B9-3DBAB41B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3569</Words>
  <Characters>21425</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Janků Petra  (UPT-OPA)</cp:lastModifiedBy>
  <cp:revision>3</cp:revision>
  <cp:lastPrinted>2016-11-07T14:52:00Z</cp:lastPrinted>
  <dcterms:created xsi:type="dcterms:W3CDTF">2016-11-07T14:44:00Z</dcterms:created>
  <dcterms:modified xsi:type="dcterms:W3CDTF">2016-11-16T10:08:00Z</dcterms:modified>
</cp:coreProperties>
</file>