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 w:type="dxa"/>
        <w:tblLayout w:type="fixed"/>
        <w:tblCellMar>
          <w:left w:w="40" w:type="dxa"/>
          <w:right w:w="40" w:type="dxa"/>
        </w:tblCellMar>
        <w:tblLook w:val="0000" w:firstRow="0" w:lastRow="0" w:firstColumn="0" w:lastColumn="0" w:noHBand="0" w:noVBand="0"/>
      </w:tblPr>
      <w:tblGrid>
        <w:gridCol w:w="379"/>
        <w:gridCol w:w="370"/>
        <w:gridCol w:w="7819"/>
        <w:gridCol w:w="715"/>
        <w:gridCol w:w="950"/>
        <w:gridCol w:w="1066"/>
        <w:gridCol w:w="1987"/>
        <w:gridCol w:w="1358"/>
      </w:tblGrid>
      <w:tr w:rsidR="009D3696">
        <w:tc>
          <w:tcPr>
            <w:tcW w:w="8568" w:type="dxa"/>
            <w:gridSpan w:val="3"/>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ind w:left="5448"/>
              <w:rPr>
                <w:rStyle w:val="FontStyle68"/>
              </w:rPr>
            </w:pPr>
            <w:bookmarkStart w:id="0" w:name="_GoBack"/>
            <w:bookmarkEnd w:id="0"/>
            <w:r>
              <w:rPr>
                <w:rStyle w:val="FontStyle68"/>
              </w:rPr>
              <w:t>)</w:t>
            </w:r>
          </w:p>
        </w:tc>
        <w:tc>
          <w:tcPr>
            <w:tcW w:w="6076" w:type="dxa"/>
            <w:gridSpan w:val="5"/>
            <w:tcBorders>
              <w:top w:val="single" w:sz="6" w:space="0" w:color="auto"/>
              <w:left w:val="single" w:sz="6" w:space="0" w:color="auto"/>
              <w:bottom w:val="single" w:sz="6" w:space="0" w:color="auto"/>
              <w:right w:val="single" w:sz="6" w:space="0" w:color="auto"/>
            </w:tcBorders>
          </w:tcPr>
          <w:p w:rsidR="009D3696" w:rsidRDefault="008B35C2">
            <w:pPr>
              <w:pStyle w:val="Style2"/>
              <w:widowControl/>
              <w:ind w:left="1430"/>
              <w:rPr>
                <w:rStyle w:val="FontStyle73"/>
              </w:rPr>
            </w:pPr>
            <w:r>
              <w:rPr>
                <w:rStyle w:val="FontStyle73"/>
              </w:rPr>
              <w:t>)</w:t>
            </w:r>
          </w:p>
        </w:tc>
      </w:tr>
      <w:tr w:rsidR="009D3696">
        <w:tc>
          <w:tcPr>
            <w:tcW w:w="8568" w:type="dxa"/>
            <w:gridSpan w:val="3"/>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rPr>
                <w:rStyle w:val="FontStyle68"/>
              </w:rPr>
            </w:pPr>
            <w:r>
              <w:rPr>
                <w:rStyle w:val="FontStyle68"/>
              </w:rPr>
              <w:t>PČ Typ         Kód Popis</w:t>
            </w:r>
          </w:p>
        </w:tc>
        <w:tc>
          <w:tcPr>
            <w:tcW w:w="6076" w:type="dxa"/>
            <w:gridSpan w:val="5"/>
            <w:tcBorders>
              <w:top w:val="single" w:sz="6" w:space="0" w:color="auto"/>
              <w:left w:val="single" w:sz="6" w:space="0" w:color="auto"/>
              <w:bottom w:val="single" w:sz="6" w:space="0" w:color="auto"/>
              <w:right w:val="single" w:sz="6" w:space="0" w:color="auto"/>
            </w:tcBorders>
          </w:tcPr>
          <w:p w:rsidR="009D3696" w:rsidRDefault="008B35C2">
            <w:pPr>
              <w:pStyle w:val="Style4"/>
              <w:widowControl/>
              <w:rPr>
                <w:rStyle w:val="FontStyle68"/>
              </w:rPr>
            </w:pPr>
            <w:r>
              <w:rPr>
                <w:rStyle w:val="FontStyle68"/>
              </w:rPr>
              <w:t xml:space="preserve">MJ     Množství      </w:t>
            </w:r>
            <w:r>
              <w:rPr>
                <w:rStyle w:val="FontStyle68"/>
                <w:vertAlign w:val="superscript"/>
              </w:rPr>
              <w:t>J</w:t>
            </w:r>
            <w:r>
              <w:rPr>
                <w:rStyle w:val="FontStyle68"/>
                <w:vertAlign w:val="subscript"/>
              </w:rPr>
              <w:t>r</w:t>
            </w:r>
            <w:r>
              <w:rPr>
                <w:rStyle w:val="FontStyle68"/>
              </w:rPr>
              <w:t>*</w:t>
            </w:r>
            <w:r>
              <w:rPr>
                <w:rStyle w:val="FontStyle68"/>
                <w:vertAlign w:val="superscript"/>
              </w:rPr>
              <w:t>C</w:t>
            </w:r>
            <w:r>
              <w:rPr>
                <w:rStyle w:val="FontStyle68"/>
                <w:vertAlign w:val="subscript"/>
              </w:rPr>
              <w:t>7</w:t>
            </w:r>
            <w:r>
              <w:rPr>
                <w:rStyle w:val="FontStyle68"/>
                <w:vertAlign w:val="superscript"/>
              </w:rPr>
              <w:t>e</w:t>
            </w:r>
            <w:r>
              <w:rPr>
                <w:rStyle w:val="FontStyle68"/>
              </w:rPr>
              <w:t>"</w:t>
            </w:r>
            <w:r>
              <w:rPr>
                <w:rStyle w:val="FontStyle68"/>
                <w:vertAlign w:val="superscript"/>
              </w:rPr>
              <w:t>a</w:t>
            </w:r>
            <w:r>
              <w:rPr>
                <w:rStyle w:val="FontStyle68"/>
              </w:rPr>
              <w:t xml:space="preserve">       Cena celkem [CZK] </w:t>
            </w:r>
            <w:r>
              <w:rPr>
                <w:rStyle w:val="FontStyle68"/>
                <w:vertAlign w:val="superscript"/>
              </w:rPr>
              <w:t>Cen</w:t>
            </w:r>
            <w:r>
              <w:rPr>
                <w:rStyle w:val="FontStyle68"/>
              </w:rPr>
              <w:t>°</w:t>
            </w:r>
            <w:r>
              <w:rPr>
                <w:rStyle w:val="FontStyle68"/>
                <w:vertAlign w:val="superscript"/>
              </w:rPr>
              <w:t xml:space="preserve">vá </w:t>
            </w:r>
            <w:r>
              <w:rPr>
                <w:rStyle w:val="FontStyle68"/>
              </w:rPr>
              <w:t>[CZK] soustava</w:t>
            </w: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jc w:val="right"/>
              <w:rPr>
                <w:rStyle w:val="FontStyle68"/>
              </w:rPr>
            </w:pPr>
            <w:r>
              <w:rPr>
                <w:rStyle w:val="FontStyle68"/>
              </w:rPr>
              <w:t>12</w:t>
            </w:r>
          </w:p>
        </w:tc>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rPr>
                <w:rStyle w:val="FontStyle68"/>
              </w:rPr>
            </w:pPr>
            <w:r>
              <w:rPr>
                <w:rStyle w:val="FontStyle68"/>
              </w:rPr>
              <w:t>K</w:t>
            </w:r>
          </w:p>
        </w:tc>
        <w:tc>
          <w:tcPr>
            <w:tcW w:w="7819" w:type="dxa"/>
            <w:tcBorders>
              <w:top w:val="single" w:sz="6" w:space="0" w:color="auto"/>
              <w:left w:val="single" w:sz="6" w:space="0" w:color="auto"/>
              <w:bottom w:val="single" w:sz="6" w:space="0" w:color="auto"/>
              <w:right w:val="single" w:sz="6" w:space="0" w:color="auto"/>
            </w:tcBorders>
          </w:tcPr>
          <w:p w:rsidR="009D3696" w:rsidRDefault="008B35C2">
            <w:pPr>
              <w:pStyle w:val="Style7"/>
              <w:widowControl/>
              <w:ind w:left="1406"/>
              <w:jc w:val="left"/>
              <w:rPr>
                <w:rStyle w:val="FontStyle68"/>
              </w:rPr>
            </w:pPr>
            <w:r>
              <w:rPr>
                <w:rStyle w:val="FontStyle68"/>
              </w:rPr>
              <w:t>965081213          ! Bourání podlah z dlaždic bez podkladního lože nebo mazaniny, s jakoukoliv výplní [spár keramických nebo xylolitových tl. do 10 mm, plochy přes 1 m2</w:t>
            </w:r>
          </w:p>
        </w:tc>
        <w:tc>
          <w:tcPr>
            <w:tcW w:w="1665"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8"/>
              <w:widowControl/>
              <w:rPr>
                <w:rStyle w:val="FontStyle66"/>
              </w:rPr>
            </w:pPr>
            <w:r>
              <w:rPr>
                <w:rStyle w:val="FontStyle76"/>
              </w:rPr>
              <w:t xml:space="preserve">i </w:t>
            </w:r>
            <w:r>
              <w:rPr>
                <w:rStyle w:val="FontStyle66"/>
              </w:rPr>
              <w:t>T</w:t>
            </w:r>
          </w:p>
          <w:p w:rsidR="009D3696" w:rsidRDefault="008B35C2">
            <w:pPr>
              <w:pStyle w:val="Style4"/>
              <w:widowControl/>
              <w:spacing w:line="240" w:lineRule="auto"/>
              <w:rPr>
                <w:rStyle w:val="FontStyle68"/>
              </w:rPr>
            </w:pPr>
            <w:r>
              <w:rPr>
                <w:rStyle w:val="FontStyle68"/>
              </w:rPr>
              <w:t xml:space="preserve">m2    </w:t>
            </w:r>
            <w:r>
              <w:rPr>
                <w:rStyle w:val="FontStyle75"/>
              </w:rPr>
              <w:t xml:space="preserve">I </w:t>
            </w:r>
            <w:r>
              <w:rPr>
                <w:rStyle w:val="FontStyle68"/>
              </w:rPr>
              <w:t>36,900</w:t>
            </w:r>
          </w:p>
        </w:tc>
        <w:tc>
          <w:tcPr>
            <w:tcW w:w="3053"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jc w:val="right"/>
              <w:rPr>
                <w:rStyle w:val="FontStyle68"/>
              </w:rPr>
            </w:pPr>
            <w:r>
              <w:rPr>
                <w:rStyle w:val="FontStyle68"/>
              </w:rPr>
              <w:t>61,60Í                       2 273,04</w:t>
            </w:r>
          </w:p>
          <w:p w:rsidR="009D3696" w:rsidRDefault="008B35C2">
            <w:pPr>
              <w:pStyle w:val="Style13"/>
              <w:widowControl/>
              <w:tabs>
                <w:tab w:val="left" w:leader="dot" w:pos="811"/>
              </w:tabs>
              <w:rPr>
                <w:rStyle w:val="FontStyle75"/>
              </w:rPr>
            </w:pPr>
            <w:r>
              <w:rPr>
                <w:rStyle w:val="FontStyle75"/>
              </w:rPr>
              <w:t>1</w:t>
            </w:r>
            <w:r>
              <w:rPr>
                <w:rStyle w:val="FontStyle75"/>
              </w:rPr>
              <w:tab/>
              <w:t xml:space="preserve"> i</w:t>
            </w:r>
          </w:p>
        </w:tc>
        <w:tc>
          <w:tcPr>
            <w:tcW w:w="1358"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rPr>
                <w:rStyle w:val="FontStyle68"/>
              </w:rPr>
            </w:pPr>
            <w:r>
              <w:rPr>
                <w:rStyle w:val="FontStyle68"/>
              </w:rPr>
              <w:t>CS ÚRS 2018 01</w:t>
            </w:r>
          </w:p>
          <w:p w:rsidR="009D3696" w:rsidRDefault="008B35C2">
            <w:pPr>
              <w:pStyle w:val="Style13"/>
              <w:widowControl/>
              <w:tabs>
                <w:tab w:val="left" w:leader="underscore" w:pos="818"/>
                <w:tab w:val="left" w:leader="dot" w:pos="883"/>
                <w:tab w:val="left" w:leader="underscore" w:pos="1330"/>
              </w:tabs>
              <w:rPr>
                <w:rStyle w:val="FontStyle75"/>
              </w:rPr>
            </w:pPr>
            <w:r>
              <w:rPr>
                <w:rStyle w:val="FontStyle75"/>
              </w:rPr>
              <w:t>i</w:t>
            </w:r>
            <w:r>
              <w:rPr>
                <w:rStyle w:val="FontStyle75"/>
              </w:rPr>
              <w:tab/>
            </w:r>
            <w:r>
              <w:rPr>
                <w:rStyle w:val="FontStyle75"/>
              </w:rPr>
              <w:tab/>
            </w:r>
            <w:r>
              <w:rPr>
                <w:rStyle w:val="FontStyle75"/>
              </w:rPr>
              <w:tab/>
            </w:r>
          </w:p>
        </w:tc>
      </w:tr>
      <w:tr w:rsidR="009D3696">
        <w:tc>
          <w:tcPr>
            <w:tcW w:w="14644" w:type="dxa"/>
            <w:gridSpan w:val="8"/>
            <w:tcBorders>
              <w:top w:val="single" w:sz="6" w:space="0" w:color="auto"/>
              <w:left w:val="single" w:sz="6" w:space="0" w:color="auto"/>
              <w:bottom w:val="single" w:sz="6" w:space="0" w:color="auto"/>
              <w:right w:val="single" w:sz="6" w:space="0" w:color="auto"/>
            </w:tcBorders>
          </w:tcPr>
          <w:p w:rsidR="009D3696" w:rsidRDefault="008B35C2">
            <w:pPr>
              <w:pStyle w:val="Style10"/>
              <w:widowControl/>
              <w:spacing w:line="240" w:lineRule="auto"/>
              <w:ind w:left="2155"/>
              <w:rPr>
                <w:rStyle w:val="FontStyle70"/>
              </w:rPr>
            </w:pPr>
            <w:r>
              <w:rPr>
                <w:rStyle w:val="FontStyle70"/>
              </w:rPr>
              <w:t>Poznámka k souboru cen:</w:t>
            </w:r>
          </w:p>
          <w:p w:rsidR="009D3696" w:rsidRDefault="008B35C2">
            <w:pPr>
              <w:pStyle w:val="Style10"/>
              <w:widowControl/>
              <w:spacing w:line="240" w:lineRule="auto"/>
              <w:ind w:left="2155"/>
              <w:rPr>
                <w:rStyle w:val="FontStyle70"/>
              </w:rPr>
            </w:pPr>
            <w:r>
              <w:rPr>
                <w:rStyle w:val="FontStyle70"/>
              </w:rPr>
              <w:t>1. Odsekání soklíků se oceňuje cenami souboru cen 965 08.</w:t>
            </w: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jc w:val="right"/>
              <w:rPr>
                <w:rStyle w:val="FontStyle68"/>
              </w:rPr>
            </w:pPr>
            <w:r>
              <w:rPr>
                <w:rStyle w:val="FontStyle68"/>
              </w:rPr>
              <w:t>13</w:t>
            </w:r>
          </w:p>
        </w:tc>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rPr>
                <w:rStyle w:val="FontStyle68"/>
              </w:rPr>
            </w:pPr>
            <w:r>
              <w:rPr>
                <w:rStyle w:val="FontStyle68"/>
              </w:rPr>
              <w:t>K</w:t>
            </w:r>
          </w:p>
        </w:tc>
        <w:tc>
          <w:tcPr>
            <w:tcW w:w="7819" w:type="dxa"/>
            <w:tcBorders>
              <w:top w:val="single" w:sz="6" w:space="0" w:color="auto"/>
              <w:left w:val="single" w:sz="6" w:space="0" w:color="auto"/>
              <w:bottom w:val="single" w:sz="6" w:space="0" w:color="auto"/>
              <w:right w:val="single" w:sz="6" w:space="0" w:color="auto"/>
            </w:tcBorders>
          </w:tcPr>
          <w:p w:rsidR="009D3696" w:rsidRDefault="008B35C2">
            <w:pPr>
              <w:pStyle w:val="Style7"/>
              <w:widowControl/>
              <w:spacing w:line="211" w:lineRule="exact"/>
              <w:ind w:left="1421" w:hanging="1421"/>
              <w:jc w:val="left"/>
              <w:rPr>
                <w:rStyle w:val="FontStyle68"/>
              </w:rPr>
            </w:pPr>
            <w:r>
              <w:rPr>
                <w:rStyle w:val="FontStyle68"/>
              </w:rPr>
              <w:t xml:space="preserve">974031154          </w:t>
            </w:r>
            <w:r>
              <w:rPr>
                <w:rStyle w:val="FontStyle76"/>
              </w:rPr>
              <w:t xml:space="preserve">I </w:t>
            </w:r>
            <w:r>
              <w:rPr>
                <w:rStyle w:val="FontStyle68"/>
              </w:rPr>
              <w:t xml:space="preserve">Vysekání rýh ve zdivu cihelném na maltu vápennou nebo vápenocementovou do hl. </w:t>
            </w:r>
            <w:r>
              <w:rPr>
                <w:rStyle w:val="FontStyle76"/>
              </w:rPr>
              <w:t xml:space="preserve">j </w:t>
            </w:r>
            <w:r>
              <w:rPr>
                <w:rStyle w:val="FontStyle68"/>
              </w:rPr>
              <w:t>100 mm a šířky do 150 mm</w:t>
            </w:r>
          </w:p>
        </w:tc>
        <w:tc>
          <w:tcPr>
            <w:tcW w:w="715"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rPr>
                <w:rStyle w:val="FontStyle68"/>
              </w:rPr>
            </w:pPr>
            <w:r>
              <w:rPr>
                <w:rStyle w:val="FontStyle68"/>
              </w:rPr>
              <w:t>m</w:t>
            </w:r>
          </w:p>
        </w:tc>
        <w:tc>
          <w:tcPr>
            <w:tcW w:w="2016"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ind w:left="346"/>
              <w:rPr>
                <w:rStyle w:val="FontStyle68"/>
              </w:rPr>
            </w:pPr>
            <w:r>
              <w:rPr>
                <w:rStyle w:val="FontStyle68"/>
              </w:rPr>
              <w:t>25,000 116,50</w:t>
            </w:r>
          </w:p>
          <w:p w:rsidR="009D3696" w:rsidRDefault="008B35C2">
            <w:pPr>
              <w:pStyle w:val="Style13"/>
              <w:widowControl/>
              <w:ind w:left="346"/>
              <w:rPr>
                <w:rStyle w:val="FontStyle75"/>
              </w:rPr>
            </w:pPr>
            <w:r>
              <w:rPr>
                <w:rStyle w:val="FontStyle75"/>
              </w:rPr>
              <w:t>i</w:t>
            </w:r>
          </w:p>
        </w:tc>
        <w:tc>
          <w:tcPr>
            <w:tcW w:w="1987"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jc w:val="right"/>
              <w:rPr>
                <w:rStyle w:val="FontStyle68"/>
              </w:rPr>
            </w:pPr>
            <w:r>
              <w:rPr>
                <w:rStyle w:val="FontStyle68"/>
              </w:rPr>
              <w:t>2 912,50</w:t>
            </w:r>
          </w:p>
        </w:tc>
        <w:tc>
          <w:tcPr>
            <w:tcW w:w="1358"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rPr>
                <w:rStyle w:val="FontStyle68"/>
              </w:rPr>
            </w:pPr>
            <w:r>
              <w:rPr>
                <w:rStyle w:val="FontStyle68"/>
              </w:rPr>
              <w:t>CS ÚRS 2018 01</w:t>
            </w:r>
          </w:p>
        </w:tc>
      </w:tr>
      <w:tr w:rsidR="009D3696">
        <w:tc>
          <w:tcPr>
            <w:tcW w:w="8568" w:type="dxa"/>
            <w:gridSpan w:val="3"/>
            <w:tcBorders>
              <w:top w:val="single" w:sz="6" w:space="0" w:color="auto"/>
              <w:left w:val="single" w:sz="6" w:space="0" w:color="auto"/>
              <w:bottom w:val="single" w:sz="6" w:space="0" w:color="auto"/>
              <w:right w:val="single" w:sz="6" w:space="0" w:color="auto"/>
            </w:tcBorders>
            <w:vAlign w:val="bottom"/>
          </w:tcPr>
          <w:p w:rsidR="009D3696" w:rsidRDefault="008B35C2">
            <w:pPr>
              <w:pStyle w:val="Style1"/>
              <w:widowControl/>
              <w:ind w:left="305" w:right="4987"/>
              <w:rPr>
                <w:rStyle w:val="FontStyle68"/>
              </w:rPr>
            </w:pPr>
            <w:r>
              <w:rPr>
                <w:rStyle w:val="FontStyle65"/>
              </w:rPr>
              <w:t xml:space="preserve">W                             </w:t>
            </w:r>
            <w:r>
              <w:rPr>
                <w:rStyle w:val="FontStyle68"/>
              </w:rPr>
              <w:t xml:space="preserve">PRO ROZVOD ZTI </w:t>
            </w:r>
            <w:r>
              <w:rPr>
                <w:rStyle w:val="FontStyle65"/>
              </w:rPr>
              <w:t xml:space="preserve">W </w:t>
            </w:r>
            <w:r>
              <w:rPr>
                <w:rStyle w:val="FontStyle68"/>
              </w:rPr>
              <w:t>25 w Součet</w:t>
            </w:r>
          </w:p>
          <w:p w:rsidR="009D3696" w:rsidRDefault="008B35C2">
            <w:pPr>
              <w:pStyle w:val="Style5"/>
              <w:widowControl/>
              <w:ind w:left="305"/>
              <w:rPr>
                <w:rStyle w:val="FontStyle94"/>
              </w:rPr>
            </w:pPr>
            <w:r>
              <w:rPr>
                <w:rStyle w:val="FontStyle68"/>
              </w:rPr>
              <w:t xml:space="preserve">D   </w:t>
            </w:r>
            <w:r>
              <w:rPr>
                <w:rStyle w:val="FontStyle94"/>
              </w:rPr>
              <w:t>997               Přesun sutě</w:t>
            </w:r>
          </w:p>
        </w:tc>
        <w:tc>
          <w:tcPr>
            <w:tcW w:w="6076" w:type="dxa"/>
            <w:gridSpan w:val="5"/>
            <w:tcBorders>
              <w:top w:val="single" w:sz="6" w:space="0" w:color="auto"/>
              <w:left w:val="single" w:sz="6" w:space="0" w:color="auto"/>
              <w:bottom w:val="single" w:sz="6" w:space="0" w:color="auto"/>
              <w:right w:val="single" w:sz="6" w:space="0" w:color="auto"/>
            </w:tcBorders>
            <w:vAlign w:val="bottom"/>
          </w:tcPr>
          <w:p w:rsidR="009D3696" w:rsidRDefault="008B35C2">
            <w:pPr>
              <w:pStyle w:val="Style1"/>
              <w:widowControl/>
              <w:spacing w:line="226" w:lineRule="exact"/>
              <w:ind w:left="1051" w:right="1286"/>
              <w:rPr>
                <w:rStyle w:val="FontStyle68"/>
              </w:rPr>
            </w:pPr>
            <w:r>
              <w:rPr>
                <w:rStyle w:val="FontStyle68"/>
              </w:rPr>
              <w:t>25,000 25,000</w:t>
            </w:r>
          </w:p>
          <w:p w:rsidR="009D3696" w:rsidRDefault="008B35C2">
            <w:pPr>
              <w:pStyle w:val="Style5"/>
              <w:widowControl/>
              <w:ind w:left="1051"/>
              <w:rPr>
                <w:rStyle w:val="FontStyle94"/>
              </w:rPr>
            </w:pPr>
            <w:r>
              <w:rPr>
                <w:rStyle w:val="FontStyle94"/>
              </w:rPr>
              <w:t>48 629,75</w:t>
            </w:r>
          </w:p>
        </w:tc>
      </w:tr>
      <w:tr w:rsidR="009D3696">
        <w:tc>
          <w:tcPr>
            <w:tcW w:w="379"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4"/>
              <w:widowControl/>
              <w:spacing w:line="240" w:lineRule="auto"/>
              <w:jc w:val="right"/>
              <w:rPr>
                <w:rStyle w:val="FontStyle68"/>
              </w:rPr>
            </w:pPr>
            <w:r>
              <w:rPr>
                <w:rStyle w:val="FontStyle68"/>
              </w:rPr>
              <w:t>14</w:t>
            </w:r>
          </w:p>
        </w:tc>
        <w:tc>
          <w:tcPr>
            <w:tcW w:w="370"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4"/>
              <w:widowControl/>
              <w:spacing w:line="240" w:lineRule="auto"/>
              <w:rPr>
                <w:rStyle w:val="FontStyle68"/>
              </w:rPr>
            </w:pPr>
            <w:r>
              <w:rPr>
                <w:rStyle w:val="FontStyle68"/>
              </w:rPr>
              <w:t>K</w:t>
            </w:r>
          </w:p>
        </w:tc>
        <w:tc>
          <w:tcPr>
            <w:tcW w:w="7819"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7"/>
              <w:widowControl/>
              <w:spacing w:line="211" w:lineRule="exact"/>
              <w:ind w:left="1438" w:hanging="1438"/>
              <w:jc w:val="left"/>
              <w:rPr>
                <w:rStyle w:val="FontStyle68"/>
              </w:rPr>
            </w:pPr>
            <w:r>
              <w:rPr>
                <w:rStyle w:val="FontStyle68"/>
              </w:rPr>
              <w:t>997013213           Vnitrostaveništní doprava suti a vybouraných hmot vodorovně do 50 m svisle ručně (nošením po schodech) pro budovy a haly výšky přes 9 do 12 m</w:t>
            </w:r>
          </w:p>
          <w:p w:rsidR="009D3696" w:rsidRDefault="008B35C2">
            <w:pPr>
              <w:pStyle w:val="Style9"/>
              <w:widowControl/>
              <w:rPr>
                <w:rStyle w:val="FontStyle66"/>
              </w:rPr>
            </w:pPr>
            <w:r>
              <w:rPr>
                <w:rStyle w:val="FontStyle66"/>
              </w:rPr>
              <w:t>i</w:t>
            </w:r>
          </w:p>
        </w:tc>
        <w:tc>
          <w:tcPr>
            <w:tcW w:w="1665" w:type="dxa"/>
            <w:gridSpan w:val="2"/>
            <w:tcBorders>
              <w:top w:val="single" w:sz="6" w:space="0" w:color="auto"/>
              <w:left w:val="single" w:sz="6" w:space="0" w:color="auto"/>
              <w:bottom w:val="single" w:sz="6" w:space="0" w:color="auto"/>
              <w:right w:val="single" w:sz="6" w:space="0" w:color="auto"/>
            </w:tcBorders>
            <w:vAlign w:val="center"/>
          </w:tcPr>
          <w:p w:rsidR="009D3696" w:rsidRDefault="008B35C2">
            <w:pPr>
              <w:pStyle w:val="Style3"/>
              <w:widowControl/>
              <w:ind w:left="216"/>
              <w:rPr>
                <w:rStyle w:val="FontStyle67"/>
              </w:rPr>
            </w:pPr>
            <w:r>
              <w:rPr>
                <w:rStyle w:val="FontStyle67"/>
              </w:rPr>
              <w:t>I</w:t>
            </w:r>
          </w:p>
          <w:p w:rsidR="009D3696" w:rsidRDefault="008B35C2">
            <w:pPr>
              <w:pStyle w:val="Style4"/>
              <w:widowControl/>
              <w:spacing w:line="240" w:lineRule="auto"/>
              <w:ind w:left="216"/>
              <w:rPr>
                <w:rStyle w:val="FontStyle68"/>
              </w:rPr>
            </w:pPr>
            <w:r>
              <w:rPr>
                <w:rStyle w:val="FontStyle68"/>
              </w:rPr>
              <w:t>t 13,561</w:t>
            </w:r>
          </w:p>
          <w:p w:rsidR="009D3696" w:rsidRDefault="008B35C2">
            <w:pPr>
              <w:pStyle w:val="Style8"/>
              <w:widowControl/>
              <w:ind w:left="216"/>
              <w:rPr>
                <w:rStyle w:val="FontStyle76"/>
              </w:rPr>
            </w:pPr>
            <w:r>
              <w:rPr>
                <w:rStyle w:val="FontStyle76"/>
              </w:rPr>
              <w:t>I</w:t>
            </w:r>
          </w:p>
        </w:tc>
        <w:tc>
          <w:tcPr>
            <w:tcW w:w="1066"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4"/>
              <w:widowControl/>
              <w:spacing w:line="240" w:lineRule="auto"/>
              <w:ind w:left="319"/>
              <w:rPr>
                <w:rStyle w:val="FontStyle68"/>
              </w:rPr>
            </w:pPr>
            <w:r>
              <w:rPr>
                <w:rStyle w:val="FontStyle68"/>
              </w:rPr>
              <w:t>1 361,00</w:t>
            </w:r>
          </w:p>
        </w:tc>
        <w:tc>
          <w:tcPr>
            <w:tcW w:w="1987"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4"/>
              <w:widowControl/>
              <w:spacing w:line="240" w:lineRule="auto"/>
              <w:jc w:val="right"/>
              <w:rPr>
                <w:rStyle w:val="FontStyle68"/>
              </w:rPr>
            </w:pPr>
            <w:r>
              <w:rPr>
                <w:rStyle w:val="FontStyle68"/>
              </w:rPr>
              <w:t>18 456,52</w:t>
            </w:r>
          </w:p>
        </w:tc>
        <w:tc>
          <w:tcPr>
            <w:tcW w:w="1358"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4"/>
              <w:widowControl/>
              <w:spacing w:line="240" w:lineRule="auto"/>
              <w:rPr>
                <w:rStyle w:val="FontStyle68"/>
              </w:rPr>
            </w:pPr>
            <w:r>
              <w:rPr>
                <w:rStyle w:val="FontStyle68"/>
              </w:rPr>
              <w:t>CS ÚRS 2018 01</w:t>
            </w:r>
          </w:p>
        </w:tc>
      </w:tr>
      <w:tr w:rsidR="009D3696">
        <w:tc>
          <w:tcPr>
            <w:tcW w:w="14644" w:type="dxa"/>
            <w:gridSpan w:val="8"/>
            <w:tcBorders>
              <w:top w:val="single" w:sz="6" w:space="0" w:color="auto"/>
              <w:left w:val="single" w:sz="6" w:space="0" w:color="auto"/>
              <w:bottom w:val="single" w:sz="6" w:space="0" w:color="auto"/>
              <w:right w:val="single" w:sz="6" w:space="0" w:color="auto"/>
            </w:tcBorders>
          </w:tcPr>
          <w:p w:rsidR="009D3696" w:rsidRDefault="008B35C2">
            <w:pPr>
              <w:pStyle w:val="Style10"/>
              <w:widowControl/>
              <w:spacing w:line="187" w:lineRule="exact"/>
              <w:ind w:left="286"/>
              <w:rPr>
                <w:rStyle w:val="FontStyle70"/>
              </w:rPr>
            </w:pPr>
            <w:r>
              <w:rPr>
                <w:rStyle w:val="FontStyle70"/>
              </w:rPr>
              <w:t>Poznámka k souboru cen:</w:t>
            </w:r>
          </w:p>
          <w:p w:rsidR="009D3696" w:rsidRDefault="008B35C2">
            <w:pPr>
              <w:pStyle w:val="Style10"/>
              <w:widowControl/>
              <w:spacing w:line="187" w:lineRule="exact"/>
              <w:ind w:left="286" w:right="6038"/>
              <w:rPr>
                <w:rStyle w:val="FontStyle70"/>
              </w:rPr>
            </w:pPr>
            <w:r>
              <w:rPr>
                <w:rStyle w:val="FontStyle70"/>
              </w:rPr>
              <w:t xml:space="preserve">1. V cenách -3111 až -3217 jsou započteny i náklady na: a) vodorovnou dopravu na uvedenou vzdálenost, b) svislou dopravu pro uvedenou výsku budovy, c) naloženi na vodorovný dopravní prostředek pro odvoz na skládku nebo meziskládku, d) náklady na rozhrnuti a urovnání suti na </w:t>
            </w:r>
            <w:r>
              <w:rPr>
                <w:rStyle w:val="FontStyle65"/>
              </w:rPr>
              <w:t xml:space="preserve">PSC                             </w:t>
            </w:r>
            <w:r>
              <w:rPr>
                <w:rStyle w:val="FontStyle70"/>
              </w:rPr>
              <w:t>dopravním prostředku. 2. Jestliže se pro svislý přesun použije shoz nebo zařízení investora (např.</w:t>
            </w:r>
          </w:p>
          <w:p w:rsidR="009D3696" w:rsidRDefault="008B35C2">
            <w:pPr>
              <w:pStyle w:val="Style10"/>
              <w:widowControl/>
              <w:spacing w:line="187" w:lineRule="exact"/>
              <w:ind w:left="286" w:right="6038"/>
              <w:rPr>
                <w:rStyle w:val="FontStyle70"/>
              </w:rPr>
            </w:pPr>
            <w:r>
              <w:rPr>
                <w:rStyle w:val="FontStyle70"/>
              </w:rPr>
              <w:t>výtah v budově), užijí se pro ocenění vodorovné dopravy suti ceny -3111, 3151 a -3211 pro budovy a haly výšky do 6m. 3. Montáž, demontáž a pronájem shozu se ocení cenami souboru cen 997 01-33 Shoz suti. 4. Ceny -3151 až -3162 lze použít v případě, kdy dochází ke ztížení dopravy suti např. tím, že není možné instalovat jeřáb.</w:t>
            </w:r>
          </w:p>
        </w:tc>
      </w:tr>
      <w:tr w:rsidR="009D3696">
        <w:tc>
          <w:tcPr>
            <w:tcW w:w="379"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4"/>
              <w:widowControl/>
              <w:spacing w:line="240" w:lineRule="auto"/>
              <w:jc w:val="right"/>
              <w:rPr>
                <w:rStyle w:val="FontStyle68"/>
              </w:rPr>
            </w:pPr>
            <w:r>
              <w:rPr>
                <w:rStyle w:val="FontStyle68"/>
              </w:rPr>
              <w:t>15</w:t>
            </w:r>
          </w:p>
        </w:tc>
        <w:tc>
          <w:tcPr>
            <w:tcW w:w="370"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4"/>
              <w:widowControl/>
              <w:spacing w:line="240" w:lineRule="auto"/>
              <w:rPr>
                <w:rStyle w:val="FontStyle68"/>
              </w:rPr>
            </w:pPr>
            <w:r>
              <w:rPr>
                <w:rStyle w:val="FontStyle68"/>
              </w:rPr>
              <w:t>K</w:t>
            </w:r>
          </w:p>
        </w:tc>
        <w:tc>
          <w:tcPr>
            <w:tcW w:w="7819"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rPr>
                <w:rStyle w:val="FontStyle68"/>
              </w:rPr>
            </w:pPr>
            <w:r>
              <w:rPr>
                <w:rStyle w:val="FontStyle81"/>
              </w:rPr>
              <w:t>r^-,**-**</w:t>
            </w:r>
            <w:r>
              <w:rPr>
                <w:rStyle w:val="FontStyle81"/>
                <w:rFonts w:hint="eastAsia"/>
              </w:rPr>
              <w:t>™</w:t>
            </w:r>
            <w:r>
              <w:rPr>
                <w:rStyle w:val="FontStyle81"/>
              </w:rPr>
              <w:t xml:space="preserve">          </w:t>
            </w:r>
            <w:r>
              <w:rPr>
                <w:rStyle w:val="FontStyle68"/>
              </w:rPr>
              <w:t>-Odvoz suti a vybouraných hmot na skládku nebo meziskládku se složením, na</w:t>
            </w:r>
          </w:p>
          <w:p w:rsidR="009D3696" w:rsidRDefault="008B35C2">
            <w:pPr>
              <w:pStyle w:val="Style9"/>
              <w:widowControl/>
              <w:rPr>
                <w:rStyle w:val="FontStyle66"/>
                <w:vertAlign w:val="subscript"/>
              </w:rPr>
            </w:pPr>
            <w:r>
              <w:rPr>
                <w:rStyle w:val="FontStyle65"/>
              </w:rPr>
              <w:t xml:space="preserve">VV7U13509             </w:t>
            </w:r>
            <w:r>
              <w:rPr>
                <w:rStyle w:val="FontStyle66"/>
              </w:rPr>
              <w:t xml:space="preserve">I      ,            </w:t>
            </w:r>
            <w:r>
              <w:rPr>
                <w:rStyle w:val="FontStyle66"/>
                <w:vertAlign w:val="subscript"/>
              </w:rPr>
              <w:t>v</w:t>
            </w:r>
            <w:r>
              <w:rPr>
                <w:rStyle w:val="FontStyle66"/>
              </w:rPr>
              <w:t xml:space="preserve">,                  </w:t>
            </w:r>
            <w:r>
              <w:rPr>
                <w:rStyle w:val="FontStyle66"/>
                <w:vertAlign w:val="subscript"/>
              </w:rPr>
              <w:t>v</w:t>
            </w:r>
            <w:r>
              <w:rPr>
                <w:rStyle w:val="FontStyle66"/>
              </w:rPr>
              <w:t xml:space="preserve">         „  ,      „, </w:t>
            </w:r>
            <w:r>
              <w:rPr>
                <w:rStyle w:val="FontStyle66"/>
                <w:vertAlign w:val="subscript"/>
              </w:rPr>
              <w:t>s</w:t>
            </w:r>
          </w:p>
          <w:p w:rsidR="009D3696" w:rsidRDefault="008B35C2">
            <w:pPr>
              <w:pStyle w:val="Style4"/>
              <w:widowControl/>
              <w:spacing w:line="240" w:lineRule="auto"/>
              <w:rPr>
                <w:rStyle w:val="FontStyle68"/>
              </w:rPr>
            </w:pPr>
            <w:r>
              <w:rPr>
                <w:rStyle w:val="FontStyle76"/>
              </w:rPr>
              <w:t xml:space="preserve">j </w:t>
            </w:r>
            <w:r>
              <w:rPr>
                <w:rStyle w:val="FontStyle68"/>
              </w:rPr>
              <w:t>vzdálenost Příplatek k cene za kazdy dalsi i započaty 1 km pres 1 km</w:t>
            </w:r>
          </w:p>
        </w:tc>
        <w:tc>
          <w:tcPr>
            <w:tcW w:w="715"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4"/>
              <w:widowControl/>
              <w:spacing w:line="240" w:lineRule="auto"/>
              <w:rPr>
                <w:rStyle w:val="FontStyle67"/>
              </w:rPr>
            </w:pPr>
            <w:r>
              <w:rPr>
                <w:rStyle w:val="FontStyle68"/>
              </w:rPr>
              <w:t xml:space="preserve">t </w:t>
            </w:r>
            <w:r>
              <w:rPr>
                <w:rStyle w:val="FontStyle67"/>
              </w:rPr>
              <w:t>j</w:t>
            </w:r>
          </w:p>
        </w:tc>
        <w:tc>
          <w:tcPr>
            <w:tcW w:w="950"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4"/>
              <w:widowControl/>
              <w:spacing w:line="240" w:lineRule="auto"/>
              <w:ind w:left="206"/>
              <w:rPr>
                <w:rStyle w:val="FontStyle68"/>
              </w:rPr>
            </w:pPr>
            <w:r>
              <w:rPr>
                <w:rStyle w:val="FontStyle68"/>
              </w:rPr>
              <w:t>271,220</w:t>
            </w:r>
          </w:p>
        </w:tc>
        <w:tc>
          <w:tcPr>
            <w:tcW w:w="3053" w:type="dxa"/>
            <w:gridSpan w:val="2"/>
            <w:tcBorders>
              <w:top w:val="single" w:sz="6" w:space="0" w:color="auto"/>
              <w:left w:val="single" w:sz="6" w:space="0" w:color="auto"/>
              <w:bottom w:val="single" w:sz="6" w:space="0" w:color="auto"/>
              <w:right w:val="single" w:sz="6" w:space="0" w:color="auto"/>
            </w:tcBorders>
            <w:vAlign w:val="bottom"/>
          </w:tcPr>
          <w:p w:rsidR="009D3696" w:rsidRDefault="008B35C2">
            <w:pPr>
              <w:pStyle w:val="Style4"/>
              <w:widowControl/>
              <w:spacing w:line="240" w:lineRule="auto"/>
              <w:ind w:left="492"/>
              <w:rPr>
                <w:rStyle w:val="FontStyle68"/>
              </w:rPr>
            </w:pPr>
            <w:r>
              <w:rPr>
                <w:rStyle w:val="FontStyle68"/>
              </w:rPr>
              <w:t>21,00|                      5 695,62</w:t>
            </w:r>
          </w:p>
        </w:tc>
        <w:tc>
          <w:tcPr>
            <w:tcW w:w="1358"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4"/>
              <w:widowControl/>
              <w:spacing w:line="240" w:lineRule="auto"/>
              <w:rPr>
                <w:rStyle w:val="FontStyle68"/>
              </w:rPr>
            </w:pPr>
            <w:r>
              <w:rPr>
                <w:rStyle w:val="FontStyle68"/>
              </w:rPr>
              <w:t>CS ÚRS 2018 01</w:t>
            </w:r>
          </w:p>
        </w:tc>
      </w:tr>
    </w:tbl>
    <w:p w:rsidR="009D3696" w:rsidRDefault="008B35C2">
      <w:pPr>
        <w:pStyle w:val="Style12"/>
        <w:widowControl/>
        <w:spacing w:before="55"/>
        <w:ind w:left="2215"/>
        <w:rPr>
          <w:rStyle w:val="FontStyle70"/>
        </w:rPr>
      </w:pPr>
      <w:r>
        <w:rPr>
          <w:rStyle w:val="FontStyle70"/>
        </w:rPr>
        <w:t>Poznámka k souboru cen:</w:t>
      </w:r>
    </w:p>
    <w:p w:rsidR="009D3696" w:rsidRDefault="00BA6ACD">
      <w:pPr>
        <w:pStyle w:val="Style12"/>
        <w:widowControl/>
        <w:ind w:left="2194" w:right="6019"/>
        <w:rPr>
          <w:rStyle w:val="FontStyle70"/>
        </w:rPr>
      </w:pPr>
      <w:r>
        <w:rPr>
          <w:noProof/>
        </w:rPr>
        <mc:AlternateContent>
          <mc:Choice Requires="wpg">
            <w:drawing>
              <wp:anchor distT="26035" distB="0" distL="24130" distR="24130" simplePos="0" relativeHeight="251648512" behindDoc="0" locked="0" layoutInCell="1" allowOverlap="1">
                <wp:simplePos x="0" y="0"/>
                <wp:positionH relativeFrom="margin">
                  <wp:posOffset>42545</wp:posOffset>
                </wp:positionH>
                <wp:positionV relativeFrom="paragraph">
                  <wp:posOffset>667385</wp:posOffset>
                </wp:positionV>
                <wp:extent cx="9257030" cy="1642745"/>
                <wp:effectExtent l="13970" t="10160" r="6350" b="13970"/>
                <wp:wrapTopAndBottom/>
                <wp:docPr id="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7030" cy="1642745"/>
                          <a:chOff x="643" y="8256"/>
                          <a:chExt cx="14578" cy="2587"/>
                        </a:xfrm>
                      </wpg:grpSpPr>
                      <wps:wsp>
                        <wps:cNvPr id="37" name="Text Box 3"/>
                        <wps:cNvSpPr txBox="1">
                          <a:spLocks noChangeArrowheads="1"/>
                        </wps:cNvSpPr>
                        <wps:spPr bwMode="auto">
                          <a:xfrm>
                            <a:off x="643" y="8434"/>
                            <a:ext cx="14578" cy="240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360"/>
                                <w:gridCol w:w="360"/>
                                <w:gridCol w:w="7805"/>
                                <w:gridCol w:w="725"/>
                                <w:gridCol w:w="936"/>
                                <w:gridCol w:w="1066"/>
                                <w:gridCol w:w="1973"/>
                                <w:gridCol w:w="1354"/>
                              </w:tblGrid>
                              <w:tr w:rsidR="009D3696">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jc w:val="right"/>
                                      <w:rPr>
                                        <w:rStyle w:val="FontStyle68"/>
                                      </w:rPr>
                                    </w:pPr>
                                    <w:r>
                                      <w:rPr>
                                        <w:rStyle w:val="FontStyle68"/>
                                      </w:rPr>
                                      <w:t>16</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rPr>
                                        <w:rStyle w:val="FontStyle68"/>
                                      </w:rPr>
                                    </w:pPr>
                                    <w:r>
                                      <w:rPr>
                                        <w:rStyle w:val="FontStyle68"/>
                                      </w:rPr>
                                      <w:t>K</w:t>
                                    </w:r>
                                  </w:p>
                                </w:tc>
                                <w:tc>
                                  <w:tcPr>
                                    <w:tcW w:w="7805" w:type="dxa"/>
                                    <w:tcBorders>
                                      <w:top w:val="single" w:sz="6" w:space="0" w:color="auto"/>
                                      <w:left w:val="single" w:sz="6" w:space="0" w:color="auto"/>
                                      <w:bottom w:val="single" w:sz="6" w:space="0" w:color="auto"/>
                                      <w:right w:val="single" w:sz="6" w:space="0" w:color="auto"/>
                                    </w:tcBorders>
                                  </w:tcPr>
                                  <w:p w:rsidR="009D3696" w:rsidRDefault="008B35C2">
                                    <w:pPr>
                                      <w:pStyle w:val="Style7"/>
                                      <w:widowControl/>
                                      <w:spacing w:line="214" w:lineRule="exact"/>
                                      <w:ind w:left="1435" w:hanging="1435"/>
                                      <w:rPr>
                                        <w:rStyle w:val="FontStyle68"/>
                                      </w:rPr>
                                    </w:pPr>
                                    <w:r>
                                      <w:rPr>
                                        <w:rStyle w:val="FontStyle68"/>
                                      </w:rPr>
                                      <w:t>997013511 |Odvoz suti a vybouraných hmot z meziskládky na skládku s naložením a se složením, |na vzdálenost do 1 km</w:t>
                                    </w:r>
                                  </w:p>
                                </w:tc>
                                <w:tc>
                                  <w:tcPr>
                                    <w:tcW w:w="725"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ind w:left="238"/>
                                      <w:rPr>
                                        <w:rStyle w:val="FontStyle68"/>
                                      </w:rPr>
                                    </w:pPr>
                                    <w:r>
                                      <w:rPr>
                                        <w:rStyle w:val="FontStyle68"/>
                                      </w:rPr>
                                      <w:t>t</w:t>
                                    </w:r>
                                  </w:p>
                                </w:tc>
                                <w:tc>
                                  <w:tcPr>
                                    <w:tcW w:w="936"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ind w:left="336"/>
                                      <w:rPr>
                                        <w:rStyle w:val="FontStyle68"/>
                                      </w:rPr>
                                    </w:pPr>
                                    <w:r>
                                      <w:rPr>
                                        <w:rStyle w:val="FontStyle68"/>
                                      </w:rPr>
                                      <w:t>13,561</w:t>
                                    </w:r>
                                  </w:p>
                                </w:tc>
                                <w:tc>
                                  <w:tcPr>
                                    <w:tcW w:w="1066"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tabs>
                                        <w:tab w:val="left" w:leader="dot" w:pos="586"/>
                                      </w:tabs>
                                      <w:spacing w:line="240" w:lineRule="auto"/>
                                      <w:jc w:val="right"/>
                                      <w:rPr>
                                        <w:rStyle w:val="FontStyle68"/>
                                      </w:rPr>
                                    </w:pPr>
                                    <w:r>
                                      <w:rPr>
                                        <w:rStyle w:val="FontStyle68"/>
                                      </w:rPr>
                                      <w:t>1"</w:t>
                                    </w:r>
                                    <w:r>
                                      <w:rPr>
                                        <w:rStyle w:val="FontStyle68"/>
                                      </w:rPr>
                                      <w:tab/>
                                      <w:t>— — -</w:t>
                                    </w:r>
                                  </w:p>
                                  <w:p w:rsidR="009D3696" w:rsidRDefault="008B35C2">
                                    <w:pPr>
                                      <w:pStyle w:val="Style4"/>
                                      <w:widowControl/>
                                      <w:spacing w:line="240" w:lineRule="auto"/>
                                      <w:jc w:val="right"/>
                                      <w:rPr>
                                        <w:rStyle w:val="FontStyle68"/>
                                      </w:rPr>
                                    </w:pPr>
                                    <w:r>
                                      <w:rPr>
                                        <w:rStyle w:val="FontStyle68"/>
                                      </w:rPr>
                                      <w:t>605,00</w:t>
                                    </w:r>
                                  </w:p>
                                </w:tc>
                                <w:tc>
                                  <w:tcPr>
                                    <w:tcW w:w="1973" w:type="dxa"/>
                                    <w:tcBorders>
                                      <w:top w:val="single" w:sz="6" w:space="0" w:color="auto"/>
                                      <w:left w:val="single" w:sz="6" w:space="0" w:color="auto"/>
                                      <w:bottom w:val="single" w:sz="6" w:space="0" w:color="auto"/>
                                      <w:right w:val="single" w:sz="6" w:space="0" w:color="auto"/>
                                    </w:tcBorders>
                                  </w:tcPr>
                                  <w:p w:rsidR="009D3696" w:rsidRDefault="008B35C2">
                                    <w:pPr>
                                      <w:pStyle w:val="Style6"/>
                                      <w:widowControl/>
                                      <w:rPr>
                                        <w:rStyle w:val="FontStyle69"/>
                                      </w:rPr>
                                    </w:pPr>
                                    <w:r>
                                      <w:rPr>
                                        <w:rStyle w:val="FontStyle69"/>
                                      </w:rPr>
                                      <w:t>!</w:t>
                                    </w:r>
                                  </w:p>
                                  <w:p w:rsidR="009D3696" w:rsidRDefault="008B35C2">
                                    <w:pPr>
                                      <w:pStyle w:val="Style4"/>
                                      <w:widowControl/>
                                      <w:spacing w:line="240" w:lineRule="auto"/>
                                      <w:rPr>
                                        <w:rStyle w:val="FontStyle68"/>
                                      </w:rPr>
                                    </w:pPr>
                                    <w:r>
                                      <w:rPr>
                                        <w:rStyle w:val="FontStyle68"/>
                                      </w:rPr>
                                      <w:t>8 204,41</w:t>
                                    </w:r>
                                  </w:p>
                                </w:tc>
                                <w:tc>
                                  <w:tcPr>
                                    <w:tcW w:w="1354"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rPr>
                                        <w:rStyle w:val="FontStyle68"/>
                                      </w:rPr>
                                    </w:pPr>
                                    <w:r>
                                      <w:rPr>
                                        <w:rStyle w:val="FontStyle68"/>
                                      </w:rPr>
                                      <w:t>i</w:t>
                                    </w:r>
                                  </w:p>
                                  <w:p w:rsidR="009D3696" w:rsidRDefault="008B35C2">
                                    <w:pPr>
                                      <w:pStyle w:val="Style4"/>
                                      <w:widowControl/>
                                      <w:spacing w:line="240" w:lineRule="auto"/>
                                      <w:rPr>
                                        <w:rStyle w:val="FontStyle68"/>
                                      </w:rPr>
                                    </w:pPr>
                                    <w:r>
                                      <w:rPr>
                                        <w:rStyle w:val="FontStyle68"/>
                                      </w:rPr>
                                      <w:t>CS ÚRS 2018 01</w:t>
                                    </w:r>
                                  </w:p>
                                  <w:p w:rsidR="009D3696" w:rsidRDefault="008B35C2">
                                    <w:pPr>
                                      <w:pStyle w:val="Style4"/>
                                      <w:widowControl/>
                                      <w:spacing w:line="240" w:lineRule="auto"/>
                                      <w:rPr>
                                        <w:rStyle w:val="FontStyle68"/>
                                      </w:rPr>
                                    </w:pPr>
                                    <w:r>
                                      <w:rPr>
                                        <w:rStyle w:val="FontStyle68"/>
                                      </w:rPr>
                                      <w:t>i</w:t>
                                    </w:r>
                                  </w:p>
                                </w:tc>
                              </w:tr>
                              <w:tr w:rsidR="009D3696">
                                <w:tc>
                                  <w:tcPr>
                                    <w:tcW w:w="14579" w:type="dxa"/>
                                    <w:gridSpan w:val="8"/>
                                    <w:tcBorders>
                                      <w:top w:val="single" w:sz="6" w:space="0" w:color="auto"/>
                                      <w:left w:val="single" w:sz="6" w:space="0" w:color="auto"/>
                                      <w:bottom w:val="single" w:sz="6" w:space="0" w:color="auto"/>
                                      <w:right w:val="single" w:sz="6" w:space="0" w:color="auto"/>
                                    </w:tcBorders>
                                  </w:tcPr>
                                  <w:p w:rsidR="009D3696" w:rsidRDefault="008B35C2">
                                    <w:pPr>
                                      <w:pStyle w:val="Style10"/>
                                      <w:widowControl/>
                                      <w:spacing w:line="187" w:lineRule="exact"/>
                                      <w:ind w:left="2090"/>
                                      <w:rPr>
                                        <w:rStyle w:val="FontStyle70"/>
                                      </w:rPr>
                                    </w:pPr>
                                    <w:r>
                                      <w:rPr>
                                        <w:rStyle w:val="FontStyle70"/>
                                      </w:rPr>
                                      <w:t>Poznámka k souboru cen:</w:t>
                                    </w:r>
                                  </w:p>
                                  <w:p w:rsidR="009D3696" w:rsidRDefault="008B35C2">
                                    <w:pPr>
                                      <w:pStyle w:val="Style10"/>
                                      <w:widowControl/>
                                      <w:spacing w:line="187" w:lineRule="exact"/>
                                      <w:ind w:left="2090" w:right="5988" w:firstLine="26"/>
                                      <w:rPr>
                                        <w:rStyle w:val="FontStyle70"/>
                                      </w:rPr>
                                    </w:pPr>
                                    <w:r>
                                      <w:rPr>
                                        <w:rStyle w:val="FontStyle70"/>
                                      </w:rPr>
                                      <w:t>1. Délka odvozu suti je vzdálenost od místa naložení suti na dopravní prostředek na meziskládce až po místo složení na určené skládce. 2. V ceně jsou započteny i náklady na naložení suti na dopravní prostředek a její složeni na skládku. 3. Cena je určena pro odvoz suti na skládku jakýmkoliv způsobem silniční dopravy (i prostřednictvím kontejnerů). 4. Příplatek k ceně za každý další i započatý 1 km přes 1 km se oceňuje cenou 997 01-3509.</w:t>
                                    </w:r>
                                  </w:p>
                                </w:tc>
                              </w:tr>
                              <w:tr w:rsidR="009D3696">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jc w:val="right"/>
                                      <w:rPr>
                                        <w:rStyle w:val="FontStyle68"/>
                                      </w:rPr>
                                    </w:pPr>
                                    <w:r>
                                      <w:rPr>
                                        <w:rStyle w:val="FontStyle68"/>
                                      </w:rPr>
                                      <w:t>17</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rPr>
                                        <w:rStyle w:val="FontStyle68"/>
                                      </w:rPr>
                                    </w:pPr>
                                    <w:r>
                                      <w:rPr>
                                        <w:rStyle w:val="FontStyle68"/>
                                      </w:rPr>
                                      <w:t>K</w:t>
                                    </w:r>
                                  </w:p>
                                </w:tc>
                                <w:tc>
                                  <w:tcPr>
                                    <w:tcW w:w="7805"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7"/>
                                      <w:widowControl/>
                                      <w:spacing w:line="206" w:lineRule="exact"/>
                                      <w:ind w:left="1454" w:hanging="1454"/>
                                      <w:rPr>
                                        <w:rStyle w:val="FontStyle68"/>
                                      </w:rPr>
                                    </w:pPr>
                                    <w:r>
                                      <w:rPr>
                                        <w:rStyle w:val="FontStyle68"/>
                                      </w:rPr>
                                      <w:t>997013831 Poplatek za uložení stavebního odpadu na skládce (skládkovné) směsného stavebního a demoličního zatříděného do Katalogu odpadů pod kódem 170 904</w:t>
                                    </w:r>
                                  </w:p>
                                </w:tc>
                                <w:tc>
                                  <w:tcPr>
                                    <w:tcW w:w="725"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ind w:left="209"/>
                                      <w:rPr>
                                        <w:rStyle w:val="FontStyle68"/>
                                      </w:rPr>
                                    </w:pPr>
                                    <w:r>
                                      <w:rPr>
                                        <w:rStyle w:val="FontStyle68"/>
                                      </w:rPr>
                                      <w:t>t</w:t>
                                    </w:r>
                                  </w:p>
                                </w:tc>
                                <w:tc>
                                  <w:tcPr>
                                    <w:tcW w:w="936"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ind w:left="312"/>
                                      <w:rPr>
                                        <w:rStyle w:val="FontStyle68"/>
                                      </w:rPr>
                                    </w:pPr>
                                    <w:r>
                                      <w:rPr>
                                        <w:rStyle w:val="FontStyle68"/>
                                      </w:rPr>
                                      <w:t>13,561</w:t>
                                    </w:r>
                                  </w:p>
                                </w:tc>
                                <w:tc>
                                  <w:tcPr>
                                    <w:tcW w:w="1066"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jc w:val="right"/>
                                      <w:rPr>
                                        <w:rStyle w:val="FontStyle68"/>
                                      </w:rPr>
                                    </w:pPr>
                                    <w:r>
                                      <w:rPr>
                                        <w:rStyle w:val="FontStyle68"/>
                                      </w:rPr>
                                      <w:t>1 200,00</w:t>
                                    </w:r>
                                  </w:p>
                                </w:tc>
                                <w:tc>
                                  <w:tcPr>
                                    <w:tcW w:w="1973"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ind w:left="1130"/>
                                      <w:rPr>
                                        <w:rStyle w:val="FontStyle68"/>
                                      </w:rPr>
                                    </w:pPr>
                                    <w:r>
                                      <w:rPr>
                                        <w:rStyle w:val="FontStyle68"/>
                                      </w:rPr>
                                      <w:t>16 273,20</w:t>
                                    </w:r>
                                  </w:p>
                                </w:tc>
                                <w:tc>
                                  <w:tcPr>
                                    <w:tcW w:w="1354"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rPr>
                                        <w:rStyle w:val="FontStyle68"/>
                                      </w:rPr>
                                    </w:pPr>
                                    <w:r>
                                      <w:rPr>
                                        <w:rStyle w:val="FontStyle68"/>
                                      </w:rPr>
                                      <w:t>CS ÚRS 2018 01</w:t>
                                    </w:r>
                                  </w:p>
                                </w:tc>
                              </w:tr>
                            </w:tbl>
                            <w:p w:rsidR="00000000" w:rsidRDefault="00FB590D"/>
                          </w:txbxContent>
                        </wps:txbx>
                        <wps:bodyPr rot="0" vert="horz" wrap="square" lIns="0" tIns="0" rIns="0" bIns="0" anchor="t" anchorCtr="0" upright="1">
                          <a:noAutofit/>
                        </wps:bodyPr>
                      </wps:wsp>
                      <wps:wsp>
                        <wps:cNvPr id="38" name="Text Box 4"/>
                        <wps:cNvSpPr txBox="1">
                          <a:spLocks noChangeArrowheads="1"/>
                        </wps:cNvSpPr>
                        <wps:spPr bwMode="auto">
                          <a:xfrm>
                            <a:off x="1051" y="8256"/>
                            <a:ext cx="9763" cy="19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D3696" w:rsidRDefault="008B35C2">
                              <w:pPr>
                                <w:pStyle w:val="Style11"/>
                                <w:widowControl/>
                                <w:tabs>
                                  <w:tab w:val="left" w:leader="underscore" w:pos="1838"/>
                                  <w:tab w:val="left" w:leader="underscore" w:pos="8846"/>
                                  <w:tab w:val="left" w:pos="9211"/>
                                </w:tabs>
                                <w:jc w:val="both"/>
                                <w:rPr>
                                  <w:rStyle w:val="FontStyle68"/>
                                </w:rPr>
                              </w:pPr>
                              <w:r>
                                <w:rPr>
                                  <w:rStyle w:val="FontStyle68"/>
                                </w:rPr>
                                <w:t xml:space="preserve">w </w:t>
                              </w:r>
                              <w:r>
                                <w:rPr>
                                  <w:rStyle w:val="FontStyle68"/>
                                </w:rPr>
                                <w:tab/>
                              </w:r>
                              <w:r>
                                <w:rPr>
                                  <w:rStyle w:val="FontStyle68"/>
                                  <w:u w:val="single"/>
                                </w:rPr>
                                <w:t>13,561*20</w:t>
                              </w:r>
                              <w:r>
                                <w:rPr>
                                  <w:rStyle w:val="FontStyle68"/>
                                </w:rPr>
                                <w:t xml:space="preserve"> Přepočte</w:t>
                              </w:r>
                              <w:r>
                                <w:rPr>
                                  <w:rStyle w:val="FontStyle68"/>
                                  <w:u w:val="single"/>
                                </w:rPr>
                                <w:t>né koeficientem množství</w:t>
                              </w:r>
                              <w:r>
                                <w:rPr>
                                  <w:rStyle w:val="FontStyle68"/>
                                </w:rPr>
                                <w:tab/>
                              </w:r>
                              <w:r>
                                <w:rPr>
                                  <w:rStyle w:val="FontStyle68"/>
                                </w:rPr>
                                <w:tab/>
                                <w:t>271,220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35pt;margin-top:52.55pt;width:728.9pt;height:129.35pt;z-index:251648512;mso-wrap-distance-left:1.9pt;mso-wrap-distance-top:2.05pt;mso-wrap-distance-right:1.9pt;mso-position-horizontal-relative:margin" coordorigin="643,8256" coordsize="14578,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">
                <v:shapetype id="_x0000_t202" coordsize="21600,21600" o:spt="202" path="m,l,21600r21600,l21600,xe">
                  <v:stroke joinstyle="miter"/>
                  <v:path gradientshapeok="t" o:connecttype="rect"/>
                </v:shapetype>
                <v:shape id="Text Box 3" o:spid="_x0000_s1027" type="#_x0000_t202" style="position:absolute;left:643;top:8434;width:14578;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6nd8YA&#10;AADbAAAADwAAAGRycy9kb3ducmV2LnhtbESPQWvCQBSE7wX/w/IKvYhuaqFqdBUpFDwUShPF6yP7&#10;zCbNvk2zW43++m5B8DjMzDfMct3bRpyo85VjBc/jBARx4XTFpYJd/j6agfABWWPjmBRcyMN6NXhY&#10;Yqrdmb/olIVSRAj7FBWYENpUSl8YsujHriWO3tF1FkOUXSl1h+cIt42cJMmrtFhxXDDY0puh4jv7&#10;tQo+j/t6204+snD4Geb13NRXM8yVenrsNwsQgfpwD9/aW63gZQ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6nd8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60"/>
                          <w:gridCol w:w="360"/>
                          <w:gridCol w:w="7805"/>
                          <w:gridCol w:w="725"/>
                          <w:gridCol w:w="936"/>
                          <w:gridCol w:w="1066"/>
                          <w:gridCol w:w="1973"/>
                          <w:gridCol w:w="1354"/>
                        </w:tblGrid>
                        <w:tr w:rsidR="009D3696">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jc w:val="right"/>
                                <w:rPr>
                                  <w:rStyle w:val="FontStyle68"/>
                                </w:rPr>
                              </w:pPr>
                              <w:r>
                                <w:rPr>
                                  <w:rStyle w:val="FontStyle68"/>
                                </w:rPr>
                                <w:t>16</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rPr>
                                  <w:rStyle w:val="FontStyle68"/>
                                </w:rPr>
                              </w:pPr>
                              <w:r>
                                <w:rPr>
                                  <w:rStyle w:val="FontStyle68"/>
                                </w:rPr>
                                <w:t>K</w:t>
                              </w:r>
                            </w:p>
                          </w:tc>
                          <w:tc>
                            <w:tcPr>
                              <w:tcW w:w="7805" w:type="dxa"/>
                              <w:tcBorders>
                                <w:top w:val="single" w:sz="6" w:space="0" w:color="auto"/>
                                <w:left w:val="single" w:sz="6" w:space="0" w:color="auto"/>
                                <w:bottom w:val="single" w:sz="6" w:space="0" w:color="auto"/>
                                <w:right w:val="single" w:sz="6" w:space="0" w:color="auto"/>
                              </w:tcBorders>
                            </w:tcPr>
                            <w:p w:rsidR="009D3696" w:rsidRDefault="008B35C2">
                              <w:pPr>
                                <w:pStyle w:val="Style7"/>
                                <w:widowControl/>
                                <w:spacing w:line="214" w:lineRule="exact"/>
                                <w:ind w:left="1435" w:hanging="1435"/>
                                <w:rPr>
                                  <w:rStyle w:val="FontStyle68"/>
                                </w:rPr>
                              </w:pPr>
                              <w:r>
                                <w:rPr>
                                  <w:rStyle w:val="FontStyle68"/>
                                </w:rPr>
                                <w:t>997013511 |Odvoz suti a vybouraných hmot z meziskládky na skládku s naložením a se složením, |na vzdálenost do 1 km</w:t>
                              </w:r>
                            </w:p>
                          </w:tc>
                          <w:tc>
                            <w:tcPr>
                              <w:tcW w:w="725"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ind w:left="238"/>
                                <w:rPr>
                                  <w:rStyle w:val="FontStyle68"/>
                                </w:rPr>
                              </w:pPr>
                              <w:r>
                                <w:rPr>
                                  <w:rStyle w:val="FontStyle68"/>
                                </w:rPr>
                                <w:t>t</w:t>
                              </w:r>
                            </w:p>
                          </w:tc>
                          <w:tc>
                            <w:tcPr>
                              <w:tcW w:w="936"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ind w:left="336"/>
                                <w:rPr>
                                  <w:rStyle w:val="FontStyle68"/>
                                </w:rPr>
                              </w:pPr>
                              <w:r>
                                <w:rPr>
                                  <w:rStyle w:val="FontStyle68"/>
                                </w:rPr>
                                <w:t>13,561</w:t>
                              </w:r>
                            </w:p>
                          </w:tc>
                          <w:tc>
                            <w:tcPr>
                              <w:tcW w:w="1066"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tabs>
                                  <w:tab w:val="left" w:leader="dot" w:pos="586"/>
                                </w:tabs>
                                <w:spacing w:line="240" w:lineRule="auto"/>
                                <w:jc w:val="right"/>
                                <w:rPr>
                                  <w:rStyle w:val="FontStyle68"/>
                                </w:rPr>
                              </w:pPr>
                              <w:r>
                                <w:rPr>
                                  <w:rStyle w:val="FontStyle68"/>
                                </w:rPr>
                                <w:t>1"</w:t>
                              </w:r>
                              <w:r>
                                <w:rPr>
                                  <w:rStyle w:val="FontStyle68"/>
                                </w:rPr>
                                <w:tab/>
                                <w:t>— — -</w:t>
                              </w:r>
                            </w:p>
                            <w:p w:rsidR="009D3696" w:rsidRDefault="008B35C2">
                              <w:pPr>
                                <w:pStyle w:val="Style4"/>
                                <w:widowControl/>
                                <w:spacing w:line="240" w:lineRule="auto"/>
                                <w:jc w:val="right"/>
                                <w:rPr>
                                  <w:rStyle w:val="FontStyle68"/>
                                </w:rPr>
                              </w:pPr>
                              <w:r>
                                <w:rPr>
                                  <w:rStyle w:val="FontStyle68"/>
                                </w:rPr>
                                <w:t>605,00</w:t>
                              </w:r>
                            </w:p>
                          </w:tc>
                          <w:tc>
                            <w:tcPr>
                              <w:tcW w:w="1973" w:type="dxa"/>
                              <w:tcBorders>
                                <w:top w:val="single" w:sz="6" w:space="0" w:color="auto"/>
                                <w:left w:val="single" w:sz="6" w:space="0" w:color="auto"/>
                                <w:bottom w:val="single" w:sz="6" w:space="0" w:color="auto"/>
                                <w:right w:val="single" w:sz="6" w:space="0" w:color="auto"/>
                              </w:tcBorders>
                            </w:tcPr>
                            <w:p w:rsidR="009D3696" w:rsidRDefault="008B35C2">
                              <w:pPr>
                                <w:pStyle w:val="Style6"/>
                                <w:widowControl/>
                                <w:rPr>
                                  <w:rStyle w:val="FontStyle69"/>
                                </w:rPr>
                              </w:pPr>
                              <w:r>
                                <w:rPr>
                                  <w:rStyle w:val="FontStyle69"/>
                                </w:rPr>
                                <w:t>!</w:t>
                              </w:r>
                            </w:p>
                            <w:p w:rsidR="009D3696" w:rsidRDefault="008B35C2">
                              <w:pPr>
                                <w:pStyle w:val="Style4"/>
                                <w:widowControl/>
                                <w:spacing w:line="240" w:lineRule="auto"/>
                                <w:rPr>
                                  <w:rStyle w:val="FontStyle68"/>
                                </w:rPr>
                              </w:pPr>
                              <w:r>
                                <w:rPr>
                                  <w:rStyle w:val="FontStyle68"/>
                                </w:rPr>
                                <w:t>8 204,41</w:t>
                              </w:r>
                            </w:p>
                          </w:tc>
                          <w:tc>
                            <w:tcPr>
                              <w:tcW w:w="1354"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rPr>
                                  <w:rStyle w:val="FontStyle68"/>
                                </w:rPr>
                              </w:pPr>
                              <w:r>
                                <w:rPr>
                                  <w:rStyle w:val="FontStyle68"/>
                                </w:rPr>
                                <w:t>i</w:t>
                              </w:r>
                            </w:p>
                            <w:p w:rsidR="009D3696" w:rsidRDefault="008B35C2">
                              <w:pPr>
                                <w:pStyle w:val="Style4"/>
                                <w:widowControl/>
                                <w:spacing w:line="240" w:lineRule="auto"/>
                                <w:rPr>
                                  <w:rStyle w:val="FontStyle68"/>
                                </w:rPr>
                              </w:pPr>
                              <w:r>
                                <w:rPr>
                                  <w:rStyle w:val="FontStyle68"/>
                                </w:rPr>
                                <w:t>CS ÚRS 2018 01</w:t>
                              </w:r>
                            </w:p>
                            <w:p w:rsidR="009D3696" w:rsidRDefault="008B35C2">
                              <w:pPr>
                                <w:pStyle w:val="Style4"/>
                                <w:widowControl/>
                                <w:spacing w:line="240" w:lineRule="auto"/>
                                <w:rPr>
                                  <w:rStyle w:val="FontStyle68"/>
                                </w:rPr>
                              </w:pPr>
                              <w:r>
                                <w:rPr>
                                  <w:rStyle w:val="FontStyle68"/>
                                </w:rPr>
                                <w:t>i</w:t>
                              </w:r>
                            </w:p>
                          </w:tc>
                        </w:tr>
                        <w:tr w:rsidR="009D3696">
                          <w:tc>
                            <w:tcPr>
                              <w:tcW w:w="14579" w:type="dxa"/>
                              <w:gridSpan w:val="8"/>
                              <w:tcBorders>
                                <w:top w:val="single" w:sz="6" w:space="0" w:color="auto"/>
                                <w:left w:val="single" w:sz="6" w:space="0" w:color="auto"/>
                                <w:bottom w:val="single" w:sz="6" w:space="0" w:color="auto"/>
                                <w:right w:val="single" w:sz="6" w:space="0" w:color="auto"/>
                              </w:tcBorders>
                            </w:tcPr>
                            <w:p w:rsidR="009D3696" w:rsidRDefault="008B35C2">
                              <w:pPr>
                                <w:pStyle w:val="Style10"/>
                                <w:widowControl/>
                                <w:spacing w:line="187" w:lineRule="exact"/>
                                <w:ind w:left="2090"/>
                                <w:rPr>
                                  <w:rStyle w:val="FontStyle70"/>
                                </w:rPr>
                              </w:pPr>
                              <w:r>
                                <w:rPr>
                                  <w:rStyle w:val="FontStyle70"/>
                                </w:rPr>
                                <w:t>Poznámka k souboru cen:</w:t>
                              </w:r>
                            </w:p>
                            <w:p w:rsidR="009D3696" w:rsidRDefault="008B35C2">
                              <w:pPr>
                                <w:pStyle w:val="Style10"/>
                                <w:widowControl/>
                                <w:spacing w:line="187" w:lineRule="exact"/>
                                <w:ind w:left="2090" w:right="5988" w:firstLine="26"/>
                                <w:rPr>
                                  <w:rStyle w:val="FontStyle70"/>
                                </w:rPr>
                              </w:pPr>
                              <w:r>
                                <w:rPr>
                                  <w:rStyle w:val="FontStyle70"/>
                                </w:rPr>
                                <w:t>1. Délka odvozu suti je vzdálenost od místa naložení suti na dopravní prostředek na meziskládce až po místo složení na určené skládce. 2. V ceně jsou započteny i náklady na naložení suti na dopravní prostředek a její složeni na skládku. 3. Cena je určena pro odvoz suti na skládku jakýmkoliv způsobem silniční dopravy (i prostřednictvím kontejnerů). 4. Příplatek k ceně za každý další i započatý 1 km přes 1 km se oceňuje cenou 997 01-3509.</w:t>
                              </w:r>
                            </w:p>
                          </w:tc>
                        </w:tr>
                        <w:tr w:rsidR="009D3696">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jc w:val="right"/>
                                <w:rPr>
                                  <w:rStyle w:val="FontStyle68"/>
                                </w:rPr>
                              </w:pPr>
                              <w:r>
                                <w:rPr>
                                  <w:rStyle w:val="FontStyle68"/>
                                </w:rPr>
                                <w:t>17</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rPr>
                                  <w:rStyle w:val="FontStyle68"/>
                                </w:rPr>
                              </w:pPr>
                              <w:r>
                                <w:rPr>
                                  <w:rStyle w:val="FontStyle68"/>
                                </w:rPr>
                                <w:t>K</w:t>
                              </w:r>
                            </w:p>
                          </w:tc>
                          <w:tc>
                            <w:tcPr>
                              <w:tcW w:w="7805"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7"/>
                                <w:widowControl/>
                                <w:spacing w:line="206" w:lineRule="exact"/>
                                <w:ind w:left="1454" w:hanging="1454"/>
                                <w:rPr>
                                  <w:rStyle w:val="FontStyle68"/>
                                </w:rPr>
                              </w:pPr>
                              <w:r>
                                <w:rPr>
                                  <w:rStyle w:val="FontStyle68"/>
                                </w:rPr>
                                <w:t>997013831 Poplatek za uložení stavebního odpadu na skládce (skládkovné) směsného stavebního a demoličního zatříděného do Katalogu odpadů pod kódem 170 904</w:t>
                              </w:r>
                            </w:p>
                          </w:tc>
                          <w:tc>
                            <w:tcPr>
                              <w:tcW w:w="725"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ind w:left="209"/>
                                <w:rPr>
                                  <w:rStyle w:val="FontStyle68"/>
                                </w:rPr>
                              </w:pPr>
                              <w:r>
                                <w:rPr>
                                  <w:rStyle w:val="FontStyle68"/>
                                </w:rPr>
                                <w:t>t</w:t>
                              </w:r>
                            </w:p>
                          </w:tc>
                          <w:tc>
                            <w:tcPr>
                              <w:tcW w:w="936"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ind w:left="312"/>
                                <w:rPr>
                                  <w:rStyle w:val="FontStyle68"/>
                                </w:rPr>
                              </w:pPr>
                              <w:r>
                                <w:rPr>
                                  <w:rStyle w:val="FontStyle68"/>
                                </w:rPr>
                                <w:t>13,561</w:t>
                              </w:r>
                            </w:p>
                          </w:tc>
                          <w:tc>
                            <w:tcPr>
                              <w:tcW w:w="1066"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jc w:val="right"/>
                                <w:rPr>
                                  <w:rStyle w:val="FontStyle68"/>
                                </w:rPr>
                              </w:pPr>
                              <w:r>
                                <w:rPr>
                                  <w:rStyle w:val="FontStyle68"/>
                                </w:rPr>
                                <w:t>1 200,00</w:t>
                              </w:r>
                            </w:p>
                          </w:tc>
                          <w:tc>
                            <w:tcPr>
                              <w:tcW w:w="1973"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ind w:left="1130"/>
                                <w:rPr>
                                  <w:rStyle w:val="FontStyle68"/>
                                </w:rPr>
                              </w:pPr>
                              <w:r>
                                <w:rPr>
                                  <w:rStyle w:val="FontStyle68"/>
                                </w:rPr>
                                <w:t>16 273,20</w:t>
                              </w:r>
                            </w:p>
                          </w:tc>
                          <w:tc>
                            <w:tcPr>
                              <w:tcW w:w="1354" w:type="dxa"/>
                              <w:tcBorders>
                                <w:top w:val="single" w:sz="6" w:space="0" w:color="auto"/>
                                <w:left w:val="single" w:sz="6" w:space="0" w:color="auto"/>
                                <w:bottom w:val="single" w:sz="6" w:space="0" w:color="auto"/>
                                <w:right w:val="single" w:sz="6" w:space="0" w:color="auto"/>
                              </w:tcBorders>
                            </w:tcPr>
                            <w:p w:rsidR="009D3696" w:rsidRDefault="008B35C2">
                              <w:pPr>
                                <w:pStyle w:val="Style4"/>
                                <w:widowControl/>
                                <w:spacing w:line="240" w:lineRule="auto"/>
                                <w:rPr>
                                  <w:rStyle w:val="FontStyle68"/>
                                </w:rPr>
                              </w:pPr>
                              <w:r>
                                <w:rPr>
                                  <w:rStyle w:val="FontStyle68"/>
                                </w:rPr>
                                <w:t>CS ÚRS 2018 01</w:t>
                              </w:r>
                            </w:p>
                          </w:tc>
                        </w:tr>
                      </w:tbl>
                      <w:p w:rsidR="00000000" w:rsidRDefault="00FB590D"/>
                    </w:txbxContent>
                  </v:textbox>
                </v:shape>
                <v:shape id="Text Box 4" o:spid="_x0000_s1028" type="#_x0000_t202" style="position:absolute;left:1051;top:8256;width:9763;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zBcMA&#10;AADbAAAADwAAAGRycy9kb3ducmV2LnhtbERPz2vCMBS+C/sfwhvsIppOQWZtKkMYeBjI2g2vj+bZ&#10;tGteapNp519vDoMdP77f2Xa0nbjQ4BvHCp7nCQjiyumGawWf5dvsBYQPyBo7x6Tglzxs84dJhql2&#10;V/6gSxFqEUPYp6jAhNCnUvrKkEU/dz1x5E5usBgiHGqpB7zGcNvJRZKspMWGY4PBnnaGqu/ixyo4&#10;nL7afb94L8LxPC3btWlvZloq9fQ4vm5ABBrDv/jPvdcKlnFs/B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EzBcMAAADbAAAADwAAAAAAAAAAAAAAAACYAgAAZHJzL2Rv&#10;d25yZXYueG1sUEsFBgAAAAAEAAQA9QAAAIgDAAAAAA==&#10;" filled="f" strokecolor="white" strokeweight="0">
                  <v:textbox inset="0,0,0,0">
                    <w:txbxContent>
                      <w:p w:rsidR="009D3696" w:rsidRDefault="008B35C2">
                        <w:pPr>
                          <w:pStyle w:val="Style11"/>
                          <w:widowControl/>
                          <w:tabs>
                            <w:tab w:val="left" w:leader="underscore" w:pos="1838"/>
                            <w:tab w:val="left" w:leader="underscore" w:pos="8846"/>
                            <w:tab w:val="left" w:pos="9211"/>
                          </w:tabs>
                          <w:jc w:val="both"/>
                          <w:rPr>
                            <w:rStyle w:val="FontStyle68"/>
                          </w:rPr>
                        </w:pPr>
                        <w:r>
                          <w:rPr>
                            <w:rStyle w:val="FontStyle68"/>
                          </w:rPr>
                          <w:t xml:space="preserve">w </w:t>
                        </w:r>
                        <w:r>
                          <w:rPr>
                            <w:rStyle w:val="FontStyle68"/>
                          </w:rPr>
                          <w:tab/>
                        </w:r>
                        <w:r>
                          <w:rPr>
                            <w:rStyle w:val="FontStyle68"/>
                            <w:u w:val="single"/>
                          </w:rPr>
                          <w:t>13,561*20</w:t>
                        </w:r>
                        <w:r>
                          <w:rPr>
                            <w:rStyle w:val="FontStyle68"/>
                          </w:rPr>
                          <w:t xml:space="preserve"> Přepočte</w:t>
                        </w:r>
                        <w:r>
                          <w:rPr>
                            <w:rStyle w:val="FontStyle68"/>
                            <w:u w:val="single"/>
                          </w:rPr>
                          <w:t>né koeficientem množství</w:t>
                        </w:r>
                        <w:r>
                          <w:rPr>
                            <w:rStyle w:val="FontStyle68"/>
                          </w:rPr>
                          <w:tab/>
                        </w:r>
                        <w:r>
                          <w:rPr>
                            <w:rStyle w:val="FontStyle68"/>
                          </w:rPr>
                          <w:tab/>
                          <w:t>271,220</w:t>
                        </w:r>
                      </w:p>
                    </w:txbxContent>
                  </v:textbox>
                </v:shape>
                <w10:wrap type="topAndBottom" anchorx="margin"/>
              </v:group>
            </w:pict>
          </mc:Fallback>
        </mc:AlternateContent>
      </w:r>
      <w:r w:rsidR="008B35C2">
        <w:rPr>
          <w:rStyle w:val="FontStyle70"/>
        </w:rPr>
        <w:t>1. Délka odvozu suti je vzdálenost od místa naloženi suti na dopravní prostředek až po místo složení na určené skládce nebo meziskládce. 2. V ceně -3501 jsou započteny i náklady na složení suti na skládku nebo meziskládku. 3. Ceny jsou určeny pro odvoz suti na skládku nebo meziskládku jakýmkoliv způsobem silniční dopravy (i prostřednictvím kontejnerů). 4. Odvoz suti z meziskládky se oceňuje cenou 997 01-3511.</w:t>
      </w:r>
    </w:p>
    <w:p w:rsidR="009D3696" w:rsidRDefault="009D3696">
      <w:pPr>
        <w:pStyle w:val="Style12"/>
        <w:widowControl/>
        <w:ind w:left="2194" w:right="6019"/>
        <w:rPr>
          <w:rStyle w:val="FontStyle70"/>
        </w:rPr>
        <w:sectPr w:rsidR="009D3696">
          <w:headerReference w:type="default" r:id="rId7"/>
          <w:type w:val="continuous"/>
          <w:pgSz w:w="16837" w:h="23810"/>
          <w:pgMar w:top="3700" w:right="1079" w:bottom="1440" w:left="1113" w:header="708" w:footer="708" w:gutter="0"/>
          <w:cols w:space="60"/>
          <w:noEndnote/>
        </w:sectPr>
      </w:pPr>
    </w:p>
    <w:p w:rsidR="009D3696" w:rsidRDefault="00BA6ACD">
      <w:pPr>
        <w:widowControl/>
        <w:spacing w:after="389" w:line="1" w:lineRule="exact"/>
        <w:rPr>
          <w:sz w:val="2"/>
          <w:szCs w:val="2"/>
        </w:rPr>
      </w:pPr>
      <w:r>
        <w:rPr>
          <w:noProof/>
        </w:rPr>
        <w:lastRenderedPageBreak/>
        <mc:AlternateContent>
          <mc:Choice Requires="wpg">
            <w:drawing>
              <wp:anchor distT="0" distB="247015" distL="24130" distR="24130" simplePos="0" relativeHeight="251649536" behindDoc="0" locked="0" layoutInCell="1" allowOverlap="1">
                <wp:simplePos x="0" y="0"/>
                <wp:positionH relativeFrom="margin">
                  <wp:posOffset>0</wp:posOffset>
                </wp:positionH>
                <wp:positionV relativeFrom="paragraph">
                  <wp:posOffset>0</wp:posOffset>
                </wp:positionV>
                <wp:extent cx="9293860" cy="5572125"/>
                <wp:effectExtent l="9525" t="9525" r="12065" b="9525"/>
                <wp:wrapTopAndBottom/>
                <wp:docPr id="3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3860" cy="5572125"/>
                          <a:chOff x="710" y="758"/>
                          <a:chExt cx="14636" cy="8775"/>
                        </a:xfrm>
                      </wpg:grpSpPr>
                      <wps:wsp>
                        <wps:cNvPr id="34" name="Text Box 6"/>
                        <wps:cNvSpPr txBox="1">
                          <a:spLocks noChangeArrowheads="1"/>
                        </wps:cNvSpPr>
                        <wps:spPr bwMode="auto">
                          <a:xfrm>
                            <a:off x="710" y="758"/>
                            <a:ext cx="14636" cy="805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379"/>
                                <w:gridCol w:w="365"/>
                                <w:gridCol w:w="1445"/>
                                <w:gridCol w:w="6350"/>
                                <w:gridCol w:w="720"/>
                                <w:gridCol w:w="917"/>
                                <w:gridCol w:w="1090"/>
                                <w:gridCol w:w="1954"/>
                                <w:gridCol w:w="1416"/>
                              </w:tblGrid>
                              <w:tr w:rsidR="009D3696">
                                <w:tc>
                                  <w:tcPr>
                                    <w:tcW w:w="2189" w:type="dxa"/>
                                    <w:gridSpan w:val="3"/>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PČ Typ Kód</w:t>
                                    </w:r>
                                  </w:p>
                                </w:tc>
                                <w:tc>
                                  <w:tcPr>
                                    <w:tcW w:w="6350"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933"/>
                                      <w:rPr>
                                        <w:rStyle w:val="FontStyle68"/>
                                      </w:rPr>
                                    </w:pPr>
                                    <w:r>
                                      <w:rPr>
                                        <w:rStyle w:val="FontStyle68"/>
                                      </w:rPr>
                                      <w:t>Popis</w:t>
                                    </w:r>
                                  </w:p>
                                </w:tc>
                                <w:tc>
                                  <w:tcPr>
                                    <w:tcW w:w="720"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04"/>
                                      <w:rPr>
                                        <w:rStyle w:val="FontStyle68"/>
                                      </w:rPr>
                                    </w:pPr>
                                    <w:r>
                                      <w:rPr>
                                        <w:rStyle w:val="FontStyle68"/>
                                      </w:rPr>
                                      <w:t>MJ</w:t>
                                    </w:r>
                                  </w:p>
                                </w:tc>
                                <w:tc>
                                  <w:tcPr>
                                    <w:tcW w:w="917"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jc w:val="right"/>
                                      <w:rPr>
                                        <w:rStyle w:val="FontStyle68"/>
                                      </w:rPr>
                                    </w:pPr>
                                    <w:r>
                                      <w:rPr>
                                        <w:rStyle w:val="FontStyle68"/>
                                      </w:rPr>
                                      <w:t>Množství</w:t>
                                    </w:r>
                                  </w:p>
                                </w:tc>
                                <w:tc>
                                  <w:tcPr>
                                    <w:tcW w:w="1090" w:type="dxa"/>
                                    <w:tcBorders>
                                      <w:top w:val="single" w:sz="6" w:space="0" w:color="auto"/>
                                      <w:left w:val="nil"/>
                                      <w:bottom w:val="single" w:sz="6" w:space="0" w:color="auto"/>
                                      <w:right w:val="nil"/>
                                    </w:tcBorders>
                                    <w:vAlign w:val="center"/>
                                  </w:tcPr>
                                  <w:p w:rsidR="009D3696" w:rsidRDefault="008B35C2">
                                    <w:pPr>
                                      <w:pStyle w:val="Style1"/>
                                      <w:widowControl/>
                                      <w:spacing w:line="240" w:lineRule="exact"/>
                                      <w:ind w:left="250"/>
                                      <w:rPr>
                                        <w:rStyle w:val="FontStyle68"/>
                                      </w:rPr>
                                    </w:pPr>
                                    <w:r>
                                      <w:rPr>
                                        <w:rStyle w:val="FontStyle68"/>
                                      </w:rPr>
                                      <w:t>J.cena [CZK]</w:t>
                                    </w:r>
                                  </w:p>
                                </w:tc>
                                <w:tc>
                                  <w:tcPr>
                                    <w:tcW w:w="1954"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Cena celkem [CZK]</w:t>
                                    </w:r>
                                  </w:p>
                                </w:tc>
                                <w:tc>
                                  <w:tcPr>
                                    <w:tcW w:w="1416"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2" w:lineRule="exact"/>
                                      <w:ind w:left="298"/>
                                      <w:rPr>
                                        <w:rStyle w:val="FontStyle68"/>
                                      </w:rPr>
                                    </w:pPr>
                                    <w:r>
                                      <w:rPr>
                                        <w:rStyle w:val="FontStyle68"/>
                                      </w:rPr>
                                      <w:t>Cenová soustava</w:t>
                                    </w:r>
                                  </w:p>
                                </w:tc>
                              </w:tr>
                              <w:tr w:rsidR="009D3696">
                                <w:tc>
                                  <w:tcPr>
                                    <w:tcW w:w="379" w:type="dxa"/>
                                    <w:tcBorders>
                                      <w:top w:val="single" w:sz="6" w:space="0" w:color="auto"/>
                                      <w:left w:val="nil"/>
                                      <w:bottom w:val="nil"/>
                                      <w:right w:val="nil"/>
                                    </w:tcBorders>
                                  </w:tcPr>
                                  <w:p w:rsidR="009D3696" w:rsidRDefault="009D3696">
                                    <w:pPr>
                                      <w:pStyle w:val="Style22"/>
                                      <w:widowControl/>
                                    </w:pPr>
                                  </w:p>
                                </w:tc>
                                <w:tc>
                                  <w:tcPr>
                                    <w:tcW w:w="365" w:type="dxa"/>
                                    <w:tcBorders>
                                      <w:top w:val="single" w:sz="6" w:space="0" w:color="auto"/>
                                      <w:left w:val="nil"/>
                                      <w:bottom w:val="nil"/>
                                      <w:right w:val="nil"/>
                                    </w:tcBorders>
                                    <w:vAlign w:val="center"/>
                                  </w:tcPr>
                                  <w:p w:rsidR="009D3696" w:rsidRDefault="008B35C2">
                                    <w:pPr>
                                      <w:pStyle w:val="Style23"/>
                                      <w:widowControl/>
                                      <w:spacing w:line="240" w:lineRule="auto"/>
                                      <w:jc w:val="left"/>
                                      <w:rPr>
                                        <w:rStyle w:val="FontStyle65"/>
                                      </w:rPr>
                                    </w:pPr>
                                    <w:r>
                                      <w:rPr>
                                        <w:rStyle w:val="FontStyle65"/>
                                      </w:rPr>
                                      <w:t>PSC</w:t>
                                    </w:r>
                                  </w:p>
                                </w:tc>
                                <w:tc>
                                  <w:tcPr>
                                    <w:tcW w:w="1445" w:type="dxa"/>
                                    <w:tcBorders>
                                      <w:top w:val="single" w:sz="6" w:space="0" w:color="auto"/>
                                      <w:left w:val="nil"/>
                                      <w:bottom w:val="nil"/>
                                      <w:right w:val="nil"/>
                                    </w:tcBorders>
                                  </w:tcPr>
                                  <w:p w:rsidR="009D3696" w:rsidRDefault="009D3696">
                                    <w:pPr>
                                      <w:pStyle w:val="Style22"/>
                                      <w:widowControl/>
                                    </w:pPr>
                                  </w:p>
                                </w:tc>
                                <w:tc>
                                  <w:tcPr>
                                    <w:tcW w:w="6350" w:type="dxa"/>
                                    <w:tcBorders>
                                      <w:top w:val="single" w:sz="6" w:space="0" w:color="auto"/>
                                      <w:left w:val="nil"/>
                                      <w:bottom w:val="nil"/>
                                      <w:right w:val="nil"/>
                                    </w:tcBorders>
                                    <w:vAlign w:val="center"/>
                                  </w:tcPr>
                                  <w:p w:rsidR="009D3696" w:rsidRDefault="008B35C2">
                                    <w:pPr>
                                      <w:pStyle w:val="Style15"/>
                                      <w:widowControl/>
                                      <w:spacing w:line="185" w:lineRule="exact"/>
                                      <w:ind w:firstLine="0"/>
                                      <w:rPr>
                                        <w:rStyle w:val="FontStyle70"/>
                                      </w:rPr>
                                    </w:pPr>
                                    <w:r>
                                      <w:rPr>
                                        <w:rStyle w:val="FontStyle70"/>
                                      </w:rPr>
                                      <w:t>Poznámka k souboru cen:</w:t>
                                    </w:r>
                                  </w:p>
                                  <w:p w:rsidR="009D3696" w:rsidRDefault="008B35C2">
                                    <w:pPr>
                                      <w:pStyle w:val="Style15"/>
                                      <w:widowControl/>
                                      <w:spacing w:line="185" w:lineRule="exact"/>
                                      <w:rPr>
                                        <w:rStyle w:val="FontStyle70"/>
                                      </w:rPr>
                                    </w:pPr>
                                    <w:r>
                                      <w:rPr>
                                        <w:rStyle w:val="FontStyle70"/>
                                      </w:rPr>
                                      <w:t>1. Ceny uvedenév souboru cen je doporučeno upravit podle aktuálních cen místně příslušné skládky odpadů. 2. Uložení odpadů neuvedených v souboru cen se oceňuje individuálně. 3. V cenách je započítán poplatek za ukládaní odpadu dle zákona 185/2001 Sb. 4. Případně drcení stavebního odpadu lze ocenit souborem cen 997 00-60 Drceni stavebního odpadu z katalogu 800-6 Demolice objektů.</w:t>
                                    </w:r>
                                  </w:p>
                                </w:tc>
                                <w:tc>
                                  <w:tcPr>
                                    <w:tcW w:w="720" w:type="dxa"/>
                                    <w:tcBorders>
                                      <w:top w:val="single" w:sz="6" w:space="0" w:color="auto"/>
                                      <w:left w:val="nil"/>
                                      <w:bottom w:val="nil"/>
                                      <w:right w:val="nil"/>
                                    </w:tcBorders>
                                  </w:tcPr>
                                  <w:p w:rsidR="009D3696" w:rsidRDefault="009D3696">
                                    <w:pPr>
                                      <w:pStyle w:val="Style22"/>
                                      <w:widowControl/>
                                    </w:pPr>
                                  </w:p>
                                </w:tc>
                                <w:tc>
                                  <w:tcPr>
                                    <w:tcW w:w="917" w:type="dxa"/>
                                    <w:tcBorders>
                                      <w:top w:val="single" w:sz="6" w:space="0" w:color="auto"/>
                                      <w:left w:val="nil"/>
                                      <w:bottom w:val="nil"/>
                                      <w:right w:val="nil"/>
                                    </w:tcBorders>
                                  </w:tcPr>
                                  <w:p w:rsidR="009D3696" w:rsidRDefault="009D3696">
                                    <w:pPr>
                                      <w:pStyle w:val="Style22"/>
                                      <w:widowControl/>
                                    </w:pPr>
                                  </w:p>
                                </w:tc>
                                <w:tc>
                                  <w:tcPr>
                                    <w:tcW w:w="1090" w:type="dxa"/>
                                    <w:tcBorders>
                                      <w:top w:val="single" w:sz="6" w:space="0" w:color="auto"/>
                                      <w:left w:val="nil"/>
                                      <w:bottom w:val="nil"/>
                                      <w:right w:val="nil"/>
                                    </w:tcBorders>
                                  </w:tcPr>
                                  <w:p w:rsidR="009D3696" w:rsidRDefault="009D3696">
                                    <w:pPr>
                                      <w:pStyle w:val="Style22"/>
                                      <w:widowControl/>
                                    </w:pPr>
                                  </w:p>
                                </w:tc>
                                <w:tc>
                                  <w:tcPr>
                                    <w:tcW w:w="1954" w:type="dxa"/>
                                    <w:tcBorders>
                                      <w:top w:val="single" w:sz="6" w:space="0" w:color="auto"/>
                                      <w:left w:val="nil"/>
                                      <w:bottom w:val="nil"/>
                                      <w:right w:val="nil"/>
                                    </w:tcBorders>
                                  </w:tcPr>
                                  <w:p w:rsidR="009D3696" w:rsidRDefault="009D3696">
                                    <w:pPr>
                                      <w:pStyle w:val="Style22"/>
                                      <w:widowControl/>
                                    </w:pPr>
                                  </w:p>
                                </w:tc>
                                <w:tc>
                                  <w:tcPr>
                                    <w:tcW w:w="1416" w:type="dxa"/>
                                    <w:tcBorders>
                                      <w:top w:val="single" w:sz="6" w:space="0" w:color="auto"/>
                                      <w:left w:val="nil"/>
                                      <w:bottom w:val="nil"/>
                                      <w:right w:val="nil"/>
                                    </w:tcBorders>
                                  </w:tcPr>
                                  <w:p w:rsidR="009D3696" w:rsidRDefault="009D3696">
                                    <w:pPr>
                                      <w:pStyle w:val="Style22"/>
                                      <w:widowControl/>
                                    </w:pPr>
                                  </w:p>
                                </w:tc>
                              </w:tr>
                              <w:tr w:rsidR="009D3696">
                                <w:tc>
                                  <w:tcPr>
                                    <w:tcW w:w="379" w:type="dxa"/>
                                    <w:tcBorders>
                                      <w:top w:val="nil"/>
                                      <w:left w:val="nil"/>
                                      <w:bottom w:val="single" w:sz="6" w:space="0" w:color="auto"/>
                                      <w:right w:val="nil"/>
                                    </w:tcBorders>
                                  </w:tcPr>
                                  <w:p w:rsidR="009D3696" w:rsidRDefault="009D3696">
                                    <w:pPr>
                                      <w:pStyle w:val="Style22"/>
                                      <w:widowControl/>
                                    </w:pPr>
                                  </w:p>
                                </w:tc>
                                <w:tc>
                                  <w:tcPr>
                                    <w:tcW w:w="365"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D</w:t>
                                    </w:r>
                                  </w:p>
                                </w:tc>
                                <w:tc>
                                  <w:tcPr>
                                    <w:tcW w:w="1445" w:type="dxa"/>
                                    <w:tcBorders>
                                      <w:top w:val="nil"/>
                                      <w:left w:val="nil"/>
                                      <w:bottom w:val="single" w:sz="6" w:space="0" w:color="auto"/>
                                      <w:right w:val="nil"/>
                                    </w:tcBorders>
                                  </w:tcPr>
                                  <w:p w:rsidR="009D3696" w:rsidRDefault="008B35C2">
                                    <w:pPr>
                                      <w:pStyle w:val="Style5"/>
                                      <w:widowControl/>
                                      <w:rPr>
                                        <w:rStyle w:val="FontStyle94"/>
                                      </w:rPr>
                                    </w:pPr>
                                    <w:r>
                                      <w:rPr>
                                        <w:rStyle w:val="FontStyle94"/>
                                      </w:rPr>
                                      <w:t>998</w:t>
                                    </w:r>
                                  </w:p>
                                </w:tc>
                                <w:tc>
                                  <w:tcPr>
                                    <w:tcW w:w="6350" w:type="dxa"/>
                                    <w:tcBorders>
                                      <w:top w:val="nil"/>
                                      <w:left w:val="nil"/>
                                      <w:bottom w:val="single" w:sz="6" w:space="0" w:color="auto"/>
                                      <w:right w:val="nil"/>
                                    </w:tcBorders>
                                  </w:tcPr>
                                  <w:p w:rsidR="009D3696" w:rsidRDefault="008B35C2">
                                    <w:pPr>
                                      <w:pStyle w:val="Style5"/>
                                      <w:widowControl/>
                                      <w:rPr>
                                        <w:rStyle w:val="FontStyle94"/>
                                      </w:rPr>
                                    </w:pPr>
                                    <w:r>
                                      <w:rPr>
                                        <w:rStyle w:val="FontStyle94"/>
                                      </w:rPr>
                                      <w:t>Přesun hmot</w:t>
                                    </w:r>
                                  </w:p>
                                </w:tc>
                                <w:tc>
                                  <w:tcPr>
                                    <w:tcW w:w="720" w:type="dxa"/>
                                    <w:tcBorders>
                                      <w:top w:val="nil"/>
                                      <w:left w:val="nil"/>
                                      <w:bottom w:val="single" w:sz="6" w:space="0" w:color="auto"/>
                                      <w:right w:val="nil"/>
                                    </w:tcBorders>
                                  </w:tcPr>
                                  <w:p w:rsidR="009D3696" w:rsidRDefault="009D3696">
                                    <w:pPr>
                                      <w:pStyle w:val="Style22"/>
                                      <w:widowControl/>
                                    </w:pPr>
                                  </w:p>
                                </w:tc>
                                <w:tc>
                                  <w:tcPr>
                                    <w:tcW w:w="917" w:type="dxa"/>
                                    <w:tcBorders>
                                      <w:top w:val="nil"/>
                                      <w:left w:val="nil"/>
                                      <w:bottom w:val="single" w:sz="6" w:space="0" w:color="auto"/>
                                      <w:right w:val="nil"/>
                                    </w:tcBorders>
                                  </w:tcPr>
                                  <w:p w:rsidR="009D3696" w:rsidRDefault="009D3696">
                                    <w:pPr>
                                      <w:pStyle w:val="Style22"/>
                                      <w:widowControl/>
                                    </w:pPr>
                                  </w:p>
                                </w:tc>
                                <w:tc>
                                  <w:tcPr>
                                    <w:tcW w:w="1090" w:type="dxa"/>
                                    <w:tcBorders>
                                      <w:top w:val="nil"/>
                                      <w:left w:val="nil"/>
                                      <w:bottom w:val="single" w:sz="6" w:space="0" w:color="auto"/>
                                      <w:right w:val="nil"/>
                                    </w:tcBorders>
                                  </w:tcPr>
                                  <w:p w:rsidR="009D3696" w:rsidRDefault="009D3696">
                                    <w:pPr>
                                      <w:pStyle w:val="Style22"/>
                                      <w:widowControl/>
                                    </w:pPr>
                                  </w:p>
                                </w:tc>
                                <w:tc>
                                  <w:tcPr>
                                    <w:tcW w:w="3370" w:type="dxa"/>
                                    <w:gridSpan w:val="2"/>
                                    <w:tcBorders>
                                      <w:top w:val="nil"/>
                                      <w:left w:val="nil"/>
                                      <w:bottom w:val="single" w:sz="6" w:space="0" w:color="auto"/>
                                      <w:right w:val="nil"/>
                                    </w:tcBorders>
                                  </w:tcPr>
                                  <w:p w:rsidR="009D3696" w:rsidRDefault="008B35C2">
                                    <w:pPr>
                                      <w:pStyle w:val="Style5"/>
                                      <w:widowControl/>
                                      <w:ind w:left="1272"/>
                                      <w:rPr>
                                        <w:rStyle w:val="FontStyle94"/>
                                      </w:rPr>
                                    </w:pPr>
                                    <w:r>
                                      <w:rPr>
                                        <w:rStyle w:val="FontStyle94"/>
                                      </w:rPr>
                                      <w:t>355,78</w:t>
                                    </w: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18</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45"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998018002</w:t>
                                    </w:r>
                                  </w:p>
                                </w:tc>
                                <w:tc>
                                  <w:tcPr>
                                    <w:tcW w:w="6350" w:type="dxa"/>
                                    <w:tcBorders>
                                      <w:top w:val="single" w:sz="6" w:space="0" w:color="auto"/>
                                      <w:left w:val="nil"/>
                                      <w:bottom w:val="single" w:sz="6" w:space="0" w:color="auto"/>
                                      <w:right w:val="single" w:sz="6" w:space="0" w:color="auto"/>
                                    </w:tcBorders>
                                  </w:tcPr>
                                  <w:p w:rsidR="009D3696" w:rsidRDefault="008B35C2">
                                    <w:pPr>
                                      <w:pStyle w:val="Style1"/>
                                      <w:widowControl/>
                                      <w:spacing w:line="226" w:lineRule="exact"/>
                                      <w:ind w:left="17" w:hanging="17"/>
                                      <w:rPr>
                                        <w:rStyle w:val="FontStyle68"/>
                                      </w:rPr>
                                    </w:pPr>
                                    <w:r>
                                      <w:rPr>
                                        <w:rStyle w:val="FontStyle68"/>
                                      </w:rPr>
                                      <w:t>|Přesun hmot pro budovy občanské výstavby, bydlení, výrobu a služby ruční - bez užití ! mechanizace vodorovná dopravní vzdálenost do 100 m pro budovy s jakoukoliv nosnou j konstrukcí výšky přes 6 do 12 m</w:t>
                                    </w:r>
                                  </w:p>
                                </w:tc>
                                <w:tc>
                                  <w:tcPr>
                                    <w:tcW w:w="720"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ind w:left="252"/>
                                      <w:rPr>
                                        <w:rStyle w:val="FontStyle68"/>
                                      </w:rPr>
                                    </w:pPr>
                                    <w:r>
                                      <w:rPr>
                                        <w:rStyle w:val="FontStyle68"/>
                                      </w:rPr>
                                      <w:t>t</w:t>
                                    </w:r>
                                  </w:p>
                                </w:tc>
                                <w:tc>
                                  <w:tcPr>
                                    <w:tcW w:w="2007" w:type="dxa"/>
                                    <w:gridSpan w:val="2"/>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j I</w:t>
                                    </w:r>
                                  </w:p>
                                  <w:p w:rsidR="009D3696" w:rsidRDefault="008B35C2">
                                    <w:pPr>
                                      <w:pStyle w:val="Style1"/>
                                      <w:widowControl/>
                                      <w:spacing w:line="240" w:lineRule="auto"/>
                                      <w:rPr>
                                        <w:rStyle w:val="FontStyle68"/>
                                      </w:rPr>
                                    </w:pPr>
                                    <w:r>
                                      <w:rPr>
                                        <w:rStyle w:val="FontStyle68"/>
                                      </w:rPr>
                                      <w:t>0,622 572,00</w:t>
                                    </w:r>
                                  </w:p>
                                </w:tc>
                                <w:tc>
                                  <w:tcPr>
                                    <w:tcW w:w="3370"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355,78</w:t>
                                    </w:r>
                                    <w:r>
                                      <w:rPr>
                                        <w:rStyle w:val="FontStyle94"/>
                                      </w:rPr>
                                      <w:t xml:space="preserve">|cS </w:t>
                                    </w:r>
                                    <w:r>
                                      <w:rPr>
                                        <w:rStyle w:val="FontStyle68"/>
                                      </w:rPr>
                                      <w:t>ÚRS 2018 01</w:t>
                                    </w:r>
                                  </w:p>
                                  <w:p w:rsidR="009D3696" w:rsidRDefault="008B35C2">
                                    <w:pPr>
                                      <w:pStyle w:val="Style1"/>
                                      <w:widowControl/>
                                      <w:tabs>
                                        <w:tab w:val="left" w:leader="underscore" w:pos="670"/>
                                      </w:tabs>
                                      <w:spacing w:line="240" w:lineRule="auto"/>
                                      <w:rPr>
                                        <w:rStyle w:val="FontStyle68"/>
                                      </w:rPr>
                                    </w:pPr>
                                    <w:r>
                                      <w:rPr>
                                        <w:rStyle w:val="FontStyle68"/>
                                      </w:rPr>
                                      <w:t>i</w:t>
                                    </w:r>
                                    <w:r>
                                      <w:rPr>
                                        <w:rStyle w:val="FontStyle68"/>
                                      </w:rPr>
                                      <w:tab/>
                                    </w:r>
                                  </w:p>
                                </w:tc>
                              </w:tr>
                              <w:tr w:rsidR="009D3696">
                                <w:tc>
                                  <w:tcPr>
                                    <w:tcW w:w="379" w:type="dxa"/>
                                    <w:tcBorders>
                                      <w:top w:val="single" w:sz="6" w:space="0" w:color="auto"/>
                                      <w:left w:val="nil"/>
                                      <w:bottom w:val="nil"/>
                                      <w:right w:val="nil"/>
                                    </w:tcBorders>
                                  </w:tcPr>
                                  <w:p w:rsidR="009D3696" w:rsidRDefault="009D3696">
                                    <w:pPr>
                                      <w:pStyle w:val="Style22"/>
                                      <w:widowControl/>
                                    </w:pPr>
                                  </w:p>
                                </w:tc>
                                <w:tc>
                                  <w:tcPr>
                                    <w:tcW w:w="365" w:type="dxa"/>
                                    <w:tcBorders>
                                      <w:top w:val="single" w:sz="6" w:space="0" w:color="auto"/>
                                      <w:left w:val="nil"/>
                                      <w:bottom w:val="nil"/>
                                      <w:right w:val="nil"/>
                                    </w:tcBorders>
                                    <w:vAlign w:val="center"/>
                                  </w:tcPr>
                                  <w:p w:rsidR="009D3696" w:rsidRDefault="008B35C2">
                                    <w:pPr>
                                      <w:pStyle w:val="Style23"/>
                                      <w:widowControl/>
                                      <w:spacing w:line="240" w:lineRule="auto"/>
                                      <w:jc w:val="left"/>
                                      <w:rPr>
                                        <w:rStyle w:val="FontStyle65"/>
                                      </w:rPr>
                                    </w:pPr>
                                    <w:r>
                                      <w:rPr>
                                        <w:rStyle w:val="FontStyle65"/>
                                      </w:rPr>
                                      <w:t>PSC</w:t>
                                    </w:r>
                                  </w:p>
                                </w:tc>
                                <w:tc>
                                  <w:tcPr>
                                    <w:tcW w:w="1445" w:type="dxa"/>
                                    <w:tcBorders>
                                      <w:top w:val="single" w:sz="6" w:space="0" w:color="auto"/>
                                      <w:left w:val="nil"/>
                                      <w:bottom w:val="nil"/>
                                      <w:right w:val="nil"/>
                                    </w:tcBorders>
                                  </w:tcPr>
                                  <w:p w:rsidR="009D3696" w:rsidRDefault="009D3696">
                                    <w:pPr>
                                      <w:pStyle w:val="Style22"/>
                                      <w:widowControl/>
                                    </w:pPr>
                                  </w:p>
                                </w:tc>
                                <w:tc>
                                  <w:tcPr>
                                    <w:tcW w:w="6350" w:type="dxa"/>
                                    <w:tcBorders>
                                      <w:top w:val="single" w:sz="6" w:space="0" w:color="auto"/>
                                      <w:left w:val="nil"/>
                                      <w:bottom w:val="nil"/>
                                      <w:right w:val="nil"/>
                                    </w:tcBorders>
                                    <w:vAlign w:val="center"/>
                                  </w:tcPr>
                                  <w:p w:rsidR="009D3696" w:rsidRDefault="008B35C2">
                                    <w:pPr>
                                      <w:pStyle w:val="Style15"/>
                                      <w:widowControl/>
                                      <w:spacing w:line="190" w:lineRule="exact"/>
                                      <w:ind w:firstLine="0"/>
                                      <w:rPr>
                                        <w:rStyle w:val="FontStyle70"/>
                                      </w:rPr>
                                    </w:pPr>
                                    <w:r>
                                      <w:rPr>
                                        <w:rStyle w:val="FontStyle70"/>
                                      </w:rPr>
                                      <w:t>Poznámka k souboru cen:</w:t>
                                    </w:r>
                                  </w:p>
                                  <w:p w:rsidR="009D3696" w:rsidRDefault="008B35C2">
                                    <w:pPr>
                                      <w:pStyle w:val="Style10"/>
                                      <w:widowControl/>
                                      <w:spacing w:line="190" w:lineRule="exact"/>
                                      <w:ind w:firstLine="29"/>
                                      <w:rPr>
                                        <w:rStyle w:val="FontStyle70"/>
                                      </w:rPr>
                                    </w:pPr>
                                    <w:r>
                                      <w:rPr>
                                        <w:rStyle w:val="FontStyle70"/>
                                      </w:rPr>
                                      <w:t>1. Ceny -7001 až -7006 lze použít v případě, kdy dochází ke ztížení přesunu např. tím, že není možné instalovat jeřáb. 2. K cenám -7001 až -7006 lze použít příplatky za zvětšený přesun -1014 až ■ 1019, -2034 až -2039 nebo -2114 až 2119. 3. Jestliže pro svislý přesun používá zařízení investora (např. výtah v budově), užiji se pro oceněni přesunu hmot ceny stanovené pro nejmenší výšku, tj. 6 m.</w:t>
                                    </w:r>
                                  </w:p>
                                </w:tc>
                                <w:tc>
                                  <w:tcPr>
                                    <w:tcW w:w="720" w:type="dxa"/>
                                    <w:tcBorders>
                                      <w:top w:val="single" w:sz="6" w:space="0" w:color="auto"/>
                                      <w:left w:val="nil"/>
                                      <w:bottom w:val="nil"/>
                                      <w:right w:val="nil"/>
                                    </w:tcBorders>
                                  </w:tcPr>
                                  <w:p w:rsidR="009D3696" w:rsidRDefault="009D3696">
                                    <w:pPr>
                                      <w:pStyle w:val="Style22"/>
                                      <w:widowControl/>
                                    </w:pPr>
                                  </w:p>
                                </w:tc>
                                <w:tc>
                                  <w:tcPr>
                                    <w:tcW w:w="917" w:type="dxa"/>
                                    <w:tcBorders>
                                      <w:top w:val="single" w:sz="6" w:space="0" w:color="auto"/>
                                      <w:left w:val="nil"/>
                                      <w:bottom w:val="nil"/>
                                      <w:right w:val="nil"/>
                                    </w:tcBorders>
                                  </w:tcPr>
                                  <w:p w:rsidR="009D3696" w:rsidRDefault="009D3696">
                                    <w:pPr>
                                      <w:pStyle w:val="Style22"/>
                                      <w:widowControl/>
                                    </w:pPr>
                                  </w:p>
                                </w:tc>
                                <w:tc>
                                  <w:tcPr>
                                    <w:tcW w:w="1090" w:type="dxa"/>
                                    <w:tcBorders>
                                      <w:top w:val="single" w:sz="6" w:space="0" w:color="auto"/>
                                      <w:left w:val="nil"/>
                                      <w:bottom w:val="nil"/>
                                      <w:right w:val="nil"/>
                                    </w:tcBorders>
                                  </w:tcPr>
                                  <w:p w:rsidR="009D3696" w:rsidRDefault="009D3696">
                                    <w:pPr>
                                      <w:pStyle w:val="Style22"/>
                                      <w:widowControl/>
                                    </w:pPr>
                                  </w:p>
                                </w:tc>
                                <w:tc>
                                  <w:tcPr>
                                    <w:tcW w:w="1954" w:type="dxa"/>
                                    <w:tcBorders>
                                      <w:top w:val="single" w:sz="6" w:space="0" w:color="auto"/>
                                      <w:left w:val="nil"/>
                                      <w:bottom w:val="nil"/>
                                      <w:right w:val="nil"/>
                                    </w:tcBorders>
                                  </w:tcPr>
                                  <w:p w:rsidR="009D3696" w:rsidRDefault="009D3696">
                                    <w:pPr>
                                      <w:pStyle w:val="Style22"/>
                                      <w:widowControl/>
                                    </w:pPr>
                                  </w:p>
                                </w:tc>
                                <w:tc>
                                  <w:tcPr>
                                    <w:tcW w:w="1416" w:type="dxa"/>
                                    <w:tcBorders>
                                      <w:top w:val="single" w:sz="6" w:space="0" w:color="auto"/>
                                      <w:left w:val="nil"/>
                                      <w:bottom w:val="nil"/>
                                      <w:right w:val="nil"/>
                                    </w:tcBorders>
                                  </w:tcPr>
                                  <w:p w:rsidR="009D3696" w:rsidRDefault="009D3696">
                                    <w:pPr>
                                      <w:pStyle w:val="Style22"/>
                                      <w:widowControl/>
                                    </w:pPr>
                                  </w:p>
                                </w:tc>
                              </w:tr>
                              <w:tr w:rsidR="009D3696">
                                <w:tc>
                                  <w:tcPr>
                                    <w:tcW w:w="379" w:type="dxa"/>
                                    <w:tcBorders>
                                      <w:top w:val="nil"/>
                                      <w:left w:val="nil"/>
                                      <w:bottom w:val="single" w:sz="6" w:space="0" w:color="auto"/>
                                      <w:right w:val="nil"/>
                                    </w:tcBorders>
                                  </w:tcPr>
                                  <w:p w:rsidR="009D3696" w:rsidRDefault="009D3696">
                                    <w:pPr>
                                      <w:pStyle w:val="Style22"/>
                                      <w:widowControl/>
                                    </w:pPr>
                                  </w:p>
                                </w:tc>
                                <w:tc>
                                  <w:tcPr>
                                    <w:tcW w:w="365" w:type="dxa"/>
                                    <w:tcBorders>
                                      <w:top w:val="nil"/>
                                      <w:left w:val="nil"/>
                                      <w:bottom w:val="single" w:sz="6" w:space="0" w:color="auto"/>
                                      <w:right w:val="nil"/>
                                    </w:tcBorders>
                                    <w:vAlign w:val="bottom"/>
                                  </w:tcPr>
                                  <w:p w:rsidR="009D3696" w:rsidRDefault="008B35C2">
                                    <w:pPr>
                                      <w:pStyle w:val="Style21"/>
                                      <w:widowControl/>
                                      <w:ind w:right="122"/>
                                      <w:rPr>
                                        <w:rStyle w:val="FontStyle68"/>
                                      </w:rPr>
                                    </w:pPr>
                                    <w:r>
                                      <w:rPr>
                                        <w:rStyle w:val="FontStyle68"/>
                                      </w:rPr>
                                      <w:t>D D</w:t>
                                    </w:r>
                                  </w:p>
                                </w:tc>
                                <w:tc>
                                  <w:tcPr>
                                    <w:tcW w:w="1445" w:type="dxa"/>
                                    <w:tcBorders>
                                      <w:top w:val="nil"/>
                                      <w:left w:val="nil"/>
                                      <w:bottom w:val="single" w:sz="6" w:space="0" w:color="auto"/>
                                      <w:right w:val="nil"/>
                                    </w:tcBorders>
                                    <w:vAlign w:val="bottom"/>
                                  </w:tcPr>
                                  <w:p w:rsidR="009D3696" w:rsidRDefault="008B35C2">
                                    <w:pPr>
                                      <w:pStyle w:val="Style19"/>
                                      <w:widowControl/>
                                      <w:spacing w:line="240" w:lineRule="auto"/>
                                      <w:jc w:val="left"/>
                                      <w:rPr>
                                        <w:rStyle w:val="FontStyle93"/>
                                      </w:rPr>
                                    </w:pPr>
                                    <w:r>
                                      <w:rPr>
                                        <w:rStyle w:val="FontStyle93"/>
                                      </w:rPr>
                                      <w:t>PSV</w:t>
                                    </w:r>
                                  </w:p>
                                  <w:p w:rsidR="009D3696" w:rsidRDefault="008B35C2">
                                    <w:pPr>
                                      <w:pStyle w:val="Style5"/>
                                      <w:widowControl/>
                                      <w:rPr>
                                        <w:rStyle w:val="FontStyle94"/>
                                      </w:rPr>
                                    </w:pPr>
                                    <w:r>
                                      <w:rPr>
                                        <w:rStyle w:val="FontStyle94"/>
                                      </w:rPr>
                                      <w:t>711</w:t>
                                    </w:r>
                                  </w:p>
                                </w:tc>
                                <w:tc>
                                  <w:tcPr>
                                    <w:tcW w:w="6350" w:type="dxa"/>
                                    <w:tcBorders>
                                      <w:top w:val="nil"/>
                                      <w:left w:val="nil"/>
                                      <w:bottom w:val="single" w:sz="6" w:space="0" w:color="auto"/>
                                      <w:right w:val="nil"/>
                                    </w:tcBorders>
                                    <w:vAlign w:val="bottom"/>
                                  </w:tcPr>
                                  <w:p w:rsidR="009D3696" w:rsidRDefault="008B35C2">
                                    <w:pPr>
                                      <w:pStyle w:val="Style19"/>
                                      <w:widowControl/>
                                      <w:spacing w:line="240" w:lineRule="auto"/>
                                      <w:jc w:val="left"/>
                                      <w:rPr>
                                        <w:rStyle w:val="FontStyle93"/>
                                      </w:rPr>
                                    </w:pPr>
                                    <w:r>
                                      <w:rPr>
                                        <w:rStyle w:val="FontStyle93"/>
                                      </w:rPr>
                                      <w:t>Práce a dodávky PSV</w:t>
                                    </w:r>
                                  </w:p>
                                  <w:p w:rsidR="009D3696" w:rsidRDefault="008B35C2">
                                    <w:pPr>
                                      <w:pStyle w:val="Style5"/>
                                      <w:widowControl/>
                                      <w:rPr>
                                        <w:rStyle w:val="FontStyle94"/>
                                      </w:rPr>
                                    </w:pPr>
                                    <w:r>
                                      <w:rPr>
                                        <w:rStyle w:val="FontStyle94"/>
                                      </w:rPr>
                                      <w:t>Izolace proti vodě, vlhkosti a plynům</w:t>
                                    </w:r>
                                  </w:p>
                                </w:tc>
                                <w:tc>
                                  <w:tcPr>
                                    <w:tcW w:w="720" w:type="dxa"/>
                                    <w:tcBorders>
                                      <w:top w:val="nil"/>
                                      <w:left w:val="nil"/>
                                      <w:bottom w:val="single" w:sz="6" w:space="0" w:color="auto"/>
                                      <w:right w:val="nil"/>
                                    </w:tcBorders>
                                  </w:tcPr>
                                  <w:p w:rsidR="009D3696" w:rsidRDefault="009D3696">
                                    <w:pPr>
                                      <w:pStyle w:val="Style22"/>
                                      <w:widowControl/>
                                    </w:pPr>
                                  </w:p>
                                </w:tc>
                                <w:tc>
                                  <w:tcPr>
                                    <w:tcW w:w="917" w:type="dxa"/>
                                    <w:tcBorders>
                                      <w:top w:val="nil"/>
                                      <w:left w:val="nil"/>
                                      <w:bottom w:val="single" w:sz="6" w:space="0" w:color="auto"/>
                                      <w:right w:val="nil"/>
                                    </w:tcBorders>
                                  </w:tcPr>
                                  <w:p w:rsidR="009D3696" w:rsidRDefault="009D3696">
                                    <w:pPr>
                                      <w:pStyle w:val="Style22"/>
                                      <w:widowControl/>
                                    </w:pPr>
                                  </w:p>
                                </w:tc>
                                <w:tc>
                                  <w:tcPr>
                                    <w:tcW w:w="1090" w:type="dxa"/>
                                    <w:tcBorders>
                                      <w:top w:val="nil"/>
                                      <w:left w:val="nil"/>
                                      <w:bottom w:val="single" w:sz="6" w:space="0" w:color="auto"/>
                                      <w:right w:val="nil"/>
                                    </w:tcBorders>
                                  </w:tcPr>
                                  <w:p w:rsidR="009D3696" w:rsidRDefault="009D3696">
                                    <w:pPr>
                                      <w:pStyle w:val="Style22"/>
                                      <w:widowControl/>
                                    </w:pPr>
                                  </w:p>
                                </w:tc>
                                <w:tc>
                                  <w:tcPr>
                                    <w:tcW w:w="1954" w:type="dxa"/>
                                    <w:tcBorders>
                                      <w:top w:val="nil"/>
                                      <w:left w:val="nil"/>
                                      <w:bottom w:val="single" w:sz="6" w:space="0" w:color="auto"/>
                                      <w:right w:val="nil"/>
                                    </w:tcBorders>
                                    <w:vAlign w:val="bottom"/>
                                  </w:tcPr>
                                  <w:p w:rsidR="009D3696" w:rsidRDefault="008B35C2">
                                    <w:pPr>
                                      <w:pStyle w:val="Style19"/>
                                      <w:widowControl/>
                                      <w:ind w:left="653"/>
                                      <w:rPr>
                                        <w:rStyle w:val="FontStyle94"/>
                                      </w:rPr>
                                    </w:pPr>
                                    <w:r>
                                      <w:rPr>
                                        <w:rStyle w:val="FontStyle93"/>
                                      </w:rPr>
                                      <w:t xml:space="preserve">441 885,52 </w:t>
                                    </w:r>
                                    <w:r>
                                      <w:rPr>
                                        <w:rStyle w:val="FontStyle94"/>
                                      </w:rPr>
                                      <w:t>12 205,10</w:t>
                                    </w:r>
                                  </w:p>
                                </w:tc>
                                <w:tc>
                                  <w:tcPr>
                                    <w:tcW w:w="1416" w:type="dxa"/>
                                    <w:tcBorders>
                                      <w:top w:val="nil"/>
                                      <w:left w:val="nil"/>
                                      <w:bottom w:val="single" w:sz="6" w:space="0" w:color="auto"/>
                                      <w:right w:val="nil"/>
                                    </w:tcBorders>
                                  </w:tcPr>
                                  <w:p w:rsidR="009D3696" w:rsidRDefault="009D3696">
                                    <w:pPr>
                                      <w:pStyle w:val="Style22"/>
                                      <w:widowControl/>
                                    </w:pP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19</w:t>
                                    </w:r>
                                  </w:p>
                                </w:tc>
                                <w:tc>
                                  <w:tcPr>
                                    <w:tcW w:w="365"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K</w:t>
                                    </w:r>
                                  </w:p>
                                </w:tc>
                                <w:tc>
                                  <w:tcPr>
                                    <w:tcW w:w="1445"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711113121</w:t>
                                    </w:r>
                                  </w:p>
                                </w:tc>
                                <w:tc>
                                  <w:tcPr>
                                    <w:tcW w:w="6350" w:type="dxa"/>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21" w:lineRule="exact"/>
                                      <w:ind w:left="5" w:hanging="5"/>
                                      <w:rPr>
                                        <w:rStyle w:val="FontStyle68"/>
                                      </w:rPr>
                                    </w:pPr>
                                    <w:r>
                                      <w:rPr>
                                        <w:rStyle w:val="FontStyle68"/>
                                      </w:rPr>
                                      <w:t>Izolace proti zemní vlhkosti natěradly a tmely za studena na ploše svislé S emulzí elastickou plošnou (kombinace bitumenu a plastu)</w:t>
                                    </w:r>
                                  </w:p>
                                </w:tc>
                                <w:tc>
                                  <w:tcPr>
                                    <w:tcW w:w="720"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m2</w:t>
                                    </w:r>
                                  </w:p>
                                </w:tc>
                                <w:tc>
                                  <w:tcPr>
                                    <w:tcW w:w="2007" w:type="dxa"/>
                                    <w:gridSpan w:val="2"/>
                                    <w:tcBorders>
                                      <w:top w:val="single" w:sz="6" w:space="0" w:color="auto"/>
                                      <w:left w:val="nil"/>
                                      <w:bottom w:val="single" w:sz="6" w:space="0" w:color="auto"/>
                                      <w:right w:val="nil"/>
                                    </w:tcBorders>
                                  </w:tcPr>
                                  <w:p w:rsidR="009D3696" w:rsidRDefault="008B35C2">
                                    <w:pPr>
                                      <w:pStyle w:val="Style1"/>
                                      <w:widowControl/>
                                      <w:spacing w:line="240" w:lineRule="auto"/>
                                      <w:ind w:left="324"/>
                                      <w:rPr>
                                        <w:rStyle w:val="FontStyle68"/>
                                      </w:rPr>
                                    </w:pPr>
                                    <w:r>
                                      <w:rPr>
                                        <w:rStyle w:val="FontStyle68"/>
                                      </w:rPr>
                                      <w:t>19,500j 625,00</w:t>
                                    </w:r>
                                  </w:p>
                                  <w:p w:rsidR="009D3696" w:rsidRDefault="008B35C2">
                                    <w:pPr>
                                      <w:pStyle w:val="Style1"/>
                                      <w:widowControl/>
                                      <w:spacing w:line="240" w:lineRule="auto"/>
                                      <w:ind w:left="324"/>
                                      <w:rPr>
                                        <w:rStyle w:val="FontStyle68"/>
                                      </w:rPr>
                                    </w:pPr>
                                    <w:r>
                                      <w:rPr>
                                        <w:rStyle w:val="FontStyle68"/>
                                      </w:rPr>
                                      <w:t>I :</w:t>
                                    </w:r>
                                  </w:p>
                                </w:tc>
                                <w:tc>
                                  <w:tcPr>
                                    <w:tcW w:w="1954"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12 187,50</w:t>
                                    </w:r>
                                  </w:p>
                                </w:tc>
                                <w:tc>
                                  <w:tcPr>
                                    <w:tcW w:w="1416"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CS ÚRS 2018 01</w:t>
                                    </w:r>
                                  </w:p>
                                </w:tc>
                              </w:tr>
                              <w:tr w:rsidR="009D3696">
                                <w:tc>
                                  <w:tcPr>
                                    <w:tcW w:w="379"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bottom"/>
                                  </w:tcPr>
                                  <w:p w:rsidR="009D3696" w:rsidRDefault="008B35C2">
                                    <w:pPr>
                                      <w:pStyle w:val="Style23"/>
                                      <w:widowControl/>
                                      <w:spacing w:line="223" w:lineRule="exact"/>
                                      <w:ind w:right="67"/>
                                      <w:jc w:val="left"/>
                                      <w:rPr>
                                        <w:rStyle w:val="FontStyle65"/>
                                      </w:rPr>
                                    </w:pPr>
                                    <w:r>
                                      <w:rPr>
                                        <w:rStyle w:val="FontStyle65"/>
                                      </w:rPr>
                                      <w:t>W W W</w:t>
                                    </w:r>
                                  </w:p>
                                </w:tc>
                                <w:tc>
                                  <w:tcPr>
                                    <w:tcW w:w="1445" w:type="dxa"/>
                                    <w:tcBorders>
                                      <w:top w:val="single" w:sz="6" w:space="0" w:color="auto"/>
                                      <w:left w:val="nil"/>
                                      <w:bottom w:val="single" w:sz="6" w:space="0" w:color="auto"/>
                                      <w:right w:val="nil"/>
                                    </w:tcBorders>
                                  </w:tcPr>
                                  <w:p w:rsidR="009D3696" w:rsidRDefault="009D3696">
                                    <w:pPr>
                                      <w:pStyle w:val="Style22"/>
                                      <w:widowControl/>
                                    </w:pPr>
                                  </w:p>
                                </w:tc>
                                <w:tc>
                                  <w:tcPr>
                                    <w:tcW w:w="6350" w:type="dxa"/>
                                    <w:tcBorders>
                                      <w:top w:val="single" w:sz="6" w:space="0" w:color="auto"/>
                                      <w:left w:val="nil"/>
                                      <w:bottom w:val="single" w:sz="6" w:space="0" w:color="auto"/>
                                      <w:right w:val="nil"/>
                                    </w:tcBorders>
                                    <w:vAlign w:val="bottom"/>
                                  </w:tcPr>
                                  <w:p w:rsidR="009D3696" w:rsidRDefault="008B35C2">
                                    <w:pPr>
                                      <w:pStyle w:val="Style1"/>
                                      <w:widowControl/>
                                      <w:spacing w:line="221" w:lineRule="exact"/>
                                      <w:rPr>
                                        <w:rStyle w:val="FontStyle68"/>
                                      </w:rPr>
                                    </w:pPr>
                                    <w:r>
                                      <w:rPr>
                                        <w:rStyle w:val="FontStyle68"/>
                                      </w:rPr>
                                      <w:t>POD OBKLAD - MISTO PRIMEHO OSTŘIKU VODOU (SPRCHOVÉ KOUTY)</w:t>
                                    </w:r>
                                  </w:p>
                                  <w:p w:rsidR="009D3696" w:rsidRDefault="008B35C2">
                                    <w:pPr>
                                      <w:pStyle w:val="Style1"/>
                                      <w:widowControl/>
                                      <w:spacing w:line="221" w:lineRule="exact"/>
                                      <w:rPr>
                                        <w:rStyle w:val="FontStyle68"/>
                                      </w:rPr>
                                    </w:pPr>
                                    <w:r>
                                      <w:rPr>
                                        <w:rStyle w:val="FontStyle68"/>
                                      </w:rPr>
                                      <w:t>19,5</w:t>
                                    </w:r>
                                  </w:p>
                                  <w:p w:rsidR="009D3696" w:rsidRDefault="008B35C2">
                                    <w:pPr>
                                      <w:pStyle w:val="Style1"/>
                                      <w:widowControl/>
                                      <w:spacing w:line="221" w:lineRule="exact"/>
                                      <w:rPr>
                                        <w:rStyle w:val="FontStyle68"/>
                                      </w:rPr>
                                    </w:pPr>
                                    <w:r>
                                      <w:rPr>
                                        <w:rStyle w:val="FontStyle68"/>
                                      </w:rPr>
                                      <w:t>Součet</w:t>
                                    </w:r>
                                  </w:p>
                                </w:tc>
                                <w:tc>
                                  <w:tcPr>
                                    <w:tcW w:w="720" w:type="dxa"/>
                                    <w:tcBorders>
                                      <w:top w:val="single" w:sz="6" w:space="0" w:color="auto"/>
                                      <w:left w:val="nil"/>
                                      <w:bottom w:val="single" w:sz="6" w:space="0" w:color="auto"/>
                                      <w:right w:val="nil"/>
                                    </w:tcBorders>
                                  </w:tcPr>
                                  <w:p w:rsidR="009D3696" w:rsidRDefault="009D3696">
                                    <w:pPr>
                                      <w:pStyle w:val="Style22"/>
                                      <w:widowControl/>
                                    </w:pPr>
                                  </w:p>
                                </w:tc>
                                <w:tc>
                                  <w:tcPr>
                                    <w:tcW w:w="917" w:type="dxa"/>
                                    <w:tcBorders>
                                      <w:top w:val="single" w:sz="6" w:space="0" w:color="auto"/>
                                      <w:left w:val="nil"/>
                                      <w:bottom w:val="single" w:sz="6" w:space="0" w:color="auto"/>
                                      <w:right w:val="nil"/>
                                    </w:tcBorders>
                                    <w:vAlign w:val="bottom"/>
                                  </w:tcPr>
                                  <w:p w:rsidR="009D3696" w:rsidRDefault="008B35C2">
                                    <w:pPr>
                                      <w:pStyle w:val="Style14"/>
                                      <w:widowControl/>
                                      <w:ind w:left="314"/>
                                      <w:rPr>
                                        <w:rStyle w:val="FontStyle68"/>
                                      </w:rPr>
                                    </w:pPr>
                                    <w:r>
                                      <w:rPr>
                                        <w:rStyle w:val="FontStyle68"/>
                                      </w:rPr>
                                      <w:t>19,500 19,500</w:t>
                                    </w:r>
                                  </w:p>
                                </w:tc>
                                <w:tc>
                                  <w:tcPr>
                                    <w:tcW w:w="1090" w:type="dxa"/>
                                    <w:tcBorders>
                                      <w:top w:val="single" w:sz="6" w:space="0" w:color="auto"/>
                                      <w:left w:val="nil"/>
                                      <w:bottom w:val="single" w:sz="6" w:space="0" w:color="auto"/>
                                      <w:right w:val="nil"/>
                                    </w:tcBorders>
                                  </w:tcPr>
                                  <w:p w:rsidR="009D3696" w:rsidRDefault="009D3696">
                                    <w:pPr>
                                      <w:pStyle w:val="Style22"/>
                                      <w:widowControl/>
                                    </w:pPr>
                                  </w:p>
                                </w:tc>
                                <w:tc>
                                  <w:tcPr>
                                    <w:tcW w:w="1954" w:type="dxa"/>
                                    <w:tcBorders>
                                      <w:top w:val="single" w:sz="6" w:space="0" w:color="auto"/>
                                      <w:left w:val="nil"/>
                                      <w:bottom w:val="single" w:sz="6" w:space="0" w:color="auto"/>
                                      <w:right w:val="nil"/>
                                    </w:tcBorders>
                                  </w:tcPr>
                                  <w:p w:rsidR="009D3696" w:rsidRDefault="009D3696">
                                    <w:pPr>
                                      <w:pStyle w:val="Style22"/>
                                      <w:widowControl/>
                                    </w:pPr>
                                  </w:p>
                                </w:tc>
                                <w:tc>
                                  <w:tcPr>
                                    <w:tcW w:w="1416"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20</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4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998711102</w:t>
                                    </w:r>
                                  </w:p>
                                </w:tc>
                                <w:tc>
                                  <w:tcPr>
                                    <w:tcW w:w="6350" w:type="dxa"/>
                                    <w:tcBorders>
                                      <w:top w:val="single" w:sz="6" w:space="0" w:color="auto"/>
                                      <w:left w:val="single" w:sz="6" w:space="0" w:color="auto"/>
                                      <w:bottom w:val="single" w:sz="6" w:space="0" w:color="auto"/>
                                      <w:right w:val="nil"/>
                                    </w:tcBorders>
                                  </w:tcPr>
                                  <w:p w:rsidR="009D3696" w:rsidRDefault="008B35C2">
                                    <w:pPr>
                                      <w:pStyle w:val="Style1"/>
                                      <w:widowControl/>
                                      <w:ind w:left="19" w:hanging="19"/>
                                      <w:rPr>
                                        <w:rStyle w:val="FontStyle68"/>
                                      </w:rPr>
                                    </w:pPr>
                                    <w:r>
                                      <w:rPr>
                                        <w:rStyle w:val="FontStyle68"/>
                                      </w:rPr>
                                      <w:t>Přesun hmot pro izolace proti vodě, vlhkosti a plynům stanovený z hmotnosti přesunovaného materiálu vodorovná dopravní vzdálenost do 50 m v objektech výšky přes 6 do 12 m</w:t>
                                    </w:r>
                                  </w:p>
                                </w:tc>
                                <w:tc>
                                  <w:tcPr>
                                    <w:tcW w:w="720"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t</w:t>
                                    </w:r>
                                  </w:p>
                                </w:tc>
                                <w:tc>
                                  <w:tcPr>
                                    <w:tcW w:w="917"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0,020</w:t>
                                    </w:r>
                                  </w:p>
                                </w:tc>
                                <w:tc>
                                  <w:tcPr>
                                    <w:tcW w:w="109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439"/>
                                      <w:rPr>
                                        <w:rStyle w:val="FontStyle68"/>
                                      </w:rPr>
                                    </w:pPr>
                                    <w:r>
                                      <w:rPr>
                                        <w:rStyle w:val="FontStyle68"/>
                                      </w:rPr>
                                      <w:t>880,00</w:t>
                                    </w:r>
                                  </w:p>
                                  <w:p w:rsidR="009D3696" w:rsidRDefault="008B35C2">
                                    <w:pPr>
                                      <w:pStyle w:val="Style1"/>
                                      <w:widowControl/>
                                      <w:spacing w:line="240" w:lineRule="auto"/>
                                      <w:ind w:left="439"/>
                                      <w:rPr>
                                        <w:rStyle w:val="FontStyle68"/>
                                      </w:rPr>
                                    </w:pPr>
                                    <w:r>
                                      <w:rPr>
                                        <w:rStyle w:val="FontStyle68"/>
                                      </w:rPr>
                                      <w:t>i</w:t>
                                    </w:r>
                                  </w:p>
                                </w:tc>
                                <w:tc>
                                  <w:tcPr>
                                    <w:tcW w:w="195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17,60</w:t>
                                    </w:r>
                                  </w:p>
                                </w:tc>
                                <w:tc>
                                  <w:tcPr>
                                    <w:tcW w:w="1416"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CS ÚRS 2018 01</w:t>
                                    </w:r>
                                  </w:p>
                                </w:tc>
                              </w:tr>
                              <w:tr w:rsidR="009D3696">
                                <w:tc>
                                  <w:tcPr>
                                    <w:tcW w:w="379" w:type="dxa"/>
                                    <w:tcBorders>
                                      <w:top w:val="single" w:sz="6" w:space="0" w:color="auto"/>
                                      <w:left w:val="nil"/>
                                      <w:bottom w:val="nil"/>
                                      <w:right w:val="nil"/>
                                    </w:tcBorders>
                                  </w:tcPr>
                                  <w:p w:rsidR="009D3696" w:rsidRDefault="009D3696">
                                    <w:pPr>
                                      <w:pStyle w:val="Style22"/>
                                      <w:widowControl/>
                                    </w:pPr>
                                  </w:p>
                                </w:tc>
                                <w:tc>
                                  <w:tcPr>
                                    <w:tcW w:w="365" w:type="dxa"/>
                                    <w:tcBorders>
                                      <w:top w:val="single" w:sz="6" w:space="0" w:color="auto"/>
                                      <w:left w:val="nil"/>
                                      <w:bottom w:val="nil"/>
                                      <w:right w:val="nil"/>
                                    </w:tcBorders>
                                    <w:vAlign w:val="bottom"/>
                                  </w:tcPr>
                                  <w:p w:rsidR="009D3696" w:rsidRDefault="008B35C2">
                                    <w:pPr>
                                      <w:pStyle w:val="Style23"/>
                                      <w:widowControl/>
                                      <w:spacing w:line="240" w:lineRule="auto"/>
                                      <w:jc w:val="left"/>
                                      <w:rPr>
                                        <w:rStyle w:val="FontStyle65"/>
                                      </w:rPr>
                                    </w:pPr>
                                    <w:r>
                                      <w:rPr>
                                        <w:rStyle w:val="FontStyle65"/>
                                      </w:rPr>
                                      <w:t>PSC</w:t>
                                    </w:r>
                                  </w:p>
                                </w:tc>
                                <w:tc>
                                  <w:tcPr>
                                    <w:tcW w:w="1445" w:type="dxa"/>
                                    <w:tcBorders>
                                      <w:top w:val="single" w:sz="6" w:space="0" w:color="auto"/>
                                      <w:left w:val="nil"/>
                                      <w:bottom w:val="nil"/>
                                      <w:right w:val="nil"/>
                                    </w:tcBorders>
                                  </w:tcPr>
                                  <w:p w:rsidR="009D3696" w:rsidRDefault="009D3696">
                                    <w:pPr>
                                      <w:pStyle w:val="Style22"/>
                                      <w:widowControl/>
                                    </w:pPr>
                                  </w:p>
                                </w:tc>
                                <w:tc>
                                  <w:tcPr>
                                    <w:tcW w:w="6350" w:type="dxa"/>
                                    <w:tcBorders>
                                      <w:top w:val="single" w:sz="6" w:space="0" w:color="auto"/>
                                      <w:left w:val="nil"/>
                                      <w:bottom w:val="nil"/>
                                      <w:right w:val="nil"/>
                                    </w:tcBorders>
                                    <w:vAlign w:val="bottom"/>
                                  </w:tcPr>
                                  <w:p w:rsidR="009D3696" w:rsidRDefault="008B35C2">
                                    <w:pPr>
                                      <w:pStyle w:val="Style15"/>
                                      <w:widowControl/>
                                      <w:ind w:firstLine="0"/>
                                      <w:rPr>
                                        <w:rStyle w:val="FontStyle70"/>
                                      </w:rPr>
                                    </w:pPr>
                                    <w:r>
                                      <w:rPr>
                                        <w:rStyle w:val="FontStyle70"/>
                                      </w:rPr>
                                      <w:t>Poznámka k souboru cen:</w:t>
                                    </w:r>
                                  </w:p>
                                  <w:p w:rsidR="009D3696" w:rsidRDefault="008B35C2">
                                    <w:pPr>
                                      <w:pStyle w:val="Style10"/>
                                      <w:widowControl/>
                                      <w:spacing w:line="187" w:lineRule="exact"/>
                                      <w:ind w:right="36" w:firstLine="34"/>
                                      <w:rPr>
                                        <w:rStyle w:val="FontStyle70"/>
                                      </w:rPr>
                                    </w:pPr>
                                    <w:r>
                                      <w:rPr>
                                        <w:rStyle w:val="FontStyle70"/>
                                      </w:rPr>
                                      <w:t>1. Ceny pro přesun hmot stanovený z hmotnosti přesunovaného materiálu se používají tehdy, pokud je možné určit hmotnost za celý stavební díl. Do této hmotnosti se započítává i hmotnost materiálů oceňovaných ve specifikaci. 2. Pokud nelze jednoznačně stanovit hmotnost přesunovaných materiálů, lze pro výpočet přesunu hmot použít orientačně procentní sazbu. Touto</w:t>
                                    </w:r>
                                  </w:p>
                                </w:tc>
                                <w:tc>
                                  <w:tcPr>
                                    <w:tcW w:w="720" w:type="dxa"/>
                                    <w:tcBorders>
                                      <w:top w:val="single" w:sz="6" w:space="0" w:color="auto"/>
                                      <w:left w:val="nil"/>
                                      <w:bottom w:val="nil"/>
                                      <w:right w:val="nil"/>
                                    </w:tcBorders>
                                  </w:tcPr>
                                  <w:p w:rsidR="009D3696" w:rsidRDefault="009D3696">
                                    <w:pPr>
                                      <w:pStyle w:val="Style22"/>
                                      <w:widowControl/>
                                    </w:pPr>
                                  </w:p>
                                </w:tc>
                                <w:tc>
                                  <w:tcPr>
                                    <w:tcW w:w="917" w:type="dxa"/>
                                    <w:tcBorders>
                                      <w:top w:val="single" w:sz="6" w:space="0" w:color="auto"/>
                                      <w:left w:val="nil"/>
                                      <w:bottom w:val="nil"/>
                                      <w:right w:val="nil"/>
                                    </w:tcBorders>
                                  </w:tcPr>
                                  <w:p w:rsidR="009D3696" w:rsidRDefault="009D3696">
                                    <w:pPr>
                                      <w:pStyle w:val="Style22"/>
                                      <w:widowControl/>
                                    </w:pPr>
                                  </w:p>
                                </w:tc>
                                <w:tc>
                                  <w:tcPr>
                                    <w:tcW w:w="1090" w:type="dxa"/>
                                    <w:tcBorders>
                                      <w:top w:val="single" w:sz="6" w:space="0" w:color="auto"/>
                                      <w:left w:val="nil"/>
                                      <w:bottom w:val="nil"/>
                                      <w:right w:val="nil"/>
                                    </w:tcBorders>
                                  </w:tcPr>
                                  <w:p w:rsidR="009D3696" w:rsidRDefault="009D3696">
                                    <w:pPr>
                                      <w:pStyle w:val="Style22"/>
                                      <w:widowControl/>
                                    </w:pPr>
                                  </w:p>
                                </w:tc>
                                <w:tc>
                                  <w:tcPr>
                                    <w:tcW w:w="1954" w:type="dxa"/>
                                    <w:tcBorders>
                                      <w:top w:val="single" w:sz="6" w:space="0" w:color="auto"/>
                                      <w:left w:val="nil"/>
                                      <w:bottom w:val="nil"/>
                                      <w:right w:val="nil"/>
                                    </w:tcBorders>
                                  </w:tcPr>
                                  <w:p w:rsidR="009D3696" w:rsidRDefault="009D3696">
                                    <w:pPr>
                                      <w:pStyle w:val="Style22"/>
                                      <w:widowControl/>
                                    </w:pPr>
                                  </w:p>
                                </w:tc>
                                <w:tc>
                                  <w:tcPr>
                                    <w:tcW w:w="1416" w:type="dxa"/>
                                    <w:tcBorders>
                                      <w:top w:val="single" w:sz="6" w:space="0" w:color="auto"/>
                                      <w:left w:val="nil"/>
                                      <w:bottom w:val="nil"/>
                                      <w:right w:val="nil"/>
                                    </w:tcBorders>
                                  </w:tcPr>
                                  <w:p w:rsidR="009D3696" w:rsidRDefault="009D3696">
                                    <w:pPr>
                                      <w:pStyle w:val="Style22"/>
                                      <w:widowControl/>
                                    </w:pPr>
                                  </w:p>
                                </w:tc>
                              </w:tr>
                            </w:tbl>
                            <w:p w:rsidR="00000000" w:rsidRDefault="00FB590D"/>
                          </w:txbxContent>
                        </wps:txbx>
                        <wps:bodyPr rot="0" vert="horz" wrap="square" lIns="0" tIns="0" rIns="0" bIns="0" anchor="t" anchorCtr="0" upright="1">
                          <a:noAutofit/>
                        </wps:bodyPr>
                      </wps:wsp>
                      <wps:wsp>
                        <wps:cNvPr id="35" name="Text Box 7"/>
                        <wps:cNvSpPr txBox="1">
                          <a:spLocks noChangeArrowheads="1"/>
                        </wps:cNvSpPr>
                        <wps:spPr bwMode="auto">
                          <a:xfrm>
                            <a:off x="2896" y="8786"/>
                            <a:ext cx="6165" cy="74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D3696" w:rsidRDefault="008B35C2">
                              <w:pPr>
                                <w:pStyle w:val="Style12"/>
                                <w:widowControl/>
                                <w:spacing w:line="185" w:lineRule="exact"/>
                                <w:rPr>
                                  <w:rStyle w:val="FontStyle70"/>
                                </w:rPr>
                              </w:pPr>
                              <w:r>
                                <w:rPr>
                                  <w:rStyle w:val="FontStyle70"/>
                                </w:rPr>
                                <w:t>sazbou se vynásobí rozpočtové náklady za celý stavební díl včetně nákladů na materiál ve specifikacích. 3. Příplatek k cenám -1181 pro přesun prováděný bez použití mechanizace, tj. za ztížených podmínek, lze použít pouze pro hmotnost materiálu, která se tímto způsobem skutečně přemísťuje.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margin-left:0;margin-top:0;width:731.8pt;height:438.75pt;z-index:251649536;mso-wrap-distance-left:1.9pt;mso-wrap-distance-right:1.9pt;mso-wrap-distance-bottom:19.45pt;mso-position-horizontal-relative:margin" coordorigin="710,758" coordsize="14636,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">
                <v:shape id="Text Box 6" o:spid="_x0000_s1030" type="#_x0000_t202" style="position:absolute;left:710;top:758;width:14636;height:8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w5AMYA&#10;AADbAAAADwAAAGRycy9kb3ducmV2LnhtbESPQWvCQBSE7wX/w/IKvYhuaotodBUpFDwUShPF6yP7&#10;zCbNvk2zW43++m5B8DjMzDfMct3bRpyo85VjBc/jBARx4XTFpYJd/j6agfABWWPjmBRcyMN6NXhY&#10;Yqrdmb/olIVSRAj7FBWYENpUSl8YsujHriWO3tF1FkOUXSl1h+cIt42cJMlUWqw4Lhhs6c1Q8Z39&#10;WgWfx329bScfWTj8DPN6buqrGeZKPT32mwWIQH24h2/trVbw8g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w5AM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79"/>
                          <w:gridCol w:w="365"/>
                          <w:gridCol w:w="1445"/>
                          <w:gridCol w:w="6350"/>
                          <w:gridCol w:w="720"/>
                          <w:gridCol w:w="917"/>
                          <w:gridCol w:w="1090"/>
                          <w:gridCol w:w="1954"/>
                          <w:gridCol w:w="1416"/>
                        </w:tblGrid>
                        <w:tr w:rsidR="009D3696">
                          <w:tc>
                            <w:tcPr>
                              <w:tcW w:w="2189" w:type="dxa"/>
                              <w:gridSpan w:val="3"/>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PČ Typ Kód</w:t>
                              </w:r>
                            </w:p>
                          </w:tc>
                          <w:tc>
                            <w:tcPr>
                              <w:tcW w:w="6350"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933"/>
                                <w:rPr>
                                  <w:rStyle w:val="FontStyle68"/>
                                </w:rPr>
                              </w:pPr>
                              <w:r>
                                <w:rPr>
                                  <w:rStyle w:val="FontStyle68"/>
                                </w:rPr>
                                <w:t>Popis</w:t>
                              </w:r>
                            </w:p>
                          </w:tc>
                          <w:tc>
                            <w:tcPr>
                              <w:tcW w:w="720"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04"/>
                                <w:rPr>
                                  <w:rStyle w:val="FontStyle68"/>
                                </w:rPr>
                              </w:pPr>
                              <w:r>
                                <w:rPr>
                                  <w:rStyle w:val="FontStyle68"/>
                                </w:rPr>
                                <w:t>MJ</w:t>
                              </w:r>
                            </w:p>
                          </w:tc>
                          <w:tc>
                            <w:tcPr>
                              <w:tcW w:w="917"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jc w:val="right"/>
                                <w:rPr>
                                  <w:rStyle w:val="FontStyle68"/>
                                </w:rPr>
                              </w:pPr>
                              <w:r>
                                <w:rPr>
                                  <w:rStyle w:val="FontStyle68"/>
                                </w:rPr>
                                <w:t>Množství</w:t>
                              </w:r>
                            </w:p>
                          </w:tc>
                          <w:tc>
                            <w:tcPr>
                              <w:tcW w:w="1090" w:type="dxa"/>
                              <w:tcBorders>
                                <w:top w:val="single" w:sz="6" w:space="0" w:color="auto"/>
                                <w:left w:val="nil"/>
                                <w:bottom w:val="single" w:sz="6" w:space="0" w:color="auto"/>
                                <w:right w:val="nil"/>
                              </w:tcBorders>
                              <w:vAlign w:val="center"/>
                            </w:tcPr>
                            <w:p w:rsidR="009D3696" w:rsidRDefault="008B35C2">
                              <w:pPr>
                                <w:pStyle w:val="Style1"/>
                                <w:widowControl/>
                                <w:spacing w:line="240" w:lineRule="exact"/>
                                <w:ind w:left="250"/>
                                <w:rPr>
                                  <w:rStyle w:val="FontStyle68"/>
                                </w:rPr>
                              </w:pPr>
                              <w:r>
                                <w:rPr>
                                  <w:rStyle w:val="FontStyle68"/>
                                </w:rPr>
                                <w:t>J.cena [CZK]</w:t>
                              </w:r>
                            </w:p>
                          </w:tc>
                          <w:tc>
                            <w:tcPr>
                              <w:tcW w:w="1954"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Cena celkem [CZK]</w:t>
                              </w:r>
                            </w:p>
                          </w:tc>
                          <w:tc>
                            <w:tcPr>
                              <w:tcW w:w="1416"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2" w:lineRule="exact"/>
                                <w:ind w:left="298"/>
                                <w:rPr>
                                  <w:rStyle w:val="FontStyle68"/>
                                </w:rPr>
                              </w:pPr>
                              <w:r>
                                <w:rPr>
                                  <w:rStyle w:val="FontStyle68"/>
                                </w:rPr>
                                <w:t>Cenová soustava</w:t>
                              </w:r>
                            </w:p>
                          </w:tc>
                        </w:tr>
                        <w:tr w:rsidR="009D3696">
                          <w:tc>
                            <w:tcPr>
                              <w:tcW w:w="379" w:type="dxa"/>
                              <w:tcBorders>
                                <w:top w:val="single" w:sz="6" w:space="0" w:color="auto"/>
                                <w:left w:val="nil"/>
                                <w:bottom w:val="nil"/>
                                <w:right w:val="nil"/>
                              </w:tcBorders>
                            </w:tcPr>
                            <w:p w:rsidR="009D3696" w:rsidRDefault="009D3696">
                              <w:pPr>
                                <w:pStyle w:val="Style22"/>
                                <w:widowControl/>
                              </w:pPr>
                            </w:p>
                          </w:tc>
                          <w:tc>
                            <w:tcPr>
                              <w:tcW w:w="365" w:type="dxa"/>
                              <w:tcBorders>
                                <w:top w:val="single" w:sz="6" w:space="0" w:color="auto"/>
                                <w:left w:val="nil"/>
                                <w:bottom w:val="nil"/>
                                <w:right w:val="nil"/>
                              </w:tcBorders>
                              <w:vAlign w:val="center"/>
                            </w:tcPr>
                            <w:p w:rsidR="009D3696" w:rsidRDefault="008B35C2">
                              <w:pPr>
                                <w:pStyle w:val="Style23"/>
                                <w:widowControl/>
                                <w:spacing w:line="240" w:lineRule="auto"/>
                                <w:jc w:val="left"/>
                                <w:rPr>
                                  <w:rStyle w:val="FontStyle65"/>
                                </w:rPr>
                              </w:pPr>
                              <w:r>
                                <w:rPr>
                                  <w:rStyle w:val="FontStyle65"/>
                                </w:rPr>
                                <w:t>PSC</w:t>
                              </w:r>
                            </w:p>
                          </w:tc>
                          <w:tc>
                            <w:tcPr>
                              <w:tcW w:w="1445" w:type="dxa"/>
                              <w:tcBorders>
                                <w:top w:val="single" w:sz="6" w:space="0" w:color="auto"/>
                                <w:left w:val="nil"/>
                                <w:bottom w:val="nil"/>
                                <w:right w:val="nil"/>
                              </w:tcBorders>
                            </w:tcPr>
                            <w:p w:rsidR="009D3696" w:rsidRDefault="009D3696">
                              <w:pPr>
                                <w:pStyle w:val="Style22"/>
                                <w:widowControl/>
                              </w:pPr>
                            </w:p>
                          </w:tc>
                          <w:tc>
                            <w:tcPr>
                              <w:tcW w:w="6350" w:type="dxa"/>
                              <w:tcBorders>
                                <w:top w:val="single" w:sz="6" w:space="0" w:color="auto"/>
                                <w:left w:val="nil"/>
                                <w:bottom w:val="nil"/>
                                <w:right w:val="nil"/>
                              </w:tcBorders>
                              <w:vAlign w:val="center"/>
                            </w:tcPr>
                            <w:p w:rsidR="009D3696" w:rsidRDefault="008B35C2">
                              <w:pPr>
                                <w:pStyle w:val="Style15"/>
                                <w:widowControl/>
                                <w:spacing w:line="185" w:lineRule="exact"/>
                                <w:ind w:firstLine="0"/>
                                <w:rPr>
                                  <w:rStyle w:val="FontStyle70"/>
                                </w:rPr>
                              </w:pPr>
                              <w:r>
                                <w:rPr>
                                  <w:rStyle w:val="FontStyle70"/>
                                </w:rPr>
                                <w:t>Poznámka k souboru cen:</w:t>
                              </w:r>
                            </w:p>
                            <w:p w:rsidR="009D3696" w:rsidRDefault="008B35C2">
                              <w:pPr>
                                <w:pStyle w:val="Style15"/>
                                <w:widowControl/>
                                <w:spacing w:line="185" w:lineRule="exact"/>
                                <w:rPr>
                                  <w:rStyle w:val="FontStyle70"/>
                                </w:rPr>
                              </w:pPr>
                              <w:r>
                                <w:rPr>
                                  <w:rStyle w:val="FontStyle70"/>
                                </w:rPr>
                                <w:t>1. Ceny uvedenév souboru cen je doporučeno upravit podle aktuálních cen místně příslušné skládky odpadů. 2. Uložení odpadů neuvedených v souboru cen se oceňuje individuálně. 3. V cenách je započítán poplatek za ukládaní odpadu dle zákona 185/2001 Sb. 4. Případně drcení stavebního odpadu lze ocenit souborem cen 997 00-60 Drceni stavebního odpadu z katalogu 800-6 Demolice objektů.</w:t>
                              </w:r>
                            </w:p>
                          </w:tc>
                          <w:tc>
                            <w:tcPr>
                              <w:tcW w:w="720" w:type="dxa"/>
                              <w:tcBorders>
                                <w:top w:val="single" w:sz="6" w:space="0" w:color="auto"/>
                                <w:left w:val="nil"/>
                                <w:bottom w:val="nil"/>
                                <w:right w:val="nil"/>
                              </w:tcBorders>
                            </w:tcPr>
                            <w:p w:rsidR="009D3696" w:rsidRDefault="009D3696">
                              <w:pPr>
                                <w:pStyle w:val="Style22"/>
                                <w:widowControl/>
                              </w:pPr>
                            </w:p>
                          </w:tc>
                          <w:tc>
                            <w:tcPr>
                              <w:tcW w:w="917" w:type="dxa"/>
                              <w:tcBorders>
                                <w:top w:val="single" w:sz="6" w:space="0" w:color="auto"/>
                                <w:left w:val="nil"/>
                                <w:bottom w:val="nil"/>
                                <w:right w:val="nil"/>
                              </w:tcBorders>
                            </w:tcPr>
                            <w:p w:rsidR="009D3696" w:rsidRDefault="009D3696">
                              <w:pPr>
                                <w:pStyle w:val="Style22"/>
                                <w:widowControl/>
                              </w:pPr>
                            </w:p>
                          </w:tc>
                          <w:tc>
                            <w:tcPr>
                              <w:tcW w:w="1090" w:type="dxa"/>
                              <w:tcBorders>
                                <w:top w:val="single" w:sz="6" w:space="0" w:color="auto"/>
                                <w:left w:val="nil"/>
                                <w:bottom w:val="nil"/>
                                <w:right w:val="nil"/>
                              </w:tcBorders>
                            </w:tcPr>
                            <w:p w:rsidR="009D3696" w:rsidRDefault="009D3696">
                              <w:pPr>
                                <w:pStyle w:val="Style22"/>
                                <w:widowControl/>
                              </w:pPr>
                            </w:p>
                          </w:tc>
                          <w:tc>
                            <w:tcPr>
                              <w:tcW w:w="1954" w:type="dxa"/>
                              <w:tcBorders>
                                <w:top w:val="single" w:sz="6" w:space="0" w:color="auto"/>
                                <w:left w:val="nil"/>
                                <w:bottom w:val="nil"/>
                                <w:right w:val="nil"/>
                              </w:tcBorders>
                            </w:tcPr>
                            <w:p w:rsidR="009D3696" w:rsidRDefault="009D3696">
                              <w:pPr>
                                <w:pStyle w:val="Style22"/>
                                <w:widowControl/>
                              </w:pPr>
                            </w:p>
                          </w:tc>
                          <w:tc>
                            <w:tcPr>
                              <w:tcW w:w="1416" w:type="dxa"/>
                              <w:tcBorders>
                                <w:top w:val="single" w:sz="6" w:space="0" w:color="auto"/>
                                <w:left w:val="nil"/>
                                <w:bottom w:val="nil"/>
                                <w:right w:val="nil"/>
                              </w:tcBorders>
                            </w:tcPr>
                            <w:p w:rsidR="009D3696" w:rsidRDefault="009D3696">
                              <w:pPr>
                                <w:pStyle w:val="Style22"/>
                                <w:widowControl/>
                              </w:pPr>
                            </w:p>
                          </w:tc>
                        </w:tr>
                        <w:tr w:rsidR="009D3696">
                          <w:tc>
                            <w:tcPr>
                              <w:tcW w:w="379" w:type="dxa"/>
                              <w:tcBorders>
                                <w:top w:val="nil"/>
                                <w:left w:val="nil"/>
                                <w:bottom w:val="single" w:sz="6" w:space="0" w:color="auto"/>
                                <w:right w:val="nil"/>
                              </w:tcBorders>
                            </w:tcPr>
                            <w:p w:rsidR="009D3696" w:rsidRDefault="009D3696">
                              <w:pPr>
                                <w:pStyle w:val="Style22"/>
                                <w:widowControl/>
                              </w:pPr>
                            </w:p>
                          </w:tc>
                          <w:tc>
                            <w:tcPr>
                              <w:tcW w:w="365"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D</w:t>
                              </w:r>
                            </w:p>
                          </w:tc>
                          <w:tc>
                            <w:tcPr>
                              <w:tcW w:w="1445" w:type="dxa"/>
                              <w:tcBorders>
                                <w:top w:val="nil"/>
                                <w:left w:val="nil"/>
                                <w:bottom w:val="single" w:sz="6" w:space="0" w:color="auto"/>
                                <w:right w:val="nil"/>
                              </w:tcBorders>
                            </w:tcPr>
                            <w:p w:rsidR="009D3696" w:rsidRDefault="008B35C2">
                              <w:pPr>
                                <w:pStyle w:val="Style5"/>
                                <w:widowControl/>
                                <w:rPr>
                                  <w:rStyle w:val="FontStyle94"/>
                                </w:rPr>
                              </w:pPr>
                              <w:r>
                                <w:rPr>
                                  <w:rStyle w:val="FontStyle94"/>
                                </w:rPr>
                                <w:t>998</w:t>
                              </w:r>
                            </w:p>
                          </w:tc>
                          <w:tc>
                            <w:tcPr>
                              <w:tcW w:w="6350" w:type="dxa"/>
                              <w:tcBorders>
                                <w:top w:val="nil"/>
                                <w:left w:val="nil"/>
                                <w:bottom w:val="single" w:sz="6" w:space="0" w:color="auto"/>
                                <w:right w:val="nil"/>
                              </w:tcBorders>
                            </w:tcPr>
                            <w:p w:rsidR="009D3696" w:rsidRDefault="008B35C2">
                              <w:pPr>
                                <w:pStyle w:val="Style5"/>
                                <w:widowControl/>
                                <w:rPr>
                                  <w:rStyle w:val="FontStyle94"/>
                                </w:rPr>
                              </w:pPr>
                              <w:r>
                                <w:rPr>
                                  <w:rStyle w:val="FontStyle94"/>
                                </w:rPr>
                                <w:t>Přesun hmot</w:t>
                              </w:r>
                            </w:p>
                          </w:tc>
                          <w:tc>
                            <w:tcPr>
                              <w:tcW w:w="720" w:type="dxa"/>
                              <w:tcBorders>
                                <w:top w:val="nil"/>
                                <w:left w:val="nil"/>
                                <w:bottom w:val="single" w:sz="6" w:space="0" w:color="auto"/>
                                <w:right w:val="nil"/>
                              </w:tcBorders>
                            </w:tcPr>
                            <w:p w:rsidR="009D3696" w:rsidRDefault="009D3696">
                              <w:pPr>
                                <w:pStyle w:val="Style22"/>
                                <w:widowControl/>
                              </w:pPr>
                            </w:p>
                          </w:tc>
                          <w:tc>
                            <w:tcPr>
                              <w:tcW w:w="917" w:type="dxa"/>
                              <w:tcBorders>
                                <w:top w:val="nil"/>
                                <w:left w:val="nil"/>
                                <w:bottom w:val="single" w:sz="6" w:space="0" w:color="auto"/>
                                <w:right w:val="nil"/>
                              </w:tcBorders>
                            </w:tcPr>
                            <w:p w:rsidR="009D3696" w:rsidRDefault="009D3696">
                              <w:pPr>
                                <w:pStyle w:val="Style22"/>
                                <w:widowControl/>
                              </w:pPr>
                            </w:p>
                          </w:tc>
                          <w:tc>
                            <w:tcPr>
                              <w:tcW w:w="1090" w:type="dxa"/>
                              <w:tcBorders>
                                <w:top w:val="nil"/>
                                <w:left w:val="nil"/>
                                <w:bottom w:val="single" w:sz="6" w:space="0" w:color="auto"/>
                                <w:right w:val="nil"/>
                              </w:tcBorders>
                            </w:tcPr>
                            <w:p w:rsidR="009D3696" w:rsidRDefault="009D3696">
                              <w:pPr>
                                <w:pStyle w:val="Style22"/>
                                <w:widowControl/>
                              </w:pPr>
                            </w:p>
                          </w:tc>
                          <w:tc>
                            <w:tcPr>
                              <w:tcW w:w="3370" w:type="dxa"/>
                              <w:gridSpan w:val="2"/>
                              <w:tcBorders>
                                <w:top w:val="nil"/>
                                <w:left w:val="nil"/>
                                <w:bottom w:val="single" w:sz="6" w:space="0" w:color="auto"/>
                                <w:right w:val="nil"/>
                              </w:tcBorders>
                            </w:tcPr>
                            <w:p w:rsidR="009D3696" w:rsidRDefault="008B35C2">
                              <w:pPr>
                                <w:pStyle w:val="Style5"/>
                                <w:widowControl/>
                                <w:ind w:left="1272"/>
                                <w:rPr>
                                  <w:rStyle w:val="FontStyle94"/>
                                </w:rPr>
                              </w:pPr>
                              <w:r>
                                <w:rPr>
                                  <w:rStyle w:val="FontStyle94"/>
                                </w:rPr>
                                <w:t>355,78</w:t>
                              </w: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18</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45"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998018002</w:t>
                              </w:r>
                            </w:p>
                          </w:tc>
                          <w:tc>
                            <w:tcPr>
                              <w:tcW w:w="6350" w:type="dxa"/>
                              <w:tcBorders>
                                <w:top w:val="single" w:sz="6" w:space="0" w:color="auto"/>
                                <w:left w:val="nil"/>
                                <w:bottom w:val="single" w:sz="6" w:space="0" w:color="auto"/>
                                <w:right w:val="single" w:sz="6" w:space="0" w:color="auto"/>
                              </w:tcBorders>
                            </w:tcPr>
                            <w:p w:rsidR="009D3696" w:rsidRDefault="008B35C2">
                              <w:pPr>
                                <w:pStyle w:val="Style1"/>
                                <w:widowControl/>
                                <w:spacing w:line="226" w:lineRule="exact"/>
                                <w:ind w:left="17" w:hanging="17"/>
                                <w:rPr>
                                  <w:rStyle w:val="FontStyle68"/>
                                </w:rPr>
                              </w:pPr>
                              <w:r>
                                <w:rPr>
                                  <w:rStyle w:val="FontStyle68"/>
                                </w:rPr>
                                <w:t>|Přesun hmot pro budovy občanské výstavby, bydlení, výrobu a služby ruční - bez užití ! mechanizace vodorovná dopravní vzdálenost do 100 m pro budovy s jakoukoliv nosnou j konstrukcí výšky přes 6 do 12 m</w:t>
                              </w:r>
                            </w:p>
                          </w:tc>
                          <w:tc>
                            <w:tcPr>
                              <w:tcW w:w="720"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ind w:left="252"/>
                                <w:rPr>
                                  <w:rStyle w:val="FontStyle68"/>
                                </w:rPr>
                              </w:pPr>
                              <w:r>
                                <w:rPr>
                                  <w:rStyle w:val="FontStyle68"/>
                                </w:rPr>
                                <w:t>t</w:t>
                              </w:r>
                            </w:p>
                          </w:tc>
                          <w:tc>
                            <w:tcPr>
                              <w:tcW w:w="2007" w:type="dxa"/>
                              <w:gridSpan w:val="2"/>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j I</w:t>
                              </w:r>
                            </w:p>
                            <w:p w:rsidR="009D3696" w:rsidRDefault="008B35C2">
                              <w:pPr>
                                <w:pStyle w:val="Style1"/>
                                <w:widowControl/>
                                <w:spacing w:line="240" w:lineRule="auto"/>
                                <w:rPr>
                                  <w:rStyle w:val="FontStyle68"/>
                                </w:rPr>
                              </w:pPr>
                              <w:r>
                                <w:rPr>
                                  <w:rStyle w:val="FontStyle68"/>
                                </w:rPr>
                                <w:t>0,622 572,00</w:t>
                              </w:r>
                            </w:p>
                          </w:tc>
                          <w:tc>
                            <w:tcPr>
                              <w:tcW w:w="3370"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355,78</w:t>
                              </w:r>
                              <w:r>
                                <w:rPr>
                                  <w:rStyle w:val="FontStyle94"/>
                                </w:rPr>
                                <w:t xml:space="preserve">|cS </w:t>
                              </w:r>
                              <w:r>
                                <w:rPr>
                                  <w:rStyle w:val="FontStyle68"/>
                                </w:rPr>
                                <w:t>ÚRS 2018 01</w:t>
                              </w:r>
                            </w:p>
                            <w:p w:rsidR="009D3696" w:rsidRDefault="008B35C2">
                              <w:pPr>
                                <w:pStyle w:val="Style1"/>
                                <w:widowControl/>
                                <w:tabs>
                                  <w:tab w:val="left" w:leader="underscore" w:pos="670"/>
                                </w:tabs>
                                <w:spacing w:line="240" w:lineRule="auto"/>
                                <w:rPr>
                                  <w:rStyle w:val="FontStyle68"/>
                                </w:rPr>
                              </w:pPr>
                              <w:r>
                                <w:rPr>
                                  <w:rStyle w:val="FontStyle68"/>
                                </w:rPr>
                                <w:t>i</w:t>
                              </w:r>
                              <w:r>
                                <w:rPr>
                                  <w:rStyle w:val="FontStyle68"/>
                                </w:rPr>
                                <w:tab/>
                              </w:r>
                            </w:p>
                          </w:tc>
                        </w:tr>
                        <w:tr w:rsidR="009D3696">
                          <w:tc>
                            <w:tcPr>
                              <w:tcW w:w="379" w:type="dxa"/>
                              <w:tcBorders>
                                <w:top w:val="single" w:sz="6" w:space="0" w:color="auto"/>
                                <w:left w:val="nil"/>
                                <w:bottom w:val="nil"/>
                                <w:right w:val="nil"/>
                              </w:tcBorders>
                            </w:tcPr>
                            <w:p w:rsidR="009D3696" w:rsidRDefault="009D3696">
                              <w:pPr>
                                <w:pStyle w:val="Style22"/>
                                <w:widowControl/>
                              </w:pPr>
                            </w:p>
                          </w:tc>
                          <w:tc>
                            <w:tcPr>
                              <w:tcW w:w="365" w:type="dxa"/>
                              <w:tcBorders>
                                <w:top w:val="single" w:sz="6" w:space="0" w:color="auto"/>
                                <w:left w:val="nil"/>
                                <w:bottom w:val="nil"/>
                                <w:right w:val="nil"/>
                              </w:tcBorders>
                              <w:vAlign w:val="center"/>
                            </w:tcPr>
                            <w:p w:rsidR="009D3696" w:rsidRDefault="008B35C2">
                              <w:pPr>
                                <w:pStyle w:val="Style23"/>
                                <w:widowControl/>
                                <w:spacing w:line="240" w:lineRule="auto"/>
                                <w:jc w:val="left"/>
                                <w:rPr>
                                  <w:rStyle w:val="FontStyle65"/>
                                </w:rPr>
                              </w:pPr>
                              <w:r>
                                <w:rPr>
                                  <w:rStyle w:val="FontStyle65"/>
                                </w:rPr>
                                <w:t>PSC</w:t>
                              </w:r>
                            </w:p>
                          </w:tc>
                          <w:tc>
                            <w:tcPr>
                              <w:tcW w:w="1445" w:type="dxa"/>
                              <w:tcBorders>
                                <w:top w:val="single" w:sz="6" w:space="0" w:color="auto"/>
                                <w:left w:val="nil"/>
                                <w:bottom w:val="nil"/>
                                <w:right w:val="nil"/>
                              </w:tcBorders>
                            </w:tcPr>
                            <w:p w:rsidR="009D3696" w:rsidRDefault="009D3696">
                              <w:pPr>
                                <w:pStyle w:val="Style22"/>
                                <w:widowControl/>
                              </w:pPr>
                            </w:p>
                          </w:tc>
                          <w:tc>
                            <w:tcPr>
                              <w:tcW w:w="6350" w:type="dxa"/>
                              <w:tcBorders>
                                <w:top w:val="single" w:sz="6" w:space="0" w:color="auto"/>
                                <w:left w:val="nil"/>
                                <w:bottom w:val="nil"/>
                                <w:right w:val="nil"/>
                              </w:tcBorders>
                              <w:vAlign w:val="center"/>
                            </w:tcPr>
                            <w:p w:rsidR="009D3696" w:rsidRDefault="008B35C2">
                              <w:pPr>
                                <w:pStyle w:val="Style15"/>
                                <w:widowControl/>
                                <w:spacing w:line="190" w:lineRule="exact"/>
                                <w:ind w:firstLine="0"/>
                                <w:rPr>
                                  <w:rStyle w:val="FontStyle70"/>
                                </w:rPr>
                              </w:pPr>
                              <w:r>
                                <w:rPr>
                                  <w:rStyle w:val="FontStyle70"/>
                                </w:rPr>
                                <w:t>Poznámka k souboru cen:</w:t>
                              </w:r>
                            </w:p>
                            <w:p w:rsidR="009D3696" w:rsidRDefault="008B35C2">
                              <w:pPr>
                                <w:pStyle w:val="Style10"/>
                                <w:widowControl/>
                                <w:spacing w:line="190" w:lineRule="exact"/>
                                <w:ind w:firstLine="29"/>
                                <w:rPr>
                                  <w:rStyle w:val="FontStyle70"/>
                                </w:rPr>
                              </w:pPr>
                              <w:r>
                                <w:rPr>
                                  <w:rStyle w:val="FontStyle70"/>
                                </w:rPr>
                                <w:t>1. Ceny -7001 až -7006 lze použít v případě, kdy dochází ke ztížení přesunu např. tím, že není možné instalovat jeřáb. 2. K cenám -7001 až -7006 lze použít příplatky za zvětšený přesun -1014 až ■ 1019, -2034 až -2039 nebo -2114 až 2119. 3. Jestliže pro svislý přesun používá zařízení investora (např. výtah v budově), užiji se pro oceněni přesunu hmot ceny stanovené pro nejmenší výšku, tj. 6 m.</w:t>
                              </w:r>
                            </w:p>
                          </w:tc>
                          <w:tc>
                            <w:tcPr>
                              <w:tcW w:w="720" w:type="dxa"/>
                              <w:tcBorders>
                                <w:top w:val="single" w:sz="6" w:space="0" w:color="auto"/>
                                <w:left w:val="nil"/>
                                <w:bottom w:val="nil"/>
                                <w:right w:val="nil"/>
                              </w:tcBorders>
                            </w:tcPr>
                            <w:p w:rsidR="009D3696" w:rsidRDefault="009D3696">
                              <w:pPr>
                                <w:pStyle w:val="Style22"/>
                                <w:widowControl/>
                              </w:pPr>
                            </w:p>
                          </w:tc>
                          <w:tc>
                            <w:tcPr>
                              <w:tcW w:w="917" w:type="dxa"/>
                              <w:tcBorders>
                                <w:top w:val="single" w:sz="6" w:space="0" w:color="auto"/>
                                <w:left w:val="nil"/>
                                <w:bottom w:val="nil"/>
                                <w:right w:val="nil"/>
                              </w:tcBorders>
                            </w:tcPr>
                            <w:p w:rsidR="009D3696" w:rsidRDefault="009D3696">
                              <w:pPr>
                                <w:pStyle w:val="Style22"/>
                                <w:widowControl/>
                              </w:pPr>
                            </w:p>
                          </w:tc>
                          <w:tc>
                            <w:tcPr>
                              <w:tcW w:w="1090" w:type="dxa"/>
                              <w:tcBorders>
                                <w:top w:val="single" w:sz="6" w:space="0" w:color="auto"/>
                                <w:left w:val="nil"/>
                                <w:bottom w:val="nil"/>
                                <w:right w:val="nil"/>
                              </w:tcBorders>
                            </w:tcPr>
                            <w:p w:rsidR="009D3696" w:rsidRDefault="009D3696">
                              <w:pPr>
                                <w:pStyle w:val="Style22"/>
                                <w:widowControl/>
                              </w:pPr>
                            </w:p>
                          </w:tc>
                          <w:tc>
                            <w:tcPr>
                              <w:tcW w:w="1954" w:type="dxa"/>
                              <w:tcBorders>
                                <w:top w:val="single" w:sz="6" w:space="0" w:color="auto"/>
                                <w:left w:val="nil"/>
                                <w:bottom w:val="nil"/>
                                <w:right w:val="nil"/>
                              </w:tcBorders>
                            </w:tcPr>
                            <w:p w:rsidR="009D3696" w:rsidRDefault="009D3696">
                              <w:pPr>
                                <w:pStyle w:val="Style22"/>
                                <w:widowControl/>
                              </w:pPr>
                            </w:p>
                          </w:tc>
                          <w:tc>
                            <w:tcPr>
                              <w:tcW w:w="1416" w:type="dxa"/>
                              <w:tcBorders>
                                <w:top w:val="single" w:sz="6" w:space="0" w:color="auto"/>
                                <w:left w:val="nil"/>
                                <w:bottom w:val="nil"/>
                                <w:right w:val="nil"/>
                              </w:tcBorders>
                            </w:tcPr>
                            <w:p w:rsidR="009D3696" w:rsidRDefault="009D3696">
                              <w:pPr>
                                <w:pStyle w:val="Style22"/>
                                <w:widowControl/>
                              </w:pPr>
                            </w:p>
                          </w:tc>
                        </w:tr>
                        <w:tr w:rsidR="009D3696">
                          <w:tc>
                            <w:tcPr>
                              <w:tcW w:w="379" w:type="dxa"/>
                              <w:tcBorders>
                                <w:top w:val="nil"/>
                                <w:left w:val="nil"/>
                                <w:bottom w:val="single" w:sz="6" w:space="0" w:color="auto"/>
                                <w:right w:val="nil"/>
                              </w:tcBorders>
                            </w:tcPr>
                            <w:p w:rsidR="009D3696" w:rsidRDefault="009D3696">
                              <w:pPr>
                                <w:pStyle w:val="Style22"/>
                                <w:widowControl/>
                              </w:pPr>
                            </w:p>
                          </w:tc>
                          <w:tc>
                            <w:tcPr>
                              <w:tcW w:w="365" w:type="dxa"/>
                              <w:tcBorders>
                                <w:top w:val="nil"/>
                                <w:left w:val="nil"/>
                                <w:bottom w:val="single" w:sz="6" w:space="0" w:color="auto"/>
                                <w:right w:val="nil"/>
                              </w:tcBorders>
                              <w:vAlign w:val="bottom"/>
                            </w:tcPr>
                            <w:p w:rsidR="009D3696" w:rsidRDefault="008B35C2">
                              <w:pPr>
                                <w:pStyle w:val="Style21"/>
                                <w:widowControl/>
                                <w:ind w:right="122"/>
                                <w:rPr>
                                  <w:rStyle w:val="FontStyle68"/>
                                </w:rPr>
                              </w:pPr>
                              <w:r>
                                <w:rPr>
                                  <w:rStyle w:val="FontStyle68"/>
                                </w:rPr>
                                <w:t>D D</w:t>
                              </w:r>
                            </w:p>
                          </w:tc>
                          <w:tc>
                            <w:tcPr>
                              <w:tcW w:w="1445" w:type="dxa"/>
                              <w:tcBorders>
                                <w:top w:val="nil"/>
                                <w:left w:val="nil"/>
                                <w:bottom w:val="single" w:sz="6" w:space="0" w:color="auto"/>
                                <w:right w:val="nil"/>
                              </w:tcBorders>
                              <w:vAlign w:val="bottom"/>
                            </w:tcPr>
                            <w:p w:rsidR="009D3696" w:rsidRDefault="008B35C2">
                              <w:pPr>
                                <w:pStyle w:val="Style19"/>
                                <w:widowControl/>
                                <w:spacing w:line="240" w:lineRule="auto"/>
                                <w:jc w:val="left"/>
                                <w:rPr>
                                  <w:rStyle w:val="FontStyle93"/>
                                </w:rPr>
                              </w:pPr>
                              <w:r>
                                <w:rPr>
                                  <w:rStyle w:val="FontStyle93"/>
                                </w:rPr>
                                <w:t>PSV</w:t>
                              </w:r>
                            </w:p>
                            <w:p w:rsidR="009D3696" w:rsidRDefault="008B35C2">
                              <w:pPr>
                                <w:pStyle w:val="Style5"/>
                                <w:widowControl/>
                                <w:rPr>
                                  <w:rStyle w:val="FontStyle94"/>
                                </w:rPr>
                              </w:pPr>
                              <w:r>
                                <w:rPr>
                                  <w:rStyle w:val="FontStyle94"/>
                                </w:rPr>
                                <w:t>711</w:t>
                              </w:r>
                            </w:p>
                          </w:tc>
                          <w:tc>
                            <w:tcPr>
                              <w:tcW w:w="6350" w:type="dxa"/>
                              <w:tcBorders>
                                <w:top w:val="nil"/>
                                <w:left w:val="nil"/>
                                <w:bottom w:val="single" w:sz="6" w:space="0" w:color="auto"/>
                                <w:right w:val="nil"/>
                              </w:tcBorders>
                              <w:vAlign w:val="bottom"/>
                            </w:tcPr>
                            <w:p w:rsidR="009D3696" w:rsidRDefault="008B35C2">
                              <w:pPr>
                                <w:pStyle w:val="Style19"/>
                                <w:widowControl/>
                                <w:spacing w:line="240" w:lineRule="auto"/>
                                <w:jc w:val="left"/>
                                <w:rPr>
                                  <w:rStyle w:val="FontStyle93"/>
                                </w:rPr>
                              </w:pPr>
                              <w:r>
                                <w:rPr>
                                  <w:rStyle w:val="FontStyle93"/>
                                </w:rPr>
                                <w:t>Práce a dodávky PSV</w:t>
                              </w:r>
                            </w:p>
                            <w:p w:rsidR="009D3696" w:rsidRDefault="008B35C2">
                              <w:pPr>
                                <w:pStyle w:val="Style5"/>
                                <w:widowControl/>
                                <w:rPr>
                                  <w:rStyle w:val="FontStyle94"/>
                                </w:rPr>
                              </w:pPr>
                              <w:r>
                                <w:rPr>
                                  <w:rStyle w:val="FontStyle94"/>
                                </w:rPr>
                                <w:t>Izolace proti vodě, vlhkosti a plynům</w:t>
                              </w:r>
                            </w:p>
                          </w:tc>
                          <w:tc>
                            <w:tcPr>
                              <w:tcW w:w="720" w:type="dxa"/>
                              <w:tcBorders>
                                <w:top w:val="nil"/>
                                <w:left w:val="nil"/>
                                <w:bottom w:val="single" w:sz="6" w:space="0" w:color="auto"/>
                                <w:right w:val="nil"/>
                              </w:tcBorders>
                            </w:tcPr>
                            <w:p w:rsidR="009D3696" w:rsidRDefault="009D3696">
                              <w:pPr>
                                <w:pStyle w:val="Style22"/>
                                <w:widowControl/>
                              </w:pPr>
                            </w:p>
                          </w:tc>
                          <w:tc>
                            <w:tcPr>
                              <w:tcW w:w="917" w:type="dxa"/>
                              <w:tcBorders>
                                <w:top w:val="nil"/>
                                <w:left w:val="nil"/>
                                <w:bottom w:val="single" w:sz="6" w:space="0" w:color="auto"/>
                                <w:right w:val="nil"/>
                              </w:tcBorders>
                            </w:tcPr>
                            <w:p w:rsidR="009D3696" w:rsidRDefault="009D3696">
                              <w:pPr>
                                <w:pStyle w:val="Style22"/>
                                <w:widowControl/>
                              </w:pPr>
                            </w:p>
                          </w:tc>
                          <w:tc>
                            <w:tcPr>
                              <w:tcW w:w="1090" w:type="dxa"/>
                              <w:tcBorders>
                                <w:top w:val="nil"/>
                                <w:left w:val="nil"/>
                                <w:bottom w:val="single" w:sz="6" w:space="0" w:color="auto"/>
                                <w:right w:val="nil"/>
                              </w:tcBorders>
                            </w:tcPr>
                            <w:p w:rsidR="009D3696" w:rsidRDefault="009D3696">
                              <w:pPr>
                                <w:pStyle w:val="Style22"/>
                                <w:widowControl/>
                              </w:pPr>
                            </w:p>
                          </w:tc>
                          <w:tc>
                            <w:tcPr>
                              <w:tcW w:w="1954" w:type="dxa"/>
                              <w:tcBorders>
                                <w:top w:val="nil"/>
                                <w:left w:val="nil"/>
                                <w:bottom w:val="single" w:sz="6" w:space="0" w:color="auto"/>
                                <w:right w:val="nil"/>
                              </w:tcBorders>
                              <w:vAlign w:val="bottom"/>
                            </w:tcPr>
                            <w:p w:rsidR="009D3696" w:rsidRDefault="008B35C2">
                              <w:pPr>
                                <w:pStyle w:val="Style19"/>
                                <w:widowControl/>
                                <w:ind w:left="653"/>
                                <w:rPr>
                                  <w:rStyle w:val="FontStyle94"/>
                                </w:rPr>
                              </w:pPr>
                              <w:r>
                                <w:rPr>
                                  <w:rStyle w:val="FontStyle93"/>
                                </w:rPr>
                                <w:t xml:space="preserve">441 885,52 </w:t>
                              </w:r>
                              <w:r>
                                <w:rPr>
                                  <w:rStyle w:val="FontStyle94"/>
                                </w:rPr>
                                <w:t>12 205,10</w:t>
                              </w:r>
                            </w:p>
                          </w:tc>
                          <w:tc>
                            <w:tcPr>
                              <w:tcW w:w="1416" w:type="dxa"/>
                              <w:tcBorders>
                                <w:top w:val="nil"/>
                                <w:left w:val="nil"/>
                                <w:bottom w:val="single" w:sz="6" w:space="0" w:color="auto"/>
                                <w:right w:val="nil"/>
                              </w:tcBorders>
                            </w:tcPr>
                            <w:p w:rsidR="009D3696" w:rsidRDefault="009D3696">
                              <w:pPr>
                                <w:pStyle w:val="Style22"/>
                                <w:widowControl/>
                              </w:pP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19</w:t>
                              </w:r>
                            </w:p>
                          </w:tc>
                          <w:tc>
                            <w:tcPr>
                              <w:tcW w:w="365"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K</w:t>
                              </w:r>
                            </w:p>
                          </w:tc>
                          <w:tc>
                            <w:tcPr>
                              <w:tcW w:w="1445"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711113121</w:t>
                              </w:r>
                            </w:p>
                          </w:tc>
                          <w:tc>
                            <w:tcPr>
                              <w:tcW w:w="6350" w:type="dxa"/>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21" w:lineRule="exact"/>
                                <w:ind w:left="5" w:hanging="5"/>
                                <w:rPr>
                                  <w:rStyle w:val="FontStyle68"/>
                                </w:rPr>
                              </w:pPr>
                              <w:r>
                                <w:rPr>
                                  <w:rStyle w:val="FontStyle68"/>
                                </w:rPr>
                                <w:t>Izolace proti zemní vlhkosti natěradly a tmely za studena na ploše svislé S emulzí elastickou plošnou (kombinace bitumenu a plastu)</w:t>
                              </w:r>
                            </w:p>
                          </w:tc>
                          <w:tc>
                            <w:tcPr>
                              <w:tcW w:w="720"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m2</w:t>
                              </w:r>
                            </w:p>
                          </w:tc>
                          <w:tc>
                            <w:tcPr>
                              <w:tcW w:w="2007" w:type="dxa"/>
                              <w:gridSpan w:val="2"/>
                              <w:tcBorders>
                                <w:top w:val="single" w:sz="6" w:space="0" w:color="auto"/>
                                <w:left w:val="nil"/>
                                <w:bottom w:val="single" w:sz="6" w:space="0" w:color="auto"/>
                                <w:right w:val="nil"/>
                              </w:tcBorders>
                            </w:tcPr>
                            <w:p w:rsidR="009D3696" w:rsidRDefault="008B35C2">
                              <w:pPr>
                                <w:pStyle w:val="Style1"/>
                                <w:widowControl/>
                                <w:spacing w:line="240" w:lineRule="auto"/>
                                <w:ind w:left="324"/>
                                <w:rPr>
                                  <w:rStyle w:val="FontStyle68"/>
                                </w:rPr>
                              </w:pPr>
                              <w:r>
                                <w:rPr>
                                  <w:rStyle w:val="FontStyle68"/>
                                </w:rPr>
                                <w:t>19,500j 625,00</w:t>
                              </w:r>
                            </w:p>
                            <w:p w:rsidR="009D3696" w:rsidRDefault="008B35C2">
                              <w:pPr>
                                <w:pStyle w:val="Style1"/>
                                <w:widowControl/>
                                <w:spacing w:line="240" w:lineRule="auto"/>
                                <w:ind w:left="324"/>
                                <w:rPr>
                                  <w:rStyle w:val="FontStyle68"/>
                                </w:rPr>
                              </w:pPr>
                              <w:r>
                                <w:rPr>
                                  <w:rStyle w:val="FontStyle68"/>
                                </w:rPr>
                                <w:t>I :</w:t>
                              </w:r>
                            </w:p>
                          </w:tc>
                          <w:tc>
                            <w:tcPr>
                              <w:tcW w:w="1954"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12 187,50</w:t>
                              </w:r>
                            </w:p>
                          </w:tc>
                          <w:tc>
                            <w:tcPr>
                              <w:tcW w:w="1416"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CS ÚRS 2018 01</w:t>
                              </w:r>
                            </w:p>
                          </w:tc>
                        </w:tr>
                        <w:tr w:rsidR="009D3696">
                          <w:tc>
                            <w:tcPr>
                              <w:tcW w:w="379"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bottom"/>
                            </w:tcPr>
                            <w:p w:rsidR="009D3696" w:rsidRDefault="008B35C2">
                              <w:pPr>
                                <w:pStyle w:val="Style23"/>
                                <w:widowControl/>
                                <w:spacing w:line="223" w:lineRule="exact"/>
                                <w:ind w:right="67"/>
                                <w:jc w:val="left"/>
                                <w:rPr>
                                  <w:rStyle w:val="FontStyle65"/>
                                </w:rPr>
                              </w:pPr>
                              <w:r>
                                <w:rPr>
                                  <w:rStyle w:val="FontStyle65"/>
                                </w:rPr>
                                <w:t>W W W</w:t>
                              </w:r>
                            </w:p>
                          </w:tc>
                          <w:tc>
                            <w:tcPr>
                              <w:tcW w:w="1445" w:type="dxa"/>
                              <w:tcBorders>
                                <w:top w:val="single" w:sz="6" w:space="0" w:color="auto"/>
                                <w:left w:val="nil"/>
                                <w:bottom w:val="single" w:sz="6" w:space="0" w:color="auto"/>
                                <w:right w:val="nil"/>
                              </w:tcBorders>
                            </w:tcPr>
                            <w:p w:rsidR="009D3696" w:rsidRDefault="009D3696">
                              <w:pPr>
                                <w:pStyle w:val="Style22"/>
                                <w:widowControl/>
                              </w:pPr>
                            </w:p>
                          </w:tc>
                          <w:tc>
                            <w:tcPr>
                              <w:tcW w:w="6350" w:type="dxa"/>
                              <w:tcBorders>
                                <w:top w:val="single" w:sz="6" w:space="0" w:color="auto"/>
                                <w:left w:val="nil"/>
                                <w:bottom w:val="single" w:sz="6" w:space="0" w:color="auto"/>
                                <w:right w:val="nil"/>
                              </w:tcBorders>
                              <w:vAlign w:val="bottom"/>
                            </w:tcPr>
                            <w:p w:rsidR="009D3696" w:rsidRDefault="008B35C2">
                              <w:pPr>
                                <w:pStyle w:val="Style1"/>
                                <w:widowControl/>
                                <w:spacing w:line="221" w:lineRule="exact"/>
                                <w:rPr>
                                  <w:rStyle w:val="FontStyle68"/>
                                </w:rPr>
                              </w:pPr>
                              <w:r>
                                <w:rPr>
                                  <w:rStyle w:val="FontStyle68"/>
                                </w:rPr>
                                <w:t>POD OBKLAD - MISTO PRIMEHO OSTŘIKU VODOU (SPRCHOVÉ KOUTY)</w:t>
                              </w:r>
                            </w:p>
                            <w:p w:rsidR="009D3696" w:rsidRDefault="008B35C2">
                              <w:pPr>
                                <w:pStyle w:val="Style1"/>
                                <w:widowControl/>
                                <w:spacing w:line="221" w:lineRule="exact"/>
                                <w:rPr>
                                  <w:rStyle w:val="FontStyle68"/>
                                </w:rPr>
                              </w:pPr>
                              <w:r>
                                <w:rPr>
                                  <w:rStyle w:val="FontStyle68"/>
                                </w:rPr>
                                <w:t>19,5</w:t>
                              </w:r>
                            </w:p>
                            <w:p w:rsidR="009D3696" w:rsidRDefault="008B35C2">
                              <w:pPr>
                                <w:pStyle w:val="Style1"/>
                                <w:widowControl/>
                                <w:spacing w:line="221" w:lineRule="exact"/>
                                <w:rPr>
                                  <w:rStyle w:val="FontStyle68"/>
                                </w:rPr>
                              </w:pPr>
                              <w:r>
                                <w:rPr>
                                  <w:rStyle w:val="FontStyle68"/>
                                </w:rPr>
                                <w:t>Součet</w:t>
                              </w:r>
                            </w:p>
                          </w:tc>
                          <w:tc>
                            <w:tcPr>
                              <w:tcW w:w="720" w:type="dxa"/>
                              <w:tcBorders>
                                <w:top w:val="single" w:sz="6" w:space="0" w:color="auto"/>
                                <w:left w:val="nil"/>
                                <w:bottom w:val="single" w:sz="6" w:space="0" w:color="auto"/>
                                <w:right w:val="nil"/>
                              </w:tcBorders>
                            </w:tcPr>
                            <w:p w:rsidR="009D3696" w:rsidRDefault="009D3696">
                              <w:pPr>
                                <w:pStyle w:val="Style22"/>
                                <w:widowControl/>
                              </w:pPr>
                            </w:p>
                          </w:tc>
                          <w:tc>
                            <w:tcPr>
                              <w:tcW w:w="917" w:type="dxa"/>
                              <w:tcBorders>
                                <w:top w:val="single" w:sz="6" w:space="0" w:color="auto"/>
                                <w:left w:val="nil"/>
                                <w:bottom w:val="single" w:sz="6" w:space="0" w:color="auto"/>
                                <w:right w:val="nil"/>
                              </w:tcBorders>
                              <w:vAlign w:val="bottom"/>
                            </w:tcPr>
                            <w:p w:rsidR="009D3696" w:rsidRDefault="008B35C2">
                              <w:pPr>
                                <w:pStyle w:val="Style14"/>
                                <w:widowControl/>
                                <w:ind w:left="314"/>
                                <w:rPr>
                                  <w:rStyle w:val="FontStyle68"/>
                                </w:rPr>
                              </w:pPr>
                              <w:r>
                                <w:rPr>
                                  <w:rStyle w:val="FontStyle68"/>
                                </w:rPr>
                                <w:t>19,500 19,500</w:t>
                              </w:r>
                            </w:p>
                          </w:tc>
                          <w:tc>
                            <w:tcPr>
                              <w:tcW w:w="1090" w:type="dxa"/>
                              <w:tcBorders>
                                <w:top w:val="single" w:sz="6" w:space="0" w:color="auto"/>
                                <w:left w:val="nil"/>
                                <w:bottom w:val="single" w:sz="6" w:space="0" w:color="auto"/>
                                <w:right w:val="nil"/>
                              </w:tcBorders>
                            </w:tcPr>
                            <w:p w:rsidR="009D3696" w:rsidRDefault="009D3696">
                              <w:pPr>
                                <w:pStyle w:val="Style22"/>
                                <w:widowControl/>
                              </w:pPr>
                            </w:p>
                          </w:tc>
                          <w:tc>
                            <w:tcPr>
                              <w:tcW w:w="1954" w:type="dxa"/>
                              <w:tcBorders>
                                <w:top w:val="single" w:sz="6" w:space="0" w:color="auto"/>
                                <w:left w:val="nil"/>
                                <w:bottom w:val="single" w:sz="6" w:space="0" w:color="auto"/>
                                <w:right w:val="nil"/>
                              </w:tcBorders>
                            </w:tcPr>
                            <w:p w:rsidR="009D3696" w:rsidRDefault="009D3696">
                              <w:pPr>
                                <w:pStyle w:val="Style22"/>
                                <w:widowControl/>
                              </w:pPr>
                            </w:p>
                          </w:tc>
                          <w:tc>
                            <w:tcPr>
                              <w:tcW w:w="1416"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20</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4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998711102</w:t>
                              </w:r>
                            </w:p>
                          </w:tc>
                          <w:tc>
                            <w:tcPr>
                              <w:tcW w:w="6350" w:type="dxa"/>
                              <w:tcBorders>
                                <w:top w:val="single" w:sz="6" w:space="0" w:color="auto"/>
                                <w:left w:val="single" w:sz="6" w:space="0" w:color="auto"/>
                                <w:bottom w:val="single" w:sz="6" w:space="0" w:color="auto"/>
                                <w:right w:val="nil"/>
                              </w:tcBorders>
                            </w:tcPr>
                            <w:p w:rsidR="009D3696" w:rsidRDefault="008B35C2">
                              <w:pPr>
                                <w:pStyle w:val="Style1"/>
                                <w:widowControl/>
                                <w:ind w:left="19" w:hanging="19"/>
                                <w:rPr>
                                  <w:rStyle w:val="FontStyle68"/>
                                </w:rPr>
                              </w:pPr>
                              <w:r>
                                <w:rPr>
                                  <w:rStyle w:val="FontStyle68"/>
                                </w:rPr>
                                <w:t>Přesun hmot pro izolace proti vodě, vlhkosti a plynům stanovený z hmotnosti přesunovaného materiálu vodorovná dopravní vzdálenost do 50 m v objektech výšky přes 6 do 12 m</w:t>
                              </w:r>
                            </w:p>
                          </w:tc>
                          <w:tc>
                            <w:tcPr>
                              <w:tcW w:w="720"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t</w:t>
                              </w:r>
                            </w:p>
                          </w:tc>
                          <w:tc>
                            <w:tcPr>
                              <w:tcW w:w="917"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0,020</w:t>
                              </w:r>
                            </w:p>
                          </w:tc>
                          <w:tc>
                            <w:tcPr>
                              <w:tcW w:w="109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439"/>
                                <w:rPr>
                                  <w:rStyle w:val="FontStyle68"/>
                                </w:rPr>
                              </w:pPr>
                              <w:r>
                                <w:rPr>
                                  <w:rStyle w:val="FontStyle68"/>
                                </w:rPr>
                                <w:t>880,00</w:t>
                              </w:r>
                            </w:p>
                            <w:p w:rsidR="009D3696" w:rsidRDefault="008B35C2">
                              <w:pPr>
                                <w:pStyle w:val="Style1"/>
                                <w:widowControl/>
                                <w:spacing w:line="240" w:lineRule="auto"/>
                                <w:ind w:left="439"/>
                                <w:rPr>
                                  <w:rStyle w:val="FontStyle68"/>
                                </w:rPr>
                              </w:pPr>
                              <w:r>
                                <w:rPr>
                                  <w:rStyle w:val="FontStyle68"/>
                                </w:rPr>
                                <w:t>i</w:t>
                              </w:r>
                            </w:p>
                          </w:tc>
                          <w:tc>
                            <w:tcPr>
                              <w:tcW w:w="195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17,60</w:t>
                              </w:r>
                            </w:p>
                          </w:tc>
                          <w:tc>
                            <w:tcPr>
                              <w:tcW w:w="1416"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CS ÚRS 2018 01</w:t>
                              </w:r>
                            </w:p>
                          </w:tc>
                        </w:tr>
                        <w:tr w:rsidR="009D3696">
                          <w:tc>
                            <w:tcPr>
                              <w:tcW w:w="379" w:type="dxa"/>
                              <w:tcBorders>
                                <w:top w:val="single" w:sz="6" w:space="0" w:color="auto"/>
                                <w:left w:val="nil"/>
                                <w:bottom w:val="nil"/>
                                <w:right w:val="nil"/>
                              </w:tcBorders>
                            </w:tcPr>
                            <w:p w:rsidR="009D3696" w:rsidRDefault="009D3696">
                              <w:pPr>
                                <w:pStyle w:val="Style22"/>
                                <w:widowControl/>
                              </w:pPr>
                            </w:p>
                          </w:tc>
                          <w:tc>
                            <w:tcPr>
                              <w:tcW w:w="365" w:type="dxa"/>
                              <w:tcBorders>
                                <w:top w:val="single" w:sz="6" w:space="0" w:color="auto"/>
                                <w:left w:val="nil"/>
                                <w:bottom w:val="nil"/>
                                <w:right w:val="nil"/>
                              </w:tcBorders>
                              <w:vAlign w:val="bottom"/>
                            </w:tcPr>
                            <w:p w:rsidR="009D3696" w:rsidRDefault="008B35C2">
                              <w:pPr>
                                <w:pStyle w:val="Style23"/>
                                <w:widowControl/>
                                <w:spacing w:line="240" w:lineRule="auto"/>
                                <w:jc w:val="left"/>
                                <w:rPr>
                                  <w:rStyle w:val="FontStyle65"/>
                                </w:rPr>
                              </w:pPr>
                              <w:r>
                                <w:rPr>
                                  <w:rStyle w:val="FontStyle65"/>
                                </w:rPr>
                                <w:t>PSC</w:t>
                              </w:r>
                            </w:p>
                          </w:tc>
                          <w:tc>
                            <w:tcPr>
                              <w:tcW w:w="1445" w:type="dxa"/>
                              <w:tcBorders>
                                <w:top w:val="single" w:sz="6" w:space="0" w:color="auto"/>
                                <w:left w:val="nil"/>
                                <w:bottom w:val="nil"/>
                                <w:right w:val="nil"/>
                              </w:tcBorders>
                            </w:tcPr>
                            <w:p w:rsidR="009D3696" w:rsidRDefault="009D3696">
                              <w:pPr>
                                <w:pStyle w:val="Style22"/>
                                <w:widowControl/>
                              </w:pPr>
                            </w:p>
                          </w:tc>
                          <w:tc>
                            <w:tcPr>
                              <w:tcW w:w="6350" w:type="dxa"/>
                              <w:tcBorders>
                                <w:top w:val="single" w:sz="6" w:space="0" w:color="auto"/>
                                <w:left w:val="nil"/>
                                <w:bottom w:val="nil"/>
                                <w:right w:val="nil"/>
                              </w:tcBorders>
                              <w:vAlign w:val="bottom"/>
                            </w:tcPr>
                            <w:p w:rsidR="009D3696" w:rsidRDefault="008B35C2">
                              <w:pPr>
                                <w:pStyle w:val="Style15"/>
                                <w:widowControl/>
                                <w:ind w:firstLine="0"/>
                                <w:rPr>
                                  <w:rStyle w:val="FontStyle70"/>
                                </w:rPr>
                              </w:pPr>
                              <w:r>
                                <w:rPr>
                                  <w:rStyle w:val="FontStyle70"/>
                                </w:rPr>
                                <w:t>Poznámka k souboru cen:</w:t>
                              </w:r>
                            </w:p>
                            <w:p w:rsidR="009D3696" w:rsidRDefault="008B35C2">
                              <w:pPr>
                                <w:pStyle w:val="Style10"/>
                                <w:widowControl/>
                                <w:spacing w:line="187" w:lineRule="exact"/>
                                <w:ind w:right="36" w:firstLine="34"/>
                                <w:rPr>
                                  <w:rStyle w:val="FontStyle70"/>
                                </w:rPr>
                              </w:pPr>
                              <w:r>
                                <w:rPr>
                                  <w:rStyle w:val="FontStyle70"/>
                                </w:rPr>
                                <w:t>1. Ceny pro přesun hmot stanovený z hmotnosti přesunovaného materiálu se používají tehdy, pokud je možné určit hmotnost za celý stavební díl. Do této hmotnosti se započítává i hmotnost materiálů oceňovaných ve specifikaci. 2. Pokud nelze jednoznačně stanovit hmotnost přesunovaných materiálů, lze pro výpočet přesunu hmot použít orientačně procentní sazbu. Touto</w:t>
                              </w:r>
                            </w:p>
                          </w:tc>
                          <w:tc>
                            <w:tcPr>
                              <w:tcW w:w="720" w:type="dxa"/>
                              <w:tcBorders>
                                <w:top w:val="single" w:sz="6" w:space="0" w:color="auto"/>
                                <w:left w:val="nil"/>
                                <w:bottom w:val="nil"/>
                                <w:right w:val="nil"/>
                              </w:tcBorders>
                            </w:tcPr>
                            <w:p w:rsidR="009D3696" w:rsidRDefault="009D3696">
                              <w:pPr>
                                <w:pStyle w:val="Style22"/>
                                <w:widowControl/>
                              </w:pPr>
                            </w:p>
                          </w:tc>
                          <w:tc>
                            <w:tcPr>
                              <w:tcW w:w="917" w:type="dxa"/>
                              <w:tcBorders>
                                <w:top w:val="single" w:sz="6" w:space="0" w:color="auto"/>
                                <w:left w:val="nil"/>
                                <w:bottom w:val="nil"/>
                                <w:right w:val="nil"/>
                              </w:tcBorders>
                            </w:tcPr>
                            <w:p w:rsidR="009D3696" w:rsidRDefault="009D3696">
                              <w:pPr>
                                <w:pStyle w:val="Style22"/>
                                <w:widowControl/>
                              </w:pPr>
                            </w:p>
                          </w:tc>
                          <w:tc>
                            <w:tcPr>
                              <w:tcW w:w="1090" w:type="dxa"/>
                              <w:tcBorders>
                                <w:top w:val="single" w:sz="6" w:space="0" w:color="auto"/>
                                <w:left w:val="nil"/>
                                <w:bottom w:val="nil"/>
                                <w:right w:val="nil"/>
                              </w:tcBorders>
                            </w:tcPr>
                            <w:p w:rsidR="009D3696" w:rsidRDefault="009D3696">
                              <w:pPr>
                                <w:pStyle w:val="Style22"/>
                                <w:widowControl/>
                              </w:pPr>
                            </w:p>
                          </w:tc>
                          <w:tc>
                            <w:tcPr>
                              <w:tcW w:w="1954" w:type="dxa"/>
                              <w:tcBorders>
                                <w:top w:val="single" w:sz="6" w:space="0" w:color="auto"/>
                                <w:left w:val="nil"/>
                                <w:bottom w:val="nil"/>
                                <w:right w:val="nil"/>
                              </w:tcBorders>
                            </w:tcPr>
                            <w:p w:rsidR="009D3696" w:rsidRDefault="009D3696">
                              <w:pPr>
                                <w:pStyle w:val="Style22"/>
                                <w:widowControl/>
                              </w:pPr>
                            </w:p>
                          </w:tc>
                          <w:tc>
                            <w:tcPr>
                              <w:tcW w:w="1416" w:type="dxa"/>
                              <w:tcBorders>
                                <w:top w:val="single" w:sz="6" w:space="0" w:color="auto"/>
                                <w:left w:val="nil"/>
                                <w:bottom w:val="nil"/>
                                <w:right w:val="nil"/>
                              </w:tcBorders>
                            </w:tcPr>
                            <w:p w:rsidR="009D3696" w:rsidRDefault="009D3696">
                              <w:pPr>
                                <w:pStyle w:val="Style22"/>
                                <w:widowControl/>
                              </w:pPr>
                            </w:p>
                          </w:tc>
                        </w:tr>
                      </w:tbl>
                      <w:p w:rsidR="00000000" w:rsidRDefault="00FB590D"/>
                    </w:txbxContent>
                  </v:textbox>
                </v:shape>
                <v:shape id="Text Box 7" o:spid="_x0000_s1031" type="#_x0000_t202" style="position:absolute;left:2896;top:8786;width:6165;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cm8YA&#10;AADbAAAADwAAAGRycy9kb3ducmV2LnhtbESPQWvCQBSE7wX/w/IKvYhuaqlodBUpFDwUShPF6yP7&#10;zCbNvk2zW43++m5B8DjMzDfMct3bRpyo85VjBc/jBARx4XTFpYJd/j6agfABWWPjmBRcyMN6NXhY&#10;Yqrdmb/olIVSRAj7FBWYENpUSl8YsujHriWO3tF1FkOUXSl1h+cIt42cJMlUWqw4Lhhs6c1Q8Z39&#10;WgWfx329bScfWTj8DPN6buqrGeZKPT32mwWIQH24h2/trVbw8g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Ccm8YAAADbAAAADwAAAAAAAAAAAAAAAACYAgAAZHJz&#10;L2Rvd25yZXYueG1sUEsFBgAAAAAEAAQA9QAAAIsDAAAAAA==&#10;" filled="f" strokecolor="white" strokeweight="0">
                  <v:textbox inset="0,0,0,0">
                    <w:txbxContent>
                      <w:p w:rsidR="009D3696" w:rsidRDefault="008B35C2">
                        <w:pPr>
                          <w:pStyle w:val="Style12"/>
                          <w:widowControl/>
                          <w:spacing w:line="185" w:lineRule="exact"/>
                          <w:rPr>
                            <w:rStyle w:val="FontStyle70"/>
                          </w:rPr>
                        </w:pPr>
                        <w:r>
                          <w:rPr>
                            <w:rStyle w:val="FontStyle70"/>
                          </w:rPr>
                          <w:t>sazbou se vynásobí rozpočtové náklady za celý stavební díl včetně nákladů na materiál ve specifikacích. 3. Příplatek k cenám -1181 pro přesun prováděný bez použití mechanizace, tj. za ztížených podmínek, lze použít pouze pro hmotnost materiálu, která se tímto způsobem skutečně přemísťuje.</w:t>
                        </w:r>
                      </w:p>
                    </w:txbxContent>
                  </v:textbox>
                </v:shape>
                <w10:wrap type="topAndBottom" anchorx="margin"/>
              </v:group>
            </w:pict>
          </mc:Fallback>
        </mc:AlternateContent>
      </w:r>
    </w:p>
    <w:tbl>
      <w:tblPr>
        <w:tblW w:w="0" w:type="auto"/>
        <w:tblInd w:w="40" w:type="dxa"/>
        <w:tblLayout w:type="fixed"/>
        <w:tblCellMar>
          <w:left w:w="40" w:type="dxa"/>
          <w:right w:w="40" w:type="dxa"/>
        </w:tblCellMar>
        <w:tblLook w:val="0000" w:firstRow="0" w:lastRow="0" w:firstColumn="0" w:lastColumn="0" w:noHBand="0" w:noVBand="0"/>
      </w:tblPr>
      <w:tblGrid>
        <w:gridCol w:w="350"/>
        <w:gridCol w:w="1478"/>
        <w:gridCol w:w="5866"/>
        <w:gridCol w:w="1786"/>
        <w:gridCol w:w="672"/>
        <w:gridCol w:w="1051"/>
        <w:gridCol w:w="1978"/>
        <w:gridCol w:w="1320"/>
      </w:tblGrid>
      <w:tr w:rsidR="009D3696">
        <w:tc>
          <w:tcPr>
            <w:tcW w:w="350" w:type="dxa"/>
            <w:tcBorders>
              <w:top w:val="nil"/>
              <w:left w:val="nil"/>
              <w:bottom w:val="single" w:sz="6" w:space="0" w:color="auto"/>
              <w:right w:val="nil"/>
            </w:tcBorders>
          </w:tcPr>
          <w:p w:rsidR="009D3696" w:rsidRDefault="009D3696">
            <w:pPr>
              <w:pStyle w:val="Style22"/>
              <w:widowControl/>
            </w:pPr>
          </w:p>
        </w:tc>
        <w:tc>
          <w:tcPr>
            <w:tcW w:w="1478" w:type="dxa"/>
            <w:tcBorders>
              <w:top w:val="nil"/>
              <w:left w:val="nil"/>
              <w:bottom w:val="single" w:sz="6" w:space="0" w:color="auto"/>
              <w:right w:val="nil"/>
            </w:tcBorders>
          </w:tcPr>
          <w:p w:rsidR="009D3696" w:rsidRDefault="008B35C2">
            <w:pPr>
              <w:pStyle w:val="Style5"/>
              <w:widowControl/>
              <w:rPr>
                <w:rStyle w:val="FontStyle94"/>
              </w:rPr>
            </w:pPr>
            <w:r>
              <w:rPr>
                <w:rStyle w:val="FontStyle68"/>
              </w:rPr>
              <w:t xml:space="preserve">D </w:t>
            </w:r>
            <w:r>
              <w:rPr>
                <w:rStyle w:val="FontStyle94"/>
              </w:rPr>
              <w:t>721</w:t>
            </w:r>
          </w:p>
        </w:tc>
        <w:tc>
          <w:tcPr>
            <w:tcW w:w="5866" w:type="dxa"/>
            <w:tcBorders>
              <w:top w:val="nil"/>
              <w:left w:val="nil"/>
              <w:bottom w:val="single" w:sz="6" w:space="0" w:color="auto"/>
              <w:right w:val="nil"/>
            </w:tcBorders>
          </w:tcPr>
          <w:p w:rsidR="009D3696" w:rsidRDefault="008B35C2">
            <w:pPr>
              <w:pStyle w:val="Style5"/>
              <w:widowControl/>
              <w:ind w:left="271"/>
              <w:rPr>
                <w:rStyle w:val="FontStyle94"/>
              </w:rPr>
            </w:pPr>
            <w:r>
              <w:rPr>
                <w:rStyle w:val="FontStyle94"/>
              </w:rPr>
              <w:t>Zdravotechnika - vnitřní kanalizace</w:t>
            </w:r>
          </w:p>
        </w:tc>
        <w:tc>
          <w:tcPr>
            <w:tcW w:w="1786" w:type="dxa"/>
            <w:tcBorders>
              <w:top w:val="nil"/>
              <w:left w:val="nil"/>
              <w:bottom w:val="single" w:sz="6" w:space="0" w:color="auto"/>
              <w:right w:val="nil"/>
            </w:tcBorders>
          </w:tcPr>
          <w:p w:rsidR="009D3696" w:rsidRDefault="009D3696">
            <w:pPr>
              <w:pStyle w:val="Style22"/>
              <w:widowControl/>
            </w:pPr>
          </w:p>
        </w:tc>
        <w:tc>
          <w:tcPr>
            <w:tcW w:w="672" w:type="dxa"/>
            <w:tcBorders>
              <w:top w:val="nil"/>
              <w:left w:val="nil"/>
              <w:bottom w:val="single" w:sz="6" w:space="0" w:color="auto"/>
              <w:right w:val="nil"/>
            </w:tcBorders>
          </w:tcPr>
          <w:p w:rsidR="009D3696" w:rsidRDefault="009D3696">
            <w:pPr>
              <w:pStyle w:val="Style22"/>
              <w:widowControl/>
            </w:pPr>
          </w:p>
        </w:tc>
        <w:tc>
          <w:tcPr>
            <w:tcW w:w="1051" w:type="dxa"/>
            <w:tcBorders>
              <w:top w:val="nil"/>
              <w:left w:val="nil"/>
              <w:bottom w:val="single" w:sz="6" w:space="0" w:color="auto"/>
              <w:right w:val="nil"/>
            </w:tcBorders>
          </w:tcPr>
          <w:p w:rsidR="009D3696" w:rsidRDefault="009D3696">
            <w:pPr>
              <w:pStyle w:val="Style22"/>
              <w:widowControl/>
            </w:pPr>
          </w:p>
        </w:tc>
        <w:tc>
          <w:tcPr>
            <w:tcW w:w="1978" w:type="dxa"/>
            <w:tcBorders>
              <w:top w:val="nil"/>
              <w:left w:val="nil"/>
              <w:bottom w:val="single" w:sz="6" w:space="0" w:color="auto"/>
              <w:right w:val="nil"/>
            </w:tcBorders>
          </w:tcPr>
          <w:p w:rsidR="009D3696" w:rsidRDefault="008B35C2">
            <w:pPr>
              <w:pStyle w:val="Style5"/>
              <w:widowControl/>
              <w:jc w:val="right"/>
              <w:rPr>
                <w:rStyle w:val="FontStyle94"/>
              </w:rPr>
            </w:pPr>
            <w:r>
              <w:rPr>
                <w:rStyle w:val="FontStyle94"/>
              </w:rPr>
              <w:t>13 105,14</w:t>
            </w:r>
          </w:p>
        </w:tc>
        <w:tc>
          <w:tcPr>
            <w:tcW w:w="1320" w:type="dxa"/>
            <w:tcBorders>
              <w:top w:val="nil"/>
              <w:left w:val="nil"/>
              <w:bottom w:val="single" w:sz="6" w:space="0" w:color="auto"/>
              <w:right w:val="nil"/>
            </w:tcBorders>
          </w:tcPr>
          <w:p w:rsidR="009D3696" w:rsidRDefault="009D3696">
            <w:pPr>
              <w:pStyle w:val="Style22"/>
              <w:widowControl/>
            </w:pPr>
          </w:p>
        </w:tc>
      </w:tr>
      <w:tr w:rsidR="009D3696">
        <w:tc>
          <w:tcPr>
            <w:tcW w:w="35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21</w:t>
            </w:r>
          </w:p>
        </w:tc>
        <w:tc>
          <w:tcPr>
            <w:tcW w:w="1478"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K 721174043</w:t>
            </w:r>
          </w:p>
        </w:tc>
        <w:tc>
          <w:tcPr>
            <w:tcW w:w="5866" w:type="dxa"/>
            <w:tcBorders>
              <w:top w:val="single" w:sz="6" w:space="0" w:color="auto"/>
              <w:left w:val="nil"/>
              <w:bottom w:val="single" w:sz="6" w:space="0" w:color="auto"/>
              <w:right w:val="nil"/>
            </w:tcBorders>
          </w:tcPr>
          <w:p w:rsidR="009D3696" w:rsidRDefault="008B35C2">
            <w:pPr>
              <w:pStyle w:val="Style1"/>
              <w:widowControl/>
              <w:spacing w:line="240" w:lineRule="auto"/>
              <w:ind w:left="214"/>
              <w:rPr>
                <w:rStyle w:val="FontStyle68"/>
              </w:rPr>
            </w:pPr>
            <w:r>
              <w:rPr>
                <w:rStyle w:val="FontStyle68"/>
              </w:rPr>
              <w:t>j Potrubí z plastových trub polypropylenové připojovací DN 50</w:t>
            </w:r>
          </w:p>
        </w:tc>
        <w:tc>
          <w:tcPr>
            <w:tcW w:w="1786" w:type="dxa"/>
            <w:tcBorders>
              <w:top w:val="single" w:sz="6" w:space="0" w:color="auto"/>
              <w:left w:val="nil"/>
              <w:bottom w:val="single" w:sz="6" w:space="0" w:color="auto"/>
              <w:right w:val="nil"/>
            </w:tcBorders>
          </w:tcPr>
          <w:p w:rsidR="009D3696" w:rsidRDefault="008B35C2">
            <w:pPr>
              <w:pStyle w:val="Style1"/>
              <w:widowControl/>
              <w:spacing w:line="240" w:lineRule="auto"/>
              <w:ind w:left="670"/>
              <w:rPr>
                <w:rStyle w:val="FontStyle68"/>
              </w:rPr>
            </w:pPr>
            <w:r>
              <w:rPr>
                <w:rStyle w:val="FontStyle68"/>
              </w:rPr>
              <w:t xml:space="preserve">í </w:t>
            </w:r>
            <w:r>
              <w:rPr>
                <w:rStyle w:val="FontStyle68"/>
                <w:vertAlign w:val="superscript"/>
              </w:rPr>
              <w:t>m</w:t>
            </w:r>
            <w:r>
              <w:rPr>
                <w:rStyle w:val="FontStyle68"/>
              </w:rPr>
              <w:t xml:space="preserve"> !</w:t>
            </w:r>
          </w:p>
        </w:tc>
        <w:tc>
          <w:tcPr>
            <w:tcW w:w="672"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7,000</w:t>
            </w:r>
          </w:p>
        </w:tc>
        <w:tc>
          <w:tcPr>
            <w:tcW w:w="105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439"/>
              <w:rPr>
                <w:rStyle w:val="FontStyle68"/>
              </w:rPr>
            </w:pPr>
            <w:r>
              <w:rPr>
                <w:rStyle w:val="FontStyle68"/>
              </w:rPr>
              <w:t>379,00</w:t>
            </w:r>
          </w:p>
        </w:tc>
        <w:tc>
          <w:tcPr>
            <w:tcW w:w="1978"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2 653,00</w:t>
            </w:r>
          </w:p>
        </w:tc>
        <w:tc>
          <w:tcPr>
            <w:tcW w:w="132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bl>
    <w:p w:rsidR="009D3696" w:rsidRDefault="009D3696">
      <w:pPr>
        <w:widowControl/>
        <w:rPr>
          <w:rStyle w:val="FontStyle68"/>
        </w:rPr>
        <w:sectPr w:rsidR="009D3696">
          <w:pgSz w:w="16837" w:h="23810"/>
          <w:pgMar w:top="4640" w:right="1243" w:bottom="1440" w:left="1094"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4"/>
        <w:gridCol w:w="365"/>
        <w:gridCol w:w="1454"/>
        <w:gridCol w:w="6341"/>
        <w:gridCol w:w="758"/>
        <w:gridCol w:w="907"/>
        <w:gridCol w:w="1061"/>
        <w:gridCol w:w="1987"/>
        <w:gridCol w:w="1426"/>
      </w:tblGrid>
      <w:tr w:rsidR="009D3696">
        <w:tc>
          <w:tcPr>
            <w:tcW w:w="374" w:type="dxa"/>
            <w:tcBorders>
              <w:top w:val="nil"/>
              <w:left w:val="nil"/>
              <w:bottom w:val="single" w:sz="6" w:space="0" w:color="auto"/>
              <w:right w:val="nil"/>
            </w:tcBorders>
          </w:tcPr>
          <w:p w:rsidR="009D3696" w:rsidRDefault="009D3696">
            <w:pPr>
              <w:pStyle w:val="Style22"/>
              <w:widowControl/>
            </w:pPr>
          </w:p>
        </w:tc>
        <w:tc>
          <w:tcPr>
            <w:tcW w:w="365" w:type="dxa"/>
            <w:tcBorders>
              <w:top w:val="nil"/>
              <w:left w:val="nil"/>
              <w:bottom w:val="single" w:sz="6" w:space="0" w:color="auto"/>
              <w:right w:val="nil"/>
            </w:tcBorders>
          </w:tcPr>
          <w:p w:rsidR="009D3696" w:rsidRDefault="009D3696">
            <w:pPr>
              <w:pStyle w:val="Style22"/>
              <w:widowControl/>
            </w:pPr>
          </w:p>
        </w:tc>
        <w:tc>
          <w:tcPr>
            <w:tcW w:w="1454" w:type="dxa"/>
            <w:tcBorders>
              <w:top w:val="nil"/>
              <w:left w:val="nil"/>
              <w:bottom w:val="single" w:sz="6" w:space="0" w:color="auto"/>
              <w:right w:val="nil"/>
            </w:tcBorders>
          </w:tcPr>
          <w:p w:rsidR="009D3696" w:rsidRDefault="009D3696">
            <w:pPr>
              <w:pStyle w:val="Style22"/>
              <w:widowControl/>
            </w:pPr>
          </w:p>
        </w:tc>
        <w:tc>
          <w:tcPr>
            <w:tcW w:w="6341" w:type="dxa"/>
            <w:tcBorders>
              <w:top w:val="nil"/>
              <w:left w:val="nil"/>
              <w:bottom w:val="single" w:sz="6" w:space="0" w:color="auto"/>
              <w:right w:val="nil"/>
            </w:tcBorders>
          </w:tcPr>
          <w:p w:rsidR="009D3696" w:rsidRDefault="008B35C2">
            <w:pPr>
              <w:pStyle w:val="Style1"/>
              <w:widowControl/>
              <w:spacing w:line="240" w:lineRule="auto"/>
              <w:ind w:left="3286"/>
              <w:rPr>
                <w:rStyle w:val="FontStyle68"/>
              </w:rPr>
            </w:pPr>
            <w:r>
              <w:rPr>
                <w:rStyle w:val="FontStyle68"/>
              </w:rPr>
              <w:t>)</w:t>
            </w:r>
          </w:p>
        </w:tc>
        <w:tc>
          <w:tcPr>
            <w:tcW w:w="758" w:type="dxa"/>
            <w:tcBorders>
              <w:top w:val="nil"/>
              <w:left w:val="nil"/>
              <w:bottom w:val="single" w:sz="6" w:space="0" w:color="auto"/>
              <w:right w:val="nil"/>
            </w:tcBorders>
          </w:tcPr>
          <w:p w:rsidR="009D3696" w:rsidRDefault="009D3696">
            <w:pPr>
              <w:pStyle w:val="Style22"/>
              <w:widowControl/>
            </w:pPr>
          </w:p>
        </w:tc>
        <w:tc>
          <w:tcPr>
            <w:tcW w:w="1968" w:type="dxa"/>
            <w:gridSpan w:val="2"/>
            <w:tcBorders>
              <w:top w:val="nil"/>
              <w:left w:val="nil"/>
              <w:bottom w:val="single" w:sz="6" w:space="0" w:color="auto"/>
              <w:right w:val="nil"/>
            </w:tcBorders>
          </w:tcPr>
          <w:p w:rsidR="009D3696" w:rsidRDefault="008B35C2">
            <w:pPr>
              <w:pStyle w:val="Style1"/>
              <w:widowControl/>
              <w:spacing w:line="240" w:lineRule="auto"/>
              <w:ind w:left="725"/>
              <w:rPr>
                <w:rStyle w:val="FontStyle68"/>
              </w:rPr>
            </w:pPr>
            <w:r>
              <w:rPr>
                <w:rStyle w:val="FontStyle68"/>
              </w:rPr>
              <w:t>)</w:t>
            </w:r>
          </w:p>
        </w:tc>
        <w:tc>
          <w:tcPr>
            <w:tcW w:w="1987" w:type="dxa"/>
            <w:tcBorders>
              <w:top w:val="nil"/>
              <w:left w:val="nil"/>
              <w:bottom w:val="single" w:sz="6" w:space="0" w:color="auto"/>
              <w:right w:val="nil"/>
            </w:tcBorders>
          </w:tcPr>
          <w:p w:rsidR="009D3696" w:rsidRDefault="009D3696">
            <w:pPr>
              <w:pStyle w:val="Style22"/>
              <w:widowControl/>
            </w:pPr>
          </w:p>
        </w:tc>
        <w:tc>
          <w:tcPr>
            <w:tcW w:w="1426" w:type="dxa"/>
            <w:tcBorders>
              <w:top w:val="nil"/>
              <w:left w:val="nil"/>
              <w:bottom w:val="single" w:sz="6" w:space="0" w:color="auto"/>
              <w:right w:val="nil"/>
            </w:tcBorders>
          </w:tcPr>
          <w:p w:rsidR="009D3696" w:rsidRDefault="009D3696">
            <w:pPr>
              <w:pStyle w:val="Style22"/>
              <w:widowControl/>
            </w:pPr>
          </w:p>
        </w:tc>
      </w:tr>
      <w:tr w:rsidR="009D3696">
        <w:tc>
          <w:tcPr>
            <w:tcW w:w="2193" w:type="dxa"/>
            <w:gridSpan w:val="3"/>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73"/>
              </w:rPr>
              <w:t xml:space="preserve">J </w:t>
            </w:r>
            <w:r>
              <w:rPr>
                <w:rStyle w:val="FontStyle68"/>
              </w:rPr>
              <w:t>PČ Typ Kód</w:t>
            </w:r>
          </w:p>
        </w:tc>
        <w:tc>
          <w:tcPr>
            <w:tcW w:w="6341"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945"/>
              <w:rPr>
                <w:rStyle w:val="FontStyle68"/>
              </w:rPr>
            </w:pPr>
            <w:r>
              <w:rPr>
                <w:rStyle w:val="FontStyle68"/>
              </w:rPr>
              <w:t>Popis</w:t>
            </w:r>
          </w:p>
        </w:tc>
        <w:tc>
          <w:tcPr>
            <w:tcW w:w="758"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33"/>
              <w:rPr>
                <w:rStyle w:val="FontStyle68"/>
              </w:rPr>
            </w:pPr>
            <w:r>
              <w:rPr>
                <w:rStyle w:val="FontStyle68"/>
              </w:rPr>
              <w:t>MJ</w:t>
            </w:r>
          </w:p>
        </w:tc>
        <w:tc>
          <w:tcPr>
            <w:tcW w:w="907"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jc w:val="right"/>
              <w:rPr>
                <w:rStyle w:val="FontStyle68"/>
              </w:rPr>
            </w:pPr>
            <w:r>
              <w:rPr>
                <w:rStyle w:val="FontStyle68"/>
              </w:rPr>
              <w:t>Množství</w:t>
            </w:r>
          </w:p>
        </w:tc>
        <w:tc>
          <w:tcPr>
            <w:tcW w:w="1061" w:type="dxa"/>
            <w:tcBorders>
              <w:top w:val="nil"/>
              <w:left w:val="nil"/>
              <w:bottom w:val="single" w:sz="6" w:space="0" w:color="auto"/>
              <w:right w:val="nil"/>
            </w:tcBorders>
            <w:vAlign w:val="center"/>
          </w:tcPr>
          <w:p w:rsidR="009D3696" w:rsidRDefault="008B35C2">
            <w:pPr>
              <w:pStyle w:val="Style1"/>
              <w:widowControl/>
              <w:spacing w:line="245" w:lineRule="exact"/>
              <w:ind w:left="254"/>
              <w:rPr>
                <w:rStyle w:val="FontStyle68"/>
              </w:rPr>
            </w:pPr>
            <w:r>
              <w:rPr>
                <w:rStyle w:val="FontStyle68"/>
              </w:rPr>
              <w:t>J.cena [CZK]</w:t>
            </w:r>
          </w:p>
        </w:tc>
        <w:tc>
          <w:tcPr>
            <w:tcW w:w="1987"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11"/>
              <w:rPr>
                <w:rStyle w:val="FontStyle68"/>
              </w:rPr>
            </w:pPr>
            <w:r>
              <w:rPr>
                <w:rStyle w:val="FontStyle68"/>
              </w:rPr>
              <w:t>Cena celkem [CZK]</w:t>
            </w:r>
          </w:p>
        </w:tc>
        <w:tc>
          <w:tcPr>
            <w:tcW w:w="1426"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50" w:lineRule="exact"/>
              <w:ind w:left="302"/>
              <w:rPr>
                <w:rStyle w:val="FontStyle68"/>
              </w:rPr>
            </w:pPr>
            <w:r>
              <w:rPr>
                <w:rStyle w:val="FontStyle68"/>
              </w:rPr>
              <w:t>Cenová soustava</w:t>
            </w: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bottom"/>
          </w:tcPr>
          <w:p w:rsidR="009D3696" w:rsidRDefault="008B35C2">
            <w:pPr>
              <w:pStyle w:val="Style23"/>
              <w:widowControl/>
              <w:spacing w:line="240" w:lineRule="auto"/>
              <w:jc w:val="left"/>
              <w:rPr>
                <w:rStyle w:val="FontStyle65"/>
              </w:rPr>
            </w:pPr>
            <w:r>
              <w:rPr>
                <w:rStyle w:val="FontStyle65"/>
              </w:rPr>
              <w:t>PSC</w:t>
            </w:r>
          </w:p>
          <w:p w:rsidR="009D3696" w:rsidRDefault="008B35C2">
            <w:pPr>
              <w:pStyle w:val="Style23"/>
              <w:widowControl/>
              <w:spacing w:line="226" w:lineRule="exact"/>
              <w:rPr>
                <w:rStyle w:val="FontStyle65"/>
              </w:rPr>
            </w:pPr>
            <w:r>
              <w:rPr>
                <w:rStyle w:val="FontStyle65"/>
              </w:rPr>
              <w:t>w w</w:t>
            </w:r>
          </w:p>
        </w:tc>
        <w:tc>
          <w:tcPr>
            <w:tcW w:w="1454" w:type="dxa"/>
            <w:tcBorders>
              <w:top w:val="single" w:sz="6" w:space="0" w:color="auto"/>
              <w:left w:val="nil"/>
              <w:bottom w:val="single" w:sz="6" w:space="0" w:color="auto"/>
              <w:right w:val="nil"/>
            </w:tcBorders>
          </w:tcPr>
          <w:p w:rsidR="009D3696" w:rsidRDefault="009D3696">
            <w:pPr>
              <w:pStyle w:val="Style22"/>
              <w:widowControl/>
            </w:pPr>
          </w:p>
        </w:tc>
        <w:tc>
          <w:tcPr>
            <w:tcW w:w="6341" w:type="dxa"/>
            <w:tcBorders>
              <w:top w:val="single" w:sz="6" w:space="0" w:color="auto"/>
              <w:left w:val="nil"/>
              <w:bottom w:val="single" w:sz="6" w:space="0" w:color="auto"/>
              <w:right w:val="nil"/>
            </w:tcBorders>
            <w:vAlign w:val="bottom"/>
          </w:tcPr>
          <w:p w:rsidR="009D3696" w:rsidRDefault="008B35C2">
            <w:pPr>
              <w:pStyle w:val="Style15"/>
              <w:widowControl/>
              <w:spacing w:line="185" w:lineRule="exact"/>
              <w:ind w:firstLine="0"/>
              <w:rPr>
                <w:rStyle w:val="FontStyle70"/>
              </w:rPr>
            </w:pPr>
            <w:r>
              <w:rPr>
                <w:rStyle w:val="FontStyle70"/>
              </w:rPr>
              <w:t>Poznámka k souboru cen:</w:t>
            </w:r>
          </w:p>
          <w:p w:rsidR="009D3696" w:rsidRDefault="008B35C2">
            <w:pPr>
              <w:pStyle w:val="Style15"/>
              <w:widowControl/>
              <w:spacing w:line="185" w:lineRule="exact"/>
              <w:ind w:firstLine="55"/>
              <w:rPr>
                <w:rStyle w:val="FontStyle70"/>
              </w:rPr>
            </w:pPr>
            <w:r>
              <w:rPr>
                <w:rStyle w:val="FontStyle70"/>
              </w:rPr>
              <w:t>1. Cenami -3315 až -3317 se oceňuje svislé potrubí od střešního vtoku po čisticí kus. 2. Ochrany odpadního a připojovacího potrubí z plastových trub se oceňují cenami souboru cen 722 18- . . Ochrana potrubí, části A 02. 3. V cenách potrubí z polyetylenových trub jsou započteny náklady na montáž kotevních prvků, jejich dodání se oceňuje ve specifikaci.</w:t>
            </w:r>
          </w:p>
          <w:p w:rsidR="009D3696" w:rsidRDefault="008B35C2">
            <w:pPr>
              <w:pStyle w:val="Style31"/>
              <w:widowControl/>
              <w:rPr>
                <w:rStyle w:val="FontStyle79"/>
              </w:rPr>
            </w:pPr>
            <w:r>
              <w:rPr>
                <w:rStyle w:val="FontStyle79"/>
              </w:rPr>
              <w:t>7</w:t>
            </w:r>
          </w:p>
          <w:p w:rsidR="009D3696" w:rsidRDefault="008B35C2">
            <w:pPr>
              <w:pStyle w:val="Style1"/>
              <w:widowControl/>
              <w:spacing w:line="240" w:lineRule="auto"/>
              <w:rPr>
                <w:rStyle w:val="FontStyle68"/>
              </w:rPr>
            </w:pPr>
            <w:r>
              <w:rPr>
                <w:rStyle w:val="FontStyle68"/>
              </w:rPr>
              <w:t>Součet</w:t>
            </w:r>
          </w:p>
        </w:tc>
        <w:tc>
          <w:tcPr>
            <w:tcW w:w="758" w:type="dxa"/>
            <w:tcBorders>
              <w:top w:val="single" w:sz="6" w:space="0" w:color="auto"/>
              <w:left w:val="nil"/>
              <w:bottom w:val="single" w:sz="6" w:space="0" w:color="auto"/>
              <w:right w:val="nil"/>
            </w:tcBorders>
          </w:tcPr>
          <w:p w:rsidR="009D3696" w:rsidRDefault="009D3696">
            <w:pPr>
              <w:pStyle w:val="Style22"/>
              <w:widowControl/>
            </w:pPr>
          </w:p>
        </w:tc>
        <w:tc>
          <w:tcPr>
            <w:tcW w:w="1968" w:type="dxa"/>
            <w:gridSpan w:val="2"/>
            <w:tcBorders>
              <w:top w:val="single" w:sz="6" w:space="0" w:color="auto"/>
              <w:left w:val="nil"/>
              <w:bottom w:val="single" w:sz="6" w:space="0" w:color="auto"/>
              <w:right w:val="nil"/>
            </w:tcBorders>
            <w:vAlign w:val="bottom"/>
          </w:tcPr>
          <w:p w:rsidR="009D3696" w:rsidRDefault="008B35C2">
            <w:pPr>
              <w:pStyle w:val="Style1"/>
              <w:widowControl/>
              <w:ind w:left="444" w:right="907"/>
              <w:rPr>
                <w:rStyle w:val="FontStyle68"/>
              </w:rPr>
            </w:pPr>
            <w:r>
              <w:rPr>
                <w:rStyle w:val="FontStyle68"/>
              </w:rPr>
              <w:t>7,000 7,000</w:t>
            </w:r>
          </w:p>
        </w:tc>
        <w:tc>
          <w:tcPr>
            <w:tcW w:w="1987" w:type="dxa"/>
            <w:tcBorders>
              <w:top w:val="single" w:sz="6" w:space="0" w:color="auto"/>
              <w:left w:val="nil"/>
              <w:bottom w:val="single" w:sz="6" w:space="0" w:color="auto"/>
              <w:right w:val="nil"/>
            </w:tcBorders>
          </w:tcPr>
          <w:p w:rsidR="009D3696" w:rsidRDefault="009D3696">
            <w:pPr>
              <w:pStyle w:val="Style22"/>
              <w:widowControl/>
            </w:pPr>
          </w:p>
        </w:tc>
        <w:tc>
          <w:tcPr>
            <w:tcW w:w="1426"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nil"/>
              <w:bottom w:val="single" w:sz="6" w:space="0" w:color="auto"/>
              <w:right w:val="single" w:sz="6" w:space="0" w:color="auto"/>
            </w:tcBorders>
            <w:vAlign w:val="bottom"/>
          </w:tcPr>
          <w:p w:rsidR="009D3696" w:rsidRDefault="008B35C2">
            <w:pPr>
              <w:pStyle w:val="Style1"/>
              <w:widowControl/>
              <w:spacing w:line="240" w:lineRule="auto"/>
              <w:jc w:val="right"/>
              <w:rPr>
                <w:rStyle w:val="FontStyle68"/>
              </w:rPr>
            </w:pPr>
            <w:r>
              <w:rPr>
                <w:rStyle w:val="FontStyle68"/>
              </w:rPr>
              <w:t>1 22</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5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721174044</w:t>
            </w:r>
          </w:p>
        </w:tc>
        <w:tc>
          <w:tcPr>
            <w:tcW w:w="634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Potrubí z plastových trub polypropylenové připojovací DN 70</w:t>
            </w:r>
          </w:p>
        </w:tc>
        <w:tc>
          <w:tcPr>
            <w:tcW w:w="758"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252"/>
              <w:rPr>
                <w:rStyle w:val="FontStyle68"/>
              </w:rPr>
            </w:pPr>
            <w:r>
              <w:rPr>
                <w:rStyle w:val="FontStyle68"/>
              </w:rPr>
              <w:t>m</w:t>
            </w:r>
          </w:p>
        </w:tc>
        <w:tc>
          <w:tcPr>
            <w:tcW w:w="3955" w:type="dxa"/>
            <w:gridSpan w:val="3"/>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446"/>
              <w:rPr>
                <w:rStyle w:val="FontStyle68"/>
              </w:rPr>
            </w:pPr>
            <w:r>
              <w:rPr>
                <w:rStyle w:val="FontStyle68"/>
              </w:rPr>
              <w:t>3,500|         462,00Í                      1 617,0(</w:t>
            </w:r>
          </w:p>
        </w:tc>
        <w:tc>
          <w:tcPr>
            <w:tcW w:w="142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 CS ÚRS 2018 01</w:t>
            </w: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jc w:val="left"/>
              <w:rPr>
                <w:rStyle w:val="FontStyle65"/>
              </w:rPr>
            </w:pPr>
            <w:r>
              <w:rPr>
                <w:rStyle w:val="FontStyle65"/>
              </w:rPr>
              <w:t>PSC</w:t>
            </w:r>
          </w:p>
        </w:tc>
        <w:tc>
          <w:tcPr>
            <w:tcW w:w="1454" w:type="dxa"/>
            <w:tcBorders>
              <w:top w:val="single" w:sz="6" w:space="0" w:color="auto"/>
              <w:left w:val="nil"/>
              <w:bottom w:val="single" w:sz="6" w:space="0" w:color="auto"/>
              <w:right w:val="nil"/>
            </w:tcBorders>
          </w:tcPr>
          <w:p w:rsidR="009D3696" w:rsidRDefault="009D3696">
            <w:pPr>
              <w:pStyle w:val="Style22"/>
              <w:widowControl/>
            </w:pPr>
          </w:p>
        </w:tc>
        <w:tc>
          <w:tcPr>
            <w:tcW w:w="6341" w:type="dxa"/>
            <w:tcBorders>
              <w:top w:val="single" w:sz="6" w:space="0" w:color="auto"/>
              <w:left w:val="nil"/>
              <w:bottom w:val="single" w:sz="6" w:space="0" w:color="auto"/>
              <w:right w:val="nil"/>
            </w:tcBorders>
            <w:vAlign w:val="center"/>
          </w:tcPr>
          <w:p w:rsidR="009D3696" w:rsidRDefault="008B35C2">
            <w:pPr>
              <w:pStyle w:val="Style15"/>
              <w:widowControl/>
              <w:spacing w:line="190" w:lineRule="exact"/>
              <w:ind w:firstLine="0"/>
              <w:rPr>
                <w:rStyle w:val="FontStyle70"/>
              </w:rPr>
            </w:pPr>
            <w:r>
              <w:rPr>
                <w:rStyle w:val="FontStyle70"/>
              </w:rPr>
              <w:t>Poznámka k souboru cen:</w:t>
            </w:r>
          </w:p>
          <w:p w:rsidR="009D3696" w:rsidRDefault="008B35C2">
            <w:pPr>
              <w:pStyle w:val="Style10"/>
              <w:widowControl/>
              <w:spacing w:line="190" w:lineRule="exact"/>
              <w:ind w:firstLine="34"/>
              <w:rPr>
                <w:rStyle w:val="FontStyle70"/>
              </w:rPr>
            </w:pPr>
            <w:r>
              <w:rPr>
                <w:rStyle w:val="FontStyle70"/>
              </w:rPr>
              <w:t>1. Cenami -3315 až -3317 se oceňuje svislé potrubí od střešního vtoku po čisticí kus. 2. Ochrany odpadního a připojovacího potrubí z plastových trub se oceňují cenami souboru cen 722 18- . . Ochrana potrubí, části A 02. 3. V cenách potrubí z polyetylenových trub jsou započteny náklady na montáž kotevních prvků, jejich dodání se oceňuje ve specifikaci.</w:t>
            </w:r>
          </w:p>
        </w:tc>
        <w:tc>
          <w:tcPr>
            <w:tcW w:w="758" w:type="dxa"/>
            <w:tcBorders>
              <w:top w:val="single" w:sz="6" w:space="0" w:color="auto"/>
              <w:left w:val="nil"/>
              <w:bottom w:val="single" w:sz="6" w:space="0" w:color="auto"/>
              <w:right w:val="nil"/>
            </w:tcBorders>
          </w:tcPr>
          <w:p w:rsidR="009D3696" w:rsidRDefault="009D3696">
            <w:pPr>
              <w:pStyle w:val="Style22"/>
              <w:widowControl/>
            </w:pPr>
          </w:p>
        </w:tc>
        <w:tc>
          <w:tcPr>
            <w:tcW w:w="907" w:type="dxa"/>
            <w:tcBorders>
              <w:top w:val="single" w:sz="6" w:space="0" w:color="auto"/>
              <w:left w:val="nil"/>
              <w:bottom w:val="single" w:sz="6" w:space="0" w:color="auto"/>
              <w:right w:val="nil"/>
            </w:tcBorders>
          </w:tcPr>
          <w:p w:rsidR="009D3696" w:rsidRDefault="009D3696">
            <w:pPr>
              <w:pStyle w:val="Style22"/>
              <w:widowControl/>
            </w:pPr>
          </w:p>
        </w:tc>
        <w:tc>
          <w:tcPr>
            <w:tcW w:w="1061" w:type="dxa"/>
            <w:tcBorders>
              <w:top w:val="single" w:sz="6" w:space="0" w:color="auto"/>
              <w:left w:val="nil"/>
              <w:bottom w:val="single" w:sz="6" w:space="0" w:color="auto"/>
              <w:right w:val="nil"/>
            </w:tcBorders>
          </w:tcPr>
          <w:p w:rsidR="009D3696" w:rsidRDefault="009D3696">
            <w:pPr>
              <w:pStyle w:val="Style22"/>
              <w:widowControl/>
            </w:pPr>
          </w:p>
        </w:tc>
        <w:tc>
          <w:tcPr>
            <w:tcW w:w="1987" w:type="dxa"/>
            <w:tcBorders>
              <w:top w:val="single" w:sz="6" w:space="0" w:color="auto"/>
              <w:left w:val="nil"/>
              <w:bottom w:val="single" w:sz="6" w:space="0" w:color="auto"/>
              <w:right w:val="nil"/>
            </w:tcBorders>
          </w:tcPr>
          <w:p w:rsidR="009D3696" w:rsidRDefault="009D3696">
            <w:pPr>
              <w:pStyle w:val="Style22"/>
              <w:widowControl/>
            </w:pPr>
          </w:p>
        </w:tc>
        <w:tc>
          <w:tcPr>
            <w:tcW w:w="1426"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23</w:t>
            </w:r>
          </w:p>
        </w:tc>
        <w:tc>
          <w:tcPr>
            <w:tcW w:w="365"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 K</w:t>
            </w:r>
          </w:p>
          <w:p w:rsidR="009D3696" w:rsidRDefault="008B35C2">
            <w:pPr>
              <w:pStyle w:val="Style26"/>
              <w:widowControl/>
              <w:rPr>
                <w:rStyle w:val="FontStyle86"/>
              </w:rPr>
            </w:pPr>
            <w:r>
              <w:rPr>
                <w:rStyle w:val="FontStyle86"/>
              </w:rPr>
              <w:t>i</w:t>
            </w:r>
          </w:p>
        </w:tc>
        <w:tc>
          <w:tcPr>
            <w:tcW w:w="1454"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721174045</w:t>
            </w:r>
          </w:p>
        </w:tc>
        <w:tc>
          <w:tcPr>
            <w:tcW w:w="6341"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Potrubí z plastových trub polypropylenové připojovací DN 100</w:t>
            </w:r>
          </w:p>
        </w:tc>
        <w:tc>
          <w:tcPr>
            <w:tcW w:w="758" w:type="dxa"/>
            <w:tcBorders>
              <w:top w:val="single" w:sz="6" w:space="0" w:color="auto"/>
              <w:left w:val="nil"/>
              <w:bottom w:val="single" w:sz="6" w:space="0" w:color="auto"/>
              <w:right w:val="nil"/>
            </w:tcBorders>
          </w:tcPr>
          <w:p w:rsidR="009D3696" w:rsidRDefault="008B35C2">
            <w:pPr>
              <w:pStyle w:val="Style2"/>
              <w:widowControl/>
              <w:rPr>
                <w:rStyle w:val="FontStyle73"/>
                <w:vertAlign w:val="superscript"/>
              </w:rPr>
            </w:pPr>
            <w:r>
              <w:rPr>
                <w:rStyle w:val="FontStyle73"/>
              </w:rPr>
              <w:t xml:space="preserve">I </w:t>
            </w:r>
            <w:r>
              <w:rPr>
                <w:rStyle w:val="FontStyle73"/>
                <w:vertAlign w:val="superscript"/>
              </w:rPr>
              <w:t>m</w:t>
            </w:r>
          </w:p>
        </w:tc>
        <w:tc>
          <w:tcPr>
            <w:tcW w:w="907" w:type="dxa"/>
            <w:tcBorders>
              <w:top w:val="single" w:sz="6" w:space="0" w:color="auto"/>
              <w:left w:val="nil"/>
              <w:bottom w:val="single" w:sz="6" w:space="0" w:color="auto"/>
              <w:right w:val="nil"/>
            </w:tcBorders>
          </w:tcPr>
          <w:p w:rsidR="009D3696" w:rsidRDefault="008B35C2">
            <w:pPr>
              <w:pStyle w:val="Style1"/>
              <w:widowControl/>
              <w:spacing w:line="240" w:lineRule="auto"/>
              <w:jc w:val="right"/>
              <w:rPr>
                <w:rStyle w:val="FontStyle68"/>
              </w:rPr>
            </w:pPr>
            <w:r>
              <w:rPr>
                <w:rStyle w:val="FontStyle68"/>
              </w:rPr>
              <w:t>3,000</w:t>
            </w:r>
          </w:p>
        </w:tc>
        <w:tc>
          <w:tcPr>
            <w:tcW w:w="1061" w:type="dxa"/>
            <w:tcBorders>
              <w:top w:val="single" w:sz="6" w:space="0" w:color="auto"/>
              <w:left w:val="nil"/>
              <w:bottom w:val="single" w:sz="6" w:space="0" w:color="auto"/>
              <w:right w:val="single" w:sz="6" w:space="0" w:color="auto"/>
            </w:tcBorders>
            <w:vAlign w:val="bottom"/>
          </w:tcPr>
          <w:p w:rsidR="009D3696" w:rsidRDefault="008B35C2">
            <w:pPr>
              <w:pStyle w:val="Style1"/>
              <w:widowControl/>
              <w:spacing w:line="240" w:lineRule="auto"/>
              <w:rPr>
                <w:rStyle w:val="FontStyle68"/>
              </w:rPr>
            </w:pPr>
            <w:r>
              <w:rPr>
                <w:rStyle w:val="FontStyle71"/>
              </w:rPr>
              <w:t xml:space="preserve">J~ </w:t>
            </w:r>
            <w:r>
              <w:rPr>
                <w:rStyle w:val="FontStyle68"/>
              </w:rPr>
              <w:t>559,0C</w:t>
            </w:r>
          </w:p>
        </w:tc>
        <w:tc>
          <w:tcPr>
            <w:tcW w:w="3413" w:type="dxa"/>
            <w:gridSpan w:val="2"/>
            <w:tcBorders>
              <w:top w:val="single" w:sz="6" w:space="0" w:color="auto"/>
              <w:left w:val="single" w:sz="6" w:space="0" w:color="auto"/>
              <w:bottom w:val="single" w:sz="6" w:space="0" w:color="auto"/>
              <w:right w:val="nil"/>
            </w:tcBorders>
          </w:tcPr>
          <w:p w:rsidR="009D3696" w:rsidRDefault="008B35C2">
            <w:pPr>
              <w:pStyle w:val="Style1"/>
              <w:widowControl/>
              <w:spacing w:line="240" w:lineRule="auto"/>
              <w:ind w:left="1286"/>
              <w:rPr>
                <w:rStyle w:val="FontStyle68"/>
              </w:rPr>
            </w:pPr>
            <w:r>
              <w:rPr>
                <w:rStyle w:val="FontStyle68"/>
              </w:rPr>
              <w:t>1 677,00 |CS ÚRS 2018 01</w:t>
            </w: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rPr>
                <w:rStyle w:val="FontStyle65"/>
              </w:rPr>
            </w:pPr>
            <w:r>
              <w:rPr>
                <w:rStyle w:val="FontStyle65"/>
              </w:rPr>
              <w:t>PSC</w:t>
            </w:r>
          </w:p>
        </w:tc>
        <w:tc>
          <w:tcPr>
            <w:tcW w:w="1454" w:type="dxa"/>
            <w:tcBorders>
              <w:top w:val="single" w:sz="6" w:space="0" w:color="auto"/>
              <w:left w:val="nil"/>
              <w:bottom w:val="single" w:sz="6" w:space="0" w:color="auto"/>
              <w:right w:val="nil"/>
            </w:tcBorders>
          </w:tcPr>
          <w:p w:rsidR="009D3696" w:rsidRDefault="009D3696">
            <w:pPr>
              <w:pStyle w:val="Style22"/>
              <w:widowControl/>
            </w:pPr>
          </w:p>
        </w:tc>
        <w:tc>
          <w:tcPr>
            <w:tcW w:w="6341" w:type="dxa"/>
            <w:tcBorders>
              <w:top w:val="single" w:sz="6" w:space="0" w:color="auto"/>
              <w:left w:val="nil"/>
              <w:bottom w:val="single" w:sz="6" w:space="0" w:color="auto"/>
              <w:right w:val="nil"/>
            </w:tcBorders>
            <w:vAlign w:val="center"/>
          </w:tcPr>
          <w:p w:rsidR="009D3696" w:rsidRDefault="008B35C2">
            <w:pPr>
              <w:pStyle w:val="Style15"/>
              <w:widowControl/>
              <w:ind w:firstLine="0"/>
              <w:rPr>
                <w:rStyle w:val="FontStyle70"/>
              </w:rPr>
            </w:pPr>
            <w:r>
              <w:rPr>
                <w:rStyle w:val="FontStyle70"/>
              </w:rPr>
              <w:t>Poznámka k souboru cen:</w:t>
            </w:r>
          </w:p>
          <w:p w:rsidR="009D3696" w:rsidRDefault="008B35C2">
            <w:pPr>
              <w:pStyle w:val="Style10"/>
              <w:widowControl/>
              <w:spacing w:line="187" w:lineRule="exact"/>
              <w:ind w:firstLine="17"/>
              <w:rPr>
                <w:rStyle w:val="FontStyle70"/>
              </w:rPr>
            </w:pPr>
            <w:r>
              <w:rPr>
                <w:rStyle w:val="FontStyle70"/>
              </w:rPr>
              <w:t>1. Cenami -3315 až -3317 se oceňuje svislé potrubí od střešního vtoku po čisticí kus. 2. Ochrany odpadního a připojovacího potrubí z plastových trub se oceňují cenami souboru cen 722 18- . . Ochrana potrubí, části A 02. 3. V cenách potrubí z polyetylenových trub jsou započteny náklady na montáž kotevních prvků, jejich dodání se oceňuje ve specifikaci.</w:t>
            </w:r>
          </w:p>
        </w:tc>
        <w:tc>
          <w:tcPr>
            <w:tcW w:w="758" w:type="dxa"/>
            <w:tcBorders>
              <w:top w:val="single" w:sz="6" w:space="0" w:color="auto"/>
              <w:left w:val="nil"/>
              <w:bottom w:val="single" w:sz="6" w:space="0" w:color="auto"/>
              <w:right w:val="nil"/>
            </w:tcBorders>
          </w:tcPr>
          <w:p w:rsidR="009D3696" w:rsidRDefault="009D3696">
            <w:pPr>
              <w:pStyle w:val="Style22"/>
              <w:widowControl/>
            </w:pPr>
          </w:p>
        </w:tc>
        <w:tc>
          <w:tcPr>
            <w:tcW w:w="907" w:type="dxa"/>
            <w:tcBorders>
              <w:top w:val="single" w:sz="6" w:space="0" w:color="auto"/>
              <w:left w:val="nil"/>
              <w:bottom w:val="single" w:sz="6" w:space="0" w:color="auto"/>
              <w:right w:val="nil"/>
            </w:tcBorders>
          </w:tcPr>
          <w:p w:rsidR="009D3696" w:rsidRDefault="009D3696">
            <w:pPr>
              <w:pStyle w:val="Style22"/>
              <w:widowControl/>
            </w:pPr>
          </w:p>
        </w:tc>
        <w:tc>
          <w:tcPr>
            <w:tcW w:w="1061" w:type="dxa"/>
            <w:tcBorders>
              <w:top w:val="single" w:sz="6" w:space="0" w:color="auto"/>
              <w:left w:val="nil"/>
              <w:bottom w:val="single" w:sz="6" w:space="0" w:color="auto"/>
              <w:right w:val="nil"/>
            </w:tcBorders>
          </w:tcPr>
          <w:p w:rsidR="009D3696" w:rsidRDefault="009D3696">
            <w:pPr>
              <w:pStyle w:val="Style22"/>
              <w:widowControl/>
            </w:pPr>
          </w:p>
        </w:tc>
        <w:tc>
          <w:tcPr>
            <w:tcW w:w="1987" w:type="dxa"/>
            <w:tcBorders>
              <w:top w:val="single" w:sz="6" w:space="0" w:color="auto"/>
              <w:left w:val="nil"/>
              <w:bottom w:val="single" w:sz="6" w:space="0" w:color="auto"/>
              <w:right w:val="nil"/>
            </w:tcBorders>
          </w:tcPr>
          <w:p w:rsidR="009D3696" w:rsidRDefault="009D3696">
            <w:pPr>
              <w:pStyle w:val="Style22"/>
              <w:widowControl/>
            </w:pPr>
          </w:p>
        </w:tc>
        <w:tc>
          <w:tcPr>
            <w:tcW w:w="1426"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24</w:t>
            </w:r>
          </w:p>
        </w:tc>
        <w:tc>
          <w:tcPr>
            <w:tcW w:w="365"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K</w:t>
            </w:r>
          </w:p>
        </w:tc>
        <w:tc>
          <w:tcPr>
            <w:tcW w:w="1454"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721194105</w:t>
            </w:r>
          </w:p>
        </w:tc>
        <w:tc>
          <w:tcPr>
            <w:tcW w:w="6341"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Vyměření přípojek na potrubí vyvedení a upevnění odpadních výpustek DN 50</w:t>
            </w:r>
          </w:p>
        </w:tc>
        <w:tc>
          <w:tcPr>
            <w:tcW w:w="758"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kus</w:t>
            </w:r>
          </w:p>
        </w:tc>
        <w:tc>
          <w:tcPr>
            <w:tcW w:w="907"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2,000</w:t>
            </w:r>
          </w:p>
        </w:tc>
        <w:tc>
          <w:tcPr>
            <w:tcW w:w="1061"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ind w:left="557"/>
              <w:rPr>
                <w:rStyle w:val="FontStyle68"/>
              </w:rPr>
            </w:pPr>
            <w:r>
              <w:rPr>
                <w:rStyle w:val="FontStyle68"/>
              </w:rPr>
              <w:t>75,50</w:t>
            </w:r>
          </w:p>
        </w:tc>
        <w:tc>
          <w:tcPr>
            <w:tcW w:w="1987" w:type="dxa"/>
            <w:tcBorders>
              <w:top w:val="single" w:sz="6" w:space="0" w:color="auto"/>
              <w:left w:val="nil"/>
              <w:bottom w:val="single" w:sz="6" w:space="0" w:color="auto"/>
              <w:right w:val="single" w:sz="6" w:space="0" w:color="auto"/>
            </w:tcBorders>
            <w:vAlign w:val="bottom"/>
          </w:tcPr>
          <w:p w:rsidR="009D3696" w:rsidRDefault="008B35C2">
            <w:pPr>
              <w:pStyle w:val="Style1"/>
              <w:widowControl/>
              <w:spacing w:line="240" w:lineRule="auto"/>
              <w:rPr>
                <w:rStyle w:val="FontStyle68"/>
              </w:rPr>
            </w:pPr>
            <w:r>
              <w:rPr>
                <w:rStyle w:val="FontStyle68"/>
              </w:rPr>
              <w:t>i</w:t>
            </w:r>
          </w:p>
          <w:p w:rsidR="009D3696" w:rsidRDefault="008B35C2">
            <w:pPr>
              <w:pStyle w:val="Style1"/>
              <w:widowControl/>
              <w:spacing w:line="240" w:lineRule="auto"/>
              <w:rPr>
                <w:rStyle w:val="FontStyle68"/>
              </w:rPr>
            </w:pPr>
            <w:r>
              <w:rPr>
                <w:rStyle w:val="FontStyle68"/>
              </w:rPr>
              <w:t>151,00</w:t>
            </w:r>
          </w:p>
        </w:tc>
        <w:tc>
          <w:tcPr>
            <w:tcW w:w="142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rPr>
                <w:rStyle w:val="FontStyle65"/>
              </w:rPr>
            </w:pPr>
            <w:r>
              <w:rPr>
                <w:rStyle w:val="FontStyle65"/>
              </w:rPr>
              <w:t>PSC</w:t>
            </w:r>
          </w:p>
        </w:tc>
        <w:tc>
          <w:tcPr>
            <w:tcW w:w="1454" w:type="dxa"/>
            <w:tcBorders>
              <w:top w:val="single" w:sz="6" w:space="0" w:color="auto"/>
              <w:left w:val="nil"/>
              <w:bottom w:val="single" w:sz="6" w:space="0" w:color="auto"/>
              <w:right w:val="nil"/>
            </w:tcBorders>
          </w:tcPr>
          <w:p w:rsidR="009D3696" w:rsidRDefault="009D3696">
            <w:pPr>
              <w:pStyle w:val="Style22"/>
              <w:widowControl/>
            </w:pPr>
          </w:p>
        </w:tc>
        <w:tc>
          <w:tcPr>
            <w:tcW w:w="6341" w:type="dxa"/>
            <w:tcBorders>
              <w:top w:val="single" w:sz="6" w:space="0" w:color="auto"/>
              <w:left w:val="nil"/>
              <w:bottom w:val="single" w:sz="6" w:space="0" w:color="auto"/>
              <w:right w:val="nil"/>
            </w:tcBorders>
            <w:vAlign w:val="center"/>
          </w:tcPr>
          <w:p w:rsidR="009D3696" w:rsidRDefault="008B35C2">
            <w:pPr>
              <w:pStyle w:val="Style15"/>
              <w:widowControl/>
              <w:spacing w:line="190" w:lineRule="exact"/>
              <w:ind w:firstLine="0"/>
              <w:rPr>
                <w:rStyle w:val="FontStyle70"/>
              </w:rPr>
            </w:pPr>
            <w:r>
              <w:rPr>
                <w:rStyle w:val="FontStyle70"/>
              </w:rPr>
              <w:t>Poznámka k souboru cen:</w:t>
            </w:r>
          </w:p>
          <w:p w:rsidR="009D3696" w:rsidRDefault="008B35C2">
            <w:pPr>
              <w:pStyle w:val="Style10"/>
              <w:widowControl/>
              <w:spacing w:line="190" w:lineRule="exact"/>
              <w:ind w:left="2" w:hanging="2"/>
              <w:rPr>
                <w:rStyle w:val="FontStyle70"/>
              </w:rPr>
            </w:pPr>
            <w:r>
              <w:rPr>
                <w:rStyle w:val="FontStyle70"/>
              </w:rPr>
              <w:t>1. Cenami lze oceňovat i vyvedení a upevnění odpadních výpustek ke strojům a zařízením. 2. Potrubí odpadních výpustek se oceňují cenami souboru cen 721 17-. . Potrubí z plastových trub, části A 01.</w:t>
            </w:r>
          </w:p>
        </w:tc>
        <w:tc>
          <w:tcPr>
            <w:tcW w:w="758" w:type="dxa"/>
            <w:tcBorders>
              <w:top w:val="single" w:sz="6" w:space="0" w:color="auto"/>
              <w:left w:val="nil"/>
              <w:bottom w:val="single" w:sz="6" w:space="0" w:color="auto"/>
              <w:right w:val="nil"/>
            </w:tcBorders>
          </w:tcPr>
          <w:p w:rsidR="009D3696" w:rsidRDefault="009D3696">
            <w:pPr>
              <w:pStyle w:val="Style22"/>
              <w:widowControl/>
            </w:pPr>
          </w:p>
        </w:tc>
        <w:tc>
          <w:tcPr>
            <w:tcW w:w="907" w:type="dxa"/>
            <w:tcBorders>
              <w:top w:val="single" w:sz="6" w:space="0" w:color="auto"/>
              <w:left w:val="nil"/>
              <w:bottom w:val="single" w:sz="6" w:space="0" w:color="auto"/>
              <w:right w:val="nil"/>
            </w:tcBorders>
          </w:tcPr>
          <w:p w:rsidR="009D3696" w:rsidRDefault="009D3696">
            <w:pPr>
              <w:pStyle w:val="Style22"/>
              <w:widowControl/>
            </w:pPr>
          </w:p>
        </w:tc>
        <w:tc>
          <w:tcPr>
            <w:tcW w:w="1061" w:type="dxa"/>
            <w:tcBorders>
              <w:top w:val="single" w:sz="6" w:space="0" w:color="auto"/>
              <w:left w:val="nil"/>
              <w:bottom w:val="single" w:sz="6" w:space="0" w:color="auto"/>
              <w:right w:val="nil"/>
            </w:tcBorders>
          </w:tcPr>
          <w:p w:rsidR="009D3696" w:rsidRDefault="009D3696">
            <w:pPr>
              <w:pStyle w:val="Style22"/>
              <w:widowControl/>
            </w:pPr>
          </w:p>
        </w:tc>
        <w:tc>
          <w:tcPr>
            <w:tcW w:w="1987" w:type="dxa"/>
            <w:tcBorders>
              <w:top w:val="single" w:sz="6" w:space="0" w:color="auto"/>
              <w:left w:val="nil"/>
              <w:bottom w:val="single" w:sz="6" w:space="0" w:color="auto"/>
              <w:right w:val="nil"/>
            </w:tcBorders>
          </w:tcPr>
          <w:p w:rsidR="009D3696" w:rsidRDefault="009D3696">
            <w:pPr>
              <w:pStyle w:val="Style22"/>
              <w:widowControl/>
            </w:pPr>
          </w:p>
        </w:tc>
        <w:tc>
          <w:tcPr>
            <w:tcW w:w="1426"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25</w:t>
            </w:r>
          </w:p>
        </w:tc>
        <w:tc>
          <w:tcPr>
            <w:tcW w:w="365"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ind w:right="10"/>
              <w:jc w:val="right"/>
              <w:rPr>
                <w:rStyle w:val="FontStyle68"/>
              </w:rPr>
            </w:pPr>
            <w:r>
              <w:rPr>
                <w:rStyle w:val="FontStyle68"/>
              </w:rPr>
              <w:t>K</w:t>
            </w:r>
          </w:p>
        </w:tc>
        <w:tc>
          <w:tcPr>
            <w:tcW w:w="1454"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721194107</w:t>
            </w:r>
          </w:p>
        </w:tc>
        <w:tc>
          <w:tcPr>
            <w:tcW w:w="6341"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Vyměření přípojek na potrubí vyvedení a upevnění odpadních výpustek DN 70</w:t>
            </w:r>
          </w:p>
        </w:tc>
        <w:tc>
          <w:tcPr>
            <w:tcW w:w="758"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kus</w:t>
            </w:r>
          </w:p>
          <w:p w:rsidR="009D3696" w:rsidRDefault="008B35C2">
            <w:pPr>
              <w:pStyle w:val="Style1"/>
              <w:widowControl/>
              <w:spacing w:line="240" w:lineRule="auto"/>
              <w:rPr>
                <w:rStyle w:val="FontStyle68"/>
              </w:rPr>
            </w:pPr>
            <w:r>
              <w:rPr>
                <w:rStyle w:val="FontStyle68"/>
              </w:rPr>
              <w:t>i</w:t>
            </w:r>
          </w:p>
        </w:tc>
        <w:tc>
          <w:tcPr>
            <w:tcW w:w="907" w:type="dxa"/>
            <w:tcBorders>
              <w:top w:val="single" w:sz="6" w:space="0" w:color="auto"/>
              <w:left w:val="nil"/>
              <w:bottom w:val="single" w:sz="6" w:space="0" w:color="auto"/>
              <w:right w:val="nil"/>
            </w:tcBorders>
          </w:tcPr>
          <w:p w:rsidR="009D3696" w:rsidRDefault="008B35C2">
            <w:pPr>
              <w:pStyle w:val="Style1"/>
              <w:widowControl/>
              <w:spacing w:line="240" w:lineRule="auto"/>
              <w:jc w:val="right"/>
              <w:rPr>
                <w:rStyle w:val="FontStyle68"/>
              </w:rPr>
            </w:pPr>
            <w:r>
              <w:rPr>
                <w:rStyle w:val="FontStyle68"/>
              </w:rPr>
              <w:t>4,000</w:t>
            </w:r>
          </w:p>
        </w:tc>
        <w:tc>
          <w:tcPr>
            <w:tcW w:w="1061" w:type="dxa"/>
            <w:tcBorders>
              <w:top w:val="single" w:sz="6" w:space="0" w:color="auto"/>
              <w:left w:val="nil"/>
              <w:bottom w:val="single" w:sz="6" w:space="0" w:color="auto"/>
              <w:right w:val="nil"/>
            </w:tcBorders>
          </w:tcPr>
          <w:p w:rsidR="009D3696" w:rsidRDefault="008B35C2">
            <w:pPr>
              <w:pStyle w:val="Style1"/>
              <w:widowControl/>
              <w:spacing w:line="240" w:lineRule="auto"/>
              <w:ind w:left="535"/>
              <w:rPr>
                <w:rStyle w:val="FontStyle68"/>
              </w:rPr>
            </w:pPr>
            <w:r>
              <w:rPr>
                <w:rStyle w:val="FontStyle68"/>
              </w:rPr>
              <w:t>91,50</w:t>
            </w:r>
          </w:p>
        </w:tc>
        <w:tc>
          <w:tcPr>
            <w:tcW w:w="1987" w:type="dxa"/>
            <w:tcBorders>
              <w:top w:val="single" w:sz="6" w:space="0" w:color="auto"/>
              <w:left w:val="nil"/>
              <w:bottom w:val="single" w:sz="6" w:space="0" w:color="auto"/>
              <w:right w:val="single" w:sz="6" w:space="0" w:color="auto"/>
            </w:tcBorders>
          </w:tcPr>
          <w:p w:rsidR="009D3696" w:rsidRDefault="008B35C2">
            <w:pPr>
              <w:pStyle w:val="Style32"/>
              <w:widowControl/>
              <w:tabs>
                <w:tab w:val="left" w:leader="dot" w:pos="1390"/>
                <w:tab w:val="left" w:leader="dot" w:pos="1978"/>
              </w:tabs>
              <w:rPr>
                <w:rStyle w:val="FontStyle72"/>
              </w:rPr>
            </w:pPr>
            <w:r>
              <w:rPr>
                <w:rStyle w:val="FontStyle72"/>
              </w:rPr>
              <w:t xml:space="preserve">&gt; </w:t>
            </w:r>
            <w:r>
              <w:rPr>
                <w:rStyle w:val="FontStyle72"/>
              </w:rPr>
              <w:tab/>
            </w:r>
            <w:r>
              <w:rPr>
                <w:rStyle w:val="FontStyle72"/>
                <w:rFonts w:ascii="Arial" w:hAnsi="Arial" w:cs="Arial"/>
              </w:rPr>
              <w:t>■</w:t>
            </w:r>
            <w:r>
              <w:rPr>
                <w:rStyle w:val="FontStyle72"/>
              </w:rPr>
              <w:t xml:space="preserve"> </w:t>
            </w:r>
            <w:r>
              <w:rPr>
                <w:rStyle w:val="FontStyle72"/>
              </w:rPr>
              <w:tab/>
            </w:r>
          </w:p>
          <w:p w:rsidR="009D3696" w:rsidRDefault="008B35C2">
            <w:pPr>
              <w:pStyle w:val="Style1"/>
              <w:widowControl/>
              <w:spacing w:line="240" w:lineRule="auto"/>
              <w:rPr>
                <w:rStyle w:val="FontStyle68"/>
              </w:rPr>
            </w:pPr>
            <w:r>
              <w:rPr>
                <w:rStyle w:val="FontStyle68"/>
              </w:rPr>
              <w:t>366,00</w:t>
            </w:r>
          </w:p>
        </w:tc>
        <w:tc>
          <w:tcPr>
            <w:tcW w:w="1426"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73"/>
              </w:rPr>
            </w:pPr>
            <w:r>
              <w:rPr>
                <w:rStyle w:val="FontStyle68"/>
              </w:rPr>
              <w:t xml:space="preserve">CS ÚRS 2018 01 </w:t>
            </w:r>
            <w:r>
              <w:rPr>
                <w:rStyle w:val="FontStyle73"/>
              </w:rPr>
              <w:t>j</w:t>
            </w: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ind w:right="5"/>
              <w:rPr>
                <w:rStyle w:val="FontStyle65"/>
              </w:rPr>
            </w:pPr>
            <w:r>
              <w:rPr>
                <w:rStyle w:val="FontStyle65"/>
              </w:rPr>
              <w:t>PSC</w:t>
            </w:r>
          </w:p>
        </w:tc>
        <w:tc>
          <w:tcPr>
            <w:tcW w:w="1454" w:type="dxa"/>
            <w:tcBorders>
              <w:top w:val="single" w:sz="6" w:space="0" w:color="auto"/>
              <w:left w:val="nil"/>
              <w:bottom w:val="single" w:sz="6" w:space="0" w:color="auto"/>
              <w:right w:val="nil"/>
            </w:tcBorders>
          </w:tcPr>
          <w:p w:rsidR="009D3696" w:rsidRDefault="009D3696">
            <w:pPr>
              <w:pStyle w:val="Style22"/>
              <w:widowControl/>
            </w:pPr>
          </w:p>
        </w:tc>
        <w:tc>
          <w:tcPr>
            <w:tcW w:w="6341" w:type="dxa"/>
            <w:tcBorders>
              <w:top w:val="single" w:sz="6" w:space="0" w:color="auto"/>
              <w:left w:val="nil"/>
              <w:bottom w:val="single" w:sz="6" w:space="0" w:color="auto"/>
              <w:right w:val="nil"/>
            </w:tcBorders>
            <w:vAlign w:val="center"/>
          </w:tcPr>
          <w:p w:rsidR="009D3696" w:rsidRDefault="008B35C2">
            <w:pPr>
              <w:pStyle w:val="Style15"/>
              <w:widowControl/>
              <w:spacing w:line="190" w:lineRule="exact"/>
              <w:ind w:firstLine="0"/>
              <w:rPr>
                <w:rStyle w:val="FontStyle70"/>
              </w:rPr>
            </w:pPr>
            <w:r>
              <w:rPr>
                <w:rStyle w:val="FontStyle70"/>
              </w:rPr>
              <w:t>Poznámka k souboru cen:</w:t>
            </w:r>
          </w:p>
          <w:p w:rsidR="009D3696" w:rsidRDefault="008B35C2">
            <w:pPr>
              <w:pStyle w:val="Style10"/>
              <w:widowControl/>
              <w:spacing w:line="190" w:lineRule="exact"/>
              <w:ind w:left="14" w:hanging="14"/>
              <w:rPr>
                <w:rStyle w:val="FontStyle70"/>
              </w:rPr>
            </w:pPr>
            <w:r>
              <w:rPr>
                <w:rStyle w:val="FontStyle70"/>
              </w:rPr>
              <w:t>1. Cenami lze oceňovat i vyvedení a upevnění odpadních výpustek ke strojům a zařízením. 2. Potrubí odpadních výpustek se oceňují cenami souboru cen 721 17-. . Potrubí z plastových trub, části A 01.</w:t>
            </w:r>
          </w:p>
        </w:tc>
        <w:tc>
          <w:tcPr>
            <w:tcW w:w="758" w:type="dxa"/>
            <w:tcBorders>
              <w:top w:val="single" w:sz="6" w:space="0" w:color="auto"/>
              <w:left w:val="nil"/>
              <w:bottom w:val="single" w:sz="6" w:space="0" w:color="auto"/>
              <w:right w:val="nil"/>
            </w:tcBorders>
          </w:tcPr>
          <w:p w:rsidR="009D3696" w:rsidRDefault="009D3696">
            <w:pPr>
              <w:pStyle w:val="Style22"/>
              <w:widowControl/>
            </w:pPr>
          </w:p>
        </w:tc>
        <w:tc>
          <w:tcPr>
            <w:tcW w:w="907" w:type="dxa"/>
            <w:tcBorders>
              <w:top w:val="single" w:sz="6" w:space="0" w:color="auto"/>
              <w:left w:val="nil"/>
              <w:bottom w:val="single" w:sz="6" w:space="0" w:color="auto"/>
              <w:right w:val="nil"/>
            </w:tcBorders>
          </w:tcPr>
          <w:p w:rsidR="009D3696" w:rsidRDefault="009D3696">
            <w:pPr>
              <w:pStyle w:val="Style22"/>
              <w:widowControl/>
            </w:pPr>
          </w:p>
        </w:tc>
        <w:tc>
          <w:tcPr>
            <w:tcW w:w="1061" w:type="dxa"/>
            <w:tcBorders>
              <w:top w:val="single" w:sz="6" w:space="0" w:color="auto"/>
              <w:left w:val="nil"/>
              <w:bottom w:val="single" w:sz="6" w:space="0" w:color="auto"/>
              <w:right w:val="nil"/>
            </w:tcBorders>
          </w:tcPr>
          <w:p w:rsidR="009D3696" w:rsidRDefault="009D3696">
            <w:pPr>
              <w:pStyle w:val="Style22"/>
              <w:widowControl/>
            </w:pPr>
          </w:p>
        </w:tc>
        <w:tc>
          <w:tcPr>
            <w:tcW w:w="1987" w:type="dxa"/>
            <w:tcBorders>
              <w:top w:val="single" w:sz="6" w:space="0" w:color="auto"/>
              <w:left w:val="nil"/>
              <w:bottom w:val="single" w:sz="6" w:space="0" w:color="auto"/>
              <w:right w:val="nil"/>
            </w:tcBorders>
          </w:tcPr>
          <w:p w:rsidR="009D3696" w:rsidRDefault="009D3696">
            <w:pPr>
              <w:pStyle w:val="Style22"/>
              <w:widowControl/>
            </w:pPr>
          </w:p>
        </w:tc>
        <w:tc>
          <w:tcPr>
            <w:tcW w:w="1426"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26</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right="26"/>
              <w:jc w:val="right"/>
              <w:rPr>
                <w:rStyle w:val="FontStyle68"/>
              </w:rPr>
            </w:pPr>
            <w:r>
              <w:rPr>
                <w:rStyle w:val="FontStyle68"/>
              </w:rPr>
              <w:t>K</w:t>
            </w:r>
          </w:p>
        </w:tc>
        <w:tc>
          <w:tcPr>
            <w:tcW w:w="145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721194109</w:t>
            </w:r>
          </w:p>
        </w:tc>
        <w:tc>
          <w:tcPr>
            <w:tcW w:w="634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Vyměření přípojek na potrubí vyvedení a upevnění odpadních výpustek DN 100</w:t>
            </w:r>
          </w:p>
        </w:tc>
        <w:tc>
          <w:tcPr>
            <w:tcW w:w="758"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kus</w:t>
            </w:r>
          </w:p>
          <w:p w:rsidR="009D3696" w:rsidRDefault="008B35C2">
            <w:pPr>
              <w:pStyle w:val="Style1"/>
              <w:widowControl/>
              <w:spacing w:line="240" w:lineRule="auto"/>
              <w:rPr>
                <w:rStyle w:val="FontStyle68"/>
              </w:rPr>
            </w:pPr>
            <w:r>
              <w:rPr>
                <w:rStyle w:val="FontStyle68"/>
              </w:rPr>
              <w:t>i</w:t>
            </w:r>
          </w:p>
        </w:tc>
        <w:tc>
          <w:tcPr>
            <w:tcW w:w="907"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4,000</w:t>
            </w:r>
          </w:p>
        </w:tc>
        <w:tc>
          <w:tcPr>
            <w:tcW w:w="1061"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ind w:left="444"/>
              <w:rPr>
                <w:rStyle w:val="FontStyle68"/>
              </w:rPr>
            </w:pPr>
            <w:r>
              <w:rPr>
                <w:rStyle w:val="FontStyle68"/>
              </w:rPr>
              <w:t>112,00</w:t>
            </w:r>
          </w:p>
        </w:tc>
        <w:tc>
          <w:tcPr>
            <w:tcW w:w="1987"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ind w:left="1346"/>
              <w:rPr>
                <w:rStyle w:val="FontStyle68"/>
              </w:rPr>
            </w:pPr>
            <w:r>
              <w:rPr>
                <w:rStyle w:val="FontStyle68"/>
              </w:rPr>
              <w:t>448,00</w:t>
            </w:r>
          </w:p>
        </w:tc>
        <w:tc>
          <w:tcPr>
            <w:tcW w:w="1426"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CS ÚRS 2018 01</w:t>
            </w: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ind w:right="17"/>
              <w:rPr>
                <w:rStyle w:val="FontStyle65"/>
              </w:rPr>
            </w:pPr>
            <w:r>
              <w:rPr>
                <w:rStyle w:val="FontStyle65"/>
              </w:rPr>
              <w:t>PSC</w:t>
            </w:r>
          </w:p>
        </w:tc>
        <w:tc>
          <w:tcPr>
            <w:tcW w:w="1454" w:type="dxa"/>
            <w:tcBorders>
              <w:top w:val="single" w:sz="6" w:space="0" w:color="auto"/>
              <w:left w:val="nil"/>
              <w:bottom w:val="single" w:sz="6" w:space="0" w:color="auto"/>
              <w:right w:val="nil"/>
            </w:tcBorders>
          </w:tcPr>
          <w:p w:rsidR="009D3696" w:rsidRDefault="009D3696">
            <w:pPr>
              <w:pStyle w:val="Style22"/>
              <w:widowControl/>
            </w:pPr>
          </w:p>
        </w:tc>
        <w:tc>
          <w:tcPr>
            <w:tcW w:w="6341" w:type="dxa"/>
            <w:tcBorders>
              <w:top w:val="single" w:sz="6" w:space="0" w:color="auto"/>
              <w:left w:val="nil"/>
              <w:bottom w:val="single" w:sz="6" w:space="0" w:color="auto"/>
              <w:right w:val="nil"/>
            </w:tcBorders>
            <w:vAlign w:val="center"/>
          </w:tcPr>
          <w:p w:rsidR="009D3696" w:rsidRDefault="008B35C2">
            <w:pPr>
              <w:pStyle w:val="Style15"/>
              <w:widowControl/>
              <w:ind w:firstLine="0"/>
              <w:rPr>
                <w:rStyle w:val="FontStyle70"/>
              </w:rPr>
            </w:pPr>
            <w:r>
              <w:rPr>
                <w:rStyle w:val="FontStyle70"/>
              </w:rPr>
              <w:t>Poznámka k souboru cen:</w:t>
            </w:r>
          </w:p>
          <w:p w:rsidR="009D3696" w:rsidRDefault="008B35C2">
            <w:pPr>
              <w:pStyle w:val="Style10"/>
              <w:widowControl/>
              <w:spacing w:line="187" w:lineRule="exact"/>
              <w:ind w:right="166" w:firstLine="22"/>
              <w:rPr>
                <w:rStyle w:val="FontStyle70"/>
              </w:rPr>
            </w:pPr>
            <w:r>
              <w:rPr>
                <w:rStyle w:val="FontStyle70"/>
              </w:rPr>
              <w:t>1. Cenami lze oceňovat i vyvedení a upevnění odpadních výpustek ke strojům a zařízením. 2. Potrubí odpadních výpustek se oceňují cenami souboru cen 721 17-. . Potrubí z plastových trub, části A 01.</w:t>
            </w:r>
          </w:p>
        </w:tc>
        <w:tc>
          <w:tcPr>
            <w:tcW w:w="758" w:type="dxa"/>
            <w:tcBorders>
              <w:top w:val="single" w:sz="6" w:space="0" w:color="auto"/>
              <w:left w:val="nil"/>
              <w:bottom w:val="single" w:sz="6" w:space="0" w:color="auto"/>
              <w:right w:val="nil"/>
            </w:tcBorders>
          </w:tcPr>
          <w:p w:rsidR="009D3696" w:rsidRDefault="009D3696">
            <w:pPr>
              <w:pStyle w:val="Style22"/>
              <w:widowControl/>
            </w:pPr>
          </w:p>
        </w:tc>
        <w:tc>
          <w:tcPr>
            <w:tcW w:w="907" w:type="dxa"/>
            <w:tcBorders>
              <w:top w:val="single" w:sz="6" w:space="0" w:color="auto"/>
              <w:left w:val="nil"/>
              <w:bottom w:val="single" w:sz="6" w:space="0" w:color="auto"/>
              <w:right w:val="nil"/>
            </w:tcBorders>
          </w:tcPr>
          <w:p w:rsidR="009D3696" w:rsidRDefault="009D3696">
            <w:pPr>
              <w:pStyle w:val="Style22"/>
              <w:widowControl/>
            </w:pPr>
          </w:p>
        </w:tc>
        <w:tc>
          <w:tcPr>
            <w:tcW w:w="1061" w:type="dxa"/>
            <w:tcBorders>
              <w:top w:val="single" w:sz="6" w:space="0" w:color="auto"/>
              <w:left w:val="nil"/>
              <w:bottom w:val="single" w:sz="6" w:space="0" w:color="auto"/>
              <w:right w:val="nil"/>
            </w:tcBorders>
          </w:tcPr>
          <w:p w:rsidR="009D3696" w:rsidRDefault="009D3696">
            <w:pPr>
              <w:pStyle w:val="Style22"/>
              <w:widowControl/>
            </w:pPr>
          </w:p>
        </w:tc>
        <w:tc>
          <w:tcPr>
            <w:tcW w:w="1987" w:type="dxa"/>
            <w:tcBorders>
              <w:top w:val="single" w:sz="6" w:space="0" w:color="auto"/>
              <w:left w:val="nil"/>
              <w:bottom w:val="single" w:sz="6" w:space="0" w:color="auto"/>
              <w:right w:val="nil"/>
            </w:tcBorders>
          </w:tcPr>
          <w:p w:rsidR="009D3696" w:rsidRDefault="009D3696">
            <w:pPr>
              <w:pStyle w:val="Style22"/>
              <w:widowControl/>
            </w:pPr>
          </w:p>
        </w:tc>
        <w:tc>
          <w:tcPr>
            <w:tcW w:w="1426"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27</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right="36"/>
              <w:jc w:val="right"/>
              <w:rPr>
                <w:rStyle w:val="FontStyle68"/>
              </w:rPr>
            </w:pPr>
            <w:r>
              <w:rPr>
                <w:rStyle w:val="FontStyle68"/>
              </w:rPr>
              <w:t>K</w:t>
            </w:r>
          </w:p>
        </w:tc>
        <w:tc>
          <w:tcPr>
            <w:tcW w:w="145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721211402</w:t>
            </w:r>
          </w:p>
        </w:tc>
        <w:tc>
          <w:tcPr>
            <w:tcW w:w="6341"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21" w:lineRule="exact"/>
              <w:ind w:right="497" w:firstLine="7"/>
              <w:rPr>
                <w:rStyle w:val="FontStyle68"/>
              </w:rPr>
            </w:pPr>
            <w:r>
              <w:rPr>
                <w:rStyle w:val="FontStyle68"/>
              </w:rPr>
              <w:t>Podlahové vpusti s vodorovným odtokem DN 40/50 s automatickým vztlakovým uzávěrem</w:t>
            </w:r>
          </w:p>
        </w:tc>
        <w:tc>
          <w:tcPr>
            <w:tcW w:w="758"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kus</w:t>
            </w:r>
          </w:p>
          <w:p w:rsidR="009D3696" w:rsidRDefault="008B35C2">
            <w:pPr>
              <w:pStyle w:val="Style1"/>
              <w:widowControl/>
              <w:spacing w:line="240" w:lineRule="auto"/>
              <w:rPr>
                <w:rStyle w:val="FontStyle68"/>
              </w:rPr>
            </w:pPr>
            <w:r>
              <w:rPr>
                <w:rStyle w:val="FontStyle68"/>
              </w:rPr>
              <w:t>i</w:t>
            </w:r>
          </w:p>
        </w:tc>
        <w:tc>
          <w:tcPr>
            <w:tcW w:w="907" w:type="dxa"/>
            <w:tcBorders>
              <w:top w:val="single" w:sz="6" w:space="0" w:color="auto"/>
              <w:left w:val="nil"/>
              <w:bottom w:val="single" w:sz="6" w:space="0" w:color="auto"/>
              <w:right w:val="nil"/>
            </w:tcBorders>
          </w:tcPr>
          <w:p w:rsidR="009D3696" w:rsidRDefault="008B35C2">
            <w:pPr>
              <w:pStyle w:val="Style1"/>
              <w:widowControl/>
              <w:spacing w:line="240" w:lineRule="auto"/>
              <w:jc w:val="right"/>
              <w:rPr>
                <w:rStyle w:val="FontStyle68"/>
              </w:rPr>
            </w:pPr>
            <w:r>
              <w:rPr>
                <w:rStyle w:val="FontStyle68"/>
              </w:rPr>
              <w:t>4,000í</w:t>
            </w:r>
          </w:p>
        </w:tc>
        <w:tc>
          <w:tcPr>
            <w:tcW w:w="1061"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ind w:left="288"/>
              <w:rPr>
                <w:rStyle w:val="FontStyle68"/>
              </w:rPr>
            </w:pPr>
            <w:r>
              <w:rPr>
                <w:rStyle w:val="FontStyle68"/>
              </w:rPr>
              <w:t>1 474,00</w:t>
            </w:r>
          </w:p>
        </w:tc>
        <w:tc>
          <w:tcPr>
            <w:tcW w:w="198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1200"/>
              <w:rPr>
                <w:rStyle w:val="FontStyle68"/>
              </w:rPr>
            </w:pPr>
            <w:r>
              <w:rPr>
                <w:rStyle w:val="FontStyle68"/>
              </w:rPr>
              <w:t>5 896,00</w:t>
            </w:r>
          </w:p>
        </w:tc>
        <w:tc>
          <w:tcPr>
            <w:tcW w:w="1426"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CS ÚRS 2018 01</w:t>
            </w: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28</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right="41"/>
              <w:jc w:val="right"/>
              <w:rPr>
                <w:rStyle w:val="FontStyle68"/>
              </w:rPr>
            </w:pPr>
            <w:r>
              <w:rPr>
                <w:rStyle w:val="FontStyle68"/>
              </w:rPr>
              <w:t>K</w:t>
            </w:r>
          </w:p>
        </w:tc>
        <w:tc>
          <w:tcPr>
            <w:tcW w:w="145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721290111</w:t>
            </w:r>
          </w:p>
        </w:tc>
        <w:tc>
          <w:tcPr>
            <w:tcW w:w="634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Zkouška těsnosti kanalizace v objektech vodou do DN 125</w:t>
            </w:r>
          </w:p>
        </w:tc>
        <w:tc>
          <w:tcPr>
            <w:tcW w:w="758" w:type="dxa"/>
            <w:tcBorders>
              <w:top w:val="single" w:sz="6" w:space="0" w:color="auto"/>
              <w:left w:val="single" w:sz="6" w:space="0" w:color="auto"/>
              <w:bottom w:val="single" w:sz="6" w:space="0" w:color="auto"/>
              <w:right w:val="nil"/>
            </w:tcBorders>
          </w:tcPr>
          <w:p w:rsidR="009D3696" w:rsidRDefault="009D3696">
            <w:pPr>
              <w:pStyle w:val="Style22"/>
              <w:widowControl/>
            </w:pPr>
          </w:p>
        </w:tc>
        <w:tc>
          <w:tcPr>
            <w:tcW w:w="907"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13,500</w:t>
            </w:r>
          </w:p>
        </w:tc>
        <w:tc>
          <w:tcPr>
            <w:tcW w:w="106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494"/>
              <w:rPr>
                <w:rStyle w:val="FontStyle68"/>
              </w:rPr>
            </w:pPr>
            <w:r>
              <w:rPr>
                <w:rStyle w:val="FontStyle68"/>
              </w:rPr>
              <w:t>21,45</w:t>
            </w:r>
          </w:p>
        </w:tc>
        <w:tc>
          <w:tcPr>
            <w:tcW w:w="198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1322"/>
              <w:rPr>
                <w:rStyle w:val="FontStyle68"/>
              </w:rPr>
            </w:pPr>
            <w:r>
              <w:rPr>
                <w:rStyle w:val="FontStyle68"/>
              </w:rPr>
              <w:t>289,58</w:t>
            </w:r>
          </w:p>
        </w:tc>
        <w:tc>
          <w:tcPr>
            <w:tcW w:w="1426"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CS ÚRS 2018 01</w:t>
            </w:r>
          </w:p>
        </w:tc>
      </w:tr>
      <w:tr w:rsidR="009D3696">
        <w:tc>
          <w:tcPr>
            <w:tcW w:w="374" w:type="dxa"/>
            <w:tcBorders>
              <w:top w:val="single" w:sz="6" w:space="0" w:color="auto"/>
              <w:left w:val="nil"/>
              <w:bottom w:val="nil"/>
              <w:right w:val="nil"/>
            </w:tcBorders>
          </w:tcPr>
          <w:p w:rsidR="009D3696" w:rsidRDefault="009D3696">
            <w:pPr>
              <w:pStyle w:val="Style22"/>
              <w:widowControl/>
            </w:pPr>
          </w:p>
        </w:tc>
        <w:tc>
          <w:tcPr>
            <w:tcW w:w="365" w:type="dxa"/>
            <w:tcBorders>
              <w:top w:val="single" w:sz="6" w:space="0" w:color="auto"/>
              <w:left w:val="nil"/>
              <w:bottom w:val="nil"/>
              <w:right w:val="nil"/>
            </w:tcBorders>
            <w:vAlign w:val="center"/>
          </w:tcPr>
          <w:p w:rsidR="009D3696" w:rsidRDefault="008B35C2">
            <w:pPr>
              <w:pStyle w:val="Style23"/>
              <w:widowControl/>
              <w:spacing w:line="240" w:lineRule="auto"/>
              <w:ind w:right="34"/>
              <w:rPr>
                <w:rStyle w:val="FontStyle65"/>
              </w:rPr>
            </w:pPr>
            <w:r>
              <w:rPr>
                <w:rStyle w:val="FontStyle65"/>
              </w:rPr>
              <w:t>PSC</w:t>
            </w:r>
          </w:p>
        </w:tc>
        <w:tc>
          <w:tcPr>
            <w:tcW w:w="1454" w:type="dxa"/>
            <w:tcBorders>
              <w:top w:val="single" w:sz="6" w:space="0" w:color="auto"/>
              <w:left w:val="nil"/>
              <w:bottom w:val="nil"/>
              <w:right w:val="nil"/>
            </w:tcBorders>
          </w:tcPr>
          <w:p w:rsidR="009D3696" w:rsidRDefault="009D3696">
            <w:pPr>
              <w:pStyle w:val="Style22"/>
              <w:widowControl/>
            </w:pPr>
          </w:p>
        </w:tc>
        <w:tc>
          <w:tcPr>
            <w:tcW w:w="6341" w:type="dxa"/>
            <w:tcBorders>
              <w:top w:val="single" w:sz="6" w:space="0" w:color="auto"/>
              <w:left w:val="nil"/>
              <w:bottom w:val="nil"/>
              <w:right w:val="nil"/>
            </w:tcBorders>
            <w:vAlign w:val="center"/>
          </w:tcPr>
          <w:p w:rsidR="009D3696" w:rsidRDefault="008B35C2">
            <w:pPr>
              <w:pStyle w:val="Style15"/>
              <w:widowControl/>
              <w:spacing w:line="240" w:lineRule="auto"/>
              <w:ind w:firstLine="0"/>
              <w:rPr>
                <w:rStyle w:val="FontStyle70"/>
              </w:rPr>
            </w:pPr>
            <w:r>
              <w:rPr>
                <w:rStyle w:val="FontStyle70"/>
              </w:rPr>
              <w:t>Poznámka k souboru cen:</w:t>
            </w:r>
          </w:p>
          <w:p w:rsidR="009D3696" w:rsidRDefault="008B35C2">
            <w:pPr>
              <w:pStyle w:val="Style15"/>
              <w:widowControl/>
              <w:spacing w:line="240" w:lineRule="auto"/>
              <w:ind w:firstLine="0"/>
              <w:rPr>
                <w:rStyle w:val="FontStyle70"/>
              </w:rPr>
            </w:pPr>
            <w:r>
              <w:rPr>
                <w:rStyle w:val="FontStyle70"/>
              </w:rPr>
              <w:t>1. V ceně -0123 není započteno dodáni média; jeho dodávka se oceňuje ve specifikaci.</w:t>
            </w:r>
          </w:p>
        </w:tc>
        <w:tc>
          <w:tcPr>
            <w:tcW w:w="758" w:type="dxa"/>
            <w:tcBorders>
              <w:top w:val="single" w:sz="6" w:space="0" w:color="auto"/>
              <w:left w:val="nil"/>
              <w:bottom w:val="nil"/>
              <w:right w:val="nil"/>
            </w:tcBorders>
          </w:tcPr>
          <w:p w:rsidR="009D3696" w:rsidRDefault="009D3696">
            <w:pPr>
              <w:pStyle w:val="Style22"/>
              <w:widowControl/>
            </w:pPr>
          </w:p>
        </w:tc>
        <w:tc>
          <w:tcPr>
            <w:tcW w:w="907" w:type="dxa"/>
            <w:tcBorders>
              <w:top w:val="single" w:sz="6" w:space="0" w:color="auto"/>
              <w:left w:val="nil"/>
              <w:bottom w:val="nil"/>
              <w:right w:val="nil"/>
            </w:tcBorders>
          </w:tcPr>
          <w:p w:rsidR="009D3696" w:rsidRDefault="009D3696">
            <w:pPr>
              <w:pStyle w:val="Style22"/>
              <w:widowControl/>
            </w:pPr>
          </w:p>
        </w:tc>
        <w:tc>
          <w:tcPr>
            <w:tcW w:w="1061" w:type="dxa"/>
            <w:tcBorders>
              <w:top w:val="single" w:sz="6" w:space="0" w:color="auto"/>
              <w:left w:val="nil"/>
              <w:bottom w:val="nil"/>
              <w:right w:val="nil"/>
            </w:tcBorders>
          </w:tcPr>
          <w:p w:rsidR="009D3696" w:rsidRDefault="009D3696">
            <w:pPr>
              <w:pStyle w:val="Style22"/>
              <w:widowControl/>
            </w:pPr>
          </w:p>
        </w:tc>
        <w:tc>
          <w:tcPr>
            <w:tcW w:w="1987" w:type="dxa"/>
            <w:tcBorders>
              <w:top w:val="single" w:sz="6" w:space="0" w:color="auto"/>
              <w:left w:val="nil"/>
              <w:bottom w:val="nil"/>
              <w:right w:val="nil"/>
            </w:tcBorders>
          </w:tcPr>
          <w:p w:rsidR="009D3696" w:rsidRDefault="009D3696">
            <w:pPr>
              <w:pStyle w:val="Style22"/>
              <w:widowControl/>
            </w:pPr>
          </w:p>
        </w:tc>
        <w:tc>
          <w:tcPr>
            <w:tcW w:w="1426" w:type="dxa"/>
            <w:tcBorders>
              <w:top w:val="single" w:sz="6" w:space="0" w:color="auto"/>
              <w:left w:val="nil"/>
              <w:bottom w:val="nil"/>
              <w:right w:val="nil"/>
            </w:tcBorders>
          </w:tcPr>
          <w:p w:rsidR="009D3696" w:rsidRDefault="009D3696">
            <w:pPr>
              <w:pStyle w:val="Style22"/>
              <w:widowControl/>
            </w:pPr>
          </w:p>
        </w:tc>
      </w:tr>
    </w:tbl>
    <w:p w:rsidR="009D3696" w:rsidRDefault="009D3696">
      <w:pPr>
        <w:widowControl/>
        <w:sectPr w:rsidR="009D3696">
          <w:pgSz w:w="16837" w:h="23810"/>
          <w:pgMar w:top="2986" w:right="1081" w:bottom="1440" w:left="1081" w:header="708" w:footer="708" w:gutter="0"/>
          <w:cols w:space="60"/>
          <w:noEndnote/>
        </w:sectPr>
      </w:pPr>
    </w:p>
    <w:p w:rsidR="009D3696" w:rsidRDefault="00BA6ACD">
      <w:pPr>
        <w:widowControl/>
        <w:spacing w:line="1" w:lineRule="exact"/>
        <w:rPr>
          <w:sz w:val="2"/>
          <w:szCs w:val="2"/>
        </w:rPr>
      </w:pPr>
      <w:r>
        <w:rPr>
          <w:noProof/>
        </w:rPr>
        <w:lastRenderedPageBreak/>
        <mc:AlternateContent>
          <mc:Choice Requires="wpg">
            <w:drawing>
              <wp:anchor distT="0" distB="0" distL="6400800" distR="6400800" simplePos="0" relativeHeight="251650560" behindDoc="0" locked="0" layoutInCell="1" allowOverlap="1">
                <wp:simplePos x="0" y="0"/>
                <wp:positionH relativeFrom="margin">
                  <wp:posOffset>0</wp:posOffset>
                </wp:positionH>
                <wp:positionV relativeFrom="paragraph">
                  <wp:posOffset>0</wp:posOffset>
                </wp:positionV>
                <wp:extent cx="9311640" cy="6245225"/>
                <wp:effectExtent l="9525" t="9525" r="13335" b="12700"/>
                <wp:wrapTopAndBottom/>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1640" cy="6245225"/>
                          <a:chOff x="634" y="394"/>
                          <a:chExt cx="14664" cy="9835"/>
                        </a:xfrm>
                      </wpg:grpSpPr>
                      <wps:wsp>
                        <wps:cNvPr id="31" name="Text Box 9"/>
                        <wps:cNvSpPr txBox="1">
                          <a:spLocks noChangeArrowheads="1"/>
                        </wps:cNvSpPr>
                        <wps:spPr bwMode="auto">
                          <a:xfrm>
                            <a:off x="634" y="759"/>
                            <a:ext cx="14664" cy="947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394"/>
                                <w:gridCol w:w="355"/>
                                <w:gridCol w:w="1450"/>
                                <w:gridCol w:w="6346"/>
                                <w:gridCol w:w="758"/>
                                <w:gridCol w:w="922"/>
                                <w:gridCol w:w="1056"/>
                                <w:gridCol w:w="1997"/>
                                <w:gridCol w:w="1387"/>
                              </w:tblGrid>
                              <w:tr w:rsidR="009D3696">
                                <w:tc>
                                  <w:tcPr>
                                    <w:tcW w:w="2199" w:type="dxa"/>
                                    <w:gridSpan w:val="3"/>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PČ Typ Kód</w:t>
                                    </w:r>
                                  </w:p>
                                </w:tc>
                                <w:tc>
                                  <w:tcPr>
                                    <w:tcW w:w="6346"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942"/>
                                      <w:rPr>
                                        <w:rStyle w:val="FontStyle68"/>
                                      </w:rPr>
                                    </w:pPr>
                                    <w:r>
                                      <w:rPr>
                                        <w:rStyle w:val="FontStyle68"/>
                                      </w:rPr>
                                      <w:t>Popis</w:t>
                                    </w:r>
                                  </w:p>
                                </w:tc>
                                <w:tc>
                                  <w:tcPr>
                                    <w:tcW w:w="758"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23"/>
                                      <w:rPr>
                                        <w:rStyle w:val="FontStyle68"/>
                                      </w:rPr>
                                    </w:pPr>
                                    <w:r>
                                      <w:rPr>
                                        <w:rStyle w:val="FontStyle68"/>
                                      </w:rPr>
                                      <w:t>MJ</w:t>
                                    </w:r>
                                  </w:p>
                                </w:tc>
                                <w:tc>
                                  <w:tcPr>
                                    <w:tcW w:w="922"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jc w:val="right"/>
                                      <w:rPr>
                                        <w:rStyle w:val="FontStyle68"/>
                                      </w:rPr>
                                    </w:pPr>
                                    <w:r>
                                      <w:rPr>
                                        <w:rStyle w:val="FontStyle68"/>
                                      </w:rPr>
                                      <w:t>Množství</w:t>
                                    </w:r>
                                  </w:p>
                                </w:tc>
                                <w:tc>
                                  <w:tcPr>
                                    <w:tcW w:w="1056" w:type="dxa"/>
                                    <w:tcBorders>
                                      <w:top w:val="single" w:sz="6" w:space="0" w:color="auto"/>
                                      <w:left w:val="nil"/>
                                      <w:bottom w:val="single" w:sz="6" w:space="0" w:color="auto"/>
                                      <w:right w:val="nil"/>
                                    </w:tcBorders>
                                    <w:vAlign w:val="center"/>
                                  </w:tcPr>
                                  <w:p w:rsidR="009D3696" w:rsidRDefault="008B35C2">
                                    <w:pPr>
                                      <w:pStyle w:val="Style1"/>
                                      <w:widowControl/>
                                      <w:spacing w:line="250" w:lineRule="exact"/>
                                      <w:ind w:left="233"/>
                                      <w:rPr>
                                        <w:rStyle w:val="FontStyle68"/>
                                      </w:rPr>
                                    </w:pPr>
                                    <w:r>
                                      <w:rPr>
                                        <w:rStyle w:val="FontStyle68"/>
                                      </w:rPr>
                                      <w:t>J.cena [CZK]</w:t>
                                    </w:r>
                                  </w:p>
                                </w:tc>
                                <w:tc>
                                  <w:tcPr>
                                    <w:tcW w:w="1997"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Cena celkem [CZK]</w:t>
                                    </w:r>
                                  </w:p>
                                </w:tc>
                                <w:tc>
                                  <w:tcPr>
                                    <w:tcW w:w="1387"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5" w:lineRule="exact"/>
                                      <w:ind w:left="274"/>
                                      <w:rPr>
                                        <w:rStyle w:val="FontStyle68"/>
                                      </w:rPr>
                                    </w:pPr>
                                    <w:r>
                                      <w:rPr>
                                        <w:rStyle w:val="FontStyle68"/>
                                      </w:rPr>
                                      <w:t>Cenová soustava</w:t>
                                    </w:r>
                                  </w:p>
                                </w:tc>
                              </w:tr>
                              <w:tr w:rsidR="009D3696">
                                <w:tc>
                                  <w:tcPr>
                                    <w:tcW w:w="394" w:type="dxa"/>
                                    <w:tcBorders>
                                      <w:top w:val="single" w:sz="6" w:space="0" w:color="auto"/>
                                      <w:left w:val="single" w:sz="6" w:space="0" w:color="auto"/>
                                      <w:bottom w:val="nil"/>
                                      <w:right w:val="single" w:sz="6" w:space="0" w:color="auto"/>
                                    </w:tcBorders>
                                    <w:vAlign w:val="center"/>
                                  </w:tcPr>
                                  <w:p w:rsidR="009D3696" w:rsidRDefault="008B35C2">
                                    <w:pPr>
                                      <w:pStyle w:val="Style1"/>
                                      <w:widowControl/>
                                      <w:spacing w:line="240" w:lineRule="auto"/>
                                      <w:rPr>
                                        <w:rStyle w:val="FontStyle68"/>
                                      </w:rPr>
                                    </w:pPr>
                                    <w:r>
                                      <w:rPr>
                                        <w:rStyle w:val="FontStyle68"/>
                                      </w:rPr>
                                      <w:t>29</w:t>
                                    </w:r>
                                  </w:p>
                                </w:tc>
                                <w:tc>
                                  <w:tcPr>
                                    <w:tcW w:w="355" w:type="dxa"/>
                                    <w:tcBorders>
                                      <w:top w:val="single" w:sz="6" w:space="0" w:color="auto"/>
                                      <w:left w:val="single" w:sz="6" w:space="0" w:color="auto"/>
                                      <w:bottom w:val="nil"/>
                                      <w:right w:val="single" w:sz="6" w:space="0" w:color="auto"/>
                                    </w:tcBorders>
                                    <w:vAlign w:val="center"/>
                                  </w:tcPr>
                                  <w:p w:rsidR="009D3696" w:rsidRDefault="008B35C2">
                                    <w:pPr>
                                      <w:pStyle w:val="Style1"/>
                                      <w:widowControl/>
                                      <w:spacing w:line="240" w:lineRule="auto"/>
                                      <w:rPr>
                                        <w:rStyle w:val="FontStyle68"/>
                                      </w:rPr>
                                    </w:pPr>
                                    <w:r>
                                      <w:rPr>
                                        <w:rStyle w:val="FontStyle68"/>
                                      </w:rPr>
                                      <w:t>K</w:t>
                                    </w:r>
                                  </w:p>
                                </w:tc>
                                <w:tc>
                                  <w:tcPr>
                                    <w:tcW w:w="1450" w:type="dxa"/>
                                    <w:tcBorders>
                                      <w:top w:val="single" w:sz="6" w:space="0" w:color="auto"/>
                                      <w:left w:val="single" w:sz="6" w:space="0" w:color="auto"/>
                                      <w:bottom w:val="nil"/>
                                      <w:right w:val="nil"/>
                                    </w:tcBorders>
                                    <w:vAlign w:val="center"/>
                                  </w:tcPr>
                                  <w:p w:rsidR="009D3696" w:rsidRDefault="008B35C2">
                                    <w:pPr>
                                      <w:pStyle w:val="Style1"/>
                                      <w:widowControl/>
                                      <w:spacing w:line="240" w:lineRule="auto"/>
                                      <w:rPr>
                                        <w:rStyle w:val="FontStyle68"/>
                                      </w:rPr>
                                    </w:pPr>
                                    <w:r>
                                      <w:rPr>
                                        <w:rStyle w:val="FontStyle68"/>
                                      </w:rPr>
                                      <w:t>998721102</w:t>
                                    </w:r>
                                  </w:p>
                                </w:tc>
                                <w:tc>
                                  <w:tcPr>
                                    <w:tcW w:w="6346" w:type="dxa"/>
                                    <w:tcBorders>
                                      <w:top w:val="single" w:sz="6" w:space="0" w:color="auto"/>
                                      <w:left w:val="nil"/>
                                      <w:bottom w:val="nil"/>
                                      <w:right w:val="nil"/>
                                    </w:tcBorders>
                                    <w:vAlign w:val="center"/>
                                  </w:tcPr>
                                  <w:p w:rsidR="009D3696" w:rsidRDefault="008B35C2">
                                    <w:pPr>
                                      <w:pStyle w:val="Style1"/>
                                      <w:widowControl/>
                                      <w:spacing w:line="216" w:lineRule="exact"/>
                                      <w:ind w:right="17" w:firstLine="14"/>
                                      <w:rPr>
                                        <w:rStyle w:val="FontStyle68"/>
                                      </w:rPr>
                                    </w:pPr>
                                    <w:r>
                                      <w:rPr>
                                        <w:rStyle w:val="FontStyle68"/>
                                      </w:rPr>
                                      <w:t>í Přesun hmot pro vnitřní kanalizace stanovený z hmotnosti přesunovaného materiálu I vodorovná dopravní vzdálenost do 50 m v objektech výšky přes 6 do 12 m</w:t>
                                    </w:r>
                                  </w:p>
                                </w:tc>
                                <w:tc>
                                  <w:tcPr>
                                    <w:tcW w:w="758" w:type="dxa"/>
                                    <w:tcBorders>
                                      <w:top w:val="single" w:sz="6" w:space="0" w:color="auto"/>
                                      <w:left w:val="nil"/>
                                      <w:bottom w:val="nil"/>
                                      <w:right w:val="nil"/>
                                    </w:tcBorders>
                                    <w:vAlign w:val="center"/>
                                  </w:tcPr>
                                  <w:p w:rsidR="009D3696" w:rsidRDefault="008B35C2">
                                    <w:pPr>
                                      <w:pStyle w:val="Style1"/>
                                      <w:widowControl/>
                                      <w:spacing w:line="240" w:lineRule="auto"/>
                                      <w:ind w:left="293"/>
                                      <w:rPr>
                                        <w:rStyle w:val="FontStyle68"/>
                                      </w:rPr>
                                    </w:pPr>
                                    <w:r>
                                      <w:rPr>
                                        <w:rStyle w:val="FontStyle68"/>
                                      </w:rPr>
                                      <w:t>t</w:t>
                                    </w:r>
                                  </w:p>
                                </w:tc>
                                <w:tc>
                                  <w:tcPr>
                                    <w:tcW w:w="922" w:type="dxa"/>
                                    <w:tcBorders>
                                      <w:top w:val="single" w:sz="6" w:space="0" w:color="auto"/>
                                      <w:left w:val="nil"/>
                                      <w:bottom w:val="nil"/>
                                      <w:right w:val="nil"/>
                                    </w:tcBorders>
                                  </w:tcPr>
                                  <w:p w:rsidR="009D3696" w:rsidRDefault="008B35C2">
                                    <w:pPr>
                                      <w:pStyle w:val="Style13"/>
                                      <w:widowControl/>
                                      <w:rPr>
                                        <w:rStyle w:val="FontStyle75"/>
                                      </w:rPr>
                                    </w:pPr>
                                    <w:r>
                                      <w:rPr>
                                        <w:rStyle w:val="FontStyle75"/>
                                      </w:rPr>
                                      <w:t>i</w:t>
                                    </w:r>
                                  </w:p>
                                  <w:p w:rsidR="009D3696" w:rsidRDefault="008B35C2">
                                    <w:pPr>
                                      <w:pStyle w:val="Style1"/>
                                      <w:widowControl/>
                                      <w:spacing w:line="240" w:lineRule="auto"/>
                                      <w:jc w:val="right"/>
                                      <w:rPr>
                                        <w:rStyle w:val="FontStyle68"/>
                                      </w:rPr>
                                    </w:pPr>
                                    <w:r>
                                      <w:rPr>
                                        <w:rStyle w:val="FontStyle68"/>
                                      </w:rPr>
                                      <w:t>0,012</w:t>
                                    </w:r>
                                  </w:p>
                                </w:tc>
                                <w:tc>
                                  <w:tcPr>
                                    <w:tcW w:w="1056"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0" w:lineRule="auto"/>
                                      <w:rPr>
                                        <w:rStyle w:val="FontStyle68"/>
                                      </w:rPr>
                                    </w:pPr>
                                    <w:r>
                                      <w:rPr>
                                        <w:rStyle w:val="FontStyle89"/>
                                      </w:rPr>
                                      <w:t xml:space="preserve">Ú </w:t>
                                    </w:r>
                                    <w:r>
                                      <w:rPr>
                                        <w:rStyle w:val="FontStyle68"/>
                                      </w:rPr>
                                      <w:t>630,(X</w:t>
                                    </w:r>
                                  </w:p>
                                </w:tc>
                                <w:tc>
                                  <w:tcPr>
                                    <w:tcW w:w="1997"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40" w:lineRule="auto"/>
                                      <w:jc w:val="right"/>
                                      <w:rPr>
                                        <w:rStyle w:val="FontStyle68"/>
                                      </w:rPr>
                                    </w:pPr>
                                    <w:r>
                                      <w:rPr>
                                        <w:rStyle w:val="FontStyle68"/>
                                      </w:rPr>
                                      <w:t>) 7,5*</w:t>
                                    </w:r>
                                  </w:p>
                                </w:tc>
                                <w:tc>
                                  <w:tcPr>
                                    <w:tcW w:w="1387"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40" w:lineRule="auto"/>
                                      <w:rPr>
                                        <w:rStyle w:val="FontStyle68"/>
                                      </w:rPr>
                                    </w:pPr>
                                    <w:r>
                                      <w:rPr>
                                        <w:rStyle w:val="FontStyle68"/>
                                      </w:rPr>
                                      <w:t>i CS ÚRS 2018 01</w:t>
                                    </w:r>
                                  </w:p>
                                </w:tc>
                              </w:tr>
                              <w:tr w:rsidR="009D3696">
                                <w:tc>
                                  <w:tcPr>
                                    <w:tcW w:w="394" w:type="dxa"/>
                                    <w:tcBorders>
                                      <w:top w:val="nil"/>
                                      <w:left w:val="nil"/>
                                      <w:bottom w:val="nil"/>
                                      <w:right w:val="nil"/>
                                    </w:tcBorders>
                                  </w:tcPr>
                                  <w:p w:rsidR="009D3696" w:rsidRDefault="009D3696">
                                    <w:pPr>
                                      <w:pStyle w:val="Style22"/>
                                      <w:widowControl/>
                                    </w:pPr>
                                  </w:p>
                                </w:tc>
                                <w:tc>
                                  <w:tcPr>
                                    <w:tcW w:w="355" w:type="dxa"/>
                                    <w:tcBorders>
                                      <w:top w:val="nil"/>
                                      <w:left w:val="nil"/>
                                      <w:bottom w:val="nil"/>
                                      <w:right w:val="nil"/>
                                    </w:tcBorders>
                                    <w:vAlign w:val="center"/>
                                  </w:tcPr>
                                  <w:p w:rsidR="009D3696" w:rsidRDefault="008B35C2">
                                    <w:pPr>
                                      <w:pStyle w:val="Style23"/>
                                      <w:widowControl/>
                                      <w:spacing w:line="240" w:lineRule="auto"/>
                                      <w:jc w:val="left"/>
                                      <w:rPr>
                                        <w:rStyle w:val="FontStyle65"/>
                                      </w:rPr>
                                    </w:pPr>
                                    <w:r>
                                      <w:rPr>
                                        <w:rStyle w:val="FontStyle65"/>
                                      </w:rPr>
                                      <w:t>PSC</w:t>
                                    </w:r>
                                  </w:p>
                                </w:tc>
                                <w:tc>
                                  <w:tcPr>
                                    <w:tcW w:w="1450" w:type="dxa"/>
                                    <w:tcBorders>
                                      <w:top w:val="nil"/>
                                      <w:left w:val="nil"/>
                                      <w:bottom w:val="nil"/>
                                      <w:right w:val="nil"/>
                                    </w:tcBorders>
                                  </w:tcPr>
                                  <w:p w:rsidR="009D3696" w:rsidRDefault="009D3696">
                                    <w:pPr>
                                      <w:pStyle w:val="Style22"/>
                                      <w:widowControl/>
                                    </w:pPr>
                                  </w:p>
                                </w:tc>
                                <w:tc>
                                  <w:tcPr>
                                    <w:tcW w:w="6346" w:type="dxa"/>
                                    <w:tcBorders>
                                      <w:top w:val="nil"/>
                                      <w:left w:val="nil"/>
                                      <w:bottom w:val="nil"/>
                                      <w:right w:val="nil"/>
                                    </w:tcBorders>
                                    <w:vAlign w:val="center"/>
                                  </w:tcPr>
                                  <w:p w:rsidR="009D3696" w:rsidRDefault="008B35C2">
                                    <w:pPr>
                                      <w:pStyle w:val="Style15"/>
                                      <w:widowControl/>
                                      <w:spacing w:line="190" w:lineRule="exact"/>
                                      <w:ind w:firstLine="0"/>
                                      <w:rPr>
                                        <w:rStyle w:val="FontStyle70"/>
                                      </w:rPr>
                                    </w:pPr>
                                    <w:r>
                                      <w:rPr>
                                        <w:rStyle w:val="FontStyle70"/>
                                      </w:rPr>
                                      <w:t>Poznámka k souboru cen:</w:t>
                                    </w:r>
                                  </w:p>
                                  <w:p w:rsidR="009D3696" w:rsidRDefault="008B35C2">
                                    <w:pPr>
                                      <w:pStyle w:val="Style15"/>
                                      <w:widowControl/>
                                      <w:spacing w:line="190" w:lineRule="exact"/>
                                      <w:ind w:firstLine="62"/>
                                      <w:rPr>
                                        <w:rStyle w:val="FontStyle70"/>
                                      </w:rPr>
                                    </w:pPr>
                                    <w:r>
                                      <w:rPr>
                                        <w:rStyle w:val="FontStyle70"/>
                                      </w:rPr>
                                      <w:t>1. Ceny pro přesun hmot stanovený z hmotnosti přesunovaného materiálu se používají tehdy, pokud je možné určit hmotnost za celý stavební díl. Do této hmotnosti se započítává i hmotnost materiálů oceňovaných ve specifikaci. 2. Pokud nelze jednoznačně stanovit hmotnost přesunovaných materiálů, lze pro výpočet přesunu hmot použít orientačně procentní sazbu. Touto sazbou se vynásobí rozpočtové náklady za celý stavební díl včetně nákladů na materiál ve specifikacích. 3. Příplatek k cenám -1181 pro přesun prováděný bez použití mechanizace, tj. za ztížených podmínek, lze použít pouze pro hmotnost materiálu, která se tímto způsobem skutečně přemísťuje.</w:t>
                                    </w:r>
                                  </w:p>
                                </w:tc>
                                <w:tc>
                                  <w:tcPr>
                                    <w:tcW w:w="758" w:type="dxa"/>
                                    <w:tcBorders>
                                      <w:top w:val="nil"/>
                                      <w:left w:val="nil"/>
                                      <w:bottom w:val="nil"/>
                                      <w:right w:val="nil"/>
                                    </w:tcBorders>
                                  </w:tcPr>
                                  <w:p w:rsidR="009D3696" w:rsidRDefault="009D3696">
                                    <w:pPr>
                                      <w:pStyle w:val="Style22"/>
                                      <w:widowControl/>
                                    </w:pPr>
                                  </w:p>
                                </w:tc>
                                <w:tc>
                                  <w:tcPr>
                                    <w:tcW w:w="922" w:type="dxa"/>
                                    <w:tcBorders>
                                      <w:top w:val="nil"/>
                                      <w:left w:val="nil"/>
                                      <w:bottom w:val="nil"/>
                                      <w:right w:val="nil"/>
                                    </w:tcBorders>
                                  </w:tcPr>
                                  <w:p w:rsidR="009D3696" w:rsidRDefault="009D3696">
                                    <w:pPr>
                                      <w:pStyle w:val="Style22"/>
                                      <w:widowControl/>
                                    </w:pPr>
                                  </w:p>
                                </w:tc>
                                <w:tc>
                                  <w:tcPr>
                                    <w:tcW w:w="1056" w:type="dxa"/>
                                    <w:tcBorders>
                                      <w:top w:val="single" w:sz="6" w:space="0" w:color="auto"/>
                                      <w:left w:val="nil"/>
                                      <w:bottom w:val="nil"/>
                                      <w:right w:val="nil"/>
                                    </w:tcBorders>
                                  </w:tcPr>
                                  <w:p w:rsidR="009D3696" w:rsidRDefault="009D3696">
                                    <w:pPr>
                                      <w:pStyle w:val="Style22"/>
                                      <w:widowControl/>
                                    </w:pPr>
                                  </w:p>
                                </w:tc>
                                <w:tc>
                                  <w:tcPr>
                                    <w:tcW w:w="1997" w:type="dxa"/>
                                    <w:tcBorders>
                                      <w:top w:val="single" w:sz="6" w:space="0" w:color="auto"/>
                                      <w:left w:val="nil"/>
                                      <w:bottom w:val="nil"/>
                                      <w:right w:val="nil"/>
                                    </w:tcBorders>
                                  </w:tcPr>
                                  <w:p w:rsidR="009D3696" w:rsidRDefault="009D3696">
                                    <w:pPr>
                                      <w:pStyle w:val="Style22"/>
                                      <w:widowControl/>
                                    </w:pPr>
                                  </w:p>
                                </w:tc>
                                <w:tc>
                                  <w:tcPr>
                                    <w:tcW w:w="1387" w:type="dxa"/>
                                    <w:tcBorders>
                                      <w:top w:val="single" w:sz="6" w:space="0" w:color="auto"/>
                                      <w:left w:val="nil"/>
                                      <w:bottom w:val="nil"/>
                                      <w:right w:val="nil"/>
                                    </w:tcBorders>
                                  </w:tcPr>
                                  <w:p w:rsidR="009D3696" w:rsidRDefault="009D3696">
                                    <w:pPr>
                                      <w:pStyle w:val="Style22"/>
                                      <w:widowControl/>
                                    </w:pPr>
                                  </w:p>
                                </w:tc>
                              </w:tr>
                              <w:tr w:rsidR="009D3696">
                                <w:tc>
                                  <w:tcPr>
                                    <w:tcW w:w="394" w:type="dxa"/>
                                    <w:tcBorders>
                                      <w:top w:val="nil"/>
                                      <w:left w:val="nil"/>
                                      <w:bottom w:val="single" w:sz="6" w:space="0" w:color="auto"/>
                                      <w:right w:val="nil"/>
                                    </w:tcBorders>
                                  </w:tcPr>
                                  <w:p w:rsidR="009D3696" w:rsidRDefault="009D3696">
                                    <w:pPr>
                                      <w:pStyle w:val="Style22"/>
                                      <w:widowControl/>
                                    </w:pPr>
                                  </w:p>
                                </w:tc>
                                <w:tc>
                                  <w:tcPr>
                                    <w:tcW w:w="355"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D</w:t>
                                    </w:r>
                                  </w:p>
                                </w:tc>
                                <w:tc>
                                  <w:tcPr>
                                    <w:tcW w:w="1450" w:type="dxa"/>
                                    <w:tcBorders>
                                      <w:top w:val="nil"/>
                                      <w:left w:val="nil"/>
                                      <w:bottom w:val="single" w:sz="6" w:space="0" w:color="auto"/>
                                      <w:right w:val="nil"/>
                                    </w:tcBorders>
                                  </w:tcPr>
                                  <w:p w:rsidR="009D3696" w:rsidRDefault="008B35C2">
                                    <w:pPr>
                                      <w:pStyle w:val="Style5"/>
                                      <w:widowControl/>
                                      <w:rPr>
                                        <w:rStyle w:val="FontStyle94"/>
                                      </w:rPr>
                                    </w:pPr>
                                    <w:r>
                                      <w:rPr>
                                        <w:rStyle w:val="FontStyle94"/>
                                      </w:rPr>
                                      <w:t>722</w:t>
                                    </w:r>
                                  </w:p>
                                </w:tc>
                                <w:tc>
                                  <w:tcPr>
                                    <w:tcW w:w="6346" w:type="dxa"/>
                                    <w:tcBorders>
                                      <w:top w:val="nil"/>
                                      <w:left w:val="nil"/>
                                      <w:bottom w:val="single" w:sz="6" w:space="0" w:color="auto"/>
                                      <w:right w:val="nil"/>
                                    </w:tcBorders>
                                  </w:tcPr>
                                  <w:p w:rsidR="009D3696" w:rsidRDefault="008B35C2">
                                    <w:pPr>
                                      <w:pStyle w:val="Style5"/>
                                      <w:widowControl/>
                                      <w:rPr>
                                        <w:rStyle w:val="FontStyle94"/>
                                      </w:rPr>
                                    </w:pPr>
                                    <w:r>
                                      <w:rPr>
                                        <w:rStyle w:val="FontStyle94"/>
                                      </w:rPr>
                                      <w:t>Zdravotechnika - vnitřní vodovod</w:t>
                                    </w:r>
                                  </w:p>
                                </w:tc>
                                <w:tc>
                                  <w:tcPr>
                                    <w:tcW w:w="758" w:type="dxa"/>
                                    <w:tcBorders>
                                      <w:top w:val="nil"/>
                                      <w:left w:val="nil"/>
                                      <w:bottom w:val="single" w:sz="6" w:space="0" w:color="auto"/>
                                      <w:right w:val="nil"/>
                                    </w:tcBorders>
                                  </w:tcPr>
                                  <w:p w:rsidR="009D3696" w:rsidRDefault="009D3696">
                                    <w:pPr>
                                      <w:pStyle w:val="Style22"/>
                                      <w:widowControl/>
                                    </w:pPr>
                                  </w:p>
                                </w:tc>
                                <w:tc>
                                  <w:tcPr>
                                    <w:tcW w:w="922" w:type="dxa"/>
                                    <w:tcBorders>
                                      <w:top w:val="nil"/>
                                      <w:left w:val="nil"/>
                                      <w:bottom w:val="single" w:sz="6" w:space="0" w:color="auto"/>
                                      <w:right w:val="nil"/>
                                    </w:tcBorders>
                                  </w:tcPr>
                                  <w:p w:rsidR="009D3696" w:rsidRDefault="009D3696">
                                    <w:pPr>
                                      <w:pStyle w:val="Style22"/>
                                      <w:widowControl/>
                                    </w:pPr>
                                  </w:p>
                                </w:tc>
                                <w:tc>
                                  <w:tcPr>
                                    <w:tcW w:w="1056" w:type="dxa"/>
                                    <w:tcBorders>
                                      <w:top w:val="nil"/>
                                      <w:left w:val="nil"/>
                                      <w:bottom w:val="single" w:sz="6" w:space="0" w:color="auto"/>
                                      <w:right w:val="nil"/>
                                    </w:tcBorders>
                                  </w:tcPr>
                                  <w:p w:rsidR="009D3696" w:rsidRDefault="009D3696">
                                    <w:pPr>
                                      <w:pStyle w:val="Style22"/>
                                      <w:widowControl/>
                                    </w:pPr>
                                  </w:p>
                                </w:tc>
                                <w:tc>
                                  <w:tcPr>
                                    <w:tcW w:w="1997" w:type="dxa"/>
                                    <w:tcBorders>
                                      <w:top w:val="nil"/>
                                      <w:left w:val="nil"/>
                                      <w:bottom w:val="single" w:sz="6" w:space="0" w:color="auto"/>
                                      <w:right w:val="nil"/>
                                    </w:tcBorders>
                                  </w:tcPr>
                                  <w:p w:rsidR="009D3696" w:rsidRDefault="008B35C2">
                                    <w:pPr>
                                      <w:pStyle w:val="Style5"/>
                                      <w:widowControl/>
                                      <w:jc w:val="right"/>
                                      <w:rPr>
                                        <w:rStyle w:val="FontStyle94"/>
                                      </w:rPr>
                                    </w:pPr>
                                    <w:r>
                                      <w:rPr>
                                        <w:rStyle w:val="FontStyle94"/>
                                      </w:rPr>
                                      <w:t>27 144,55</w:t>
                                    </w:r>
                                  </w:p>
                                </w:tc>
                                <w:tc>
                                  <w:tcPr>
                                    <w:tcW w:w="1387" w:type="dxa"/>
                                    <w:tcBorders>
                                      <w:top w:val="nil"/>
                                      <w:left w:val="nil"/>
                                      <w:bottom w:val="single" w:sz="6" w:space="0" w:color="auto"/>
                                      <w:right w:val="nil"/>
                                    </w:tcBorders>
                                  </w:tcPr>
                                  <w:p w:rsidR="009D3696" w:rsidRDefault="009D3696">
                                    <w:pPr>
                                      <w:pStyle w:val="Style22"/>
                                      <w:widowControl/>
                                    </w:pPr>
                                  </w:p>
                                </w:tc>
                              </w:tr>
                              <w:tr w:rsidR="009D3696">
                                <w:tc>
                                  <w:tcPr>
                                    <w:tcW w:w="394"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30</w:t>
                                    </w:r>
                                  </w:p>
                                </w:tc>
                                <w:tc>
                                  <w:tcPr>
                                    <w:tcW w:w="355"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50"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722173232</w:t>
                                    </w:r>
                                  </w:p>
                                </w:tc>
                                <w:tc>
                                  <w:tcPr>
                                    <w:tcW w:w="6346"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I Potrubí z plastových trubek pevné spojované lepením D 20 x 2,3</w:t>
                                    </w:r>
                                  </w:p>
                                </w:tc>
                                <w:tc>
                                  <w:tcPr>
                                    <w:tcW w:w="758" w:type="dxa"/>
                                    <w:tcBorders>
                                      <w:top w:val="single" w:sz="6" w:space="0" w:color="auto"/>
                                      <w:left w:val="nil"/>
                                      <w:bottom w:val="single" w:sz="6" w:space="0" w:color="auto"/>
                                      <w:right w:val="nil"/>
                                    </w:tcBorders>
                                  </w:tcPr>
                                  <w:p w:rsidR="009D3696" w:rsidRDefault="008B35C2">
                                    <w:pPr>
                                      <w:pStyle w:val="Style23"/>
                                      <w:widowControl/>
                                      <w:spacing w:line="240" w:lineRule="auto"/>
                                      <w:jc w:val="left"/>
                                      <w:rPr>
                                        <w:rStyle w:val="FontStyle65"/>
                                      </w:rPr>
                                    </w:pPr>
                                    <w:r>
                                      <w:rPr>
                                        <w:rStyle w:val="FontStyle65"/>
                                      </w:rPr>
                                      <w:t>i</w:t>
                                    </w:r>
                                  </w:p>
                                  <w:p w:rsidR="009D3696" w:rsidRDefault="008B35C2">
                                    <w:pPr>
                                      <w:pStyle w:val="Style1"/>
                                      <w:widowControl/>
                                      <w:spacing w:line="240" w:lineRule="auto"/>
                                      <w:rPr>
                                        <w:rStyle w:val="FontStyle68"/>
                                      </w:rPr>
                                    </w:pPr>
                                    <w:r>
                                      <w:rPr>
                                        <w:rStyle w:val="FontStyle68"/>
                                      </w:rPr>
                                      <w:t>m</w:t>
                                    </w:r>
                                  </w:p>
                                </w:tc>
                                <w:tc>
                                  <w:tcPr>
                                    <w:tcW w:w="922"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2,000</w:t>
                                    </w:r>
                                  </w:p>
                                </w:tc>
                                <w:tc>
                                  <w:tcPr>
                                    <w:tcW w:w="105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470"/>
                                      <w:rPr>
                                        <w:rStyle w:val="FontStyle68"/>
                                      </w:rPr>
                                    </w:pPr>
                                    <w:r>
                                      <w:rPr>
                                        <w:rStyle w:val="FontStyle68"/>
                                      </w:rPr>
                                      <w:t>364,00</w:t>
                                    </w:r>
                                  </w:p>
                                </w:tc>
                                <w:tc>
                                  <w:tcPr>
                                    <w:tcW w:w="3384"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1390"/>
                                      <w:rPr>
                                        <w:rStyle w:val="FontStyle68"/>
                                      </w:rPr>
                                    </w:pPr>
                                    <w:r>
                                      <w:rPr>
                                        <w:rStyle w:val="FontStyle68"/>
                                      </w:rPr>
                                      <w:t>728,00 |CS ÚRS 2018 01</w:t>
                                    </w:r>
                                  </w:p>
                                </w:tc>
                              </w:tr>
                              <w:tr w:rsidR="009D3696">
                                <w:tc>
                                  <w:tcPr>
                                    <w:tcW w:w="394" w:type="dxa"/>
                                    <w:tcBorders>
                                      <w:top w:val="single" w:sz="6" w:space="0" w:color="auto"/>
                                      <w:left w:val="nil"/>
                                      <w:bottom w:val="single" w:sz="6" w:space="0" w:color="auto"/>
                                      <w:right w:val="nil"/>
                                    </w:tcBorders>
                                  </w:tcPr>
                                  <w:p w:rsidR="009D3696" w:rsidRDefault="009D3696">
                                    <w:pPr>
                                      <w:pStyle w:val="Style22"/>
                                      <w:widowControl/>
                                    </w:pPr>
                                  </w:p>
                                </w:tc>
                                <w:tc>
                                  <w:tcPr>
                                    <w:tcW w:w="355"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jc w:val="left"/>
                                      <w:rPr>
                                        <w:rStyle w:val="FontStyle65"/>
                                      </w:rPr>
                                    </w:pPr>
                                    <w:r>
                                      <w:rPr>
                                        <w:rStyle w:val="FontStyle65"/>
                                      </w:rPr>
                                      <w:t>PSC</w:t>
                                    </w:r>
                                  </w:p>
                                </w:tc>
                                <w:tc>
                                  <w:tcPr>
                                    <w:tcW w:w="1450"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center"/>
                                  </w:tcPr>
                                  <w:p w:rsidR="009D3696" w:rsidRDefault="008B35C2">
                                    <w:pPr>
                                      <w:pStyle w:val="Style15"/>
                                      <w:widowControl/>
                                      <w:spacing w:line="240" w:lineRule="auto"/>
                                      <w:ind w:firstLine="0"/>
                                      <w:rPr>
                                        <w:rStyle w:val="FontStyle70"/>
                                      </w:rPr>
                                    </w:pPr>
                                    <w:r>
                                      <w:rPr>
                                        <w:rStyle w:val="FontStyle70"/>
                                      </w:rPr>
                                      <w:t>Poznámka k souboru cen:</w:t>
                                    </w:r>
                                  </w:p>
                                  <w:p w:rsidR="009D3696" w:rsidRDefault="008B35C2">
                                    <w:pPr>
                                      <w:pStyle w:val="Style15"/>
                                      <w:widowControl/>
                                      <w:spacing w:line="240" w:lineRule="auto"/>
                                      <w:ind w:firstLine="0"/>
                                      <w:rPr>
                                        <w:rStyle w:val="FontStyle70"/>
                                      </w:rPr>
                                    </w:pPr>
                                    <w:r>
                                      <w:rPr>
                                        <w:rStyle w:val="FontStyle70"/>
                                      </w:rPr>
                                      <w:t>1. V cenách -4001 až -4088 jsou započteny náklady na montáž a dodávku potrubí a tvarovek.</w:t>
                                    </w:r>
                                  </w:p>
                                </w:tc>
                                <w:tc>
                                  <w:tcPr>
                                    <w:tcW w:w="758" w:type="dxa"/>
                                    <w:tcBorders>
                                      <w:top w:val="single" w:sz="6" w:space="0" w:color="auto"/>
                                      <w:left w:val="nil"/>
                                      <w:bottom w:val="single" w:sz="6" w:space="0" w:color="auto"/>
                                      <w:right w:val="nil"/>
                                    </w:tcBorders>
                                  </w:tcPr>
                                  <w:p w:rsidR="009D3696" w:rsidRDefault="009D3696">
                                    <w:pPr>
                                      <w:pStyle w:val="Style22"/>
                                      <w:widowControl/>
                                    </w:pPr>
                                  </w:p>
                                </w:tc>
                                <w:tc>
                                  <w:tcPr>
                                    <w:tcW w:w="922" w:type="dxa"/>
                                    <w:tcBorders>
                                      <w:top w:val="single" w:sz="6" w:space="0" w:color="auto"/>
                                      <w:left w:val="nil"/>
                                      <w:bottom w:val="single" w:sz="6" w:space="0" w:color="auto"/>
                                      <w:right w:val="nil"/>
                                    </w:tcBorders>
                                  </w:tcPr>
                                  <w:p w:rsidR="009D3696" w:rsidRDefault="009D3696">
                                    <w:pPr>
                                      <w:pStyle w:val="Style22"/>
                                      <w:widowControl/>
                                    </w:pP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97" w:type="dxa"/>
                                    <w:tcBorders>
                                      <w:top w:val="single" w:sz="6" w:space="0" w:color="auto"/>
                                      <w:left w:val="nil"/>
                                      <w:bottom w:val="single" w:sz="6" w:space="0" w:color="auto"/>
                                      <w:right w:val="nil"/>
                                    </w:tcBorders>
                                  </w:tcPr>
                                  <w:p w:rsidR="009D3696" w:rsidRDefault="009D3696">
                                    <w:pPr>
                                      <w:pStyle w:val="Style22"/>
                                      <w:widowControl/>
                                    </w:pPr>
                                  </w:p>
                                </w:tc>
                                <w:tc>
                                  <w:tcPr>
                                    <w:tcW w:w="1387"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94"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31</w:t>
                                    </w:r>
                                  </w:p>
                                </w:tc>
                                <w:tc>
                                  <w:tcPr>
                                    <w:tcW w:w="355"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K</w:t>
                                    </w:r>
                                  </w:p>
                                </w:tc>
                                <w:tc>
                                  <w:tcPr>
                                    <w:tcW w:w="1450"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722173233</w:t>
                                    </w:r>
                                  </w:p>
                                </w:tc>
                                <w:tc>
                                  <w:tcPr>
                                    <w:tcW w:w="6346"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Potrubí z plastových trubek pevné spojované lepením D 25 x 2,5</w:t>
                                    </w:r>
                                  </w:p>
                                </w:tc>
                                <w:tc>
                                  <w:tcPr>
                                    <w:tcW w:w="758"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i</w:t>
                                    </w:r>
                                  </w:p>
                                  <w:p w:rsidR="009D3696" w:rsidRDefault="008B35C2">
                                    <w:pPr>
                                      <w:pStyle w:val="Style1"/>
                                      <w:widowControl/>
                                      <w:spacing w:line="240" w:lineRule="auto"/>
                                      <w:rPr>
                                        <w:rStyle w:val="FontStyle68"/>
                                      </w:rPr>
                                    </w:pPr>
                                    <w:r>
                                      <w:rPr>
                                        <w:rStyle w:val="FontStyle68"/>
                                      </w:rPr>
                                      <w:t>; m</w:t>
                                    </w:r>
                                  </w:p>
                                </w:tc>
                                <w:tc>
                                  <w:tcPr>
                                    <w:tcW w:w="922"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31,500</w:t>
                                    </w:r>
                                  </w:p>
                                </w:tc>
                                <w:tc>
                                  <w:tcPr>
                                    <w:tcW w:w="1056"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ind w:left="454"/>
                                      <w:rPr>
                                        <w:rStyle w:val="FontStyle68"/>
                                      </w:rPr>
                                    </w:pPr>
                                    <w:r>
                                      <w:rPr>
                                        <w:rStyle w:val="FontStyle68"/>
                                      </w:rPr>
                                      <w:t>481,80</w:t>
                                    </w:r>
                                  </w:p>
                                </w:tc>
                                <w:tc>
                                  <w:tcPr>
                                    <w:tcW w:w="3384"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1166"/>
                                      <w:rPr>
                                        <w:rStyle w:val="FontStyle68"/>
                                      </w:rPr>
                                    </w:pPr>
                                    <w:r>
                                      <w:rPr>
                                        <w:rStyle w:val="FontStyle68"/>
                                      </w:rPr>
                                      <w:t>15 176,70|CS ÚRS 2018 01</w:t>
                                    </w:r>
                                  </w:p>
                                </w:tc>
                              </w:tr>
                              <w:tr w:rsidR="009D3696">
                                <w:tc>
                                  <w:tcPr>
                                    <w:tcW w:w="394" w:type="dxa"/>
                                    <w:tcBorders>
                                      <w:top w:val="single" w:sz="6" w:space="0" w:color="auto"/>
                                      <w:left w:val="nil"/>
                                      <w:bottom w:val="single" w:sz="6" w:space="0" w:color="auto"/>
                                      <w:right w:val="nil"/>
                                    </w:tcBorders>
                                  </w:tcPr>
                                  <w:p w:rsidR="009D3696" w:rsidRDefault="009D3696">
                                    <w:pPr>
                                      <w:pStyle w:val="Style22"/>
                                      <w:widowControl/>
                                    </w:pPr>
                                  </w:p>
                                </w:tc>
                                <w:tc>
                                  <w:tcPr>
                                    <w:tcW w:w="355" w:type="dxa"/>
                                    <w:tcBorders>
                                      <w:top w:val="single" w:sz="6" w:space="0" w:color="auto"/>
                                      <w:left w:val="nil"/>
                                      <w:bottom w:val="single" w:sz="6" w:space="0" w:color="auto"/>
                                      <w:right w:val="nil"/>
                                    </w:tcBorders>
                                    <w:vAlign w:val="bottom"/>
                                  </w:tcPr>
                                  <w:p w:rsidR="009D3696" w:rsidRDefault="008B35C2">
                                    <w:pPr>
                                      <w:pStyle w:val="Style23"/>
                                      <w:widowControl/>
                                      <w:spacing w:line="240" w:lineRule="auto"/>
                                      <w:jc w:val="left"/>
                                      <w:rPr>
                                        <w:rStyle w:val="FontStyle65"/>
                                      </w:rPr>
                                    </w:pPr>
                                    <w:r>
                                      <w:rPr>
                                        <w:rStyle w:val="FontStyle65"/>
                                      </w:rPr>
                                      <w:t>PSC</w:t>
                                    </w:r>
                                  </w:p>
                                  <w:p w:rsidR="009D3696" w:rsidRDefault="008B35C2">
                                    <w:pPr>
                                      <w:pStyle w:val="Style1"/>
                                      <w:widowControl/>
                                      <w:spacing w:line="226" w:lineRule="exact"/>
                                      <w:rPr>
                                        <w:rStyle w:val="FontStyle68"/>
                                      </w:rPr>
                                    </w:pPr>
                                    <w:r>
                                      <w:rPr>
                                        <w:rStyle w:val="FontStyle68"/>
                                      </w:rPr>
                                      <w:t>w w</w:t>
                                    </w:r>
                                  </w:p>
                                </w:tc>
                                <w:tc>
                                  <w:tcPr>
                                    <w:tcW w:w="1450"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bottom"/>
                                  </w:tcPr>
                                  <w:p w:rsidR="009D3696" w:rsidRDefault="008B35C2">
                                    <w:pPr>
                                      <w:pStyle w:val="Style15"/>
                                      <w:widowControl/>
                                      <w:spacing w:line="240" w:lineRule="auto"/>
                                      <w:ind w:firstLine="0"/>
                                      <w:rPr>
                                        <w:rStyle w:val="FontStyle70"/>
                                      </w:rPr>
                                    </w:pPr>
                                    <w:r>
                                      <w:rPr>
                                        <w:rStyle w:val="FontStyle70"/>
                                      </w:rPr>
                                      <w:t>Poznámka k souboru cen:</w:t>
                                    </w:r>
                                  </w:p>
                                  <w:p w:rsidR="009D3696" w:rsidRDefault="008B35C2">
                                    <w:pPr>
                                      <w:pStyle w:val="Style15"/>
                                      <w:widowControl/>
                                      <w:spacing w:line="240" w:lineRule="auto"/>
                                      <w:ind w:firstLine="0"/>
                                      <w:rPr>
                                        <w:rStyle w:val="FontStyle70"/>
                                      </w:rPr>
                                    </w:pPr>
                                    <w:r>
                                      <w:rPr>
                                        <w:rStyle w:val="FontStyle70"/>
                                      </w:rPr>
                                      <w:t>1. V cenách -4001 až -4088 jsou započteny náklady na montáž a dodávku potrubí a tvarovek.</w:t>
                                    </w:r>
                                  </w:p>
                                  <w:p w:rsidR="009D3696" w:rsidRDefault="008B35C2">
                                    <w:pPr>
                                      <w:pStyle w:val="Style1"/>
                                      <w:widowControl/>
                                      <w:spacing w:line="240" w:lineRule="auto"/>
                                      <w:rPr>
                                        <w:rStyle w:val="FontStyle68"/>
                                      </w:rPr>
                                    </w:pPr>
                                    <w:r>
                                      <w:rPr>
                                        <w:rStyle w:val="FontStyle68"/>
                                      </w:rPr>
                                      <w:t>17+14,5</w:t>
                                    </w:r>
                                  </w:p>
                                  <w:p w:rsidR="009D3696" w:rsidRDefault="008B35C2">
                                    <w:pPr>
                                      <w:pStyle w:val="Style1"/>
                                      <w:widowControl/>
                                      <w:spacing w:line="240" w:lineRule="auto"/>
                                      <w:rPr>
                                        <w:rStyle w:val="FontStyle68"/>
                                      </w:rPr>
                                    </w:pPr>
                                    <w:r>
                                      <w:rPr>
                                        <w:rStyle w:val="FontStyle68"/>
                                      </w:rPr>
                                      <w:t>Součet</w:t>
                                    </w:r>
                                  </w:p>
                                </w:tc>
                                <w:tc>
                                  <w:tcPr>
                                    <w:tcW w:w="758" w:type="dxa"/>
                                    <w:tcBorders>
                                      <w:top w:val="single" w:sz="6" w:space="0" w:color="auto"/>
                                      <w:left w:val="nil"/>
                                      <w:bottom w:val="single" w:sz="6" w:space="0" w:color="auto"/>
                                      <w:right w:val="nil"/>
                                    </w:tcBorders>
                                  </w:tcPr>
                                  <w:p w:rsidR="009D3696" w:rsidRDefault="009D3696">
                                    <w:pPr>
                                      <w:pStyle w:val="Style22"/>
                                      <w:widowControl/>
                                    </w:pPr>
                                  </w:p>
                                </w:tc>
                                <w:tc>
                                  <w:tcPr>
                                    <w:tcW w:w="922" w:type="dxa"/>
                                    <w:tcBorders>
                                      <w:top w:val="single" w:sz="6" w:space="0" w:color="auto"/>
                                      <w:left w:val="nil"/>
                                      <w:bottom w:val="single" w:sz="6" w:space="0" w:color="auto"/>
                                      <w:right w:val="nil"/>
                                    </w:tcBorders>
                                    <w:vAlign w:val="bottom"/>
                                  </w:tcPr>
                                  <w:p w:rsidR="009D3696" w:rsidRDefault="008B35C2">
                                    <w:pPr>
                                      <w:pStyle w:val="Style14"/>
                                      <w:widowControl/>
                                      <w:spacing w:line="223" w:lineRule="exact"/>
                                      <w:ind w:left="307"/>
                                      <w:rPr>
                                        <w:rStyle w:val="FontStyle68"/>
                                      </w:rPr>
                                    </w:pPr>
                                    <w:r>
                                      <w:rPr>
                                        <w:rStyle w:val="FontStyle68"/>
                                      </w:rPr>
                                      <w:t>31,500 31,500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97" w:type="dxa"/>
                                    <w:tcBorders>
                                      <w:top w:val="single" w:sz="6" w:space="0" w:color="auto"/>
                                      <w:left w:val="nil"/>
                                      <w:bottom w:val="single" w:sz="6" w:space="0" w:color="auto"/>
                                      <w:right w:val="nil"/>
                                    </w:tcBorders>
                                  </w:tcPr>
                                  <w:p w:rsidR="009D3696" w:rsidRDefault="009D3696">
                                    <w:pPr>
                                      <w:pStyle w:val="Style22"/>
                                      <w:widowControl/>
                                    </w:pPr>
                                  </w:p>
                                </w:tc>
                                <w:tc>
                                  <w:tcPr>
                                    <w:tcW w:w="1387"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94" w:type="dxa"/>
                                    <w:tcBorders>
                                      <w:top w:val="single" w:sz="6" w:space="0" w:color="auto"/>
                                      <w:left w:val="nil"/>
                                      <w:bottom w:val="nil"/>
                                      <w:right w:val="nil"/>
                                    </w:tcBorders>
                                  </w:tcPr>
                                  <w:p w:rsidR="009D3696" w:rsidRDefault="009D3696">
                                    <w:pPr>
                                      <w:pStyle w:val="Style22"/>
                                      <w:widowControl/>
                                    </w:pPr>
                                  </w:p>
                                </w:tc>
                                <w:tc>
                                  <w:tcPr>
                                    <w:tcW w:w="355"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K</w:t>
                                    </w:r>
                                  </w:p>
                                </w:tc>
                                <w:tc>
                                  <w:tcPr>
                                    <w:tcW w:w="1450"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722174022</w:t>
                                    </w:r>
                                  </w:p>
                                </w:tc>
                                <w:tc>
                                  <w:tcPr>
                                    <w:tcW w:w="634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Potrubí vodovodní plastové PPR svar polyfuze PN 15 D 20 x 2,8 mm</w:t>
                                    </w:r>
                                  </w:p>
                                </w:tc>
                                <w:tc>
                                  <w:tcPr>
                                    <w:tcW w:w="758"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    m |</w:t>
                                    </w:r>
                                  </w:p>
                                </w:tc>
                                <w:tc>
                                  <w:tcPr>
                                    <w:tcW w:w="922"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0,200</w:t>
                                    </w:r>
                                  </w:p>
                                </w:tc>
                                <w:tc>
                                  <w:tcPr>
                                    <w:tcW w:w="1056"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ind w:left="439"/>
                                      <w:rPr>
                                        <w:rStyle w:val="FontStyle68"/>
                                      </w:rPr>
                                    </w:pPr>
                                    <w:r>
                                      <w:rPr>
                                        <w:rStyle w:val="FontStyle68"/>
                                      </w:rPr>
                                      <w:t>292,60</w:t>
                                    </w:r>
                                  </w:p>
                                </w:tc>
                                <w:tc>
                                  <w:tcPr>
                                    <w:tcW w:w="1997"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58,52</w:t>
                                    </w:r>
                                  </w:p>
                                </w:tc>
                                <w:tc>
                                  <w:tcPr>
                                    <w:tcW w:w="1387"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CS ÚRS 2018 01</w:t>
                                    </w:r>
                                  </w:p>
                                </w:tc>
                              </w:tr>
                              <w:tr w:rsidR="009D3696">
                                <w:tc>
                                  <w:tcPr>
                                    <w:tcW w:w="394" w:type="dxa"/>
                                    <w:tcBorders>
                                      <w:top w:val="nil"/>
                                      <w:left w:val="nil"/>
                                      <w:bottom w:val="single" w:sz="6" w:space="0" w:color="auto"/>
                                      <w:right w:val="nil"/>
                                    </w:tcBorders>
                                  </w:tcPr>
                                  <w:p w:rsidR="009D3696" w:rsidRDefault="009D3696">
                                    <w:pPr>
                                      <w:pStyle w:val="Style22"/>
                                      <w:widowControl/>
                                    </w:pPr>
                                  </w:p>
                                </w:tc>
                                <w:tc>
                                  <w:tcPr>
                                    <w:tcW w:w="355"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jc w:val="left"/>
                                      <w:rPr>
                                        <w:rStyle w:val="FontStyle65"/>
                                      </w:rPr>
                                    </w:pPr>
                                    <w:r>
                                      <w:rPr>
                                        <w:rStyle w:val="FontStyle65"/>
                                      </w:rPr>
                                      <w:t>PSC</w:t>
                                    </w:r>
                                  </w:p>
                                </w:tc>
                                <w:tc>
                                  <w:tcPr>
                                    <w:tcW w:w="1450"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center"/>
                                  </w:tcPr>
                                  <w:p w:rsidR="009D3696" w:rsidRDefault="008B35C2">
                                    <w:pPr>
                                      <w:pStyle w:val="Style15"/>
                                      <w:widowControl/>
                                      <w:spacing w:line="240" w:lineRule="auto"/>
                                      <w:ind w:firstLine="0"/>
                                      <w:rPr>
                                        <w:rStyle w:val="FontStyle70"/>
                                      </w:rPr>
                                    </w:pPr>
                                    <w:r>
                                      <w:rPr>
                                        <w:rStyle w:val="FontStyle70"/>
                                      </w:rPr>
                                      <w:t>Poznámka k souboru cen:</w:t>
                                    </w:r>
                                  </w:p>
                                  <w:p w:rsidR="009D3696" w:rsidRDefault="008B35C2">
                                    <w:pPr>
                                      <w:pStyle w:val="Style15"/>
                                      <w:widowControl/>
                                      <w:spacing w:line="240" w:lineRule="auto"/>
                                      <w:ind w:firstLine="0"/>
                                      <w:rPr>
                                        <w:rStyle w:val="FontStyle70"/>
                                      </w:rPr>
                                    </w:pPr>
                                    <w:r>
                                      <w:rPr>
                                        <w:rStyle w:val="FontStyle70"/>
                                      </w:rPr>
                                      <w:t>1. V cenách -4001 až -4088 jsou započteny náklady na montáž a dodávku potrubí a tvarovek.</w:t>
                                    </w:r>
                                  </w:p>
                                </w:tc>
                                <w:tc>
                                  <w:tcPr>
                                    <w:tcW w:w="758" w:type="dxa"/>
                                    <w:tcBorders>
                                      <w:top w:val="single" w:sz="6" w:space="0" w:color="auto"/>
                                      <w:left w:val="nil"/>
                                      <w:bottom w:val="single" w:sz="6" w:space="0" w:color="auto"/>
                                      <w:right w:val="nil"/>
                                    </w:tcBorders>
                                  </w:tcPr>
                                  <w:p w:rsidR="009D3696" w:rsidRDefault="009D3696">
                                    <w:pPr>
                                      <w:pStyle w:val="Style22"/>
                                      <w:widowControl/>
                                    </w:pPr>
                                  </w:p>
                                </w:tc>
                                <w:tc>
                                  <w:tcPr>
                                    <w:tcW w:w="922" w:type="dxa"/>
                                    <w:tcBorders>
                                      <w:top w:val="single" w:sz="6" w:space="0" w:color="auto"/>
                                      <w:left w:val="nil"/>
                                      <w:bottom w:val="single" w:sz="6" w:space="0" w:color="auto"/>
                                      <w:right w:val="nil"/>
                                    </w:tcBorders>
                                  </w:tcPr>
                                  <w:p w:rsidR="009D3696" w:rsidRDefault="009D3696">
                                    <w:pPr>
                                      <w:pStyle w:val="Style22"/>
                                      <w:widowControl/>
                                    </w:pP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97" w:type="dxa"/>
                                    <w:tcBorders>
                                      <w:top w:val="single" w:sz="6" w:space="0" w:color="auto"/>
                                      <w:left w:val="nil"/>
                                      <w:bottom w:val="single" w:sz="6" w:space="0" w:color="auto"/>
                                      <w:right w:val="nil"/>
                                    </w:tcBorders>
                                  </w:tcPr>
                                  <w:p w:rsidR="009D3696" w:rsidRDefault="009D3696">
                                    <w:pPr>
                                      <w:pStyle w:val="Style22"/>
                                      <w:widowControl/>
                                    </w:pPr>
                                  </w:p>
                                </w:tc>
                                <w:tc>
                                  <w:tcPr>
                                    <w:tcW w:w="1387"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94" w:type="dxa"/>
                                    <w:tcBorders>
                                      <w:top w:val="single" w:sz="6" w:space="0" w:color="auto"/>
                                      <w:left w:val="nil"/>
                                      <w:bottom w:val="single" w:sz="6" w:space="0" w:color="auto"/>
                                      <w:right w:val="nil"/>
                                    </w:tcBorders>
                                    <w:vAlign w:val="center"/>
                                  </w:tcPr>
                                  <w:p w:rsidR="009D3696" w:rsidRDefault="008B35C2">
                                    <w:pPr>
                                      <w:pStyle w:val="Style39"/>
                                      <w:widowControl/>
                                      <w:spacing w:line="312" w:lineRule="exact"/>
                                      <w:rPr>
                                        <w:rStyle w:val="FontStyle88"/>
                                        <w:position w:val="-6"/>
                                        <w:vertAlign w:val="superscript"/>
                                      </w:rPr>
                                    </w:pPr>
                                    <w:r>
                                      <w:rPr>
                                        <w:rStyle w:val="FontStyle88"/>
                                        <w:position w:val="-6"/>
                                      </w:rPr>
                                      <w:t>I</w:t>
                                    </w:r>
                                    <w:r>
                                      <w:rPr>
                                        <w:rStyle w:val="FontStyle88"/>
                                        <w:position w:val="-6"/>
                                        <w:vertAlign w:val="superscript"/>
                                      </w:rPr>
                                      <w:t>33</w:t>
                                    </w:r>
                                  </w:p>
                                </w:tc>
                                <w:tc>
                                  <w:tcPr>
                                    <w:tcW w:w="355"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0" w:lineRule="auto"/>
                                      <w:rPr>
                                        <w:rStyle w:val="FontStyle68"/>
                                      </w:rPr>
                                    </w:pPr>
                                    <w:r>
                                      <w:rPr>
                                        <w:rStyle w:val="FontStyle68"/>
                                      </w:rPr>
                                      <w:t>K</w:t>
                                    </w:r>
                                  </w:p>
                                </w:tc>
                                <w:tc>
                                  <w:tcPr>
                                    <w:tcW w:w="1450" w:type="dxa"/>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722174024</w:t>
                                    </w:r>
                                  </w:p>
                                </w:tc>
                                <w:tc>
                                  <w:tcPr>
                                    <w:tcW w:w="6346" w:type="dxa"/>
                                    <w:tcBorders>
                                      <w:top w:val="single" w:sz="6" w:space="0" w:color="auto"/>
                                      <w:left w:val="nil"/>
                                      <w:bottom w:val="single" w:sz="6" w:space="0" w:color="auto"/>
                                      <w:right w:val="nil"/>
                                    </w:tcBorders>
                                    <w:vAlign w:val="center"/>
                                  </w:tcPr>
                                  <w:p w:rsidR="009D3696" w:rsidRDefault="008B35C2">
                                    <w:pPr>
                                      <w:pStyle w:val="Style1"/>
                                      <w:widowControl/>
                                      <w:ind w:left="7" w:hanging="7"/>
                                      <w:rPr>
                                        <w:rStyle w:val="FontStyle68"/>
                                      </w:rPr>
                                    </w:pPr>
                                    <w:r>
                                      <w:rPr>
                                        <w:rStyle w:val="FontStyle68"/>
                                      </w:rPr>
                                      <w:t>Potrubí z plastových trubek z polypropylenu (PPR) svařovaných polyfuzně PN 25 (SDR 6) D 32 x 3,0</w:t>
                                    </w:r>
                                  </w:p>
                                </w:tc>
                                <w:tc>
                                  <w:tcPr>
                                    <w:tcW w:w="758" w:type="dxa"/>
                                    <w:tcBorders>
                                      <w:top w:val="single" w:sz="6" w:space="0" w:color="auto"/>
                                      <w:left w:val="nil"/>
                                      <w:bottom w:val="single" w:sz="6" w:space="0" w:color="auto"/>
                                      <w:right w:val="nil"/>
                                    </w:tcBorders>
                                    <w:vAlign w:val="center"/>
                                  </w:tcPr>
                                  <w:p w:rsidR="009D3696" w:rsidRDefault="008B35C2">
                                    <w:pPr>
                                      <w:pStyle w:val="Style8"/>
                                      <w:widowControl/>
                                      <w:rPr>
                                        <w:rStyle w:val="FontStyle76"/>
                                      </w:rPr>
                                    </w:pPr>
                                    <w:r>
                                      <w:rPr>
                                        <w:rStyle w:val="FontStyle76"/>
                                      </w:rPr>
                                      <w:t>i</w:t>
                                    </w:r>
                                  </w:p>
                                  <w:p w:rsidR="009D3696" w:rsidRDefault="008B35C2">
                                    <w:pPr>
                                      <w:pStyle w:val="Style1"/>
                                      <w:widowControl/>
                                      <w:spacing w:line="240" w:lineRule="auto"/>
                                      <w:rPr>
                                        <w:rStyle w:val="FontStyle68"/>
                                      </w:rPr>
                                    </w:pPr>
                                    <w:r>
                                      <w:rPr>
                                        <w:rStyle w:val="FontStyle68"/>
                                      </w:rPr>
                                      <w:t>m</w:t>
                                    </w:r>
                                  </w:p>
                                </w:tc>
                                <w:tc>
                                  <w:tcPr>
                                    <w:tcW w:w="922"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0" w:lineRule="auto"/>
                                      <w:jc w:val="right"/>
                                      <w:rPr>
                                        <w:rStyle w:val="FontStyle68"/>
                                      </w:rPr>
                                    </w:pPr>
                                    <w:r>
                                      <w:rPr>
                                        <w:rStyle w:val="FontStyle68"/>
                                      </w:rPr>
                                      <w:t>5,400</w:t>
                                    </w:r>
                                  </w:p>
                                </w:tc>
                                <w:tc>
                                  <w:tcPr>
                                    <w:tcW w:w="1056"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40" w:lineRule="auto"/>
                                      <w:ind w:left="422"/>
                                      <w:rPr>
                                        <w:rStyle w:val="FontStyle68"/>
                                      </w:rPr>
                                    </w:pPr>
                                    <w:r>
                                      <w:rPr>
                                        <w:rStyle w:val="FontStyle68"/>
                                      </w:rPr>
                                      <w:t>426,00</w:t>
                                    </w:r>
                                  </w:p>
                                </w:tc>
                                <w:tc>
                                  <w:tcPr>
                                    <w:tcW w:w="1997" w:type="dxa"/>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40" w:lineRule="auto"/>
                                      <w:jc w:val="right"/>
                                      <w:rPr>
                                        <w:rStyle w:val="FontStyle68"/>
                                      </w:rPr>
                                    </w:pPr>
                                    <w:r>
                                      <w:rPr>
                                        <w:rStyle w:val="FontStyle68"/>
                                      </w:rPr>
                                      <w:t>2 300,40</w:t>
                                    </w:r>
                                  </w:p>
                                </w:tc>
                                <w:tc>
                                  <w:tcPr>
                                    <w:tcW w:w="1387"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CS ÚRS 2018 01</w:t>
                                    </w:r>
                                  </w:p>
                                </w:tc>
                              </w:tr>
                              <w:tr w:rsidR="009D3696">
                                <w:tc>
                                  <w:tcPr>
                                    <w:tcW w:w="749" w:type="dxa"/>
                                    <w:gridSpan w:val="2"/>
                                    <w:tcBorders>
                                      <w:top w:val="single" w:sz="6" w:space="0" w:color="auto"/>
                                      <w:left w:val="nil"/>
                                      <w:bottom w:val="single" w:sz="6" w:space="0" w:color="auto"/>
                                      <w:right w:val="nil"/>
                                    </w:tcBorders>
                                    <w:vAlign w:val="bottom"/>
                                  </w:tcPr>
                                  <w:p w:rsidR="009D3696" w:rsidRDefault="008B35C2">
                                    <w:pPr>
                                      <w:pStyle w:val="Style23"/>
                                      <w:widowControl/>
                                      <w:spacing w:line="240" w:lineRule="auto"/>
                                      <w:ind w:left="276"/>
                                      <w:jc w:val="left"/>
                                      <w:rPr>
                                        <w:rStyle w:val="FontStyle65"/>
                                      </w:rPr>
                                    </w:pPr>
                                    <w:r>
                                      <w:rPr>
                                        <w:rStyle w:val="FontStyle65"/>
                                      </w:rPr>
                                      <w:t>PSC</w:t>
                                    </w:r>
                                  </w:p>
                                  <w:p w:rsidR="009D3696" w:rsidRDefault="008B35C2">
                                    <w:pPr>
                                      <w:pStyle w:val="Style14"/>
                                      <w:widowControl/>
                                      <w:spacing w:line="223" w:lineRule="exact"/>
                                      <w:ind w:left="276"/>
                                      <w:jc w:val="left"/>
                                      <w:rPr>
                                        <w:rStyle w:val="FontStyle68"/>
                                      </w:rPr>
                                    </w:pPr>
                                    <w:r>
                                      <w:rPr>
                                        <w:rStyle w:val="FontStyle68"/>
                                      </w:rPr>
                                      <w:t>w w</w:t>
                                    </w:r>
                                  </w:p>
                                </w:tc>
                                <w:tc>
                                  <w:tcPr>
                                    <w:tcW w:w="1450"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bottom"/>
                                  </w:tcPr>
                                  <w:p w:rsidR="009D3696" w:rsidRDefault="008B35C2">
                                    <w:pPr>
                                      <w:pStyle w:val="Style15"/>
                                      <w:widowControl/>
                                      <w:spacing w:line="240" w:lineRule="auto"/>
                                      <w:ind w:firstLine="0"/>
                                      <w:rPr>
                                        <w:rStyle w:val="FontStyle70"/>
                                      </w:rPr>
                                    </w:pPr>
                                    <w:r>
                                      <w:rPr>
                                        <w:rStyle w:val="FontStyle70"/>
                                      </w:rPr>
                                      <w:t>Poznámka k souboru cen:</w:t>
                                    </w:r>
                                  </w:p>
                                  <w:p w:rsidR="009D3696" w:rsidRDefault="008B35C2">
                                    <w:pPr>
                                      <w:pStyle w:val="Style15"/>
                                      <w:widowControl/>
                                      <w:spacing w:line="240" w:lineRule="auto"/>
                                      <w:ind w:firstLine="0"/>
                                      <w:rPr>
                                        <w:rStyle w:val="FontStyle70"/>
                                      </w:rPr>
                                    </w:pPr>
                                    <w:r>
                                      <w:rPr>
                                        <w:rStyle w:val="FontStyle70"/>
                                      </w:rPr>
                                      <w:t>1. V cenách -4001 až -4088 jsou započteny náklady na montáž a dodávku potrubí a tvarovek.</w:t>
                                    </w:r>
                                  </w:p>
                                  <w:p w:rsidR="009D3696" w:rsidRDefault="008B35C2">
                                    <w:pPr>
                                      <w:pStyle w:val="Style1"/>
                                      <w:widowControl/>
                                      <w:spacing w:line="240" w:lineRule="auto"/>
                                      <w:rPr>
                                        <w:rStyle w:val="FontStyle68"/>
                                      </w:rPr>
                                    </w:pPr>
                                    <w:r>
                                      <w:rPr>
                                        <w:rStyle w:val="FontStyle68"/>
                                      </w:rPr>
                                      <w:t>2,7+2,7</w:t>
                                    </w:r>
                                  </w:p>
                                  <w:p w:rsidR="009D3696" w:rsidRDefault="008B35C2">
                                    <w:pPr>
                                      <w:pStyle w:val="Style1"/>
                                      <w:widowControl/>
                                      <w:spacing w:line="240" w:lineRule="auto"/>
                                      <w:rPr>
                                        <w:rStyle w:val="FontStyle68"/>
                                      </w:rPr>
                                    </w:pPr>
                                    <w:r>
                                      <w:rPr>
                                        <w:rStyle w:val="FontStyle68"/>
                                      </w:rPr>
                                      <w:t>Součet</w:t>
                                    </w:r>
                                  </w:p>
                                </w:tc>
                                <w:tc>
                                  <w:tcPr>
                                    <w:tcW w:w="758" w:type="dxa"/>
                                    <w:tcBorders>
                                      <w:top w:val="single" w:sz="6" w:space="0" w:color="auto"/>
                                      <w:left w:val="nil"/>
                                      <w:bottom w:val="single" w:sz="6" w:space="0" w:color="auto"/>
                                      <w:right w:val="nil"/>
                                    </w:tcBorders>
                                  </w:tcPr>
                                  <w:p w:rsidR="009D3696" w:rsidRDefault="009D3696">
                                    <w:pPr>
                                      <w:pStyle w:val="Style22"/>
                                      <w:widowControl/>
                                    </w:pPr>
                                  </w:p>
                                </w:tc>
                                <w:tc>
                                  <w:tcPr>
                                    <w:tcW w:w="922" w:type="dxa"/>
                                    <w:tcBorders>
                                      <w:top w:val="single" w:sz="6" w:space="0" w:color="auto"/>
                                      <w:left w:val="nil"/>
                                      <w:bottom w:val="single" w:sz="6" w:space="0" w:color="auto"/>
                                      <w:right w:val="nil"/>
                                    </w:tcBorders>
                                    <w:vAlign w:val="bottom"/>
                                  </w:tcPr>
                                  <w:p w:rsidR="009D3696" w:rsidRDefault="008B35C2">
                                    <w:pPr>
                                      <w:pStyle w:val="Style14"/>
                                      <w:widowControl/>
                                      <w:spacing w:line="218" w:lineRule="exact"/>
                                      <w:ind w:left="362"/>
                                      <w:rPr>
                                        <w:rStyle w:val="FontStyle68"/>
                                      </w:rPr>
                                    </w:pPr>
                                    <w:r>
                                      <w:rPr>
                                        <w:rStyle w:val="FontStyle68"/>
                                      </w:rPr>
                                      <w:t>5,400 5,400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97" w:type="dxa"/>
                                    <w:tcBorders>
                                      <w:top w:val="single" w:sz="6" w:space="0" w:color="auto"/>
                                      <w:left w:val="nil"/>
                                      <w:bottom w:val="single" w:sz="6" w:space="0" w:color="auto"/>
                                      <w:right w:val="nil"/>
                                    </w:tcBorders>
                                  </w:tcPr>
                                  <w:p w:rsidR="009D3696" w:rsidRDefault="009D3696">
                                    <w:pPr>
                                      <w:pStyle w:val="Style22"/>
                                      <w:widowControl/>
                                    </w:pPr>
                                  </w:p>
                                </w:tc>
                                <w:tc>
                                  <w:tcPr>
                                    <w:tcW w:w="1387"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94" w:type="dxa"/>
                                    <w:tcBorders>
                                      <w:top w:val="single" w:sz="6" w:space="0" w:color="auto"/>
                                      <w:left w:val="single" w:sz="6" w:space="0" w:color="auto"/>
                                      <w:bottom w:val="single" w:sz="6" w:space="0" w:color="auto"/>
                                      <w:right w:val="nil"/>
                                    </w:tcBorders>
                                  </w:tcPr>
                                  <w:p w:rsidR="009D3696" w:rsidRDefault="008B35C2">
                                    <w:pPr>
                                      <w:pStyle w:val="Style13"/>
                                      <w:widowControl/>
                                      <w:rPr>
                                        <w:rStyle w:val="FontStyle75"/>
                                      </w:rPr>
                                    </w:pPr>
                                    <w:r>
                                      <w:rPr>
                                        <w:rStyle w:val="FontStyle75"/>
                                      </w:rPr>
                                      <w:t>I</w:t>
                                    </w:r>
                                  </w:p>
                                  <w:p w:rsidR="009D3696" w:rsidRDefault="008B35C2">
                                    <w:pPr>
                                      <w:pStyle w:val="Style1"/>
                                      <w:widowControl/>
                                      <w:spacing w:line="240" w:lineRule="auto"/>
                                      <w:rPr>
                                        <w:rStyle w:val="FontStyle68"/>
                                      </w:rPr>
                                    </w:pPr>
                                    <w:r>
                                      <w:rPr>
                                        <w:rStyle w:val="FontStyle68"/>
                                      </w:rPr>
                                      <w:t>34 |</w:t>
                                    </w:r>
                                  </w:p>
                                </w:tc>
                                <w:tc>
                                  <w:tcPr>
                                    <w:tcW w:w="355"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5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722181231</w:t>
                                    </w:r>
                                  </w:p>
                                </w:tc>
                                <w:tc>
                                  <w:tcPr>
                                    <w:tcW w:w="634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ind w:left="26" w:hanging="26"/>
                                      <w:rPr>
                                        <w:rStyle w:val="FontStyle68"/>
                                      </w:rPr>
                                    </w:pPr>
                                    <w:r>
                                      <w:rPr>
                                        <w:rStyle w:val="FontStyle68"/>
                                      </w:rPr>
                                      <w:t>Ochrana potrubí termoizolačními trubicemi z pěnového polyetylénu PE přilepenými v příčných a podélných spojích, tloušťky izolace přes 9 do 13 mm, vnitřního průměru izolace DN do 22 mm</w:t>
                                    </w:r>
                                  </w:p>
                                </w:tc>
                                <w:tc>
                                  <w:tcPr>
                                    <w:tcW w:w="758"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m</w:t>
                                    </w:r>
                                  </w:p>
                                </w:tc>
                                <w:tc>
                                  <w:tcPr>
                                    <w:tcW w:w="922"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I</w:t>
                                    </w:r>
                                  </w:p>
                                  <w:p w:rsidR="009D3696" w:rsidRDefault="008B35C2">
                                    <w:pPr>
                                      <w:pStyle w:val="Style1"/>
                                      <w:widowControl/>
                                      <w:spacing w:line="240" w:lineRule="auto"/>
                                      <w:jc w:val="right"/>
                                      <w:rPr>
                                        <w:rStyle w:val="FontStyle68"/>
                                      </w:rPr>
                                    </w:pPr>
                                    <w:r>
                                      <w:rPr>
                                        <w:rStyle w:val="FontStyle68"/>
                                      </w:rPr>
                                      <w:t>39,100</w:t>
                                    </w:r>
                                  </w:p>
                                  <w:p w:rsidR="009D3696" w:rsidRDefault="008B35C2">
                                    <w:pPr>
                                      <w:pStyle w:val="Style13"/>
                                      <w:widowControl/>
                                      <w:jc w:val="right"/>
                                      <w:rPr>
                                        <w:rStyle w:val="FontStyle75"/>
                                      </w:rPr>
                                    </w:pPr>
                                    <w:r>
                                      <w:rPr>
                                        <w:rStyle w:val="FontStyle75"/>
                                      </w:rPr>
                                      <w:t>i</w:t>
                                    </w:r>
                                  </w:p>
                                </w:tc>
                                <w:tc>
                                  <w:tcPr>
                                    <w:tcW w:w="1056"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ind w:left="490"/>
                                      <w:rPr>
                                        <w:rStyle w:val="FontStyle68"/>
                                      </w:rPr>
                                    </w:pPr>
                                    <w:r>
                                      <w:rPr>
                                        <w:rStyle w:val="FontStyle68"/>
                                      </w:rPr>
                                      <w:t>66,60</w:t>
                                    </w:r>
                                  </w:p>
                                </w:tc>
                                <w:tc>
                                  <w:tcPr>
                                    <w:tcW w:w="199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i</w:t>
                                    </w:r>
                                  </w:p>
                                  <w:p w:rsidR="009D3696" w:rsidRDefault="008B35C2">
                                    <w:pPr>
                                      <w:pStyle w:val="Style1"/>
                                      <w:widowControl/>
                                      <w:spacing w:line="240" w:lineRule="auto"/>
                                      <w:jc w:val="right"/>
                                      <w:rPr>
                                        <w:rStyle w:val="FontStyle68"/>
                                      </w:rPr>
                                    </w:pPr>
                                    <w:r>
                                      <w:rPr>
                                        <w:rStyle w:val="FontStyle68"/>
                                      </w:rPr>
                                      <w:t>2 604,06</w:t>
                                    </w:r>
                                  </w:p>
                                </w:tc>
                                <w:tc>
                                  <w:tcPr>
                                    <w:tcW w:w="1387"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CS ÚRS 2018 01</w:t>
                                    </w:r>
                                  </w:p>
                                </w:tc>
                              </w:tr>
                              <w:tr w:rsidR="009D3696">
                                <w:tc>
                                  <w:tcPr>
                                    <w:tcW w:w="749" w:type="dxa"/>
                                    <w:gridSpan w:val="2"/>
                                    <w:tcBorders>
                                      <w:top w:val="single" w:sz="6" w:space="0" w:color="auto"/>
                                      <w:left w:val="nil"/>
                                      <w:bottom w:val="single" w:sz="6" w:space="0" w:color="auto"/>
                                      <w:right w:val="nil"/>
                                    </w:tcBorders>
                                    <w:vAlign w:val="bottom"/>
                                  </w:tcPr>
                                  <w:p w:rsidR="009D3696" w:rsidRDefault="008B35C2">
                                    <w:pPr>
                                      <w:pStyle w:val="Style23"/>
                                      <w:widowControl/>
                                      <w:spacing w:line="240" w:lineRule="auto"/>
                                      <w:ind w:left="264"/>
                                      <w:jc w:val="left"/>
                                      <w:rPr>
                                        <w:rStyle w:val="FontStyle65"/>
                                      </w:rPr>
                                    </w:pPr>
                                    <w:r>
                                      <w:rPr>
                                        <w:rStyle w:val="FontStyle65"/>
                                      </w:rPr>
                                      <w:t>PSC</w:t>
                                    </w:r>
                                  </w:p>
                                  <w:p w:rsidR="009D3696" w:rsidRDefault="008B35C2">
                                    <w:pPr>
                                      <w:pStyle w:val="Style14"/>
                                      <w:widowControl/>
                                      <w:spacing w:line="218" w:lineRule="exact"/>
                                      <w:ind w:left="264"/>
                                      <w:jc w:val="left"/>
                                      <w:rPr>
                                        <w:rStyle w:val="FontStyle68"/>
                                      </w:rPr>
                                    </w:pPr>
                                    <w:r>
                                      <w:rPr>
                                        <w:rStyle w:val="FontStyle68"/>
                                      </w:rPr>
                                      <w:t>w w</w:t>
                                    </w:r>
                                  </w:p>
                                </w:tc>
                                <w:tc>
                                  <w:tcPr>
                                    <w:tcW w:w="1450"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bottom"/>
                                  </w:tcPr>
                                  <w:p w:rsidR="009D3696" w:rsidRDefault="008B35C2">
                                    <w:pPr>
                                      <w:pStyle w:val="Style15"/>
                                      <w:widowControl/>
                                      <w:spacing w:line="240" w:lineRule="auto"/>
                                      <w:ind w:firstLine="0"/>
                                      <w:rPr>
                                        <w:rStyle w:val="FontStyle70"/>
                                      </w:rPr>
                                    </w:pPr>
                                    <w:r>
                                      <w:rPr>
                                        <w:rStyle w:val="FontStyle70"/>
                                      </w:rPr>
                                      <w:t>Poznámka k souboru cen:</w:t>
                                    </w:r>
                                  </w:p>
                                  <w:p w:rsidR="009D3696" w:rsidRDefault="008B35C2">
                                    <w:pPr>
                                      <w:pStyle w:val="Style15"/>
                                      <w:widowControl/>
                                      <w:spacing w:line="240" w:lineRule="auto"/>
                                      <w:ind w:firstLine="0"/>
                                      <w:rPr>
                                        <w:rStyle w:val="FontStyle70"/>
                                      </w:rPr>
                                    </w:pPr>
                                    <w:r>
                                      <w:rPr>
                                        <w:rStyle w:val="FontStyle70"/>
                                      </w:rPr>
                                      <w:t>1. V cenách -1211 až -1256 jsou započteny i náklady na dodáni tepelně izolačních trubic.</w:t>
                                    </w:r>
                                  </w:p>
                                  <w:p w:rsidR="009D3696" w:rsidRDefault="008B35C2">
                                    <w:pPr>
                                      <w:pStyle w:val="Style1"/>
                                      <w:widowControl/>
                                      <w:spacing w:line="240" w:lineRule="auto"/>
                                      <w:rPr>
                                        <w:rStyle w:val="FontStyle68"/>
                                      </w:rPr>
                                    </w:pPr>
                                    <w:r>
                                      <w:rPr>
                                        <w:rStyle w:val="FontStyle68"/>
                                      </w:rPr>
                                      <w:t>2+31,5+0,2+5,4</w:t>
                                    </w:r>
                                  </w:p>
                                  <w:p w:rsidR="009D3696" w:rsidRDefault="008B35C2">
                                    <w:pPr>
                                      <w:pStyle w:val="Style1"/>
                                      <w:widowControl/>
                                      <w:spacing w:line="240" w:lineRule="auto"/>
                                      <w:rPr>
                                        <w:rStyle w:val="FontStyle68"/>
                                      </w:rPr>
                                    </w:pPr>
                                    <w:r>
                                      <w:rPr>
                                        <w:rStyle w:val="FontStyle68"/>
                                      </w:rPr>
                                      <w:t>Součet</w:t>
                                    </w:r>
                                  </w:p>
                                </w:tc>
                                <w:tc>
                                  <w:tcPr>
                                    <w:tcW w:w="758" w:type="dxa"/>
                                    <w:tcBorders>
                                      <w:top w:val="single" w:sz="6" w:space="0" w:color="auto"/>
                                      <w:left w:val="nil"/>
                                      <w:bottom w:val="single" w:sz="6" w:space="0" w:color="auto"/>
                                      <w:right w:val="nil"/>
                                    </w:tcBorders>
                                  </w:tcPr>
                                  <w:p w:rsidR="009D3696" w:rsidRDefault="009D3696">
                                    <w:pPr>
                                      <w:pStyle w:val="Style22"/>
                                      <w:widowControl/>
                                    </w:pPr>
                                  </w:p>
                                </w:tc>
                                <w:tc>
                                  <w:tcPr>
                                    <w:tcW w:w="922" w:type="dxa"/>
                                    <w:tcBorders>
                                      <w:top w:val="single" w:sz="6" w:space="0" w:color="auto"/>
                                      <w:left w:val="nil"/>
                                      <w:bottom w:val="single" w:sz="6" w:space="0" w:color="auto"/>
                                      <w:right w:val="nil"/>
                                    </w:tcBorders>
                                    <w:vAlign w:val="bottom"/>
                                  </w:tcPr>
                                  <w:p w:rsidR="009D3696" w:rsidRDefault="008B35C2">
                                    <w:pPr>
                                      <w:pStyle w:val="Style14"/>
                                      <w:widowControl/>
                                      <w:spacing w:line="218" w:lineRule="exact"/>
                                      <w:ind w:left="257"/>
                                      <w:rPr>
                                        <w:rStyle w:val="FontStyle68"/>
                                      </w:rPr>
                                    </w:pPr>
                                    <w:r>
                                      <w:rPr>
                                        <w:rStyle w:val="FontStyle68"/>
                                      </w:rPr>
                                      <w:t>39,100 39,100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97" w:type="dxa"/>
                                    <w:tcBorders>
                                      <w:top w:val="single" w:sz="6" w:space="0" w:color="auto"/>
                                      <w:left w:val="nil"/>
                                      <w:bottom w:val="single" w:sz="6" w:space="0" w:color="auto"/>
                                      <w:right w:val="nil"/>
                                    </w:tcBorders>
                                  </w:tcPr>
                                  <w:p w:rsidR="009D3696" w:rsidRDefault="009D3696">
                                    <w:pPr>
                                      <w:pStyle w:val="Style22"/>
                                      <w:widowControl/>
                                    </w:pPr>
                                  </w:p>
                                </w:tc>
                                <w:tc>
                                  <w:tcPr>
                                    <w:tcW w:w="1387"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94"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0" w:lineRule="auto"/>
                                      <w:rPr>
                                        <w:rStyle w:val="FontStyle68"/>
                                      </w:rPr>
                                    </w:pPr>
                                    <w:r>
                                      <w:rPr>
                                        <w:rStyle w:val="FontStyle68"/>
                                      </w:rPr>
                                      <w:t>35</w:t>
                                    </w:r>
                                  </w:p>
                                </w:tc>
                                <w:tc>
                                  <w:tcPr>
                                    <w:tcW w:w="355"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40" w:lineRule="auto"/>
                                      <w:rPr>
                                        <w:rStyle w:val="FontStyle68"/>
                                      </w:rPr>
                                    </w:pPr>
                                    <w:r>
                                      <w:rPr>
                                        <w:rStyle w:val="FontStyle68"/>
                                      </w:rPr>
                                      <w:t>K</w:t>
                                    </w:r>
                                  </w:p>
                                </w:tc>
                                <w:tc>
                                  <w:tcPr>
                                    <w:tcW w:w="7796" w:type="dxa"/>
                                    <w:gridSpan w:val="2"/>
                                    <w:tcBorders>
                                      <w:top w:val="single" w:sz="6" w:space="0" w:color="auto"/>
                                      <w:left w:val="single" w:sz="6" w:space="0" w:color="auto"/>
                                      <w:bottom w:val="single" w:sz="6" w:space="0" w:color="auto"/>
                                      <w:right w:val="single" w:sz="6" w:space="0" w:color="auto"/>
                                    </w:tcBorders>
                                    <w:vAlign w:val="center"/>
                                  </w:tcPr>
                                  <w:p w:rsidR="009D3696" w:rsidRDefault="008B35C2">
                                    <w:pPr>
                                      <w:pStyle w:val="Style14"/>
                                      <w:widowControl/>
                                      <w:spacing w:line="206" w:lineRule="exact"/>
                                      <w:ind w:right="230"/>
                                      <w:jc w:val="left"/>
                                      <w:rPr>
                                        <w:rStyle w:val="FontStyle68"/>
                                      </w:rPr>
                                    </w:pPr>
                                    <w:r>
                                      <w:rPr>
                                        <w:rStyle w:val="FontStyle68"/>
                                      </w:rPr>
                                      <w:t>722290215          j Zkoušky, proptach a desinfekce vodovodního potrubí zkoušky těsnosti vodovodního | potrubí hrdlového nebo přírubového do DN 100</w:t>
                                    </w:r>
                                  </w:p>
                                </w:tc>
                                <w:tc>
                                  <w:tcPr>
                                    <w:tcW w:w="758" w:type="dxa"/>
                                    <w:tcBorders>
                                      <w:top w:val="single" w:sz="6" w:space="0" w:color="auto"/>
                                      <w:left w:val="single" w:sz="6" w:space="0" w:color="auto"/>
                                      <w:bottom w:val="single" w:sz="6" w:space="0" w:color="auto"/>
                                      <w:right w:val="nil"/>
                                    </w:tcBorders>
                                    <w:vAlign w:val="center"/>
                                  </w:tcPr>
                                  <w:p w:rsidR="009D3696" w:rsidRDefault="008B35C2">
                                    <w:pPr>
                                      <w:pStyle w:val="Style37"/>
                                      <w:widowControl/>
                                      <w:spacing w:line="422" w:lineRule="exact"/>
                                      <w:rPr>
                                        <w:rStyle w:val="FontStyle74"/>
                                        <w:position w:val="-7"/>
                                      </w:rPr>
                                    </w:pPr>
                                    <w:r>
                                      <w:rPr>
                                        <w:rStyle w:val="FontStyle74"/>
                                        <w:position w:val="-7"/>
                                      </w:rPr>
                                      <w:t>-1</w:t>
                                    </w:r>
                                  </w:p>
                                </w:tc>
                                <w:tc>
                                  <w:tcPr>
                                    <w:tcW w:w="922"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jc w:val="right"/>
                                      <w:rPr>
                                        <w:rStyle w:val="FontStyle68"/>
                                      </w:rPr>
                                    </w:pPr>
                                    <w:r>
                                      <w:rPr>
                                        <w:rStyle w:val="FontStyle68"/>
                                      </w:rPr>
                                      <w:t>39,100|</w:t>
                                    </w:r>
                                  </w:p>
                                </w:tc>
                                <w:tc>
                                  <w:tcPr>
                                    <w:tcW w:w="1056"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0" w:lineRule="auto"/>
                                      <w:ind w:left="394"/>
                                      <w:rPr>
                                        <w:rStyle w:val="FontStyle68"/>
                                      </w:rPr>
                                    </w:pPr>
                                    <w:r>
                                      <w:rPr>
                                        <w:rStyle w:val="FontStyle68"/>
                                      </w:rPr>
                                      <w:t>121,00</w:t>
                                    </w:r>
                                  </w:p>
                                </w:tc>
                                <w:tc>
                                  <w:tcPr>
                                    <w:tcW w:w="3384" w:type="dxa"/>
                                    <w:gridSpan w:val="2"/>
                                    <w:tcBorders>
                                      <w:top w:val="single" w:sz="6" w:space="0" w:color="auto"/>
                                      <w:left w:val="single" w:sz="6" w:space="0" w:color="auto"/>
                                      <w:bottom w:val="single" w:sz="6" w:space="0" w:color="auto"/>
                                      <w:right w:val="nil"/>
                                    </w:tcBorders>
                                  </w:tcPr>
                                  <w:p w:rsidR="009D3696" w:rsidRDefault="008B35C2">
                                    <w:pPr>
                                      <w:pStyle w:val="Style1"/>
                                      <w:widowControl/>
                                      <w:spacing w:line="240" w:lineRule="auto"/>
                                      <w:ind w:left="1164"/>
                                      <w:rPr>
                                        <w:rStyle w:val="FontStyle68"/>
                                      </w:rPr>
                                    </w:pPr>
                                    <w:r>
                                      <w:rPr>
                                        <w:rStyle w:val="FontStyle68"/>
                                      </w:rPr>
                                      <w:t>4 731,10ÍCS ÚRS 2018 01</w:t>
                                    </w:r>
                                  </w:p>
                                  <w:p w:rsidR="009D3696" w:rsidRDefault="008B35C2">
                                    <w:pPr>
                                      <w:pStyle w:val="Style13"/>
                                      <w:widowControl/>
                                      <w:ind w:left="1164"/>
                                      <w:rPr>
                                        <w:rStyle w:val="FontStyle75"/>
                                      </w:rPr>
                                    </w:pPr>
                                    <w:r>
                                      <w:rPr>
                                        <w:rStyle w:val="FontStyle75"/>
                                      </w:rPr>
                                      <w:t>I</w:t>
                                    </w:r>
                                  </w:p>
                                </w:tc>
                              </w:tr>
                            </w:tbl>
                            <w:p w:rsidR="00000000" w:rsidRDefault="00FB590D"/>
                          </w:txbxContent>
                        </wps:txbx>
                        <wps:bodyPr rot="0" vert="horz" wrap="square" lIns="0" tIns="0" rIns="0" bIns="0" anchor="t" anchorCtr="0" upright="1">
                          <a:noAutofit/>
                        </wps:bodyPr>
                      </wps:wsp>
                      <wps:wsp>
                        <wps:cNvPr id="32" name="Text Box 10"/>
                        <wps:cNvSpPr txBox="1">
                          <a:spLocks noChangeArrowheads="1"/>
                        </wps:cNvSpPr>
                        <wps:spPr bwMode="auto">
                          <a:xfrm>
                            <a:off x="10820" y="394"/>
                            <a:ext cx="29"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D3696" w:rsidRDefault="008B35C2">
                              <w:pPr>
                                <w:pStyle w:val="Style33"/>
                                <w:widowControl/>
                                <w:jc w:val="both"/>
                                <w:rPr>
                                  <w:rStyle w:val="FontStyle92"/>
                                </w:rPr>
                              </w:pPr>
                              <w:r>
                                <w:rPr>
                                  <w:rStyle w:val="FontStyle9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2" style="position:absolute;margin-left:0;margin-top:0;width:733.2pt;height:491.75pt;z-index:251650560;mso-wrap-distance-left:7in;mso-wrap-distance-right:7in;mso-position-horizontal-relative:margin" coordorigin="634,394" coordsize="14664,9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">
                <v:shape id="Text Box 9" o:spid="_x0000_s1033" type="#_x0000_t202" style="position:absolute;left:634;top:759;width:14664;height:9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amMUA&#10;AADbAAAADwAAAGRycy9kb3ducmV2LnhtbESPQWvCQBSE7wX/w/IKvYhutFDa6CoiCB4KYmLp9ZF9&#10;ZpNm38bsqrG/3i0UPA4z8w0zX/a2ERfqfOVYwWScgCAunK64VHDIN6N3ED4ga2wck4IbeVguBk9z&#10;TLW78p4uWShFhLBPUYEJoU2l9IUhi37sWuLoHV1nMUTZlVJ3eI1w28hpkrxJixXHBYMtrQ0VP9nZ&#10;Ktgdv+ptO/3MwvdpmNcfpv41w1ypl+d+NQMRqA+P8H97qxW8TuDv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5qY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94"/>
                          <w:gridCol w:w="355"/>
                          <w:gridCol w:w="1450"/>
                          <w:gridCol w:w="6346"/>
                          <w:gridCol w:w="758"/>
                          <w:gridCol w:w="922"/>
                          <w:gridCol w:w="1056"/>
                          <w:gridCol w:w="1997"/>
                          <w:gridCol w:w="1387"/>
                        </w:tblGrid>
                        <w:tr w:rsidR="009D3696">
                          <w:tc>
                            <w:tcPr>
                              <w:tcW w:w="2199" w:type="dxa"/>
                              <w:gridSpan w:val="3"/>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PČ Typ Kód</w:t>
                              </w:r>
                            </w:p>
                          </w:tc>
                          <w:tc>
                            <w:tcPr>
                              <w:tcW w:w="6346"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942"/>
                                <w:rPr>
                                  <w:rStyle w:val="FontStyle68"/>
                                </w:rPr>
                              </w:pPr>
                              <w:r>
                                <w:rPr>
                                  <w:rStyle w:val="FontStyle68"/>
                                </w:rPr>
                                <w:t>Popis</w:t>
                              </w:r>
                            </w:p>
                          </w:tc>
                          <w:tc>
                            <w:tcPr>
                              <w:tcW w:w="758"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23"/>
                                <w:rPr>
                                  <w:rStyle w:val="FontStyle68"/>
                                </w:rPr>
                              </w:pPr>
                              <w:r>
                                <w:rPr>
                                  <w:rStyle w:val="FontStyle68"/>
                                </w:rPr>
                                <w:t>MJ</w:t>
                              </w:r>
                            </w:p>
                          </w:tc>
                          <w:tc>
                            <w:tcPr>
                              <w:tcW w:w="922"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jc w:val="right"/>
                                <w:rPr>
                                  <w:rStyle w:val="FontStyle68"/>
                                </w:rPr>
                              </w:pPr>
                              <w:r>
                                <w:rPr>
                                  <w:rStyle w:val="FontStyle68"/>
                                </w:rPr>
                                <w:t>Množství</w:t>
                              </w:r>
                            </w:p>
                          </w:tc>
                          <w:tc>
                            <w:tcPr>
                              <w:tcW w:w="1056" w:type="dxa"/>
                              <w:tcBorders>
                                <w:top w:val="single" w:sz="6" w:space="0" w:color="auto"/>
                                <w:left w:val="nil"/>
                                <w:bottom w:val="single" w:sz="6" w:space="0" w:color="auto"/>
                                <w:right w:val="nil"/>
                              </w:tcBorders>
                              <w:vAlign w:val="center"/>
                            </w:tcPr>
                            <w:p w:rsidR="009D3696" w:rsidRDefault="008B35C2">
                              <w:pPr>
                                <w:pStyle w:val="Style1"/>
                                <w:widowControl/>
                                <w:spacing w:line="250" w:lineRule="exact"/>
                                <w:ind w:left="233"/>
                                <w:rPr>
                                  <w:rStyle w:val="FontStyle68"/>
                                </w:rPr>
                              </w:pPr>
                              <w:r>
                                <w:rPr>
                                  <w:rStyle w:val="FontStyle68"/>
                                </w:rPr>
                                <w:t>J.cena [CZK]</w:t>
                              </w:r>
                            </w:p>
                          </w:tc>
                          <w:tc>
                            <w:tcPr>
                              <w:tcW w:w="1997"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Cena celkem [CZK]</w:t>
                              </w:r>
                            </w:p>
                          </w:tc>
                          <w:tc>
                            <w:tcPr>
                              <w:tcW w:w="1387"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5" w:lineRule="exact"/>
                                <w:ind w:left="274"/>
                                <w:rPr>
                                  <w:rStyle w:val="FontStyle68"/>
                                </w:rPr>
                              </w:pPr>
                              <w:r>
                                <w:rPr>
                                  <w:rStyle w:val="FontStyle68"/>
                                </w:rPr>
                                <w:t>Cenová soustava</w:t>
                              </w:r>
                            </w:p>
                          </w:tc>
                        </w:tr>
                        <w:tr w:rsidR="009D3696">
                          <w:tc>
                            <w:tcPr>
                              <w:tcW w:w="394" w:type="dxa"/>
                              <w:tcBorders>
                                <w:top w:val="single" w:sz="6" w:space="0" w:color="auto"/>
                                <w:left w:val="single" w:sz="6" w:space="0" w:color="auto"/>
                                <w:bottom w:val="nil"/>
                                <w:right w:val="single" w:sz="6" w:space="0" w:color="auto"/>
                              </w:tcBorders>
                              <w:vAlign w:val="center"/>
                            </w:tcPr>
                            <w:p w:rsidR="009D3696" w:rsidRDefault="008B35C2">
                              <w:pPr>
                                <w:pStyle w:val="Style1"/>
                                <w:widowControl/>
                                <w:spacing w:line="240" w:lineRule="auto"/>
                                <w:rPr>
                                  <w:rStyle w:val="FontStyle68"/>
                                </w:rPr>
                              </w:pPr>
                              <w:r>
                                <w:rPr>
                                  <w:rStyle w:val="FontStyle68"/>
                                </w:rPr>
                                <w:t>29</w:t>
                              </w:r>
                            </w:p>
                          </w:tc>
                          <w:tc>
                            <w:tcPr>
                              <w:tcW w:w="355" w:type="dxa"/>
                              <w:tcBorders>
                                <w:top w:val="single" w:sz="6" w:space="0" w:color="auto"/>
                                <w:left w:val="single" w:sz="6" w:space="0" w:color="auto"/>
                                <w:bottom w:val="nil"/>
                                <w:right w:val="single" w:sz="6" w:space="0" w:color="auto"/>
                              </w:tcBorders>
                              <w:vAlign w:val="center"/>
                            </w:tcPr>
                            <w:p w:rsidR="009D3696" w:rsidRDefault="008B35C2">
                              <w:pPr>
                                <w:pStyle w:val="Style1"/>
                                <w:widowControl/>
                                <w:spacing w:line="240" w:lineRule="auto"/>
                                <w:rPr>
                                  <w:rStyle w:val="FontStyle68"/>
                                </w:rPr>
                              </w:pPr>
                              <w:r>
                                <w:rPr>
                                  <w:rStyle w:val="FontStyle68"/>
                                </w:rPr>
                                <w:t>K</w:t>
                              </w:r>
                            </w:p>
                          </w:tc>
                          <w:tc>
                            <w:tcPr>
                              <w:tcW w:w="1450" w:type="dxa"/>
                              <w:tcBorders>
                                <w:top w:val="single" w:sz="6" w:space="0" w:color="auto"/>
                                <w:left w:val="single" w:sz="6" w:space="0" w:color="auto"/>
                                <w:bottom w:val="nil"/>
                                <w:right w:val="nil"/>
                              </w:tcBorders>
                              <w:vAlign w:val="center"/>
                            </w:tcPr>
                            <w:p w:rsidR="009D3696" w:rsidRDefault="008B35C2">
                              <w:pPr>
                                <w:pStyle w:val="Style1"/>
                                <w:widowControl/>
                                <w:spacing w:line="240" w:lineRule="auto"/>
                                <w:rPr>
                                  <w:rStyle w:val="FontStyle68"/>
                                </w:rPr>
                              </w:pPr>
                              <w:r>
                                <w:rPr>
                                  <w:rStyle w:val="FontStyle68"/>
                                </w:rPr>
                                <w:t>998721102</w:t>
                              </w:r>
                            </w:p>
                          </w:tc>
                          <w:tc>
                            <w:tcPr>
                              <w:tcW w:w="6346" w:type="dxa"/>
                              <w:tcBorders>
                                <w:top w:val="single" w:sz="6" w:space="0" w:color="auto"/>
                                <w:left w:val="nil"/>
                                <w:bottom w:val="nil"/>
                                <w:right w:val="nil"/>
                              </w:tcBorders>
                              <w:vAlign w:val="center"/>
                            </w:tcPr>
                            <w:p w:rsidR="009D3696" w:rsidRDefault="008B35C2">
                              <w:pPr>
                                <w:pStyle w:val="Style1"/>
                                <w:widowControl/>
                                <w:spacing w:line="216" w:lineRule="exact"/>
                                <w:ind w:right="17" w:firstLine="14"/>
                                <w:rPr>
                                  <w:rStyle w:val="FontStyle68"/>
                                </w:rPr>
                              </w:pPr>
                              <w:r>
                                <w:rPr>
                                  <w:rStyle w:val="FontStyle68"/>
                                </w:rPr>
                                <w:t>í Přesun hmot pro vnitřní kanalizace stanovený z hmotnosti přesunovaného materiálu I vodorovná dopravní vzdálenost do 50 m v objektech výšky přes 6 do 12 m</w:t>
                              </w:r>
                            </w:p>
                          </w:tc>
                          <w:tc>
                            <w:tcPr>
                              <w:tcW w:w="758" w:type="dxa"/>
                              <w:tcBorders>
                                <w:top w:val="single" w:sz="6" w:space="0" w:color="auto"/>
                                <w:left w:val="nil"/>
                                <w:bottom w:val="nil"/>
                                <w:right w:val="nil"/>
                              </w:tcBorders>
                              <w:vAlign w:val="center"/>
                            </w:tcPr>
                            <w:p w:rsidR="009D3696" w:rsidRDefault="008B35C2">
                              <w:pPr>
                                <w:pStyle w:val="Style1"/>
                                <w:widowControl/>
                                <w:spacing w:line="240" w:lineRule="auto"/>
                                <w:ind w:left="293"/>
                                <w:rPr>
                                  <w:rStyle w:val="FontStyle68"/>
                                </w:rPr>
                              </w:pPr>
                              <w:r>
                                <w:rPr>
                                  <w:rStyle w:val="FontStyle68"/>
                                </w:rPr>
                                <w:t>t</w:t>
                              </w:r>
                            </w:p>
                          </w:tc>
                          <w:tc>
                            <w:tcPr>
                              <w:tcW w:w="922" w:type="dxa"/>
                              <w:tcBorders>
                                <w:top w:val="single" w:sz="6" w:space="0" w:color="auto"/>
                                <w:left w:val="nil"/>
                                <w:bottom w:val="nil"/>
                                <w:right w:val="nil"/>
                              </w:tcBorders>
                            </w:tcPr>
                            <w:p w:rsidR="009D3696" w:rsidRDefault="008B35C2">
                              <w:pPr>
                                <w:pStyle w:val="Style13"/>
                                <w:widowControl/>
                                <w:rPr>
                                  <w:rStyle w:val="FontStyle75"/>
                                </w:rPr>
                              </w:pPr>
                              <w:r>
                                <w:rPr>
                                  <w:rStyle w:val="FontStyle75"/>
                                </w:rPr>
                                <w:t>i</w:t>
                              </w:r>
                            </w:p>
                            <w:p w:rsidR="009D3696" w:rsidRDefault="008B35C2">
                              <w:pPr>
                                <w:pStyle w:val="Style1"/>
                                <w:widowControl/>
                                <w:spacing w:line="240" w:lineRule="auto"/>
                                <w:jc w:val="right"/>
                                <w:rPr>
                                  <w:rStyle w:val="FontStyle68"/>
                                </w:rPr>
                              </w:pPr>
                              <w:r>
                                <w:rPr>
                                  <w:rStyle w:val="FontStyle68"/>
                                </w:rPr>
                                <w:t>0,012</w:t>
                              </w:r>
                            </w:p>
                          </w:tc>
                          <w:tc>
                            <w:tcPr>
                              <w:tcW w:w="1056"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0" w:lineRule="auto"/>
                                <w:rPr>
                                  <w:rStyle w:val="FontStyle68"/>
                                </w:rPr>
                              </w:pPr>
                              <w:r>
                                <w:rPr>
                                  <w:rStyle w:val="FontStyle89"/>
                                </w:rPr>
                                <w:t xml:space="preserve">Ú </w:t>
                              </w:r>
                              <w:r>
                                <w:rPr>
                                  <w:rStyle w:val="FontStyle68"/>
                                </w:rPr>
                                <w:t>630,(X</w:t>
                              </w:r>
                            </w:p>
                          </w:tc>
                          <w:tc>
                            <w:tcPr>
                              <w:tcW w:w="1997"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40" w:lineRule="auto"/>
                                <w:jc w:val="right"/>
                                <w:rPr>
                                  <w:rStyle w:val="FontStyle68"/>
                                </w:rPr>
                              </w:pPr>
                              <w:r>
                                <w:rPr>
                                  <w:rStyle w:val="FontStyle68"/>
                                </w:rPr>
                                <w:t>) 7,5*</w:t>
                              </w:r>
                            </w:p>
                          </w:tc>
                          <w:tc>
                            <w:tcPr>
                              <w:tcW w:w="1387"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40" w:lineRule="auto"/>
                                <w:rPr>
                                  <w:rStyle w:val="FontStyle68"/>
                                </w:rPr>
                              </w:pPr>
                              <w:r>
                                <w:rPr>
                                  <w:rStyle w:val="FontStyle68"/>
                                </w:rPr>
                                <w:t>i CS ÚRS 2018 01</w:t>
                              </w:r>
                            </w:p>
                          </w:tc>
                        </w:tr>
                        <w:tr w:rsidR="009D3696">
                          <w:tc>
                            <w:tcPr>
                              <w:tcW w:w="394" w:type="dxa"/>
                              <w:tcBorders>
                                <w:top w:val="nil"/>
                                <w:left w:val="nil"/>
                                <w:bottom w:val="nil"/>
                                <w:right w:val="nil"/>
                              </w:tcBorders>
                            </w:tcPr>
                            <w:p w:rsidR="009D3696" w:rsidRDefault="009D3696">
                              <w:pPr>
                                <w:pStyle w:val="Style22"/>
                                <w:widowControl/>
                              </w:pPr>
                            </w:p>
                          </w:tc>
                          <w:tc>
                            <w:tcPr>
                              <w:tcW w:w="355" w:type="dxa"/>
                              <w:tcBorders>
                                <w:top w:val="nil"/>
                                <w:left w:val="nil"/>
                                <w:bottom w:val="nil"/>
                                <w:right w:val="nil"/>
                              </w:tcBorders>
                              <w:vAlign w:val="center"/>
                            </w:tcPr>
                            <w:p w:rsidR="009D3696" w:rsidRDefault="008B35C2">
                              <w:pPr>
                                <w:pStyle w:val="Style23"/>
                                <w:widowControl/>
                                <w:spacing w:line="240" w:lineRule="auto"/>
                                <w:jc w:val="left"/>
                                <w:rPr>
                                  <w:rStyle w:val="FontStyle65"/>
                                </w:rPr>
                              </w:pPr>
                              <w:r>
                                <w:rPr>
                                  <w:rStyle w:val="FontStyle65"/>
                                </w:rPr>
                                <w:t>PSC</w:t>
                              </w:r>
                            </w:p>
                          </w:tc>
                          <w:tc>
                            <w:tcPr>
                              <w:tcW w:w="1450" w:type="dxa"/>
                              <w:tcBorders>
                                <w:top w:val="nil"/>
                                <w:left w:val="nil"/>
                                <w:bottom w:val="nil"/>
                                <w:right w:val="nil"/>
                              </w:tcBorders>
                            </w:tcPr>
                            <w:p w:rsidR="009D3696" w:rsidRDefault="009D3696">
                              <w:pPr>
                                <w:pStyle w:val="Style22"/>
                                <w:widowControl/>
                              </w:pPr>
                            </w:p>
                          </w:tc>
                          <w:tc>
                            <w:tcPr>
                              <w:tcW w:w="6346" w:type="dxa"/>
                              <w:tcBorders>
                                <w:top w:val="nil"/>
                                <w:left w:val="nil"/>
                                <w:bottom w:val="nil"/>
                                <w:right w:val="nil"/>
                              </w:tcBorders>
                              <w:vAlign w:val="center"/>
                            </w:tcPr>
                            <w:p w:rsidR="009D3696" w:rsidRDefault="008B35C2">
                              <w:pPr>
                                <w:pStyle w:val="Style15"/>
                                <w:widowControl/>
                                <w:spacing w:line="190" w:lineRule="exact"/>
                                <w:ind w:firstLine="0"/>
                                <w:rPr>
                                  <w:rStyle w:val="FontStyle70"/>
                                </w:rPr>
                              </w:pPr>
                              <w:r>
                                <w:rPr>
                                  <w:rStyle w:val="FontStyle70"/>
                                </w:rPr>
                                <w:t>Poznámka k souboru cen:</w:t>
                              </w:r>
                            </w:p>
                            <w:p w:rsidR="009D3696" w:rsidRDefault="008B35C2">
                              <w:pPr>
                                <w:pStyle w:val="Style15"/>
                                <w:widowControl/>
                                <w:spacing w:line="190" w:lineRule="exact"/>
                                <w:ind w:firstLine="62"/>
                                <w:rPr>
                                  <w:rStyle w:val="FontStyle70"/>
                                </w:rPr>
                              </w:pPr>
                              <w:r>
                                <w:rPr>
                                  <w:rStyle w:val="FontStyle70"/>
                                </w:rPr>
                                <w:t>1. Ceny pro přesun hmot stanovený z hmotnosti přesunovaného materiálu se používají tehdy, pokud je možné určit hmotnost za celý stavební díl. Do této hmotnosti se započítává i hmotnost materiálů oceňovaných ve specifikaci. 2. Pokud nelze jednoznačně stanovit hmotnost přesunovaných materiálů, lze pro výpočet přesunu hmot použít orientačně procentní sazbu. Touto sazbou se vynásobí rozpočtové náklady za celý stavební díl včetně nákladů na materiál ve specifikacích. 3. Příplatek k cenám -1181 pro přesun prováděný bez použití mechanizace, tj. za ztížených podmínek, lze použít pouze pro hmotnost materiálu, která se tímto způsobem skutečně přemísťuje.</w:t>
                              </w:r>
                            </w:p>
                          </w:tc>
                          <w:tc>
                            <w:tcPr>
                              <w:tcW w:w="758" w:type="dxa"/>
                              <w:tcBorders>
                                <w:top w:val="nil"/>
                                <w:left w:val="nil"/>
                                <w:bottom w:val="nil"/>
                                <w:right w:val="nil"/>
                              </w:tcBorders>
                            </w:tcPr>
                            <w:p w:rsidR="009D3696" w:rsidRDefault="009D3696">
                              <w:pPr>
                                <w:pStyle w:val="Style22"/>
                                <w:widowControl/>
                              </w:pPr>
                            </w:p>
                          </w:tc>
                          <w:tc>
                            <w:tcPr>
                              <w:tcW w:w="922" w:type="dxa"/>
                              <w:tcBorders>
                                <w:top w:val="nil"/>
                                <w:left w:val="nil"/>
                                <w:bottom w:val="nil"/>
                                <w:right w:val="nil"/>
                              </w:tcBorders>
                            </w:tcPr>
                            <w:p w:rsidR="009D3696" w:rsidRDefault="009D3696">
                              <w:pPr>
                                <w:pStyle w:val="Style22"/>
                                <w:widowControl/>
                              </w:pPr>
                            </w:p>
                          </w:tc>
                          <w:tc>
                            <w:tcPr>
                              <w:tcW w:w="1056" w:type="dxa"/>
                              <w:tcBorders>
                                <w:top w:val="single" w:sz="6" w:space="0" w:color="auto"/>
                                <w:left w:val="nil"/>
                                <w:bottom w:val="nil"/>
                                <w:right w:val="nil"/>
                              </w:tcBorders>
                            </w:tcPr>
                            <w:p w:rsidR="009D3696" w:rsidRDefault="009D3696">
                              <w:pPr>
                                <w:pStyle w:val="Style22"/>
                                <w:widowControl/>
                              </w:pPr>
                            </w:p>
                          </w:tc>
                          <w:tc>
                            <w:tcPr>
                              <w:tcW w:w="1997" w:type="dxa"/>
                              <w:tcBorders>
                                <w:top w:val="single" w:sz="6" w:space="0" w:color="auto"/>
                                <w:left w:val="nil"/>
                                <w:bottom w:val="nil"/>
                                <w:right w:val="nil"/>
                              </w:tcBorders>
                            </w:tcPr>
                            <w:p w:rsidR="009D3696" w:rsidRDefault="009D3696">
                              <w:pPr>
                                <w:pStyle w:val="Style22"/>
                                <w:widowControl/>
                              </w:pPr>
                            </w:p>
                          </w:tc>
                          <w:tc>
                            <w:tcPr>
                              <w:tcW w:w="1387" w:type="dxa"/>
                              <w:tcBorders>
                                <w:top w:val="single" w:sz="6" w:space="0" w:color="auto"/>
                                <w:left w:val="nil"/>
                                <w:bottom w:val="nil"/>
                                <w:right w:val="nil"/>
                              </w:tcBorders>
                            </w:tcPr>
                            <w:p w:rsidR="009D3696" w:rsidRDefault="009D3696">
                              <w:pPr>
                                <w:pStyle w:val="Style22"/>
                                <w:widowControl/>
                              </w:pPr>
                            </w:p>
                          </w:tc>
                        </w:tr>
                        <w:tr w:rsidR="009D3696">
                          <w:tc>
                            <w:tcPr>
                              <w:tcW w:w="394" w:type="dxa"/>
                              <w:tcBorders>
                                <w:top w:val="nil"/>
                                <w:left w:val="nil"/>
                                <w:bottom w:val="single" w:sz="6" w:space="0" w:color="auto"/>
                                <w:right w:val="nil"/>
                              </w:tcBorders>
                            </w:tcPr>
                            <w:p w:rsidR="009D3696" w:rsidRDefault="009D3696">
                              <w:pPr>
                                <w:pStyle w:val="Style22"/>
                                <w:widowControl/>
                              </w:pPr>
                            </w:p>
                          </w:tc>
                          <w:tc>
                            <w:tcPr>
                              <w:tcW w:w="355"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D</w:t>
                              </w:r>
                            </w:p>
                          </w:tc>
                          <w:tc>
                            <w:tcPr>
                              <w:tcW w:w="1450" w:type="dxa"/>
                              <w:tcBorders>
                                <w:top w:val="nil"/>
                                <w:left w:val="nil"/>
                                <w:bottom w:val="single" w:sz="6" w:space="0" w:color="auto"/>
                                <w:right w:val="nil"/>
                              </w:tcBorders>
                            </w:tcPr>
                            <w:p w:rsidR="009D3696" w:rsidRDefault="008B35C2">
                              <w:pPr>
                                <w:pStyle w:val="Style5"/>
                                <w:widowControl/>
                                <w:rPr>
                                  <w:rStyle w:val="FontStyle94"/>
                                </w:rPr>
                              </w:pPr>
                              <w:r>
                                <w:rPr>
                                  <w:rStyle w:val="FontStyle94"/>
                                </w:rPr>
                                <w:t>722</w:t>
                              </w:r>
                            </w:p>
                          </w:tc>
                          <w:tc>
                            <w:tcPr>
                              <w:tcW w:w="6346" w:type="dxa"/>
                              <w:tcBorders>
                                <w:top w:val="nil"/>
                                <w:left w:val="nil"/>
                                <w:bottom w:val="single" w:sz="6" w:space="0" w:color="auto"/>
                                <w:right w:val="nil"/>
                              </w:tcBorders>
                            </w:tcPr>
                            <w:p w:rsidR="009D3696" w:rsidRDefault="008B35C2">
                              <w:pPr>
                                <w:pStyle w:val="Style5"/>
                                <w:widowControl/>
                                <w:rPr>
                                  <w:rStyle w:val="FontStyle94"/>
                                </w:rPr>
                              </w:pPr>
                              <w:r>
                                <w:rPr>
                                  <w:rStyle w:val="FontStyle94"/>
                                </w:rPr>
                                <w:t>Zdravotechnika - vnitřní vodovod</w:t>
                              </w:r>
                            </w:p>
                          </w:tc>
                          <w:tc>
                            <w:tcPr>
                              <w:tcW w:w="758" w:type="dxa"/>
                              <w:tcBorders>
                                <w:top w:val="nil"/>
                                <w:left w:val="nil"/>
                                <w:bottom w:val="single" w:sz="6" w:space="0" w:color="auto"/>
                                <w:right w:val="nil"/>
                              </w:tcBorders>
                            </w:tcPr>
                            <w:p w:rsidR="009D3696" w:rsidRDefault="009D3696">
                              <w:pPr>
                                <w:pStyle w:val="Style22"/>
                                <w:widowControl/>
                              </w:pPr>
                            </w:p>
                          </w:tc>
                          <w:tc>
                            <w:tcPr>
                              <w:tcW w:w="922" w:type="dxa"/>
                              <w:tcBorders>
                                <w:top w:val="nil"/>
                                <w:left w:val="nil"/>
                                <w:bottom w:val="single" w:sz="6" w:space="0" w:color="auto"/>
                                <w:right w:val="nil"/>
                              </w:tcBorders>
                            </w:tcPr>
                            <w:p w:rsidR="009D3696" w:rsidRDefault="009D3696">
                              <w:pPr>
                                <w:pStyle w:val="Style22"/>
                                <w:widowControl/>
                              </w:pPr>
                            </w:p>
                          </w:tc>
                          <w:tc>
                            <w:tcPr>
                              <w:tcW w:w="1056" w:type="dxa"/>
                              <w:tcBorders>
                                <w:top w:val="nil"/>
                                <w:left w:val="nil"/>
                                <w:bottom w:val="single" w:sz="6" w:space="0" w:color="auto"/>
                                <w:right w:val="nil"/>
                              </w:tcBorders>
                            </w:tcPr>
                            <w:p w:rsidR="009D3696" w:rsidRDefault="009D3696">
                              <w:pPr>
                                <w:pStyle w:val="Style22"/>
                                <w:widowControl/>
                              </w:pPr>
                            </w:p>
                          </w:tc>
                          <w:tc>
                            <w:tcPr>
                              <w:tcW w:w="1997" w:type="dxa"/>
                              <w:tcBorders>
                                <w:top w:val="nil"/>
                                <w:left w:val="nil"/>
                                <w:bottom w:val="single" w:sz="6" w:space="0" w:color="auto"/>
                                <w:right w:val="nil"/>
                              </w:tcBorders>
                            </w:tcPr>
                            <w:p w:rsidR="009D3696" w:rsidRDefault="008B35C2">
                              <w:pPr>
                                <w:pStyle w:val="Style5"/>
                                <w:widowControl/>
                                <w:jc w:val="right"/>
                                <w:rPr>
                                  <w:rStyle w:val="FontStyle94"/>
                                </w:rPr>
                              </w:pPr>
                              <w:r>
                                <w:rPr>
                                  <w:rStyle w:val="FontStyle94"/>
                                </w:rPr>
                                <w:t>27 144,55</w:t>
                              </w:r>
                            </w:p>
                          </w:tc>
                          <w:tc>
                            <w:tcPr>
                              <w:tcW w:w="1387" w:type="dxa"/>
                              <w:tcBorders>
                                <w:top w:val="nil"/>
                                <w:left w:val="nil"/>
                                <w:bottom w:val="single" w:sz="6" w:space="0" w:color="auto"/>
                                <w:right w:val="nil"/>
                              </w:tcBorders>
                            </w:tcPr>
                            <w:p w:rsidR="009D3696" w:rsidRDefault="009D3696">
                              <w:pPr>
                                <w:pStyle w:val="Style22"/>
                                <w:widowControl/>
                              </w:pPr>
                            </w:p>
                          </w:tc>
                        </w:tr>
                        <w:tr w:rsidR="009D3696">
                          <w:tc>
                            <w:tcPr>
                              <w:tcW w:w="394"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30</w:t>
                              </w:r>
                            </w:p>
                          </w:tc>
                          <w:tc>
                            <w:tcPr>
                              <w:tcW w:w="355"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50"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722173232</w:t>
                              </w:r>
                            </w:p>
                          </w:tc>
                          <w:tc>
                            <w:tcPr>
                              <w:tcW w:w="6346"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I Potrubí z plastových trubek pevné spojované lepením D 20 x 2,3</w:t>
                              </w:r>
                            </w:p>
                          </w:tc>
                          <w:tc>
                            <w:tcPr>
                              <w:tcW w:w="758" w:type="dxa"/>
                              <w:tcBorders>
                                <w:top w:val="single" w:sz="6" w:space="0" w:color="auto"/>
                                <w:left w:val="nil"/>
                                <w:bottom w:val="single" w:sz="6" w:space="0" w:color="auto"/>
                                <w:right w:val="nil"/>
                              </w:tcBorders>
                            </w:tcPr>
                            <w:p w:rsidR="009D3696" w:rsidRDefault="008B35C2">
                              <w:pPr>
                                <w:pStyle w:val="Style23"/>
                                <w:widowControl/>
                                <w:spacing w:line="240" w:lineRule="auto"/>
                                <w:jc w:val="left"/>
                                <w:rPr>
                                  <w:rStyle w:val="FontStyle65"/>
                                </w:rPr>
                              </w:pPr>
                              <w:r>
                                <w:rPr>
                                  <w:rStyle w:val="FontStyle65"/>
                                </w:rPr>
                                <w:t>i</w:t>
                              </w:r>
                            </w:p>
                            <w:p w:rsidR="009D3696" w:rsidRDefault="008B35C2">
                              <w:pPr>
                                <w:pStyle w:val="Style1"/>
                                <w:widowControl/>
                                <w:spacing w:line="240" w:lineRule="auto"/>
                                <w:rPr>
                                  <w:rStyle w:val="FontStyle68"/>
                                </w:rPr>
                              </w:pPr>
                              <w:r>
                                <w:rPr>
                                  <w:rStyle w:val="FontStyle68"/>
                                </w:rPr>
                                <w:t>m</w:t>
                              </w:r>
                            </w:p>
                          </w:tc>
                          <w:tc>
                            <w:tcPr>
                              <w:tcW w:w="922"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2,000</w:t>
                              </w:r>
                            </w:p>
                          </w:tc>
                          <w:tc>
                            <w:tcPr>
                              <w:tcW w:w="105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470"/>
                                <w:rPr>
                                  <w:rStyle w:val="FontStyle68"/>
                                </w:rPr>
                              </w:pPr>
                              <w:r>
                                <w:rPr>
                                  <w:rStyle w:val="FontStyle68"/>
                                </w:rPr>
                                <w:t>364,00</w:t>
                              </w:r>
                            </w:p>
                          </w:tc>
                          <w:tc>
                            <w:tcPr>
                              <w:tcW w:w="3384"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1390"/>
                                <w:rPr>
                                  <w:rStyle w:val="FontStyle68"/>
                                </w:rPr>
                              </w:pPr>
                              <w:r>
                                <w:rPr>
                                  <w:rStyle w:val="FontStyle68"/>
                                </w:rPr>
                                <w:t>728,00 |CS ÚRS 2018 01</w:t>
                              </w:r>
                            </w:p>
                          </w:tc>
                        </w:tr>
                        <w:tr w:rsidR="009D3696">
                          <w:tc>
                            <w:tcPr>
                              <w:tcW w:w="394" w:type="dxa"/>
                              <w:tcBorders>
                                <w:top w:val="single" w:sz="6" w:space="0" w:color="auto"/>
                                <w:left w:val="nil"/>
                                <w:bottom w:val="single" w:sz="6" w:space="0" w:color="auto"/>
                                <w:right w:val="nil"/>
                              </w:tcBorders>
                            </w:tcPr>
                            <w:p w:rsidR="009D3696" w:rsidRDefault="009D3696">
                              <w:pPr>
                                <w:pStyle w:val="Style22"/>
                                <w:widowControl/>
                              </w:pPr>
                            </w:p>
                          </w:tc>
                          <w:tc>
                            <w:tcPr>
                              <w:tcW w:w="355"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jc w:val="left"/>
                                <w:rPr>
                                  <w:rStyle w:val="FontStyle65"/>
                                </w:rPr>
                              </w:pPr>
                              <w:r>
                                <w:rPr>
                                  <w:rStyle w:val="FontStyle65"/>
                                </w:rPr>
                                <w:t>PSC</w:t>
                              </w:r>
                            </w:p>
                          </w:tc>
                          <w:tc>
                            <w:tcPr>
                              <w:tcW w:w="1450"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center"/>
                            </w:tcPr>
                            <w:p w:rsidR="009D3696" w:rsidRDefault="008B35C2">
                              <w:pPr>
                                <w:pStyle w:val="Style15"/>
                                <w:widowControl/>
                                <w:spacing w:line="240" w:lineRule="auto"/>
                                <w:ind w:firstLine="0"/>
                                <w:rPr>
                                  <w:rStyle w:val="FontStyle70"/>
                                </w:rPr>
                              </w:pPr>
                              <w:r>
                                <w:rPr>
                                  <w:rStyle w:val="FontStyle70"/>
                                </w:rPr>
                                <w:t>Poznámka k souboru cen:</w:t>
                              </w:r>
                            </w:p>
                            <w:p w:rsidR="009D3696" w:rsidRDefault="008B35C2">
                              <w:pPr>
                                <w:pStyle w:val="Style15"/>
                                <w:widowControl/>
                                <w:spacing w:line="240" w:lineRule="auto"/>
                                <w:ind w:firstLine="0"/>
                                <w:rPr>
                                  <w:rStyle w:val="FontStyle70"/>
                                </w:rPr>
                              </w:pPr>
                              <w:r>
                                <w:rPr>
                                  <w:rStyle w:val="FontStyle70"/>
                                </w:rPr>
                                <w:t>1. V cenách -4001 až -4088 jsou započteny náklady na montáž a dodávku potrubí a tvarovek.</w:t>
                              </w:r>
                            </w:p>
                          </w:tc>
                          <w:tc>
                            <w:tcPr>
                              <w:tcW w:w="758" w:type="dxa"/>
                              <w:tcBorders>
                                <w:top w:val="single" w:sz="6" w:space="0" w:color="auto"/>
                                <w:left w:val="nil"/>
                                <w:bottom w:val="single" w:sz="6" w:space="0" w:color="auto"/>
                                <w:right w:val="nil"/>
                              </w:tcBorders>
                            </w:tcPr>
                            <w:p w:rsidR="009D3696" w:rsidRDefault="009D3696">
                              <w:pPr>
                                <w:pStyle w:val="Style22"/>
                                <w:widowControl/>
                              </w:pPr>
                            </w:p>
                          </w:tc>
                          <w:tc>
                            <w:tcPr>
                              <w:tcW w:w="922" w:type="dxa"/>
                              <w:tcBorders>
                                <w:top w:val="single" w:sz="6" w:space="0" w:color="auto"/>
                                <w:left w:val="nil"/>
                                <w:bottom w:val="single" w:sz="6" w:space="0" w:color="auto"/>
                                <w:right w:val="nil"/>
                              </w:tcBorders>
                            </w:tcPr>
                            <w:p w:rsidR="009D3696" w:rsidRDefault="009D3696">
                              <w:pPr>
                                <w:pStyle w:val="Style22"/>
                                <w:widowControl/>
                              </w:pP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97" w:type="dxa"/>
                              <w:tcBorders>
                                <w:top w:val="single" w:sz="6" w:space="0" w:color="auto"/>
                                <w:left w:val="nil"/>
                                <w:bottom w:val="single" w:sz="6" w:space="0" w:color="auto"/>
                                <w:right w:val="nil"/>
                              </w:tcBorders>
                            </w:tcPr>
                            <w:p w:rsidR="009D3696" w:rsidRDefault="009D3696">
                              <w:pPr>
                                <w:pStyle w:val="Style22"/>
                                <w:widowControl/>
                              </w:pPr>
                            </w:p>
                          </w:tc>
                          <w:tc>
                            <w:tcPr>
                              <w:tcW w:w="1387"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94"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31</w:t>
                              </w:r>
                            </w:p>
                          </w:tc>
                          <w:tc>
                            <w:tcPr>
                              <w:tcW w:w="355"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K</w:t>
                              </w:r>
                            </w:p>
                          </w:tc>
                          <w:tc>
                            <w:tcPr>
                              <w:tcW w:w="1450"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722173233</w:t>
                              </w:r>
                            </w:p>
                          </w:tc>
                          <w:tc>
                            <w:tcPr>
                              <w:tcW w:w="6346"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Potrubí z plastových trubek pevné spojované lepením D 25 x 2,5</w:t>
                              </w:r>
                            </w:p>
                          </w:tc>
                          <w:tc>
                            <w:tcPr>
                              <w:tcW w:w="758"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i</w:t>
                              </w:r>
                            </w:p>
                            <w:p w:rsidR="009D3696" w:rsidRDefault="008B35C2">
                              <w:pPr>
                                <w:pStyle w:val="Style1"/>
                                <w:widowControl/>
                                <w:spacing w:line="240" w:lineRule="auto"/>
                                <w:rPr>
                                  <w:rStyle w:val="FontStyle68"/>
                                </w:rPr>
                              </w:pPr>
                              <w:r>
                                <w:rPr>
                                  <w:rStyle w:val="FontStyle68"/>
                                </w:rPr>
                                <w:t>; m</w:t>
                              </w:r>
                            </w:p>
                          </w:tc>
                          <w:tc>
                            <w:tcPr>
                              <w:tcW w:w="922"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31,500</w:t>
                              </w:r>
                            </w:p>
                          </w:tc>
                          <w:tc>
                            <w:tcPr>
                              <w:tcW w:w="1056"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ind w:left="454"/>
                                <w:rPr>
                                  <w:rStyle w:val="FontStyle68"/>
                                </w:rPr>
                              </w:pPr>
                              <w:r>
                                <w:rPr>
                                  <w:rStyle w:val="FontStyle68"/>
                                </w:rPr>
                                <w:t>481,80</w:t>
                              </w:r>
                            </w:p>
                          </w:tc>
                          <w:tc>
                            <w:tcPr>
                              <w:tcW w:w="3384"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1166"/>
                                <w:rPr>
                                  <w:rStyle w:val="FontStyle68"/>
                                </w:rPr>
                              </w:pPr>
                              <w:r>
                                <w:rPr>
                                  <w:rStyle w:val="FontStyle68"/>
                                </w:rPr>
                                <w:t>15 176,70|CS ÚRS 2018 01</w:t>
                              </w:r>
                            </w:p>
                          </w:tc>
                        </w:tr>
                        <w:tr w:rsidR="009D3696">
                          <w:tc>
                            <w:tcPr>
                              <w:tcW w:w="394" w:type="dxa"/>
                              <w:tcBorders>
                                <w:top w:val="single" w:sz="6" w:space="0" w:color="auto"/>
                                <w:left w:val="nil"/>
                                <w:bottom w:val="single" w:sz="6" w:space="0" w:color="auto"/>
                                <w:right w:val="nil"/>
                              </w:tcBorders>
                            </w:tcPr>
                            <w:p w:rsidR="009D3696" w:rsidRDefault="009D3696">
                              <w:pPr>
                                <w:pStyle w:val="Style22"/>
                                <w:widowControl/>
                              </w:pPr>
                            </w:p>
                          </w:tc>
                          <w:tc>
                            <w:tcPr>
                              <w:tcW w:w="355" w:type="dxa"/>
                              <w:tcBorders>
                                <w:top w:val="single" w:sz="6" w:space="0" w:color="auto"/>
                                <w:left w:val="nil"/>
                                <w:bottom w:val="single" w:sz="6" w:space="0" w:color="auto"/>
                                <w:right w:val="nil"/>
                              </w:tcBorders>
                              <w:vAlign w:val="bottom"/>
                            </w:tcPr>
                            <w:p w:rsidR="009D3696" w:rsidRDefault="008B35C2">
                              <w:pPr>
                                <w:pStyle w:val="Style23"/>
                                <w:widowControl/>
                                <w:spacing w:line="240" w:lineRule="auto"/>
                                <w:jc w:val="left"/>
                                <w:rPr>
                                  <w:rStyle w:val="FontStyle65"/>
                                </w:rPr>
                              </w:pPr>
                              <w:r>
                                <w:rPr>
                                  <w:rStyle w:val="FontStyle65"/>
                                </w:rPr>
                                <w:t>PSC</w:t>
                              </w:r>
                            </w:p>
                            <w:p w:rsidR="009D3696" w:rsidRDefault="008B35C2">
                              <w:pPr>
                                <w:pStyle w:val="Style1"/>
                                <w:widowControl/>
                                <w:spacing w:line="226" w:lineRule="exact"/>
                                <w:rPr>
                                  <w:rStyle w:val="FontStyle68"/>
                                </w:rPr>
                              </w:pPr>
                              <w:r>
                                <w:rPr>
                                  <w:rStyle w:val="FontStyle68"/>
                                </w:rPr>
                                <w:t>w w</w:t>
                              </w:r>
                            </w:p>
                          </w:tc>
                          <w:tc>
                            <w:tcPr>
                              <w:tcW w:w="1450"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bottom"/>
                            </w:tcPr>
                            <w:p w:rsidR="009D3696" w:rsidRDefault="008B35C2">
                              <w:pPr>
                                <w:pStyle w:val="Style15"/>
                                <w:widowControl/>
                                <w:spacing w:line="240" w:lineRule="auto"/>
                                <w:ind w:firstLine="0"/>
                                <w:rPr>
                                  <w:rStyle w:val="FontStyle70"/>
                                </w:rPr>
                              </w:pPr>
                              <w:r>
                                <w:rPr>
                                  <w:rStyle w:val="FontStyle70"/>
                                </w:rPr>
                                <w:t>Poznámka k souboru cen:</w:t>
                              </w:r>
                            </w:p>
                            <w:p w:rsidR="009D3696" w:rsidRDefault="008B35C2">
                              <w:pPr>
                                <w:pStyle w:val="Style15"/>
                                <w:widowControl/>
                                <w:spacing w:line="240" w:lineRule="auto"/>
                                <w:ind w:firstLine="0"/>
                                <w:rPr>
                                  <w:rStyle w:val="FontStyle70"/>
                                </w:rPr>
                              </w:pPr>
                              <w:r>
                                <w:rPr>
                                  <w:rStyle w:val="FontStyle70"/>
                                </w:rPr>
                                <w:t>1. V cenách -4001 až -4088 jsou započteny náklady na montáž a dodávku potrubí a tvarovek.</w:t>
                              </w:r>
                            </w:p>
                            <w:p w:rsidR="009D3696" w:rsidRDefault="008B35C2">
                              <w:pPr>
                                <w:pStyle w:val="Style1"/>
                                <w:widowControl/>
                                <w:spacing w:line="240" w:lineRule="auto"/>
                                <w:rPr>
                                  <w:rStyle w:val="FontStyle68"/>
                                </w:rPr>
                              </w:pPr>
                              <w:r>
                                <w:rPr>
                                  <w:rStyle w:val="FontStyle68"/>
                                </w:rPr>
                                <w:t>17+14,5</w:t>
                              </w:r>
                            </w:p>
                            <w:p w:rsidR="009D3696" w:rsidRDefault="008B35C2">
                              <w:pPr>
                                <w:pStyle w:val="Style1"/>
                                <w:widowControl/>
                                <w:spacing w:line="240" w:lineRule="auto"/>
                                <w:rPr>
                                  <w:rStyle w:val="FontStyle68"/>
                                </w:rPr>
                              </w:pPr>
                              <w:r>
                                <w:rPr>
                                  <w:rStyle w:val="FontStyle68"/>
                                </w:rPr>
                                <w:t>Součet</w:t>
                              </w:r>
                            </w:p>
                          </w:tc>
                          <w:tc>
                            <w:tcPr>
                              <w:tcW w:w="758" w:type="dxa"/>
                              <w:tcBorders>
                                <w:top w:val="single" w:sz="6" w:space="0" w:color="auto"/>
                                <w:left w:val="nil"/>
                                <w:bottom w:val="single" w:sz="6" w:space="0" w:color="auto"/>
                                <w:right w:val="nil"/>
                              </w:tcBorders>
                            </w:tcPr>
                            <w:p w:rsidR="009D3696" w:rsidRDefault="009D3696">
                              <w:pPr>
                                <w:pStyle w:val="Style22"/>
                                <w:widowControl/>
                              </w:pPr>
                            </w:p>
                          </w:tc>
                          <w:tc>
                            <w:tcPr>
                              <w:tcW w:w="922" w:type="dxa"/>
                              <w:tcBorders>
                                <w:top w:val="single" w:sz="6" w:space="0" w:color="auto"/>
                                <w:left w:val="nil"/>
                                <w:bottom w:val="single" w:sz="6" w:space="0" w:color="auto"/>
                                <w:right w:val="nil"/>
                              </w:tcBorders>
                              <w:vAlign w:val="bottom"/>
                            </w:tcPr>
                            <w:p w:rsidR="009D3696" w:rsidRDefault="008B35C2">
                              <w:pPr>
                                <w:pStyle w:val="Style14"/>
                                <w:widowControl/>
                                <w:spacing w:line="223" w:lineRule="exact"/>
                                <w:ind w:left="307"/>
                                <w:rPr>
                                  <w:rStyle w:val="FontStyle68"/>
                                </w:rPr>
                              </w:pPr>
                              <w:r>
                                <w:rPr>
                                  <w:rStyle w:val="FontStyle68"/>
                                </w:rPr>
                                <w:t>31,500 31,500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97" w:type="dxa"/>
                              <w:tcBorders>
                                <w:top w:val="single" w:sz="6" w:space="0" w:color="auto"/>
                                <w:left w:val="nil"/>
                                <w:bottom w:val="single" w:sz="6" w:space="0" w:color="auto"/>
                                <w:right w:val="nil"/>
                              </w:tcBorders>
                            </w:tcPr>
                            <w:p w:rsidR="009D3696" w:rsidRDefault="009D3696">
                              <w:pPr>
                                <w:pStyle w:val="Style22"/>
                                <w:widowControl/>
                              </w:pPr>
                            </w:p>
                          </w:tc>
                          <w:tc>
                            <w:tcPr>
                              <w:tcW w:w="1387"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94" w:type="dxa"/>
                              <w:tcBorders>
                                <w:top w:val="single" w:sz="6" w:space="0" w:color="auto"/>
                                <w:left w:val="nil"/>
                                <w:bottom w:val="nil"/>
                                <w:right w:val="nil"/>
                              </w:tcBorders>
                            </w:tcPr>
                            <w:p w:rsidR="009D3696" w:rsidRDefault="009D3696">
                              <w:pPr>
                                <w:pStyle w:val="Style22"/>
                                <w:widowControl/>
                              </w:pPr>
                            </w:p>
                          </w:tc>
                          <w:tc>
                            <w:tcPr>
                              <w:tcW w:w="355"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K</w:t>
                              </w:r>
                            </w:p>
                          </w:tc>
                          <w:tc>
                            <w:tcPr>
                              <w:tcW w:w="1450"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722174022</w:t>
                              </w:r>
                            </w:p>
                          </w:tc>
                          <w:tc>
                            <w:tcPr>
                              <w:tcW w:w="634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Potrubí vodovodní plastové PPR svar polyfuze PN 15 D 20 x 2,8 mm</w:t>
                              </w:r>
                            </w:p>
                          </w:tc>
                          <w:tc>
                            <w:tcPr>
                              <w:tcW w:w="758"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    m |</w:t>
                              </w:r>
                            </w:p>
                          </w:tc>
                          <w:tc>
                            <w:tcPr>
                              <w:tcW w:w="922"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0,200</w:t>
                              </w:r>
                            </w:p>
                          </w:tc>
                          <w:tc>
                            <w:tcPr>
                              <w:tcW w:w="1056"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ind w:left="439"/>
                                <w:rPr>
                                  <w:rStyle w:val="FontStyle68"/>
                                </w:rPr>
                              </w:pPr>
                              <w:r>
                                <w:rPr>
                                  <w:rStyle w:val="FontStyle68"/>
                                </w:rPr>
                                <w:t>292,60</w:t>
                              </w:r>
                            </w:p>
                          </w:tc>
                          <w:tc>
                            <w:tcPr>
                              <w:tcW w:w="1997"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58,52</w:t>
                              </w:r>
                            </w:p>
                          </w:tc>
                          <w:tc>
                            <w:tcPr>
                              <w:tcW w:w="1387"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CS ÚRS 2018 01</w:t>
                              </w:r>
                            </w:p>
                          </w:tc>
                        </w:tr>
                        <w:tr w:rsidR="009D3696">
                          <w:tc>
                            <w:tcPr>
                              <w:tcW w:w="394" w:type="dxa"/>
                              <w:tcBorders>
                                <w:top w:val="nil"/>
                                <w:left w:val="nil"/>
                                <w:bottom w:val="single" w:sz="6" w:space="0" w:color="auto"/>
                                <w:right w:val="nil"/>
                              </w:tcBorders>
                            </w:tcPr>
                            <w:p w:rsidR="009D3696" w:rsidRDefault="009D3696">
                              <w:pPr>
                                <w:pStyle w:val="Style22"/>
                                <w:widowControl/>
                              </w:pPr>
                            </w:p>
                          </w:tc>
                          <w:tc>
                            <w:tcPr>
                              <w:tcW w:w="355"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jc w:val="left"/>
                                <w:rPr>
                                  <w:rStyle w:val="FontStyle65"/>
                                </w:rPr>
                              </w:pPr>
                              <w:r>
                                <w:rPr>
                                  <w:rStyle w:val="FontStyle65"/>
                                </w:rPr>
                                <w:t>PSC</w:t>
                              </w:r>
                            </w:p>
                          </w:tc>
                          <w:tc>
                            <w:tcPr>
                              <w:tcW w:w="1450"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center"/>
                            </w:tcPr>
                            <w:p w:rsidR="009D3696" w:rsidRDefault="008B35C2">
                              <w:pPr>
                                <w:pStyle w:val="Style15"/>
                                <w:widowControl/>
                                <w:spacing w:line="240" w:lineRule="auto"/>
                                <w:ind w:firstLine="0"/>
                                <w:rPr>
                                  <w:rStyle w:val="FontStyle70"/>
                                </w:rPr>
                              </w:pPr>
                              <w:r>
                                <w:rPr>
                                  <w:rStyle w:val="FontStyle70"/>
                                </w:rPr>
                                <w:t>Poznámka k souboru cen:</w:t>
                              </w:r>
                            </w:p>
                            <w:p w:rsidR="009D3696" w:rsidRDefault="008B35C2">
                              <w:pPr>
                                <w:pStyle w:val="Style15"/>
                                <w:widowControl/>
                                <w:spacing w:line="240" w:lineRule="auto"/>
                                <w:ind w:firstLine="0"/>
                                <w:rPr>
                                  <w:rStyle w:val="FontStyle70"/>
                                </w:rPr>
                              </w:pPr>
                              <w:r>
                                <w:rPr>
                                  <w:rStyle w:val="FontStyle70"/>
                                </w:rPr>
                                <w:t>1. V cenách -4001 až -4088 jsou započteny náklady na montáž a dodávku potrubí a tvarovek.</w:t>
                              </w:r>
                            </w:p>
                          </w:tc>
                          <w:tc>
                            <w:tcPr>
                              <w:tcW w:w="758" w:type="dxa"/>
                              <w:tcBorders>
                                <w:top w:val="single" w:sz="6" w:space="0" w:color="auto"/>
                                <w:left w:val="nil"/>
                                <w:bottom w:val="single" w:sz="6" w:space="0" w:color="auto"/>
                                <w:right w:val="nil"/>
                              </w:tcBorders>
                            </w:tcPr>
                            <w:p w:rsidR="009D3696" w:rsidRDefault="009D3696">
                              <w:pPr>
                                <w:pStyle w:val="Style22"/>
                                <w:widowControl/>
                              </w:pPr>
                            </w:p>
                          </w:tc>
                          <w:tc>
                            <w:tcPr>
                              <w:tcW w:w="922" w:type="dxa"/>
                              <w:tcBorders>
                                <w:top w:val="single" w:sz="6" w:space="0" w:color="auto"/>
                                <w:left w:val="nil"/>
                                <w:bottom w:val="single" w:sz="6" w:space="0" w:color="auto"/>
                                <w:right w:val="nil"/>
                              </w:tcBorders>
                            </w:tcPr>
                            <w:p w:rsidR="009D3696" w:rsidRDefault="009D3696">
                              <w:pPr>
                                <w:pStyle w:val="Style22"/>
                                <w:widowControl/>
                              </w:pP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97" w:type="dxa"/>
                              <w:tcBorders>
                                <w:top w:val="single" w:sz="6" w:space="0" w:color="auto"/>
                                <w:left w:val="nil"/>
                                <w:bottom w:val="single" w:sz="6" w:space="0" w:color="auto"/>
                                <w:right w:val="nil"/>
                              </w:tcBorders>
                            </w:tcPr>
                            <w:p w:rsidR="009D3696" w:rsidRDefault="009D3696">
                              <w:pPr>
                                <w:pStyle w:val="Style22"/>
                                <w:widowControl/>
                              </w:pPr>
                            </w:p>
                          </w:tc>
                          <w:tc>
                            <w:tcPr>
                              <w:tcW w:w="1387"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94" w:type="dxa"/>
                              <w:tcBorders>
                                <w:top w:val="single" w:sz="6" w:space="0" w:color="auto"/>
                                <w:left w:val="nil"/>
                                <w:bottom w:val="single" w:sz="6" w:space="0" w:color="auto"/>
                                <w:right w:val="nil"/>
                              </w:tcBorders>
                              <w:vAlign w:val="center"/>
                            </w:tcPr>
                            <w:p w:rsidR="009D3696" w:rsidRDefault="008B35C2">
                              <w:pPr>
                                <w:pStyle w:val="Style39"/>
                                <w:widowControl/>
                                <w:spacing w:line="312" w:lineRule="exact"/>
                                <w:rPr>
                                  <w:rStyle w:val="FontStyle88"/>
                                  <w:position w:val="-6"/>
                                  <w:vertAlign w:val="superscript"/>
                                </w:rPr>
                              </w:pPr>
                              <w:r>
                                <w:rPr>
                                  <w:rStyle w:val="FontStyle88"/>
                                  <w:position w:val="-6"/>
                                </w:rPr>
                                <w:t>I</w:t>
                              </w:r>
                              <w:r>
                                <w:rPr>
                                  <w:rStyle w:val="FontStyle88"/>
                                  <w:position w:val="-6"/>
                                  <w:vertAlign w:val="superscript"/>
                                </w:rPr>
                                <w:t>33</w:t>
                              </w:r>
                            </w:p>
                          </w:tc>
                          <w:tc>
                            <w:tcPr>
                              <w:tcW w:w="355"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0" w:lineRule="auto"/>
                                <w:rPr>
                                  <w:rStyle w:val="FontStyle68"/>
                                </w:rPr>
                              </w:pPr>
                              <w:r>
                                <w:rPr>
                                  <w:rStyle w:val="FontStyle68"/>
                                </w:rPr>
                                <w:t>K</w:t>
                              </w:r>
                            </w:p>
                          </w:tc>
                          <w:tc>
                            <w:tcPr>
                              <w:tcW w:w="1450" w:type="dxa"/>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722174024</w:t>
                              </w:r>
                            </w:p>
                          </w:tc>
                          <w:tc>
                            <w:tcPr>
                              <w:tcW w:w="6346" w:type="dxa"/>
                              <w:tcBorders>
                                <w:top w:val="single" w:sz="6" w:space="0" w:color="auto"/>
                                <w:left w:val="nil"/>
                                <w:bottom w:val="single" w:sz="6" w:space="0" w:color="auto"/>
                                <w:right w:val="nil"/>
                              </w:tcBorders>
                              <w:vAlign w:val="center"/>
                            </w:tcPr>
                            <w:p w:rsidR="009D3696" w:rsidRDefault="008B35C2">
                              <w:pPr>
                                <w:pStyle w:val="Style1"/>
                                <w:widowControl/>
                                <w:ind w:left="7" w:hanging="7"/>
                                <w:rPr>
                                  <w:rStyle w:val="FontStyle68"/>
                                </w:rPr>
                              </w:pPr>
                              <w:r>
                                <w:rPr>
                                  <w:rStyle w:val="FontStyle68"/>
                                </w:rPr>
                                <w:t>Potrubí z plastových trubek z polypropylenu (PPR) svařovaných polyfuzně PN 25 (SDR 6) D 32 x 3,0</w:t>
                              </w:r>
                            </w:p>
                          </w:tc>
                          <w:tc>
                            <w:tcPr>
                              <w:tcW w:w="758" w:type="dxa"/>
                              <w:tcBorders>
                                <w:top w:val="single" w:sz="6" w:space="0" w:color="auto"/>
                                <w:left w:val="nil"/>
                                <w:bottom w:val="single" w:sz="6" w:space="0" w:color="auto"/>
                                <w:right w:val="nil"/>
                              </w:tcBorders>
                              <w:vAlign w:val="center"/>
                            </w:tcPr>
                            <w:p w:rsidR="009D3696" w:rsidRDefault="008B35C2">
                              <w:pPr>
                                <w:pStyle w:val="Style8"/>
                                <w:widowControl/>
                                <w:rPr>
                                  <w:rStyle w:val="FontStyle76"/>
                                </w:rPr>
                              </w:pPr>
                              <w:r>
                                <w:rPr>
                                  <w:rStyle w:val="FontStyle76"/>
                                </w:rPr>
                                <w:t>i</w:t>
                              </w:r>
                            </w:p>
                            <w:p w:rsidR="009D3696" w:rsidRDefault="008B35C2">
                              <w:pPr>
                                <w:pStyle w:val="Style1"/>
                                <w:widowControl/>
                                <w:spacing w:line="240" w:lineRule="auto"/>
                                <w:rPr>
                                  <w:rStyle w:val="FontStyle68"/>
                                </w:rPr>
                              </w:pPr>
                              <w:r>
                                <w:rPr>
                                  <w:rStyle w:val="FontStyle68"/>
                                </w:rPr>
                                <w:t>m</w:t>
                              </w:r>
                            </w:p>
                          </w:tc>
                          <w:tc>
                            <w:tcPr>
                              <w:tcW w:w="922"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0" w:lineRule="auto"/>
                                <w:jc w:val="right"/>
                                <w:rPr>
                                  <w:rStyle w:val="FontStyle68"/>
                                </w:rPr>
                              </w:pPr>
                              <w:r>
                                <w:rPr>
                                  <w:rStyle w:val="FontStyle68"/>
                                </w:rPr>
                                <w:t>5,400</w:t>
                              </w:r>
                            </w:p>
                          </w:tc>
                          <w:tc>
                            <w:tcPr>
                              <w:tcW w:w="1056"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40" w:lineRule="auto"/>
                                <w:ind w:left="422"/>
                                <w:rPr>
                                  <w:rStyle w:val="FontStyle68"/>
                                </w:rPr>
                              </w:pPr>
                              <w:r>
                                <w:rPr>
                                  <w:rStyle w:val="FontStyle68"/>
                                </w:rPr>
                                <w:t>426,00</w:t>
                              </w:r>
                            </w:p>
                          </w:tc>
                          <w:tc>
                            <w:tcPr>
                              <w:tcW w:w="1997" w:type="dxa"/>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40" w:lineRule="auto"/>
                                <w:jc w:val="right"/>
                                <w:rPr>
                                  <w:rStyle w:val="FontStyle68"/>
                                </w:rPr>
                              </w:pPr>
                              <w:r>
                                <w:rPr>
                                  <w:rStyle w:val="FontStyle68"/>
                                </w:rPr>
                                <w:t>2 300,40</w:t>
                              </w:r>
                            </w:p>
                          </w:tc>
                          <w:tc>
                            <w:tcPr>
                              <w:tcW w:w="1387"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CS ÚRS 2018 01</w:t>
                              </w:r>
                            </w:p>
                          </w:tc>
                        </w:tr>
                        <w:tr w:rsidR="009D3696">
                          <w:tc>
                            <w:tcPr>
                              <w:tcW w:w="749" w:type="dxa"/>
                              <w:gridSpan w:val="2"/>
                              <w:tcBorders>
                                <w:top w:val="single" w:sz="6" w:space="0" w:color="auto"/>
                                <w:left w:val="nil"/>
                                <w:bottom w:val="single" w:sz="6" w:space="0" w:color="auto"/>
                                <w:right w:val="nil"/>
                              </w:tcBorders>
                              <w:vAlign w:val="bottom"/>
                            </w:tcPr>
                            <w:p w:rsidR="009D3696" w:rsidRDefault="008B35C2">
                              <w:pPr>
                                <w:pStyle w:val="Style23"/>
                                <w:widowControl/>
                                <w:spacing w:line="240" w:lineRule="auto"/>
                                <w:ind w:left="276"/>
                                <w:jc w:val="left"/>
                                <w:rPr>
                                  <w:rStyle w:val="FontStyle65"/>
                                </w:rPr>
                              </w:pPr>
                              <w:r>
                                <w:rPr>
                                  <w:rStyle w:val="FontStyle65"/>
                                </w:rPr>
                                <w:t>PSC</w:t>
                              </w:r>
                            </w:p>
                            <w:p w:rsidR="009D3696" w:rsidRDefault="008B35C2">
                              <w:pPr>
                                <w:pStyle w:val="Style14"/>
                                <w:widowControl/>
                                <w:spacing w:line="223" w:lineRule="exact"/>
                                <w:ind w:left="276"/>
                                <w:jc w:val="left"/>
                                <w:rPr>
                                  <w:rStyle w:val="FontStyle68"/>
                                </w:rPr>
                              </w:pPr>
                              <w:r>
                                <w:rPr>
                                  <w:rStyle w:val="FontStyle68"/>
                                </w:rPr>
                                <w:t>w w</w:t>
                              </w:r>
                            </w:p>
                          </w:tc>
                          <w:tc>
                            <w:tcPr>
                              <w:tcW w:w="1450"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bottom"/>
                            </w:tcPr>
                            <w:p w:rsidR="009D3696" w:rsidRDefault="008B35C2">
                              <w:pPr>
                                <w:pStyle w:val="Style15"/>
                                <w:widowControl/>
                                <w:spacing w:line="240" w:lineRule="auto"/>
                                <w:ind w:firstLine="0"/>
                                <w:rPr>
                                  <w:rStyle w:val="FontStyle70"/>
                                </w:rPr>
                              </w:pPr>
                              <w:r>
                                <w:rPr>
                                  <w:rStyle w:val="FontStyle70"/>
                                </w:rPr>
                                <w:t>Poznámka k souboru cen:</w:t>
                              </w:r>
                            </w:p>
                            <w:p w:rsidR="009D3696" w:rsidRDefault="008B35C2">
                              <w:pPr>
                                <w:pStyle w:val="Style15"/>
                                <w:widowControl/>
                                <w:spacing w:line="240" w:lineRule="auto"/>
                                <w:ind w:firstLine="0"/>
                                <w:rPr>
                                  <w:rStyle w:val="FontStyle70"/>
                                </w:rPr>
                              </w:pPr>
                              <w:r>
                                <w:rPr>
                                  <w:rStyle w:val="FontStyle70"/>
                                </w:rPr>
                                <w:t>1. V cenách -4001 až -4088 jsou započteny náklady na montáž a dodávku potrubí a tvarovek.</w:t>
                              </w:r>
                            </w:p>
                            <w:p w:rsidR="009D3696" w:rsidRDefault="008B35C2">
                              <w:pPr>
                                <w:pStyle w:val="Style1"/>
                                <w:widowControl/>
                                <w:spacing w:line="240" w:lineRule="auto"/>
                                <w:rPr>
                                  <w:rStyle w:val="FontStyle68"/>
                                </w:rPr>
                              </w:pPr>
                              <w:r>
                                <w:rPr>
                                  <w:rStyle w:val="FontStyle68"/>
                                </w:rPr>
                                <w:t>2,7+2,7</w:t>
                              </w:r>
                            </w:p>
                            <w:p w:rsidR="009D3696" w:rsidRDefault="008B35C2">
                              <w:pPr>
                                <w:pStyle w:val="Style1"/>
                                <w:widowControl/>
                                <w:spacing w:line="240" w:lineRule="auto"/>
                                <w:rPr>
                                  <w:rStyle w:val="FontStyle68"/>
                                </w:rPr>
                              </w:pPr>
                              <w:r>
                                <w:rPr>
                                  <w:rStyle w:val="FontStyle68"/>
                                </w:rPr>
                                <w:t>Součet</w:t>
                              </w:r>
                            </w:p>
                          </w:tc>
                          <w:tc>
                            <w:tcPr>
                              <w:tcW w:w="758" w:type="dxa"/>
                              <w:tcBorders>
                                <w:top w:val="single" w:sz="6" w:space="0" w:color="auto"/>
                                <w:left w:val="nil"/>
                                <w:bottom w:val="single" w:sz="6" w:space="0" w:color="auto"/>
                                <w:right w:val="nil"/>
                              </w:tcBorders>
                            </w:tcPr>
                            <w:p w:rsidR="009D3696" w:rsidRDefault="009D3696">
                              <w:pPr>
                                <w:pStyle w:val="Style22"/>
                                <w:widowControl/>
                              </w:pPr>
                            </w:p>
                          </w:tc>
                          <w:tc>
                            <w:tcPr>
                              <w:tcW w:w="922" w:type="dxa"/>
                              <w:tcBorders>
                                <w:top w:val="single" w:sz="6" w:space="0" w:color="auto"/>
                                <w:left w:val="nil"/>
                                <w:bottom w:val="single" w:sz="6" w:space="0" w:color="auto"/>
                                <w:right w:val="nil"/>
                              </w:tcBorders>
                              <w:vAlign w:val="bottom"/>
                            </w:tcPr>
                            <w:p w:rsidR="009D3696" w:rsidRDefault="008B35C2">
                              <w:pPr>
                                <w:pStyle w:val="Style14"/>
                                <w:widowControl/>
                                <w:spacing w:line="218" w:lineRule="exact"/>
                                <w:ind w:left="362"/>
                                <w:rPr>
                                  <w:rStyle w:val="FontStyle68"/>
                                </w:rPr>
                              </w:pPr>
                              <w:r>
                                <w:rPr>
                                  <w:rStyle w:val="FontStyle68"/>
                                </w:rPr>
                                <w:t>5,400 5,400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97" w:type="dxa"/>
                              <w:tcBorders>
                                <w:top w:val="single" w:sz="6" w:space="0" w:color="auto"/>
                                <w:left w:val="nil"/>
                                <w:bottom w:val="single" w:sz="6" w:space="0" w:color="auto"/>
                                <w:right w:val="nil"/>
                              </w:tcBorders>
                            </w:tcPr>
                            <w:p w:rsidR="009D3696" w:rsidRDefault="009D3696">
                              <w:pPr>
                                <w:pStyle w:val="Style22"/>
                                <w:widowControl/>
                              </w:pPr>
                            </w:p>
                          </w:tc>
                          <w:tc>
                            <w:tcPr>
                              <w:tcW w:w="1387"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94" w:type="dxa"/>
                              <w:tcBorders>
                                <w:top w:val="single" w:sz="6" w:space="0" w:color="auto"/>
                                <w:left w:val="single" w:sz="6" w:space="0" w:color="auto"/>
                                <w:bottom w:val="single" w:sz="6" w:space="0" w:color="auto"/>
                                <w:right w:val="nil"/>
                              </w:tcBorders>
                            </w:tcPr>
                            <w:p w:rsidR="009D3696" w:rsidRDefault="008B35C2">
                              <w:pPr>
                                <w:pStyle w:val="Style13"/>
                                <w:widowControl/>
                                <w:rPr>
                                  <w:rStyle w:val="FontStyle75"/>
                                </w:rPr>
                              </w:pPr>
                              <w:r>
                                <w:rPr>
                                  <w:rStyle w:val="FontStyle75"/>
                                </w:rPr>
                                <w:t>I</w:t>
                              </w:r>
                            </w:p>
                            <w:p w:rsidR="009D3696" w:rsidRDefault="008B35C2">
                              <w:pPr>
                                <w:pStyle w:val="Style1"/>
                                <w:widowControl/>
                                <w:spacing w:line="240" w:lineRule="auto"/>
                                <w:rPr>
                                  <w:rStyle w:val="FontStyle68"/>
                                </w:rPr>
                              </w:pPr>
                              <w:r>
                                <w:rPr>
                                  <w:rStyle w:val="FontStyle68"/>
                                </w:rPr>
                                <w:t>34 |</w:t>
                              </w:r>
                            </w:p>
                          </w:tc>
                          <w:tc>
                            <w:tcPr>
                              <w:tcW w:w="355"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5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722181231</w:t>
                              </w:r>
                            </w:p>
                          </w:tc>
                          <w:tc>
                            <w:tcPr>
                              <w:tcW w:w="634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ind w:left="26" w:hanging="26"/>
                                <w:rPr>
                                  <w:rStyle w:val="FontStyle68"/>
                                </w:rPr>
                              </w:pPr>
                              <w:r>
                                <w:rPr>
                                  <w:rStyle w:val="FontStyle68"/>
                                </w:rPr>
                                <w:t>Ochrana potrubí termoizolačními trubicemi z pěnového polyetylénu PE přilepenými v příčných a podélných spojích, tloušťky izolace přes 9 do 13 mm, vnitřního průměru izolace DN do 22 mm</w:t>
                              </w:r>
                            </w:p>
                          </w:tc>
                          <w:tc>
                            <w:tcPr>
                              <w:tcW w:w="758"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m</w:t>
                              </w:r>
                            </w:p>
                          </w:tc>
                          <w:tc>
                            <w:tcPr>
                              <w:tcW w:w="922"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I</w:t>
                              </w:r>
                            </w:p>
                            <w:p w:rsidR="009D3696" w:rsidRDefault="008B35C2">
                              <w:pPr>
                                <w:pStyle w:val="Style1"/>
                                <w:widowControl/>
                                <w:spacing w:line="240" w:lineRule="auto"/>
                                <w:jc w:val="right"/>
                                <w:rPr>
                                  <w:rStyle w:val="FontStyle68"/>
                                </w:rPr>
                              </w:pPr>
                              <w:r>
                                <w:rPr>
                                  <w:rStyle w:val="FontStyle68"/>
                                </w:rPr>
                                <w:t>39,100</w:t>
                              </w:r>
                            </w:p>
                            <w:p w:rsidR="009D3696" w:rsidRDefault="008B35C2">
                              <w:pPr>
                                <w:pStyle w:val="Style13"/>
                                <w:widowControl/>
                                <w:jc w:val="right"/>
                                <w:rPr>
                                  <w:rStyle w:val="FontStyle75"/>
                                </w:rPr>
                              </w:pPr>
                              <w:r>
                                <w:rPr>
                                  <w:rStyle w:val="FontStyle75"/>
                                </w:rPr>
                                <w:t>i</w:t>
                              </w:r>
                            </w:p>
                          </w:tc>
                          <w:tc>
                            <w:tcPr>
                              <w:tcW w:w="1056"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ind w:left="490"/>
                                <w:rPr>
                                  <w:rStyle w:val="FontStyle68"/>
                                </w:rPr>
                              </w:pPr>
                              <w:r>
                                <w:rPr>
                                  <w:rStyle w:val="FontStyle68"/>
                                </w:rPr>
                                <w:t>66,60</w:t>
                              </w:r>
                            </w:p>
                          </w:tc>
                          <w:tc>
                            <w:tcPr>
                              <w:tcW w:w="199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i</w:t>
                              </w:r>
                            </w:p>
                            <w:p w:rsidR="009D3696" w:rsidRDefault="008B35C2">
                              <w:pPr>
                                <w:pStyle w:val="Style1"/>
                                <w:widowControl/>
                                <w:spacing w:line="240" w:lineRule="auto"/>
                                <w:jc w:val="right"/>
                                <w:rPr>
                                  <w:rStyle w:val="FontStyle68"/>
                                </w:rPr>
                              </w:pPr>
                              <w:r>
                                <w:rPr>
                                  <w:rStyle w:val="FontStyle68"/>
                                </w:rPr>
                                <w:t>2 604,06</w:t>
                              </w:r>
                            </w:p>
                          </w:tc>
                          <w:tc>
                            <w:tcPr>
                              <w:tcW w:w="1387"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CS ÚRS 2018 01</w:t>
                              </w:r>
                            </w:p>
                          </w:tc>
                        </w:tr>
                        <w:tr w:rsidR="009D3696">
                          <w:tc>
                            <w:tcPr>
                              <w:tcW w:w="749" w:type="dxa"/>
                              <w:gridSpan w:val="2"/>
                              <w:tcBorders>
                                <w:top w:val="single" w:sz="6" w:space="0" w:color="auto"/>
                                <w:left w:val="nil"/>
                                <w:bottom w:val="single" w:sz="6" w:space="0" w:color="auto"/>
                                <w:right w:val="nil"/>
                              </w:tcBorders>
                              <w:vAlign w:val="bottom"/>
                            </w:tcPr>
                            <w:p w:rsidR="009D3696" w:rsidRDefault="008B35C2">
                              <w:pPr>
                                <w:pStyle w:val="Style23"/>
                                <w:widowControl/>
                                <w:spacing w:line="240" w:lineRule="auto"/>
                                <w:ind w:left="264"/>
                                <w:jc w:val="left"/>
                                <w:rPr>
                                  <w:rStyle w:val="FontStyle65"/>
                                </w:rPr>
                              </w:pPr>
                              <w:r>
                                <w:rPr>
                                  <w:rStyle w:val="FontStyle65"/>
                                </w:rPr>
                                <w:t>PSC</w:t>
                              </w:r>
                            </w:p>
                            <w:p w:rsidR="009D3696" w:rsidRDefault="008B35C2">
                              <w:pPr>
                                <w:pStyle w:val="Style14"/>
                                <w:widowControl/>
                                <w:spacing w:line="218" w:lineRule="exact"/>
                                <w:ind w:left="264"/>
                                <w:jc w:val="left"/>
                                <w:rPr>
                                  <w:rStyle w:val="FontStyle68"/>
                                </w:rPr>
                              </w:pPr>
                              <w:r>
                                <w:rPr>
                                  <w:rStyle w:val="FontStyle68"/>
                                </w:rPr>
                                <w:t>w w</w:t>
                              </w:r>
                            </w:p>
                          </w:tc>
                          <w:tc>
                            <w:tcPr>
                              <w:tcW w:w="1450"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bottom"/>
                            </w:tcPr>
                            <w:p w:rsidR="009D3696" w:rsidRDefault="008B35C2">
                              <w:pPr>
                                <w:pStyle w:val="Style15"/>
                                <w:widowControl/>
                                <w:spacing w:line="240" w:lineRule="auto"/>
                                <w:ind w:firstLine="0"/>
                                <w:rPr>
                                  <w:rStyle w:val="FontStyle70"/>
                                </w:rPr>
                              </w:pPr>
                              <w:r>
                                <w:rPr>
                                  <w:rStyle w:val="FontStyle70"/>
                                </w:rPr>
                                <w:t>Poznámka k souboru cen:</w:t>
                              </w:r>
                            </w:p>
                            <w:p w:rsidR="009D3696" w:rsidRDefault="008B35C2">
                              <w:pPr>
                                <w:pStyle w:val="Style15"/>
                                <w:widowControl/>
                                <w:spacing w:line="240" w:lineRule="auto"/>
                                <w:ind w:firstLine="0"/>
                                <w:rPr>
                                  <w:rStyle w:val="FontStyle70"/>
                                </w:rPr>
                              </w:pPr>
                              <w:r>
                                <w:rPr>
                                  <w:rStyle w:val="FontStyle70"/>
                                </w:rPr>
                                <w:t>1. V cenách -1211 až -1256 jsou započteny i náklady na dodáni tepelně izolačních trubic.</w:t>
                              </w:r>
                            </w:p>
                            <w:p w:rsidR="009D3696" w:rsidRDefault="008B35C2">
                              <w:pPr>
                                <w:pStyle w:val="Style1"/>
                                <w:widowControl/>
                                <w:spacing w:line="240" w:lineRule="auto"/>
                                <w:rPr>
                                  <w:rStyle w:val="FontStyle68"/>
                                </w:rPr>
                              </w:pPr>
                              <w:r>
                                <w:rPr>
                                  <w:rStyle w:val="FontStyle68"/>
                                </w:rPr>
                                <w:t>2+31,5+0,2+5,4</w:t>
                              </w:r>
                            </w:p>
                            <w:p w:rsidR="009D3696" w:rsidRDefault="008B35C2">
                              <w:pPr>
                                <w:pStyle w:val="Style1"/>
                                <w:widowControl/>
                                <w:spacing w:line="240" w:lineRule="auto"/>
                                <w:rPr>
                                  <w:rStyle w:val="FontStyle68"/>
                                </w:rPr>
                              </w:pPr>
                              <w:r>
                                <w:rPr>
                                  <w:rStyle w:val="FontStyle68"/>
                                </w:rPr>
                                <w:t>Součet</w:t>
                              </w:r>
                            </w:p>
                          </w:tc>
                          <w:tc>
                            <w:tcPr>
                              <w:tcW w:w="758" w:type="dxa"/>
                              <w:tcBorders>
                                <w:top w:val="single" w:sz="6" w:space="0" w:color="auto"/>
                                <w:left w:val="nil"/>
                                <w:bottom w:val="single" w:sz="6" w:space="0" w:color="auto"/>
                                <w:right w:val="nil"/>
                              </w:tcBorders>
                            </w:tcPr>
                            <w:p w:rsidR="009D3696" w:rsidRDefault="009D3696">
                              <w:pPr>
                                <w:pStyle w:val="Style22"/>
                                <w:widowControl/>
                              </w:pPr>
                            </w:p>
                          </w:tc>
                          <w:tc>
                            <w:tcPr>
                              <w:tcW w:w="922" w:type="dxa"/>
                              <w:tcBorders>
                                <w:top w:val="single" w:sz="6" w:space="0" w:color="auto"/>
                                <w:left w:val="nil"/>
                                <w:bottom w:val="single" w:sz="6" w:space="0" w:color="auto"/>
                                <w:right w:val="nil"/>
                              </w:tcBorders>
                              <w:vAlign w:val="bottom"/>
                            </w:tcPr>
                            <w:p w:rsidR="009D3696" w:rsidRDefault="008B35C2">
                              <w:pPr>
                                <w:pStyle w:val="Style14"/>
                                <w:widowControl/>
                                <w:spacing w:line="218" w:lineRule="exact"/>
                                <w:ind w:left="257"/>
                                <w:rPr>
                                  <w:rStyle w:val="FontStyle68"/>
                                </w:rPr>
                              </w:pPr>
                              <w:r>
                                <w:rPr>
                                  <w:rStyle w:val="FontStyle68"/>
                                </w:rPr>
                                <w:t>39,100 39,100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97" w:type="dxa"/>
                              <w:tcBorders>
                                <w:top w:val="single" w:sz="6" w:space="0" w:color="auto"/>
                                <w:left w:val="nil"/>
                                <w:bottom w:val="single" w:sz="6" w:space="0" w:color="auto"/>
                                <w:right w:val="nil"/>
                              </w:tcBorders>
                            </w:tcPr>
                            <w:p w:rsidR="009D3696" w:rsidRDefault="009D3696">
                              <w:pPr>
                                <w:pStyle w:val="Style22"/>
                                <w:widowControl/>
                              </w:pPr>
                            </w:p>
                          </w:tc>
                          <w:tc>
                            <w:tcPr>
                              <w:tcW w:w="1387"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94"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0" w:lineRule="auto"/>
                                <w:rPr>
                                  <w:rStyle w:val="FontStyle68"/>
                                </w:rPr>
                              </w:pPr>
                              <w:r>
                                <w:rPr>
                                  <w:rStyle w:val="FontStyle68"/>
                                </w:rPr>
                                <w:t>35</w:t>
                              </w:r>
                            </w:p>
                          </w:tc>
                          <w:tc>
                            <w:tcPr>
                              <w:tcW w:w="355"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40" w:lineRule="auto"/>
                                <w:rPr>
                                  <w:rStyle w:val="FontStyle68"/>
                                </w:rPr>
                              </w:pPr>
                              <w:r>
                                <w:rPr>
                                  <w:rStyle w:val="FontStyle68"/>
                                </w:rPr>
                                <w:t>K</w:t>
                              </w:r>
                            </w:p>
                          </w:tc>
                          <w:tc>
                            <w:tcPr>
                              <w:tcW w:w="7796" w:type="dxa"/>
                              <w:gridSpan w:val="2"/>
                              <w:tcBorders>
                                <w:top w:val="single" w:sz="6" w:space="0" w:color="auto"/>
                                <w:left w:val="single" w:sz="6" w:space="0" w:color="auto"/>
                                <w:bottom w:val="single" w:sz="6" w:space="0" w:color="auto"/>
                                <w:right w:val="single" w:sz="6" w:space="0" w:color="auto"/>
                              </w:tcBorders>
                              <w:vAlign w:val="center"/>
                            </w:tcPr>
                            <w:p w:rsidR="009D3696" w:rsidRDefault="008B35C2">
                              <w:pPr>
                                <w:pStyle w:val="Style14"/>
                                <w:widowControl/>
                                <w:spacing w:line="206" w:lineRule="exact"/>
                                <w:ind w:right="230"/>
                                <w:jc w:val="left"/>
                                <w:rPr>
                                  <w:rStyle w:val="FontStyle68"/>
                                </w:rPr>
                              </w:pPr>
                              <w:r>
                                <w:rPr>
                                  <w:rStyle w:val="FontStyle68"/>
                                </w:rPr>
                                <w:t>722290215          j Zkoušky, proptach a desinfekce vodovodního potrubí zkoušky těsnosti vodovodního | potrubí hrdlového nebo přírubového do DN 100</w:t>
                              </w:r>
                            </w:p>
                          </w:tc>
                          <w:tc>
                            <w:tcPr>
                              <w:tcW w:w="758" w:type="dxa"/>
                              <w:tcBorders>
                                <w:top w:val="single" w:sz="6" w:space="0" w:color="auto"/>
                                <w:left w:val="single" w:sz="6" w:space="0" w:color="auto"/>
                                <w:bottom w:val="single" w:sz="6" w:space="0" w:color="auto"/>
                                <w:right w:val="nil"/>
                              </w:tcBorders>
                              <w:vAlign w:val="center"/>
                            </w:tcPr>
                            <w:p w:rsidR="009D3696" w:rsidRDefault="008B35C2">
                              <w:pPr>
                                <w:pStyle w:val="Style37"/>
                                <w:widowControl/>
                                <w:spacing w:line="422" w:lineRule="exact"/>
                                <w:rPr>
                                  <w:rStyle w:val="FontStyle74"/>
                                  <w:position w:val="-7"/>
                                </w:rPr>
                              </w:pPr>
                              <w:r>
                                <w:rPr>
                                  <w:rStyle w:val="FontStyle74"/>
                                  <w:position w:val="-7"/>
                                </w:rPr>
                                <w:t>-1</w:t>
                              </w:r>
                            </w:p>
                          </w:tc>
                          <w:tc>
                            <w:tcPr>
                              <w:tcW w:w="922"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jc w:val="right"/>
                                <w:rPr>
                                  <w:rStyle w:val="FontStyle68"/>
                                </w:rPr>
                              </w:pPr>
                              <w:r>
                                <w:rPr>
                                  <w:rStyle w:val="FontStyle68"/>
                                </w:rPr>
                                <w:t>39,100|</w:t>
                              </w:r>
                            </w:p>
                          </w:tc>
                          <w:tc>
                            <w:tcPr>
                              <w:tcW w:w="1056"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0" w:lineRule="auto"/>
                                <w:ind w:left="394"/>
                                <w:rPr>
                                  <w:rStyle w:val="FontStyle68"/>
                                </w:rPr>
                              </w:pPr>
                              <w:r>
                                <w:rPr>
                                  <w:rStyle w:val="FontStyle68"/>
                                </w:rPr>
                                <w:t>121,00</w:t>
                              </w:r>
                            </w:p>
                          </w:tc>
                          <w:tc>
                            <w:tcPr>
                              <w:tcW w:w="3384" w:type="dxa"/>
                              <w:gridSpan w:val="2"/>
                              <w:tcBorders>
                                <w:top w:val="single" w:sz="6" w:space="0" w:color="auto"/>
                                <w:left w:val="single" w:sz="6" w:space="0" w:color="auto"/>
                                <w:bottom w:val="single" w:sz="6" w:space="0" w:color="auto"/>
                                <w:right w:val="nil"/>
                              </w:tcBorders>
                            </w:tcPr>
                            <w:p w:rsidR="009D3696" w:rsidRDefault="008B35C2">
                              <w:pPr>
                                <w:pStyle w:val="Style1"/>
                                <w:widowControl/>
                                <w:spacing w:line="240" w:lineRule="auto"/>
                                <w:ind w:left="1164"/>
                                <w:rPr>
                                  <w:rStyle w:val="FontStyle68"/>
                                </w:rPr>
                              </w:pPr>
                              <w:r>
                                <w:rPr>
                                  <w:rStyle w:val="FontStyle68"/>
                                </w:rPr>
                                <w:t>4 731,10ÍCS ÚRS 2018 01</w:t>
                              </w:r>
                            </w:p>
                            <w:p w:rsidR="009D3696" w:rsidRDefault="008B35C2">
                              <w:pPr>
                                <w:pStyle w:val="Style13"/>
                                <w:widowControl/>
                                <w:ind w:left="1164"/>
                                <w:rPr>
                                  <w:rStyle w:val="FontStyle75"/>
                                </w:rPr>
                              </w:pPr>
                              <w:r>
                                <w:rPr>
                                  <w:rStyle w:val="FontStyle75"/>
                                </w:rPr>
                                <w:t>I</w:t>
                              </w:r>
                            </w:p>
                          </w:tc>
                        </w:tr>
                      </w:tbl>
                      <w:p w:rsidR="00000000" w:rsidRDefault="00FB590D"/>
                    </w:txbxContent>
                  </v:textbox>
                </v:shape>
                <v:shape id="Text Box 10" o:spid="_x0000_s1034" type="#_x0000_t202" style="position:absolute;left:10820;top:394;width:29;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78UA&#10;AADbAAAADwAAAGRycy9kb3ducmV2LnhtbESPQWvCQBSE74X+h+UVvEjdNIVio6tIQfAglCaK10f2&#10;mU3Mvo3ZVdP++m6h4HGYmW+Y+XKwrbhS72vHCl4mCQji0umaKwW7Yv08BeEDssbWMSn4Jg/LxePD&#10;HDPtbvxF1zxUIkLYZ6jAhNBlUvrSkEU/cR1x9I6utxii7Cupe7xFuG1lmiRv0mLNccFgRx+GylN+&#10;sQo+j/tm06XbPBzO46J5N82PGRdKjZ6G1QxEoCHcw//tjVbwm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TvxQAAANsAAAAPAAAAAAAAAAAAAAAAAJgCAABkcnMv&#10;ZG93bnJldi54bWxQSwUGAAAAAAQABAD1AAAAigMAAAAA&#10;" filled="f" strokecolor="white" strokeweight="0">
                  <v:textbox inset="0,0,0,0">
                    <w:txbxContent>
                      <w:p w:rsidR="009D3696" w:rsidRDefault="008B35C2">
                        <w:pPr>
                          <w:pStyle w:val="Style33"/>
                          <w:widowControl/>
                          <w:jc w:val="both"/>
                          <w:rPr>
                            <w:rStyle w:val="FontStyle92"/>
                          </w:rPr>
                        </w:pPr>
                        <w:r>
                          <w:rPr>
                            <w:rStyle w:val="FontStyle92"/>
                          </w:rPr>
                          <w:t>)</w:t>
                        </w:r>
                      </w:p>
                    </w:txbxContent>
                  </v:textbox>
                </v:shape>
                <w10:wrap type="topAndBottom" anchorx="margin"/>
              </v:group>
            </w:pict>
          </mc:Fallback>
        </mc:AlternateContent>
      </w:r>
    </w:p>
    <w:p w:rsidR="009D3696" w:rsidRDefault="009D3696">
      <w:pPr>
        <w:widowControl/>
        <w:sectPr w:rsidR="009D3696">
          <w:pgSz w:w="16837" w:h="23810"/>
          <w:pgMar w:top="2624" w:right="1087" w:bottom="1440" w:left="1087" w:header="708" w:footer="708" w:gutter="0"/>
          <w:cols w:space="708"/>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65"/>
        <w:gridCol w:w="374"/>
        <w:gridCol w:w="7824"/>
        <w:gridCol w:w="754"/>
        <w:gridCol w:w="926"/>
        <w:gridCol w:w="1070"/>
        <w:gridCol w:w="1992"/>
        <w:gridCol w:w="1368"/>
      </w:tblGrid>
      <w:tr w:rsidR="009D3696">
        <w:tc>
          <w:tcPr>
            <w:tcW w:w="739"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lastRenderedPageBreak/>
              <w:t>JPČ Typ</w:t>
            </w:r>
          </w:p>
        </w:tc>
        <w:tc>
          <w:tcPr>
            <w:tcW w:w="13934" w:type="dxa"/>
            <w:gridSpan w:val="6"/>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left="506"/>
              <w:jc w:val="left"/>
              <w:rPr>
                <w:rStyle w:val="FontStyle68"/>
              </w:rPr>
            </w:pPr>
            <w:r>
              <w:rPr>
                <w:rStyle w:val="FontStyle68"/>
              </w:rPr>
              <w:t xml:space="preserve">Kód                                                   Popis                                              MJ     Množství     </w:t>
            </w:r>
            <w:r>
              <w:rPr>
                <w:rStyle w:val="FontStyle68"/>
                <w:vertAlign w:val="superscript"/>
              </w:rPr>
              <w:t>J</w:t>
            </w:r>
            <w:r>
              <w:rPr>
                <w:rStyle w:val="FontStyle68"/>
                <w:vertAlign w:val="subscript"/>
              </w:rPr>
              <w:t>r</w:t>
            </w:r>
            <w:r>
              <w:rPr>
                <w:rStyle w:val="FontStyle68"/>
              </w:rPr>
              <w:t>'^f,?f       Cena celkem [CZK] Cenová</w:t>
            </w:r>
          </w:p>
          <w:p w:rsidR="009D3696" w:rsidRDefault="008B35C2">
            <w:pPr>
              <w:pStyle w:val="Style14"/>
              <w:widowControl/>
              <w:spacing w:line="240" w:lineRule="auto"/>
              <w:ind w:left="506"/>
              <w:jc w:val="left"/>
              <w:rPr>
                <w:rStyle w:val="FontStyle68"/>
              </w:rPr>
            </w:pPr>
            <w:r>
              <w:rPr>
                <w:rStyle w:val="FontStyle68"/>
              </w:rPr>
              <w:t>[CZK] soustava</w:t>
            </w:r>
          </w:p>
        </w:tc>
      </w:tr>
      <w:tr w:rsidR="009D3696">
        <w:tc>
          <w:tcPr>
            <w:tcW w:w="739" w:type="dxa"/>
            <w:gridSpan w:val="2"/>
            <w:tcBorders>
              <w:top w:val="single" w:sz="6" w:space="0" w:color="auto"/>
              <w:left w:val="single" w:sz="6" w:space="0" w:color="auto"/>
              <w:bottom w:val="single" w:sz="6" w:space="0" w:color="auto"/>
              <w:right w:val="single" w:sz="6" w:space="0" w:color="auto"/>
            </w:tcBorders>
            <w:vAlign w:val="center"/>
          </w:tcPr>
          <w:p w:rsidR="009D3696" w:rsidRDefault="008B35C2">
            <w:pPr>
              <w:pStyle w:val="Style23"/>
              <w:widowControl/>
              <w:spacing w:line="240" w:lineRule="auto"/>
              <w:ind w:left="310"/>
              <w:jc w:val="left"/>
              <w:rPr>
                <w:rStyle w:val="FontStyle65"/>
              </w:rPr>
            </w:pPr>
            <w:r>
              <w:rPr>
                <w:rStyle w:val="FontStyle65"/>
              </w:rPr>
              <w:t>PSC</w:t>
            </w:r>
          </w:p>
        </w:tc>
        <w:tc>
          <w:tcPr>
            <w:tcW w:w="13934" w:type="dxa"/>
            <w:gridSpan w:val="6"/>
            <w:tcBorders>
              <w:top w:val="single" w:sz="6" w:space="0" w:color="auto"/>
              <w:left w:val="single" w:sz="6" w:space="0" w:color="auto"/>
              <w:bottom w:val="single" w:sz="6" w:space="0" w:color="auto"/>
              <w:right w:val="single" w:sz="6" w:space="0" w:color="auto"/>
            </w:tcBorders>
            <w:vAlign w:val="center"/>
          </w:tcPr>
          <w:p w:rsidR="009D3696" w:rsidRDefault="008B35C2">
            <w:pPr>
              <w:pStyle w:val="Style10"/>
              <w:widowControl/>
              <w:spacing w:line="185" w:lineRule="exact"/>
              <w:ind w:left="1402"/>
              <w:rPr>
                <w:rStyle w:val="FontStyle70"/>
              </w:rPr>
            </w:pPr>
            <w:r>
              <w:rPr>
                <w:rStyle w:val="FontStyle70"/>
              </w:rPr>
              <w:t>Poznámka k souboru cen:</w:t>
            </w:r>
          </w:p>
          <w:p w:rsidR="009D3696" w:rsidRDefault="008B35C2">
            <w:pPr>
              <w:pStyle w:val="Style10"/>
              <w:widowControl/>
              <w:spacing w:line="185" w:lineRule="exact"/>
              <w:ind w:left="1402" w:right="6175"/>
              <w:rPr>
                <w:rStyle w:val="FontStyle70"/>
              </w:rPr>
            </w:pPr>
            <w:r>
              <w:rPr>
                <w:rStyle w:val="FontStyle68"/>
              </w:rPr>
              <w:t xml:space="preserve">i. </w:t>
            </w:r>
            <w:r>
              <w:rPr>
                <w:rStyle w:val="FontStyle70"/>
              </w:rPr>
              <w:t>Cenami se oceňuji dílčí zkoušky těsnosti vodovodního potrubí, které bude v dalším pracovním postupu zakryto nebo se stane nepřístupným. 2. Cenami nelze oceňovat celkové zkoušky těsnosti rozvodů vodovodního potrubí. 3. V cenách je započteno i dodáni vody, uzavření a zabezpečení konců potrubí. 4. V cenách -0234 a -0237 je započteno i dodání desinfekčního prostředku.</w:t>
            </w:r>
          </w:p>
        </w:tc>
      </w:tr>
      <w:tr w:rsidR="009D3696">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36</w:t>
            </w:r>
          </w:p>
        </w:tc>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K</w:t>
            </w:r>
          </w:p>
        </w:tc>
        <w:tc>
          <w:tcPr>
            <w:tcW w:w="8578" w:type="dxa"/>
            <w:gridSpan w:val="2"/>
            <w:tcBorders>
              <w:top w:val="single" w:sz="6" w:space="0" w:color="auto"/>
              <w:left w:val="single" w:sz="6" w:space="0" w:color="auto"/>
              <w:bottom w:val="single" w:sz="6" w:space="0" w:color="auto"/>
              <w:right w:val="single" w:sz="6" w:space="0" w:color="auto"/>
            </w:tcBorders>
            <w:vAlign w:val="center"/>
          </w:tcPr>
          <w:p w:rsidR="009D3696" w:rsidRDefault="008B35C2">
            <w:pPr>
              <w:pStyle w:val="Style14"/>
              <w:widowControl/>
              <w:spacing w:line="206" w:lineRule="exact"/>
              <w:ind w:right="197"/>
              <w:jc w:val="left"/>
              <w:rPr>
                <w:rStyle w:val="FontStyle68"/>
              </w:rPr>
            </w:pPr>
            <w:r>
              <w:rPr>
                <w:rStyle w:val="FontStyle68"/>
              </w:rPr>
              <w:t xml:space="preserve">722290234          ; Zkoušky, proplach a desinfekce vodovodního potrubí proplach a desinfekce </w:t>
            </w:r>
            <w:r>
              <w:rPr>
                <w:rStyle w:val="FontStyle68"/>
                <w:vertAlign w:val="subscript"/>
              </w:rPr>
              <w:t xml:space="preserve">m </w:t>
            </w:r>
            <w:r>
              <w:rPr>
                <w:rStyle w:val="FontStyle68"/>
              </w:rPr>
              <w:t>vodovodního potrubí do DN 80</w:t>
            </w:r>
          </w:p>
        </w:tc>
        <w:tc>
          <w:tcPr>
            <w:tcW w:w="926"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left="326"/>
              <w:jc w:val="left"/>
              <w:rPr>
                <w:rStyle w:val="FontStyle68"/>
              </w:rPr>
            </w:pPr>
            <w:r>
              <w:rPr>
                <w:rStyle w:val="FontStyle68"/>
              </w:rPr>
              <w:t>39,100</w:t>
            </w:r>
          </w:p>
        </w:tc>
        <w:tc>
          <w:tcPr>
            <w:tcW w:w="1070"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39,00</w:t>
            </w:r>
          </w:p>
        </w:tc>
        <w:tc>
          <w:tcPr>
            <w:tcW w:w="1992"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1 524,90</w:t>
            </w:r>
          </w:p>
        </w:tc>
        <w:tc>
          <w:tcPr>
            <w:tcW w:w="1368"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CS ÚRS 2018 01</w:t>
            </w:r>
          </w:p>
        </w:tc>
      </w:tr>
      <w:tr w:rsidR="009D3696">
        <w:tc>
          <w:tcPr>
            <w:tcW w:w="14673" w:type="dxa"/>
            <w:gridSpan w:val="8"/>
            <w:tcBorders>
              <w:top w:val="single" w:sz="6" w:space="0" w:color="auto"/>
              <w:left w:val="single" w:sz="6" w:space="0" w:color="auto"/>
              <w:bottom w:val="single" w:sz="6" w:space="0" w:color="auto"/>
              <w:right w:val="single" w:sz="6" w:space="0" w:color="auto"/>
            </w:tcBorders>
          </w:tcPr>
          <w:p w:rsidR="009D3696" w:rsidRDefault="008B35C2">
            <w:pPr>
              <w:pStyle w:val="Style10"/>
              <w:widowControl/>
              <w:spacing w:line="190" w:lineRule="exact"/>
              <w:ind w:left="293"/>
              <w:rPr>
                <w:rStyle w:val="FontStyle70"/>
              </w:rPr>
            </w:pPr>
            <w:r>
              <w:rPr>
                <w:rStyle w:val="FontStyle70"/>
              </w:rPr>
              <w:t>Poznámka k souboru cen:</w:t>
            </w:r>
          </w:p>
          <w:p w:rsidR="009D3696" w:rsidRDefault="008B35C2">
            <w:pPr>
              <w:pStyle w:val="Style10"/>
              <w:widowControl/>
              <w:spacing w:line="190" w:lineRule="exact"/>
              <w:ind w:left="293" w:right="6190"/>
              <w:rPr>
                <w:rStyle w:val="FontStyle70"/>
              </w:rPr>
            </w:pPr>
            <w:r>
              <w:rPr>
                <w:rStyle w:val="FontStyle70"/>
              </w:rPr>
              <w:t xml:space="preserve">1. Cenami se oceňují dílčí zkoušky těsnosti vodovodního potrubí, které bude v dalším pracovním </w:t>
            </w:r>
            <w:r>
              <w:rPr>
                <w:rStyle w:val="FontStyle65"/>
              </w:rPr>
              <w:t xml:space="preserve">PSC                             </w:t>
            </w:r>
            <w:r>
              <w:rPr>
                <w:rStyle w:val="FontStyle70"/>
              </w:rPr>
              <w:t>postupu zakryto nebo se stane nepřístupným. 2. Cenami nelze oceňovat celkové zkoušky těsnosti rozvodů vodovodního potrubí. 3. V cenách je započteno i dodání vody, uzavření a zabezpečení konců potrubí. 4. V cenách -0234 a -0237 je započteno i dodání desinfekčního prostředku.</w:t>
            </w:r>
          </w:p>
        </w:tc>
      </w:tr>
      <w:tr w:rsidR="009D3696">
        <w:tc>
          <w:tcPr>
            <w:tcW w:w="365"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4"/>
              <w:widowControl/>
              <w:spacing w:line="240" w:lineRule="auto"/>
              <w:rPr>
                <w:rStyle w:val="FontStyle68"/>
              </w:rPr>
            </w:pPr>
            <w:r>
              <w:rPr>
                <w:rStyle w:val="FontStyle68"/>
              </w:rPr>
              <w:t>37</w:t>
            </w:r>
          </w:p>
        </w:tc>
        <w:tc>
          <w:tcPr>
            <w:tcW w:w="374"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4"/>
              <w:widowControl/>
              <w:spacing w:line="240" w:lineRule="auto"/>
              <w:jc w:val="left"/>
              <w:rPr>
                <w:rStyle w:val="FontStyle68"/>
              </w:rPr>
            </w:pPr>
            <w:r>
              <w:rPr>
                <w:rStyle w:val="FontStyle68"/>
              </w:rPr>
              <w:t>K</w:t>
            </w:r>
          </w:p>
        </w:tc>
        <w:tc>
          <w:tcPr>
            <w:tcW w:w="7824"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3"/>
              <w:widowControl/>
              <w:rPr>
                <w:rStyle w:val="FontStyle75"/>
              </w:rPr>
            </w:pPr>
            <w:r>
              <w:rPr>
                <w:rStyle w:val="FontStyle75"/>
              </w:rPr>
              <w:t>j</w:t>
            </w:r>
          </w:p>
          <w:p w:rsidR="009D3696" w:rsidRDefault="008B35C2">
            <w:pPr>
              <w:pStyle w:val="Style14"/>
              <w:widowControl/>
              <w:spacing w:line="211" w:lineRule="exact"/>
              <w:ind w:right="252"/>
              <w:jc w:val="left"/>
              <w:rPr>
                <w:rStyle w:val="FontStyle68"/>
              </w:rPr>
            </w:pPr>
            <w:r>
              <w:rPr>
                <w:rStyle w:val="FontStyle68"/>
              </w:rPr>
              <w:t>998722102          | Přesun hmot pro vnitřní vodovod stanovený z hmotnosti přesunovaného materiálu | vodorovná dopravní vzdálenost do 50 m v objektech výšky přes 6 do 12 m</w:t>
            </w:r>
          </w:p>
        </w:tc>
        <w:tc>
          <w:tcPr>
            <w:tcW w:w="1680"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13"/>
              <w:widowControl/>
              <w:ind w:left="228"/>
              <w:rPr>
                <w:rStyle w:val="FontStyle75"/>
              </w:rPr>
            </w:pPr>
            <w:r>
              <w:rPr>
                <w:rStyle w:val="FontStyle75"/>
              </w:rPr>
              <w:t>i</w:t>
            </w:r>
          </w:p>
          <w:p w:rsidR="009D3696" w:rsidRDefault="008B35C2">
            <w:pPr>
              <w:pStyle w:val="Style14"/>
              <w:widowControl/>
              <w:spacing w:line="240" w:lineRule="auto"/>
              <w:ind w:left="228"/>
              <w:jc w:val="left"/>
              <w:rPr>
                <w:rStyle w:val="FontStyle68"/>
              </w:rPr>
            </w:pPr>
            <w:r>
              <w:rPr>
                <w:rStyle w:val="FontStyle68"/>
              </w:rPr>
              <w:t>t 0,037</w:t>
            </w:r>
          </w:p>
        </w:tc>
        <w:tc>
          <w:tcPr>
            <w:tcW w:w="1070"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4"/>
              <w:widowControl/>
              <w:spacing w:line="240" w:lineRule="auto"/>
              <w:rPr>
                <w:rStyle w:val="FontStyle68"/>
              </w:rPr>
            </w:pPr>
            <w:r>
              <w:rPr>
                <w:rStyle w:val="FontStyle68"/>
              </w:rPr>
              <w:t>564,00</w:t>
            </w:r>
          </w:p>
        </w:tc>
        <w:tc>
          <w:tcPr>
            <w:tcW w:w="1992"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4"/>
              <w:widowControl/>
              <w:spacing w:line="240" w:lineRule="auto"/>
              <w:rPr>
                <w:rStyle w:val="FontStyle68"/>
              </w:rPr>
            </w:pPr>
            <w:r>
              <w:rPr>
                <w:rStyle w:val="FontStyle68"/>
              </w:rPr>
              <w:t>20,87</w:t>
            </w:r>
          </w:p>
        </w:tc>
        <w:tc>
          <w:tcPr>
            <w:tcW w:w="1368"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4"/>
              <w:widowControl/>
              <w:spacing w:line="240" w:lineRule="auto"/>
              <w:jc w:val="left"/>
              <w:rPr>
                <w:rStyle w:val="FontStyle68"/>
              </w:rPr>
            </w:pPr>
            <w:r>
              <w:rPr>
                <w:rStyle w:val="FontStyle68"/>
              </w:rPr>
              <w:t>CS ÚRS 2018 01</w:t>
            </w:r>
          </w:p>
        </w:tc>
      </w:tr>
    </w:tbl>
    <w:p w:rsidR="009D3696" w:rsidRDefault="008B35C2">
      <w:pPr>
        <w:pStyle w:val="Style12"/>
        <w:widowControl/>
        <w:spacing w:before="122" w:line="187" w:lineRule="exact"/>
        <w:ind w:left="2230"/>
        <w:rPr>
          <w:rStyle w:val="FontStyle70"/>
        </w:rPr>
      </w:pPr>
      <w:r>
        <w:rPr>
          <w:rStyle w:val="FontStyle70"/>
        </w:rPr>
        <w:t>Poznámka k souboru cen:</w:t>
      </w:r>
    </w:p>
    <w:p w:rsidR="009D3696" w:rsidRDefault="008B35C2">
      <w:pPr>
        <w:pStyle w:val="Style12"/>
        <w:widowControl/>
        <w:tabs>
          <w:tab w:val="left" w:pos="2213"/>
        </w:tabs>
        <w:spacing w:line="187" w:lineRule="exact"/>
        <w:ind w:left="382" w:right="6019"/>
        <w:rPr>
          <w:rStyle w:val="FontStyle70"/>
        </w:rPr>
      </w:pPr>
      <w:r>
        <w:rPr>
          <w:rStyle w:val="FontStyle70"/>
        </w:rPr>
        <w:t>1. Ceny pro přesun hmot stanovený z hmotnosti přesunovaného materiálu se používají tehdy,</w:t>
      </w:r>
      <w:r>
        <w:rPr>
          <w:rStyle w:val="FontStyle70"/>
        </w:rPr>
        <w:br/>
        <w:t>pokud je možné určit hmotnost za celý stavební díl. Do této hmotnosti se započítává i hmotnost</w:t>
      </w:r>
      <w:r>
        <w:rPr>
          <w:rStyle w:val="FontStyle70"/>
        </w:rPr>
        <w:br/>
        <w:t>materiálů oceňovaných ve specifikaci. 2. Pokud nelze jednoznačně stanovit hmotnost</w:t>
      </w:r>
      <w:r>
        <w:rPr>
          <w:rStyle w:val="FontStyle70"/>
        </w:rPr>
        <w:br/>
      </w:r>
      <w:r>
        <w:rPr>
          <w:rStyle w:val="FontStyle65"/>
        </w:rPr>
        <w:t>PSC</w:t>
      </w:r>
      <w:r>
        <w:rPr>
          <w:rStyle w:val="FontStyle65"/>
        </w:rPr>
        <w:tab/>
      </w:r>
      <w:r>
        <w:rPr>
          <w:rStyle w:val="FontStyle70"/>
        </w:rPr>
        <w:t>přesunovaných materiálů, lze pro výpočet přesunu hmot použít orientačně procentní sazbu. Touto</w:t>
      </w:r>
    </w:p>
    <w:p w:rsidR="009D3696" w:rsidRDefault="00BA6ACD">
      <w:pPr>
        <w:pStyle w:val="Style12"/>
        <w:widowControl/>
        <w:spacing w:line="187" w:lineRule="exact"/>
        <w:ind w:left="2203" w:right="6019"/>
        <w:rPr>
          <w:rStyle w:val="FontStyle70"/>
        </w:rPr>
      </w:pPr>
      <w:r>
        <w:rPr>
          <w:noProof/>
        </w:rPr>
        <mc:AlternateContent>
          <mc:Choice Requires="wpg">
            <w:drawing>
              <wp:anchor distT="204470" distB="0" distL="24130" distR="24130" simplePos="0" relativeHeight="251651584" behindDoc="0" locked="0" layoutInCell="1" allowOverlap="1">
                <wp:simplePos x="0" y="0"/>
                <wp:positionH relativeFrom="margin">
                  <wp:posOffset>30480</wp:posOffset>
                </wp:positionH>
                <wp:positionV relativeFrom="paragraph">
                  <wp:posOffset>723900</wp:posOffset>
                </wp:positionV>
                <wp:extent cx="9287510" cy="2569210"/>
                <wp:effectExtent l="11430" t="9525" r="6985" b="12065"/>
                <wp:wrapTopAndBottom/>
                <wp:docPr id="2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7510" cy="2569210"/>
                          <a:chOff x="619" y="6893"/>
                          <a:chExt cx="14626" cy="4046"/>
                        </a:xfrm>
                      </wpg:grpSpPr>
                      <wps:wsp>
                        <wps:cNvPr id="28" name="Text Box 12"/>
                        <wps:cNvSpPr txBox="1">
                          <a:spLocks noChangeArrowheads="1"/>
                        </wps:cNvSpPr>
                        <wps:spPr bwMode="auto">
                          <a:xfrm>
                            <a:off x="619" y="7109"/>
                            <a:ext cx="14626" cy="38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360"/>
                                <w:gridCol w:w="360"/>
                                <w:gridCol w:w="1469"/>
                                <w:gridCol w:w="6365"/>
                                <w:gridCol w:w="739"/>
                                <w:gridCol w:w="926"/>
                                <w:gridCol w:w="1061"/>
                                <w:gridCol w:w="1992"/>
                                <w:gridCol w:w="1354"/>
                              </w:tblGrid>
                              <w:tr w:rsidR="009D3696">
                                <w:tc>
                                  <w:tcPr>
                                    <w:tcW w:w="360"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38</w:t>
                                    </w:r>
                                  </w:p>
                                </w:tc>
                                <w:tc>
                                  <w:tcPr>
                                    <w:tcW w:w="360" w:type="dxa"/>
                                    <w:tcBorders>
                                      <w:top w:val="single" w:sz="6" w:space="0" w:color="auto"/>
                                      <w:left w:val="nil"/>
                                      <w:bottom w:val="single" w:sz="6" w:space="0" w:color="auto"/>
                                      <w:right w:val="single" w:sz="6" w:space="0" w:color="auto"/>
                                    </w:tcBorders>
                                  </w:tcPr>
                                  <w:p w:rsidR="009D3696" w:rsidRDefault="009D3696">
                                    <w:pPr>
                                      <w:pStyle w:val="Style22"/>
                                      <w:widowControl/>
                                    </w:pPr>
                                  </w:p>
                                </w:tc>
                                <w:tc>
                                  <w:tcPr>
                                    <w:tcW w:w="1469"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725110811</w:t>
                                    </w:r>
                                  </w:p>
                                </w:tc>
                                <w:tc>
                                  <w:tcPr>
                                    <w:tcW w:w="6365"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Demontáž klozetů splachovacích s nádrží nebo tlakovým splachovačem</w:t>
                                    </w:r>
                                  </w:p>
                                </w:tc>
                                <w:tc>
                                  <w:tcPr>
                                    <w:tcW w:w="739"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soubor</w:t>
                                    </w:r>
                                  </w:p>
                                </w:tc>
                                <w:tc>
                                  <w:tcPr>
                                    <w:tcW w:w="1987" w:type="dxa"/>
                                    <w:gridSpan w:val="2"/>
                                    <w:tcBorders>
                                      <w:top w:val="single" w:sz="6" w:space="0" w:color="auto"/>
                                      <w:left w:val="nil"/>
                                      <w:bottom w:val="single" w:sz="6" w:space="0" w:color="auto"/>
                                      <w:right w:val="nil"/>
                                    </w:tcBorders>
                                  </w:tcPr>
                                  <w:p w:rsidR="009D3696" w:rsidRDefault="008B35C2">
                                    <w:pPr>
                                      <w:pStyle w:val="Style14"/>
                                      <w:widowControl/>
                                      <w:spacing w:line="240" w:lineRule="auto"/>
                                      <w:rPr>
                                        <w:rStyle w:val="FontStyle68"/>
                                      </w:rPr>
                                    </w:pPr>
                                    <w:r>
                                      <w:rPr>
                                        <w:rStyle w:val="FontStyle68"/>
                                      </w:rPr>
                                      <w:t>4,0001 189,00</w:t>
                                    </w:r>
                                  </w:p>
                                </w:tc>
                                <w:tc>
                                  <w:tcPr>
                                    <w:tcW w:w="1992"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ind w:left="1399"/>
                                      <w:jc w:val="left"/>
                                      <w:rPr>
                                        <w:rStyle w:val="FontStyle68"/>
                                      </w:rPr>
                                    </w:pPr>
                                    <w:r>
                                      <w:rPr>
                                        <w:rStyle w:val="FontStyle68"/>
                                      </w:rPr>
                                      <w:t>756,00</w:t>
                                    </w:r>
                                  </w:p>
                                </w:tc>
                                <w:tc>
                                  <w:tcPr>
                                    <w:tcW w:w="1354"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CS ÚRS 2018 01</w:t>
                                    </w:r>
                                  </w:p>
                                </w:tc>
                              </w:tr>
                              <w:tr w:rsidR="009D3696">
                                <w:tc>
                                  <w:tcPr>
                                    <w:tcW w:w="360" w:type="dxa"/>
                                    <w:tcBorders>
                                      <w:top w:val="single" w:sz="6" w:space="0" w:color="auto"/>
                                      <w:left w:val="nil"/>
                                      <w:bottom w:val="single" w:sz="6" w:space="0" w:color="auto"/>
                                      <w:right w:val="nil"/>
                                    </w:tcBorders>
                                  </w:tcPr>
                                  <w:p w:rsidR="009D3696" w:rsidRDefault="009D3696">
                                    <w:pPr>
                                      <w:pStyle w:val="Style22"/>
                                      <w:widowControl/>
                                    </w:pPr>
                                  </w:p>
                                </w:tc>
                                <w:tc>
                                  <w:tcPr>
                                    <w:tcW w:w="360" w:type="dxa"/>
                                    <w:tcBorders>
                                      <w:top w:val="single" w:sz="6" w:space="0" w:color="auto"/>
                                      <w:left w:val="nil"/>
                                      <w:bottom w:val="single" w:sz="6" w:space="0" w:color="auto"/>
                                      <w:right w:val="nil"/>
                                    </w:tcBorders>
                                    <w:vAlign w:val="bottom"/>
                                  </w:tcPr>
                                  <w:p w:rsidR="009D3696" w:rsidRDefault="008B35C2">
                                    <w:pPr>
                                      <w:pStyle w:val="Style14"/>
                                      <w:widowControl/>
                                      <w:spacing w:line="223" w:lineRule="exact"/>
                                      <w:ind w:right="38"/>
                                      <w:rPr>
                                        <w:rStyle w:val="FontStyle68"/>
                                      </w:rPr>
                                    </w:pPr>
                                    <w:r>
                                      <w:rPr>
                                        <w:rStyle w:val="FontStyle68"/>
                                      </w:rPr>
                                      <w:t>w w vv</w:t>
                                    </w:r>
                                  </w:p>
                                </w:tc>
                                <w:tc>
                                  <w:tcPr>
                                    <w:tcW w:w="1469" w:type="dxa"/>
                                    <w:tcBorders>
                                      <w:top w:val="single" w:sz="6" w:space="0" w:color="auto"/>
                                      <w:left w:val="nil"/>
                                      <w:bottom w:val="single" w:sz="6" w:space="0" w:color="auto"/>
                                      <w:right w:val="nil"/>
                                    </w:tcBorders>
                                  </w:tcPr>
                                  <w:p w:rsidR="009D3696" w:rsidRDefault="009D3696">
                                    <w:pPr>
                                      <w:pStyle w:val="Style22"/>
                                      <w:widowControl/>
                                    </w:pPr>
                                  </w:p>
                                </w:tc>
                                <w:tc>
                                  <w:tcPr>
                                    <w:tcW w:w="6365" w:type="dxa"/>
                                    <w:tcBorders>
                                      <w:top w:val="single" w:sz="6" w:space="0" w:color="auto"/>
                                      <w:left w:val="nil"/>
                                      <w:bottom w:val="single" w:sz="6" w:space="0" w:color="auto"/>
                                      <w:right w:val="nil"/>
                                    </w:tcBorders>
                                    <w:vAlign w:val="bottom"/>
                                  </w:tcPr>
                                  <w:p w:rsidR="009D3696" w:rsidRDefault="008B35C2">
                                    <w:pPr>
                                      <w:pStyle w:val="Style1"/>
                                      <w:widowControl/>
                                      <w:spacing w:line="226" w:lineRule="exact"/>
                                      <w:ind w:right="4843" w:firstLine="19"/>
                                      <w:rPr>
                                        <w:rStyle w:val="FontStyle68"/>
                                      </w:rPr>
                                    </w:pPr>
                                    <w:r>
                                      <w:rPr>
                                        <w:rStyle w:val="FontStyle68"/>
                                      </w:rPr>
                                      <w:t>PŮVODNÍ KLOZETY 4</w:t>
                                    </w:r>
                                  </w:p>
                                  <w:p w:rsidR="009D3696" w:rsidRDefault="008B35C2">
                                    <w:pPr>
                                      <w:pStyle w:val="Style14"/>
                                      <w:widowControl/>
                                      <w:spacing w:line="226" w:lineRule="exact"/>
                                      <w:jc w:val="left"/>
                                      <w:rPr>
                                        <w:rStyle w:val="FontStyle68"/>
                                      </w:rPr>
                                    </w:pPr>
                                    <w:r>
                                      <w:rPr>
                                        <w:rStyle w:val="FontStyle68"/>
                                      </w:rPr>
                                      <w:t>Součet</w:t>
                                    </w:r>
                                  </w:p>
                                </w:tc>
                                <w:tc>
                                  <w:tcPr>
                                    <w:tcW w:w="739" w:type="dxa"/>
                                    <w:tcBorders>
                                      <w:top w:val="single" w:sz="6" w:space="0" w:color="auto"/>
                                      <w:left w:val="nil"/>
                                      <w:bottom w:val="single" w:sz="6" w:space="0" w:color="auto"/>
                                      <w:right w:val="nil"/>
                                    </w:tcBorders>
                                  </w:tcPr>
                                  <w:p w:rsidR="009D3696" w:rsidRDefault="009D3696">
                                    <w:pPr>
                                      <w:pStyle w:val="Style22"/>
                                      <w:widowControl/>
                                    </w:pPr>
                                  </w:p>
                                </w:tc>
                                <w:tc>
                                  <w:tcPr>
                                    <w:tcW w:w="926" w:type="dxa"/>
                                    <w:tcBorders>
                                      <w:top w:val="single" w:sz="6" w:space="0" w:color="auto"/>
                                      <w:left w:val="nil"/>
                                      <w:bottom w:val="single" w:sz="6" w:space="0" w:color="auto"/>
                                      <w:right w:val="nil"/>
                                    </w:tcBorders>
                                    <w:vAlign w:val="bottom"/>
                                  </w:tcPr>
                                  <w:p w:rsidR="009D3696" w:rsidRDefault="008B35C2">
                                    <w:pPr>
                                      <w:pStyle w:val="Style1"/>
                                      <w:widowControl/>
                                      <w:ind w:left="401" w:firstLine="12"/>
                                      <w:rPr>
                                        <w:rStyle w:val="FontStyle68"/>
                                      </w:rPr>
                                    </w:pPr>
                                    <w:r>
                                      <w:rPr>
                                        <w:rStyle w:val="FontStyle68"/>
                                      </w:rPr>
                                      <w:t>4,000 4,000</w:t>
                                    </w:r>
                                  </w:p>
                                </w:tc>
                                <w:tc>
                                  <w:tcPr>
                                    <w:tcW w:w="1061" w:type="dxa"/>
                                    <w:tcBorders>
                                      <w:top w:val="single" w:sz="6" w:space="0" w:color="auto"/>
                                      <w:left w:val="nil"/>
                                      <w:bottom w:val="single" w:sz="6" w:space="0" w:color="auto"/>
                                      <w:right w:val="nil"/>
                                    </w:tcBorders>
                                  </w:tcPr>
                                  <w:p w:rsidR="009D3696" w:rsidRDefault="009D3696">
                                    <w:pPr>
                                      <w:pStyle w:val="Style22"/>
                                      <w:widowControl/>
                                    </w:pPr>
                                  </w:p>
                                </w:tc>
                                <w:tc>
                                  <w:tcPr>
                                    <w:tcW w:w="1992" w:type="dxa"/>
                                    <w:tcBorders>
                                      <w:top w:val="single" w:sz="6" w:space="0" w:color="auto"/>
                                      <w:left w:val="nil"/>
                                      <w:bottom w:val="single" w:sz="6" w:space="0" w:color="auto"/>
                                      <w:right w:val="nil"/>
                                    </w:tcBorders>
                                  </w:tcPr>
                                  <w:p w:rsidR="009D3696" w:rsidRDefault="009D3696">
                                    <w:pPr>
                                      <w:pStyle w:val="Style22"/>
                                      <w:widowControl/>
                                    </w:pPr>
                                  </w:p>
                                </w:tc>
                                <w:tc>
                                  <w:tcPr>
                                    <w:tcW w:w="1354"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60"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4"/>
                                      <w:widowControl/>
                                      <w:spacing w:line="240" w:lineRule="auto"/>
                                      <w:jc w:val="left"/>
                                      <w:rPr>
                                        <w:rStyle w:val="FontStyle68"/>
                                      </w:rPr>
                                    </w:pPr>
                                    <w:r>
                                      <w:rPr>
                                        <w:rStyle w:val="FontStyle68"/>
                                      </w:rPr>
                                      <w:t>39</w:t>
                                    </w:r>
                                  </w:p>
                                </w:tc>
                                <w:tc>
                                  <w:tcPr>
                                    <w:tcW w:w="360" w:type="dxa"/>
                                    <w:tcBorders>
                                      <w:top w:val="single" w:sz="6" w:space="0" w:color="auto"/>
                                      <w:left w:val="single" w:sz="6" w:space="0" w:color="auto"/>
                                      <w:bottom w:val="single" w:sz="6" w:space="0" w:color="auto"/>
                                      <w:right w:val="nil"/>
                                    </w:tcBorders>
                                    <w:vAlign w:val="bottom"/>
                                  </w:tcPr>
                                  <w:p w:rsidR="009D3696" w:rsidRDefault="008B35C2">
                                    <w:pPr>
                                      <w:pStyle w:val="Style14"/>
                                      <w:widowControl/>
                                      <w:spacing w:line="240" w:lineRule="auto"/>
                                      <w:ind w:right="2"/>
                                      <w:rPr>
                                        <w:rStyle w:val="FontStyle68"/>
                                      </w:rPr>
                                    </w:pPr>
                                    <w:r>
                                      <w:rPr>
                                        <w:rStyle w:val="FontStyle68"/>
                                      </w:rPr>
                                      <w:t>K</w:t>
                                    </w:r>
                                  </w:p>
                                </w:tc>
                                <w:tc>
                                  <w:tcPr>
                                    <w:tcW w:w="1469" w:type="dxa"/>
                                    <w:tcBorders>
                                      <w:top w:val="single" w:sz="6" w:space="0" w:color="auto"/>
                                      <w:left w:val="nil"/>
                                      <w:bottom w:val="single" w:sz="6" w:space="0" w:color="auto"/>
                                      <w:right w:val="single" w:sz="6" w:space="0" w:color="auto"/>
                                    </w:tcBorders>
                                    <w:vAlign w:val="bottom"/>
                                  </w:tcPr>
                                  <w:p w:rsidR="009D3696" w:rsidRDefault="008B35C2">
                                    <w:pPr>
                                      <w:pStyle w:val="Style14"/>
                                      <w:widowControl/>
                                      <w:spacing w:line="240" w:lineRule="auto"/>
                                      <w:jc w:val="left"/>
                                      <w:rPr>
                                        <w:rStyle w:val="FontStyle68"/>
                                      </w:rPr>
                                    </w:pPr>
                                    <w:r>
                                      <w:rPr>
                                        <w:rStyle w:val="FontStyle68"/>
                                      </w:rPr>
                                      <w:t>725112002</w:t>
                                    </w:r>
                                  </w:p>
                                </w:tc>
                                <w:tc>
                                  <w:tcPr>
                                    <w:tcW w:w="6365" w:type="dxa"/>
                                    <w:tcBorders>
                                      <w:top w:val="single" w:sz="6" w:space="0" w:color="auto"/>
                                      <w:left w:val="single" w:sz="6" w:space="0" w:color="auto"/>
                                      <w:bottom w:val="single" w:sz="6" w:space="0" w:color="auto"/>
                                      <w:right w:val="nil"/>
                                    </w:tcBorders>
                                    <w:vAlign w:val="center"/>
                                  </w:tcPr>
                                  <w:p w:rsidR="009D3696" w:rsidRDefault="008B35C2">
                                    <w:pPr>
                                      <w:pStyle w:val="Style1"/>
                                      <w:widowControl/>
                                      <w:ind w:right="538" w:firstLine="5"/>
                                      <w:rPr>
                                        <w:rStyle w:val="FontStyle68"/>
                                      </w:rPr>
                                    </w:pPr>
                                    <w:r>
                                      <w:rPr>
                                        <w:rStyle w:val="FontStyle68"/>
                                      </w:rPr>
                                      <w:t>Zařízení záchodů klozety keramické standardní samostatně stojící s hlubokým splachováním odpad svislý</w:t>
                                    </w:r>
                                  </w:p>
                                </w:tc>
                                <w:tc>
                                  <w:tcPr>
                                    <w:tcW w:w="739" w:type="dxa"/>
                                    <w:tcBorders>
                                      <w:top w:val="single" w:sz="6" w:space="0" w:color="auto"/>
                                      <w:left w:val="nil"/>
                                      <w:bottom w:val="single" w:sz="6" w:space="0" w:color="auto"/>
                                      <w:right w:val="single" w:sz="6" w:space="0" w:color="auto"/>
                                    </w:tcBorders>
                                    <w:vAlign w:val="bottom"/>
                                  </w:tcPr>
                                  <w:p w:rsidR="009D3696" w:rsidRDefault="008B35C2">
                                    <w:pPr>
                                      <w:pStyle w:val="Style14"/>
                                      <w:widowControl/>
                                      <w:spacing w:line="240" w:lineRule="auto"/>
                                      <w:jc w:val="left"/>
                                      <w:rPr>
                                        <w:rStyle w:val="FontStyle68"/>
                                      </w:rPr>
                                    </w:pPr>
                                    <w:r>
                                      <w:rPr>
                                        <w:rStyle w:val="FontStyle68"/>
                                      </w:rPr>
                                      <w:t>soubor</w:t>
                                    </w:r>
                                  </w:p>
                                </w:tc>
                                <w:tc>
                                  <w:tcPr>
                                    <w:tcW w:w="926"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4"/>
                                      <w:widowControl/>
                                      <w:spacing w:line="240" w:lineRule="auto"/>
                                      <w:ind w:left="396"/>
                                      <w:jc w:val="left"/>
                                      <w:rPr>
                                        <w:rStyle w:val="FontStyle68"/>
                                      </w:rPr>
                                    </w:pPr>
                                    <w:r>
                                      <w:rPr>
                                        <w:rStyle w:val="FontStyle68"/>
                                      </w:rPr>
                                      <w:t>4,000</w:t>
                                    </w:r>
                                  </w:p>
                                </w:tc>
                                <w:tc>
                                  <w:tcPr>
                                    <w:tcW w:w="3053" w:type="dxa"/>
                                    <w:gridSpan w:val="2"/>
                                    <w:tcBorders>
                                      <w:top w:val="single" w:sz="6" w:space="0" w:color="auto"/>
                                      <w:left w:val="single" w:sz="6" w:space="0" w:color="auto"/>
                                      <w:bottom w:val="single" w:sz="6" w:space="0" w:color="auto"/>
                                      <w:right w:val="single" w:sz="6" w:space="0" w:color="auto"/>
                                    </w:tcBorders>
                                    <w:vAlign w:val="bottom"/>
                                  </w:tcPr>
                                  <w:p w:rsidR="009D3696" w:rsidRDefault="008B35C2">
                                    <w:pPr>
                                      <w:pStyle w:val="Style8"/>
                                      <w:widowControl/>
                                      <w:ind w:left="324"/>
                                      <w:rPr>
                                        <w:rStyle w:val="FontStyle76"/>
                                      </w:rPr>
                                    </w:pPr>
                                    <w:r>
                                      <w:rPr>
                                        <w:rStyle w:val="FontStyle76"/>
                                      </w:rPr>
                                      <w:t>i</w:t>
                                    </w:r>
                                  </w:p>
                                  <w:p w:rsidR="009D3696" w:rsidRDefault="008B35C2">
                                    <w:pPr>
                                      <w:pStyle w:val="Style14"/>
                                      <w:widowControl/>
                                      <w:spacing w:line="240" w:lineRule="auto"/>
                                      <w:ind w:left="324"/>
                                      <w:jc w:val="left"/>
                                      <w:rPr>
                                        <w:rStyle w:val="FontStyle68"/>
                                      </w:rPr>
                                    </w:pPr>
                                    <w:r>
                                      <w:rPr>
                                        <w:rStyle w:val="FontStyle68"/>
                                      </w:rPr>
                                      <w:t>3 707,00                     14 828,00</w:t>
                                    </w:r>
                                  </w:p>
                                </w:tc>
                                <w:tc>
                                  <w:tcPr>
                                    <w:tcW w:w="1354"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4"/>
                                      <w:widowControl/>
                                      <w:spacing w:line="240" w:lineRule="auto"/>
                                      <w:jc w:val="left"/>
                                      <w:rPr>
                                        <w:rStyle w:val="FontStyle68"/>
                                      </w:rPr>
                                    </w:pPr>
                                    <w:r>
                                      <w:rPr>
                                        <w:rStyle w:val="FontStyle68"/>
                                      </w:rPr>
                                      <w:t>CS ÚRS 2018 01</w:t>
                                    </w:r>
                                  </w:p>
                                </w:tc>
                              </w:tr>
                              <w:tr w:rsidR="009D3696">
                                <w:tc>
                                  <w:tcPr>
                                    <w:tcW w:w="360" w:type="dxa"/>
                                    <w:tcBorders>
                                      <w:top w:val="single" w:sz="6" w:space="0" w:color="auto"/>
                                      <w:left w:val="nil"/>
                                      <w:bottom w:val="single" w:sz="6" w:space="0" w:color="auto"/>
                                      <w:right w:val="nil"/>
                                    </w:tcBorders>
                                  </w:tcPr>
                                  <w:p w:rsidR="009D3696" w:rsidRDefault="009D3696">
                                    <w:pPr>
                                      <w:pStyle w:val="Style22"/>
                                      <w:widowControl/>
                                    </w:pPr>
                                  </w:p>
                                </w:tc>
                                <w:tc>
                                  <w:tcPr>
                                    <w:tcW w:w="360"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rPr>
                                        <w:rStyle w:val="FontStyle65"/>
                                      </w:rPr>
                                    </w:pPr>
                                    <w:r>
                                      <w:rPr>
                                        <w:rStyle w:val="FontStyle65"/>
                                      </w:rPr>
                                      <w:t>PSC</w:t>
                                    </w:r>
                                  </w:p>
                                </w:tc>
                                <w:tc>
                                  <w:tcPr>
                                    <w:tcW w:w="1469" w:type="dxa"/>
                                    <w:tcBorders>
                                      <w:top w:val="single" w:sz="6" w:space="0" w:color="auto"/>
                                      <w:left w:val="nil"/>
                                      <w:bottom w:val="single" w:sz="6" w:space="0" w:color="auto"/>
                                      <w:right w:val="nil"/>
                                    </w:tcBorders>
                                  </w:tcPr>
                                  <w:p w:rsidR="009D3696" w:rsidRDefault="009D3696">
                                    <w:pPr>
                                      <w:pStyle w:val="Style22"/>
                                      <w:widowControl/>
                                    </w:pPr>
                                  </w:p>
                                </w:tc>
                                <w:tc>
                                  <w:tcPr>
                                    <w:tcW w:w="6365" w:type="dxa"/>
                                    <w:tcBorders>
                                      <w:top w:val="single" w:sz="6" w:space="0" w:color="auto"/>
                                      <w:left w:val="nil"/>
                                      <w:bottom w:val="single" w:sz="6" w:space="0" w:color="auto"/>
                                      <w:right w:val="nil"/>
                                    </w:tcBorders>
                                    <w:vAlign w:val="center"/>
                                  </w:tcPr>
                                  <w:p w:rsidR="009D3696" w:rsidRDefault="008B35C2">
                                    <w:pPr>
                                      <w:pStyle w:val="Style10"/>
                                      <w:widowControl/>
                                      <w:spacing w:line="190" w:lineRule="exact"/>
                                      <w:rPr>
                                        <w:rStyle w:val="FontStyle70"/>
                                      </w:rPr>
                                    </w:pPr>
                                    <w:r>
                                      <w:rPr>
                                        <w:rStyle w:val="FontStyle70"/>
                                      </w:rPr>
                                      <w:t>Poznámka k souboru cen:</w:t>
                                    </w:r>
                                  </w:p>
                                  <w:p w:rsidR="009D3696" w:rsidRDefault="008B35C2">
                                    <w:pPr>
                                      <w:pStyle w:val="Style10"/>
                                      <w:widowControl/>
                                      <w:spacing w:line="190" w:lineRule="exact"/>
                                      <w:ind w:right="358" w:firstLine="17"/>
                                      <w:rPr>
                                        <w:rStyle w:val="FontStyle70"/>
                                      </w:rPr>
                                    </w:pPr>
                                    <w:r>
                                      <w:rPr>
                                        <w:rStyle w:val="FontStyle70"/>
                                      </w:rPr>
                                      <w:t>1. V cenách -1351, -1361 není započten napájecí zdroj. 2. V cenách jsou započtená klozetová sedátka.</w:t>
                                    </w:r>
                                  </w:p>
                                </w:tc>
                                <w:tc>
                                  <w:tcPr>
                                    <w:tcW w:w="739" w:type="dxa"/>
                                    <w:tcBorders>
                                      <w:top w:val="single" w:sz="6" w:space="0" w:color="auto"/>
                                      <w:left w:val="nil"/>
                                      <w:bottom w:val="single" w:sz="6" w:space="0" w:color="auto"/>
                                      <w:right w:val="nil"/>
                                    </w:tcBorders>
                                  </w:tcPr>
                                  <w:p w:rsidR="009D3696" w:rsidRDefault="009D3696">
                                    <w:pPr>
                                      <w:pStyle w:val="Style22"/>
                                      <w:widowControl/>
                                    </w:pPr>
                                  </w:p>
                                </w:tc>
                                <w:tc>
                                  <w:tcPr>
                                    <w:tcW w:w="926" w:type="dxa"/>
                                    <w:tcBorders>
                                      <w:top w:val="single" w:sz="6" w:space="0" w:color="auto"/>
                                      <w:left w:val="nil"/>
                                      <w:bottom w:val="single" w:sz="6" w:space="0" w:color="auto"/>
                                      <w:right w:val="nil"/>
                                    </w:tcBorders>
                                  </w:tcPr>
                                  <w:p w:rsidR="009D3696" w:rsidRDefault="009D3696">
                                    <w:pPr>
                                      <w:pStyle w:val="Style22"/>
                                      <w:widowControl/>
                                    </w:pPr>
                                  </w:p>
                                </w:tc>
                                <w:tc>
                                  <w:tcPr>
                                    <w:tcW w:w="1061" w:type="dxa"/>
                                    <w:tcBorders>
                                      <w:top w:val="single" w:sz="6" w:space="0" w:color="auto"/>
                                      <w:left w:val="nil"/>
                                      <w:bottom w:val="single" w:sz="6" w:space="0" w:color="auto"/>
                                      <w:right w:val="nil"/>
                                    </w:tcBorders>
                                  </w:tcPr>
                                  <w:p w:rsidR="009D3696" w:rsidRDefault="009D3696">
                                    <w:pPr>
                                      <w:pStyle w:val="Style22"/>
                                      <w:widowControl/>
                                    </w:pPr>
                                  </w:p>
                                </w:tc>
                                <w:tc>
                                  <w:tcPr>
                                    <w:tcW w:w="1992" w:type="dxa"/>
                                    <w:tcBorders>
                                      <w:top w:val="single" w:sz="6" w:space="0" w:color="auto"/>
                                      <w:left w:val="nil"/>
                                      <w:bottom w:val="single" w:sz="6" w:space="0" w:color="auto"/>
                                      <w:right w:val="nil"/>
                                    </w:tcBorders>
                                  </w:tcPr>
                                  <w:p w:rsidR="009D3696" w:rsidRDefault="009D3696">
                                    <w:pPr>
                                      <w:pStyle w:val="Style22"/>
                                      <w:widowControl/>
                                    </w:pPr>
                                  </w:p>
                                </w:tc>
                                <w:tc>
                                  <w:tcPr>
                                    <w:tcW w:w="1354"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60" w:type="dxa"/>
                                    <w:tcBorders>
                                      <w:top w:val="single" w:sz="6" w:space="0" w:color="auto"/>
                                      <w:left w:val="single" w:sz="6" w:space="0" w:color="auto"/>
                                      <w:bottom w:val="single" w:sz="6" w:space="0" w:color="auto"/>
                                      <w:right w:val="nil"/>
                                    </w:tcBorders>
                                  </w:tcPr>
                                  <w:p w:rsidR="009D3696" w:rsidRDefault="009D3696">
                                    <w:pPr>
                                      <w:pStyle w:val="Style22"/>
                                      <w:widowControl/>
                                    </w:pPr>
                                  </w:p>
                                </w:tc>
                                <w:tc>
                                  <w:tcPr>
                                    <w:tcW w:w="360"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ind w:right="14"/>
                                      <w:rPr>
                                        <w:rStyle w:val="FontStyle68"/>
                                      </w:rPr>
                                    </w:pPr>
                                    <w:r>
                                      <w:rPr>
                                        <w:rStyle w:val="FontStyle68"/>
                                      </w:rPr>
                                      <w:t>K</w:t>
                                    </w:r>
                                  </w:p>
                                </w:tc>
                                <w:tc>
                                  <w:tcPr>
                                    <w:tcW w:w="1469"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725121501</w:t>
                                    </w:r>
                                  </w:p>
                                </w:tc>
                                <w:tc>
                                  <w:tcPr>
                                    <w:tcW w:w="6365"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26" w:lineRule="exact"/>
                                      <w:ind w:right="2"/>
                                      <w:rPr>
                                        <w:rStyle w:val="FontStyle68"/>
                                      </w:rPr>
                                    </w:pPr>
                                    <w:r>
                                      <w:rPr>
                                        <w:rStyle w:val="FontStyle68"/>
                                      </w:rPr>
                                      <w:t>Pisoárové záchodky keramické bez splachovací nádrže urinál bez odsávání bez otvoru pro ventil</w:t>
                                    </w:r>
                                  </w:p>
                                </w:tc>
                                <w:tc>
                                  <w:tcPr>
                                    <w:tcW w:w="739"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soubor</w:t>
                                    </w:r>
                                  </w:p>
                                  <w:p w:rsidR="009D3696" w:rsidRDefault="008B35C2">
                                    <w:pPr>
                                      <w:pStyle w:val="Style14"/>
                                      <w:widowControl/>
                                      <w:spacing w:line="240" w:lineRule="auto"/>
                                      <w:jc w:val="left"/>
                                      <w:rPr>
                                        <w:rStyle w:val="FontStyle68"/>
                                      </w:rPr>
                                    </w:pPr>
                                    <w:r>
                                      <w:rPr>
                                        <w:rStyle w:val="FontStyle68"/>
                                      </w:rPr>
                                      <w:t>I</w:t>
                                    </w:r>
                                  </w:p>
                                </w:tc>
                                <w:tc>
                                  <w:tcPr>
                                    <w:tcW w:w="926"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ind w:left="396"/>
                                      <w:jc w:val="left"/>
                                      <w:rPr>
                                        <w:rStyle w:val="FontStyle68"/>
                                      </w:rPr>
                                    </w:pPr>
                                    <w:r>
                                      <w:rPr>
                                        <w:rStyle w:val="FontStyle68"/>
                                      </w:rPr>
                                      <w:t>1,000</w:t>
                                    </w:r>
                                  </w:p>
                                </w:tc>
                                <w:tc>
                                  <w:tcPr>
                                    <w:tcW w:w="1061"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3 564,00</w:t>
                                    </w:r>
                                  </w:p>
                                </w:tc>
                                <w:tc>
                                  <w:tcPr>
                                    <w:tcW w:w="1992"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left="1238"/>
                                      <w:jc w:val="left"/>
                                      <w:rPr>
                                        <w:rStyle w:val="FontStyle68"/>
                                      </w:rPr>
                                    </w:pPr>
                                    <w:r>
                                      <w:rPr>
                                        <w:rStyle w:val="FontStyle68"/>
                                      </w:rPr>
                                      <w:t>3 564,00</w:t>
                                    </w:r>
                                  </w:p>
                                </w:tc>
                                <w:tc>
                                  <w:tcPr>
                                    <w:tcW w:w="1354"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CS ÚRS 2018 01</w:t>
                                    </w:r>
                                  </w:p>
                                </w:tc>
                              </w:tr>
                              <w:tr w:rsidR="009D3696">
                                <w:tc>
                                  <w:tcPr>
                                    <w:tcW w:w="360" w:type="dxa"/>
                                    <w:tcBorders>
                                      <w:top w:val="single" w:sz="6" w:space="0" w:color="auto"/>
                                      <w:left w:val="nil"/>
                                      <w:bottom w:val="single" w:sz="6" w:space="0" w:color="auto"/>
                                      <w:right w:val="nil"/>
                                    </w:tcBorders>
                                  </w:tcPr>
                                  <w:p w:rsidR="009D3696" w:rsidRDefault="009D3696">
                                    <w:pPr>
                                      <w:pStyle w:val="Style22"/>
                                      <w:widowControl/>
                                    </w:pPr>
                                  </w:p>
                                </w:tc>
                                <w:tc>
                                  <w:tcPr>
                                    <w:tcW w:w="360"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ind w:right="7"/>
                                      <w:rPr>
                                        <w:rStyle w:val="FontStyle65"/>
                                      </w:rPr>
                                    </w:pPr>
                                    <w:r>
                                      <w:rPr>
                                        <w:rStyle w:val="FontStyle65"/>
                                      </w:rPr>
                                      <w:t>PSC</w:t>
                                    </w:r>
                                  </w:p>
                                </w:tc>
                                <w:tc>
                                  <w:tcPr>
                                    <w:tcW w:w="1469" w:type="dxa"/>
                                    <w:tcBorders>
                                      <w:top w:val="single" w:sz="6" w:space="0" w:color="auto"/>
                                      <w:left w:val="nil"/>
                                      <w:bottom w:val="single" w:sz="6" w:space="0" w:color="auto"/>
                                      <w:right w:val="nil"/>
                                    </w:tcBorders>
                                  </w:tcPr>
                                  <w:p w:rsidR="009D3696" w:rsidRDefault="009D3696">
                                    <w:pPr>
                                      <w:pStyle w:val="Style22"/>
                                      <w:widowControl/>
                                    </w:pPr>
                                  </w:p>
                                </w:tc>
                                <w:tc>
                                  <w:tcPr>
                                    <w:tcW w:w="6365" w:type="dxa"/>
                                    <w:tcBorders>
                                      <w:top w:val="single" w:sz="6" w:space="0" w:color="auto"/>
                                      <w:left w:val="nil"/>
                                      <w:bottom w:val="single" w:sz="6" w:space="0" w:color="auto"/>
                                      <w:right w:val="nil"/>
                                    </w:tcBorders>
                                    <w:vAlign w:val="center"/>
                                  </w:tcPr>
                                  <w:p w:rsidR="009D3696" w:rsidRDefault="008B35C2">
                                    <w:pPr>
                                      <w:pStyle w:val="Style10"/>
                                      <w:widowControl/>
                                      <w:spacing w:line="185" w:lineRule="exact"/>
                                      <w:rPr>
                                        <w:rStyle w:val="FontStyle70"/>
                                      </w:rPr>
                                    </w:pPr>
                                    <w:r>
                                      <w:rPr>
                                        <w:rStyle w:val="FontStyle70"/>
                                      </w:rPr>
                                      <w:t>Poznámka k souboru cen:</w:t>
                                    </w:r>
                                  </w:p>
                                  <w:p w:rsidR="009D3696" w:rsidRDefault="008B35C2">
                                    <w:pPr>
                                      <w:pStyle w:val="Style10"/>
                                      <w:widowControl/>
                                      <w:spacing w:line="185" w:lineRule="exact"/>
                                      <w:ind w:right="122" w:firstLine="5"/>
                                      <w:rPr>
                                        <w:rStyle w:val="FontStyle70"/>
                                      </w:rPr>
                                    </w:pPr>
                                    <w:r>
                                      <w:rPr>
                                        <w:rStyle w:val="FontStyle70"/>
                                      </w:rPr>
                                      <w:t>1. V cenách -1001, -1521, -1525, -1529, -2002 není započten napájecí zdroj. 2. V cenách -1501 a -1502 není započten ventil na oplach pisoáru.</w:t>
                                    </w:r>
                                  </w:p>
                                </w:tc>
                                <w:tc>
                                  <w:tcPr>
                                    <w:tcW w:w="739" w:type="dxa"/>
                                    <w:tcBorders>
                                      <w:top w:val="single" w:sz="6" w:space="0" w:color="auto"/>
                                      <w:left w:val="nil"/>
                                      <w:bottom w:val="single" w:sz="6" w:space="0" w:color="auto"/>
                                      <w:right w:val="nil"/>
                                    </w:tcBorders>
                                  </w:tcPr>
                                  <w:p w:rsidR="009D3696" w:rsidRDefault="009D3696">
                                    <w:pPr>
                                      <w:pStyle w:val="Style22"/>
                                      <w:widowControl/>
                                    </w:pPr>
                                  </w:p>
                                </w:tc>
                                <w:tc>
                                  <w:tcPr>
                                    <w:tcW w:w="926" w:type="dxa"/>
                                    <w:tcBorders>
                                      <w:top w:val="single" w:sz="6" w:space="0" w:color="auto"/>
                                      <w:left w:val="nil"/>
                                      <w:bottom w:val="single" w:sz="6" w:space="0" w:color="auto"/>
                                      <w:right w:val="nil"/>
                                    </w:tcBorders>
                                  </w:tcPr>
                                  <w:p w:rsidR="009D3696" w:rsidRDefault="009D3696">
                                    <w:pPr>
                                      <w:pStyle w:val="Style22"/>
                                      <w:widowControl/>
                                    </w:pPr>
                                  </w:p>
                                </w:tc>
                                <w:tc>
                                  <w:tcPr>
                                    <w:tcW w:w="1061" w:type="dxa"/>
                                    <w:tcBorders>
                                      <w:top w:val="single" w:sz="6" w:space="0" w:color="auto"/>
                                      <w:left w:val="nil"/>
                                      <w:bottom w:val="single" w:sz="6" w:space="0" w:color="auto"/>
                                      <w:right w:val="nil"/>
                                    </w:tcBorders>
                                  </w:tcPr>
                                  <w:p w:rsidR="009D3696" w:rsidRDefault="009D3696">
                                    <w:pPr>
                                      <w:pStyle w:val="Style22"/>
                                      <w:widowControl/>
                                    </w:pPr>
                                  </w:p>
                                </w:tc>
                                <w:tc>
                                  <w:tcPr>
                                    <w:tcW w:w="1992" w:type="dxa"/>
                                    <w:tcBorders>
                                      <w:top w:val="single" w:sz="6" w:space="0" w:color="auto"/>
                                      <w:left w:val="nil"/>
                                      <w:bottom w:val="single" w:sz="6" w:space="0" w:color="auto"/>
                                      <w:right w:val="nil"/>
                                    </w:tcBorders>
                                  </w:tcPr>
                                  <w:p w:rsidR="009D3696" w:rsidRDefault="009D3696">
                                    <w:pPr>
                                      <w:pStyle w:val="Style22"/>
                                      <w:widowControl/>
                                    </w:pPr>
                                  </w:p>
                                </w:tc>
                                <w:tc>
                                  <w:tcPr>
                                    <w:tcW w:w="1354"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60"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41</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26"/>
                                      <w:rPr>
                                        <w:rStyle w:val="FontStyle68"/>
                                      </w:rPr>
                                    </w:pPr>
                                    <w:r>
                                      <w:rPr>
                                        <w:rStyle w:val="FontStyle68"/>
                                      </w:rPr>
                                      <w:t>K</w:t>
                                    </w:r>
                                  </w:p>
                                </w:tc>
                                <w:tc>
                                  <w:tcPr>
                                    <w:tcW w:w="1469"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725210821</w:t>
                                    </w:r>
                                  </w:p>
                                </w:tc>
                                <w:tc>
                                  <w:tcPr>
                                    <w:tcW w:w="6365"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Demontáž umyvadel bez výtokových armatur umyvadel</w:t>
                                    </w:r>
                                  </w:p>
                                </w:tc>
                                <w:tc>
                                  <w:tcPr>
                                    <w:tcW w:w="739"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soubor</w:t>
                                    </w:r>
                                  </w:p>
                                </w:tc>
                                <w:tc>
                                  <w:tcPr>
                                    <w:tcW w:w="926" w:type="dxa"/>
                                    <w:tcBorders>
                                      <w:top w:val="single" w:sz="6" w:space="0" w:color="auto"/>
                                      <w:left w:val="nil"/>
                                      <w:bottom w:val="single" w:sz="6" w:space="0" w:color="auto"/>
                                      <w:right w:val="nil"/>
                                    </w:tcBorders>
                                  </w:tcPr>
                                  <w:p w:rsidR="009D3696" w:rsidRDefault="008B35C2">
                                    <w:pPr>
                                      <w:pStyle w:val="Style14"/>
                                      <w:widowControl/>
                                      <w:spacing w:line="240" w:lineRule="auto"/>
                                      <w:ind w:left="374"/>
                                      <w:jc w:val="left"/>
                                      <w:rPr>
                                        <w:rStyle w:val="FontStyle68"/>
                                      </w:rPr>
                                    </w:pPr>
                                    <w:r>
                                      <w:rPr>
                                        <w:rStyle w:val="FontStyle68"/>
                                      </w:rPr>
                                      <w:t>6,000</w:t>
                                    </w:r>
                                  </w:p>
                                </w:tc>
                                <w:tc>
                                  <w:tcPr>
                                    <w:tcW w:w="1061"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125,00</w:t>
                                    </w:r>
                                  </w:p>
                                </w:tc>
                                <w:tc>
                                  <w:tcPr>
                                    <w:tcW w:w="3346" w:type="dxa"/>
                                    <w:gridSpan w:val="2"/>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ind w:left="1356"/>
                                      <w:jc w:val="left"/>
                                      <w:rPr>
                                        <w:rStyle w:val="FontStyle68"/>
                                      </w:rPr>
                                    </w:pPr>
                                    <w:r>
                                      <w:rPr>
                                        <w:rStyle w:val="FontStyle68"/>
                                      </w:rPr>
                                      <w:t>750,00ÍCSÚRS2018 01 |</w:t>
                                    </w:r>
                                  </w:p>
                                </w:tc>
                              </w:tr>
                              <w:tr w:rsidR="009D3696">
                                <w:tc>
                                  <w:tcPr>
                                    <w:tcW w:w="360" w:type="dxa"/>
                                    <w:tcBorders>
                                      <w:top w:val="single" w:sz="6" w:space="0" w:color="auto"/>
                                      <w:left w:val="nil"/>
                                      <w:bottom w:val="nil"/>
                                      <w:right w:val="nil"/>
                                    </w:tcBorders>
                                  </w:tcPr>
                                  <w:p w:rsidR="009D3696" w:rsidRDefault="009D3696">
                                    <w:pPr>
                                      <w:pStyle w:val="Style22"/>
                                      <w:widowControl/>
                                    </w:pPr>
                                  </w:p>
                                </w:tc>
                                <w:tc>
                                  <w:tcPr>
                                    <w:tcW w:w="360" w:type="dxa"/>
                                    <w:tcBorders>
                                      <w:top w:val="single" w:sz="6" w:space="0" w:color="auto"/>
                                      <w:left w:val="nil"/>
                                      <w:bottom w:val="nil"/>
                                      <w:right w:val="nil"/>
                                    </w:tcBorders>
                                    <w:vAlign w:val="bottom"/>
                                  </w:tcPr>
                                  <w:p w:rsidR="009D3696" w:rsidRDefault="008B35C2">
                                    <w:pPr>
                                      <w:pStyle w:val="Style14"/>
                                      <w:widowControl/>
                                      <w:spacing w:line="218" w:lineRule="exact"/>
                                      <w:ind w:right="70"/>
                                      <w:rPr>
                                        <w:rStyle w:val="FontStyle68"/>
                                      </w:rPr>
                                    </w:pPr>
                                    <w:r>
                                      <w:rPr>
                                        <w:rStyle w:val="FontStyle68"/>
                                      </w:rPr>
                                      <w:t>w w</w:t>
                                    </w:r>
                                  </w:p>
                                </w:tc>
                                <w:tc>
                                  <w:tcPr>
                                    <w:tcW w:w="1469" w:type="dxa"/>
                                    <w:tcBorders>
                                      <w:top w:val="single" w:sz="6" w:space="0" w:color="auto"/>
                                      <w:left w:val="nil"/>
                                      <w:bottom w:val="nil"/>
                                      <w:right w:val="nil"/>
                                    </w:tcBorders>
                                  </w:tcPr>
                                  <w:p w:rsidR="009D3696" w:rsidRDefault="009D3696">
                                    <w:pPr>
                                      <w:pStyle w:val="Style22"/>
                                      <w:widowControl/>
                                    </w:pPr>
                                  </w:p>
                                </w:tc>
                                <w:tc>
                                  <w:tcPr>
                                    <w:tcW w:w="6365" w:type="dxa"/>
                                    <w:tcBorders>
                                      <w:top w:val="single" w:sz="6" w:space="0" w:color="auto"/>
                                      <w:left w:val="nil"/>
                                      <w:bottom w:val="nil"/>
                                      <w:right w:val="nil"/>
                                    </w:tcBorders>
                                    <w:vAlign w:val="bottom"/>
                                  </w:tcPr>
                                  <w:p w:rsidR="009D3696" w:rsidRDefault="008B35C2">
                                    <w:pPr>
                                      <w:pStyle w:val="Style1"/>
                                      <w:widowControl/>
                                      <w:ind w:left="14" w:right="4747" w:hanging="14"/>
                                      <w:rPr>
                                        <w:rStyle w:val="FontStyle68"/>
                                      </w:rPr>
                                    </w:pPr>
                                    <w:r>
                                      <w:rPr>
                                        <w:rStyle w:val="FontStyle68"/>
                                      </w:rPr>
                                      <w:t>PŮVODNÍ UMYVADLA 6</w:t>
                                    </w:r>
                                  </w:p>
                                </w:tc>
                                <w:tc>
                                  <w:tcPr>
                                    <w:tcW w:w="739" w:type="dxa"/>
                                    <w:tcBorders>
                                      <w:top w:val="single" w:sz="6" w:space="0" w:color="auto"/>
                                      <w:left w:val="nil"/>
                                      <w:bottom w:val="nil"/>
                                      <w:right w:val="nil"/>
                                    </w:tcBorders>
                                  </w:tcPr>
                                  <w:p w:rsidR="009D3696" w:rsidRDefault="009D3696">
                                    <w:pPr>
                                      <w:pStyle w:val="Style22"/>
                                      <w:widowControl/>
                                    </w:pPr>
                                  </w:p>
                                </w:tc>
                                <w:tc>
                                  <w:tcPr>
                                    <w:tcW w:w="926" w:type="dxa"/>
                                    <w:tcBorders>
                                      <w:top w:val="single" w:sz="6" w:space="0" w:color="auto"/>
                                      <w:left w:val="nil"/>
                                      <w:bottom w:val="nil"/>
                                      <w:right w:val="nil"/>
                                    </w:tcBorders>
                                    <w:vAlign w:val="bottom"/>
                                  </w:tcPr>
                                  <w:p w:rsidR="009D3696" w:rsidRDefault="008B35C2">
                                    <w:pPr>
                                      <w:pStyle w:val="Style14"/>
                                      <w:widowControl/>
                                      <w:spacing w:line="240" w:lineRule="auto"/>
                                      <w:ind w:left="367"/>
                                      <w:jc w:val="left"/>
                                      <w:rPr>
                                        <w:rStyle w:val="FontStyle68"/>
                                      </w:rPr>
                                    </w:pPr>
                                    <w:r>
                                      <w:rPr>
                                        <w:rStyle w:val="FontStyle68"/>
                                      </w:rPr>
                                      <w:t>6,000</w:t>
                                    </w:r>
                                  </w:p>
                                </w:tc>
                                <w:tc>
                                  <w:tcPr>
                                    <w:tcW w:w="1061" w:type="dxa"/>
                                    <w:tcBorders>
                                      <w:top w:val="single" w:sz="6" w:space="0" w:color="auto"/>
                                      <w:left w:val="nil"/>
                                      <w:bottom w:val="nil"/>
                                      <w:right w:val="nil"/>
                                    </w:tcBorders>
                                  </w:tcPr>
                                  <w:p w:rsidR="009D3696" w:rsidRDefault="009D3696">
                                    <w:pPr>
                                      <w:pStyle w:val="Style22"/>
                                      <w:widowControl/>
                                    </w:pPr>
                                  </w:p>
                                </w:tc>
                                <w:tc>
                                  <w:tcPr>
                                    <w:tcW w:w="1992" w:type="dxa"/>
                                    <w:tcBorders>
                                      <w:top w:val="single" w:sz="6" w:space="0" w:color="auto"/>
                                      <w:left w:val="nil"/>
                                      <w:bottom w:val="nil"/>
                                      <w:right w:val="nil"/>
                                    </w:tcBorders>
                                  </w:tcPr>
                                  <w:p w:rsidR="009D3696" w:rsidRDefault="009D3696">
                                    <w:pPr>
                                      <w:pStyle w:val="Style22"/>
                                      <w:widowControl/>
                                    </w:pPr>
                                  </w:p>
                                </w:tc>
                                <w:tc>
                                  <w:tcPr>
                                    <w:tcW w:w="1354" w:type="dxa"/>
                                    <w:tcBorders>
                                      <w:top w:val="single" w:sz="6" w:space="0" w:color="auto"/>
                                      <w:left w:val="nil"/>
                                      <w:bottom w:val="nil"/>
                                      <w:right w:val="nil"/>
                                    </w:tcBorders>
                                  </w:tcPr>
                                  <w:p w:rsidR="009D3696" w:rsidRDefault="009D3696">
                                    <w:pPr>
                                      <w:pStyle w:val="Style22"/>
                                      <w:widowControl/>
                                    </w:pPr>
                                  </w:p>
                                </w:tc>
                              </w:tr>
                            </w:tbl>
                            <w:p w:rsidR="00000000" w:rsidRDefault="00FB590D"/>
                          </w:txbxContent>
                        </wps:txbx>
                        <wps:bodyPr rot="0" vert="horz" wrap="square" lIns="0" tIns="0" rIns="0" bIns="0" anchor="t" anchorCtr="0" upright="1">
                          <a:noAutofit/>
                        </wps:bodyPr>
                      </wps:wsp>
                      <wps:wsp>
                        <wps:cNvPr id="29" name="Text Box 13"/>
                        <wps:cNvSpPr txBox="1">
                          <a:spLocks noChangeArrowheads="1"/>
                        </wps:cNvSpPr>
                        <wps:spPr bwMode="auto">
                          <a:xfrm>
                            <a:off x="1037" y="6893"/>
                            <a:ext cx="12842" cy="23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D3696" w:rsidRDefault="008B35C2">
                              <w:pPr>
                                <w:pStyle w:val="Style46"/>
                                <w:widowControl/>
                                <w:tabs>
                                  <w:tab w:val="left" w:leader="underscore" w:pos="1781"/>
                                  <w:tab w:val="left" w:leader="underscore" w:pos="5966"/>
                                  <w:tab w:val="left" w:leader="underscore" w:pos="11887"/>
                                </w:tabs>
                                <w:jc w:val="both"/>
                                <w:rPr>
                                  <w:rStyle w:val="FontStyle94"/>
                                </w:rPr>
                              </w:pPr>
                              <w:r>
                                <w:rPr>
                                  <w:rStyle w:val="FontStyle68"/>
                                </w:rPr>
                                <w:t xml:space="preserve">D   </w:t>
                              </w:r>
                              <w:r>
                                <w:rPr>
                                  <w:rStyle w:val="FontStyle94"/>
                                </w:rPr>
                                <w:t xml:space="preserve">725 </w:t>
                              </w:r>
                              <w:r>
                                <w:rPr>
                                  <w:rStyle w:val="FontStyle94"/>
                                </w:rPr>
                                <w:tab/>
                                <w:t>Zdr</w:t>
                              </w:r>
                              <w:r>
                                <w:rPr>
                                  <w:rStyle w:val="FontStyle94"/>
                                  <w:u w:val="single"/>
                                </w:rPr>
                                <w:t>avotechnika - zařizovací předm</w:t>
                              </w:r>
                              <w:r>
                                <w:rPr>
                                  <w:rStyle w:val="FontStyle94"/>
                                </w:rPr>
                                <w:t>ěty</w:t>
                              </w:r>
                              <w:r>
                                <w:rPr>
                                  <w:rStyle w:val="FontStyle94"/>
                                </w:rPr>
                                <w:tab/>
                              </w:r>
                              <w:r>
                                <w:rPr>
                                  <w:rStyle w:val="FontStyle94"/>
                                </w:rPr>
                                <w:tab/>
                                <w:t>105 808,04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5" style="position:absolute;left:0;text-align:left;margin-left:2.4pt;margin-top:57pt;width:731.3pt;height:202.3pt;z-index:251651584;mso-wrap-distance-left:1.9pt;mso-wrap-distance-top:16.1pt;mso-wrap-distance-right:1.9pt;mso-position-horizontal-relative:margin" coordorigin="619,6893" coordsize="14626,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">
                <v:shape id="Text Box 12" o:spid="_x0000_s1036" type="#_x0000_t202" style="position:absolute;left:619;top:7109;width:14626;height:3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il2MIA&#10;AADbAAAADwAAAGRycy9kb3ducmV2LnhtbERPz2vCMBS+D/wfwhvsIjNdDzKrUYYgeBjIWmXXR/Ns&#10;WpuX2mRa99ebg+Dx4/u9WA22FRfqfe1YwcckAUFcOl1zpWBfbN4/QfiArLF1TApu5GG1HL0sMNPu&#10;yj90yUMlYgj7DBWYELpMSl8asugnriOO3NH1FkOEfSV1j9cYbluZJslUWqw5NhjsaG2oPOV/VsHu&#10;eGi2Xfqdh9/zuGhmpvk340Kpt9fhaw4i0BCe4od7qxWkcWz8En+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KXYwgAAANsAAAAPAAAAAAAAAAAAAAAAAJgCAABkcnMvZG93&#10;bnJldi54bWxQSwUGAAAAAAQABAD1AAAAhwM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60"/>
                          <w:gridCol w:w="360"/>
                          <w:gridCol w:w="1469"/>
                          <w:gridCol w:w="6365"/>
                          <w:gridCol w:w="739"/>
                          <w:gridCol w:w="926"/>
                          <w:gridCol w:w="1061"/>
                          <w:gridCol w:w="1992"/>
                          <w:gridCol w:w="1354"/>
                        </w:tblGrid>
                        <w:tr w:rsidR="009D3696">
                          <w:tc>
                            <w:tcPr>
                              <w:tcW w:w="360"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38</w:t>
                              </w:r>
                            </w:p>
                          </w:tc>
                          <w:tc>
                            <w:tcPr>
                              <w:tcW w:w="360" w:type="dxa"/>
                              <w:tcBorders>
                                <w:top w:val="single" w:sz="6" w:space="0" w:color="auto"/>
                                <w:left w:val="nil"/>
                                <w:bottom w:val="single" w:sz="6" w:space="0" w:color="auto"/>
                                <w:right w:val="single" w:sz="6" w:space="0" w:color="auto"/>
                              </w:tcBorders>
                            </w:tcPr>
                            <w:p w:rsidR="009D3696" w:rsidRDefault="009D3696">
                              <w:pPr>
                                <w:pStyle w:val="Style22"/>
                                <w:widowControl/>
                              </w:pPr>
                            </w:p>
                          </w:tc>
                          <w:tc>
                            <w:tcPr>
                              <w:tcW w:w="1469"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725110811</w:t>
                              </w:r>
                            </w:p>
                          </w:tc>
                          <w:tc>
                            <w:tcPr>
                              <w:tcW w:w="6365"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Demontáž klozetů splachovacích s nádrží nebo tlakovým splachovačem</w:t>
                              </w:r>
                            </w:p>
                          </w:tc>
                          <w:tc>
                            <w:tcPr>
                              <w:tcW w:w="739"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soubor</w:t>
                              </w:r>
                            </w:p>
                          </w:tc>
                          <w:tc>
                            <w:tcPr>
                              <w:tcW w:w="1987" w:type="dxa"/>
                              <w:gridSpan w:val="2"/>
                              <w:tcBorders>
                                <w:top w:val="single" w:sz="6" w:space="0" w:color="auto"/>
                                <w:left w:val="nil"/>
                                <w:bottom w:val="single" w:sz="6" w:space="0" w:color="auto"/>
                                <w:right w:val="nil"/>
                              </w:tcBorders>
                            </w:tcPr>
                            <w:p w:rsidR="009D3696" w:rsidRDefault="008B35C2">
                              <w:pPr>
                                <w:pStyle w:val="Style14"/>
                                <w:widowControl/>
                                <w:spacing w:line="240" w:lineRule="auto"/>
                                <w:rPr>
                                  <w:rStyle w:val="FontStyle68"/>
                                </w:rPr>
                              </w:pPr>
                              <w:r>
                                <w:rPr>
                                  <w:rStyle w:val="FontStyle68"/>
                                </w:rPr>
                                <w:t>4,0001 189,00</w:t>
                              </w:r>
                            </w:p>
                          </w:tc>
                          <w:tc>
                            <w:tcPr>
                              <w:tcW w:w="1992"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ind w:left="1399"/>
                                <w:jc w:val="left"/>
                                <w:rPr>
                                  <w:rStyle w:val="FontStyle68"/>
                                </w:rPr>
                              </w:pPr>
                              <w:r>
                                <w:rPr>
                                  <w:rStyle w:val="FontStyle68"/>
                                </w:rPr>
                                <w:t>756,00</w:t>
                              </w:r>
                            </w:p>
                          </w:tc>
                          <w:tc>
                            <w:tcPr>
                              <w:tcW w:w="1354"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CS ÚRS 2018 01</w:t>
                              </w:r>
                            </w:p>
                          </w:tc>
                        </w:tr>
                        <w:tr w:rsidR="009D3696">
                          <w:tc>
                            <w:tcPr>
                              <w:tcW w:w="360" w:type="dxa"/>
                              <w:tcBorders>
                                <w:top w:val="single" w:sz="6" w:space="0" w:color="auto"/>
                                <w:left w:val="nil"/>
                                <w:bottom w:val="single" w:sz="6" w:space="0" w:color="auto"/>
                                <w:right w:val="nil"/>
                              </w:tcBorders>
                            </w:tcPr>
                            <w:p w:rsidR="009D3696" w:rsidRDefault="009D3696">
                              <w:pPr>
                                <w:pStyle w:val="Style22"/>
                                <w:widowControl/>
                              </w:pPr>
                            </w:p>
                          </w:tc>
                          <w:tc>
                            <w:tcPr>
                              <w:tcW w:w="360" w:type="dxa"/>
                              <w:tcBorders>
                                <w:top w:val="single" w:sz="6" w:space="0" w:color="auto"/>
                                <w:left w:val="nil"/>
                                <w:bottom w:val="single" w:sz="6" w:space="0" w:color="auto"/>
                                <w:right w:val="nil"/>
                              </w:tcBorders>
                              <w:vAlign w:val="bottom"/>
                            </w:tcPr>
                            <w:p w:rsidR="009D3696" w:rsidRDefault="008B35C2">
                              <w:pPr>
                                <w:pStyle w:val="Style14"/>
                                <w:widowControl/>
                                <w:spacing w:line="223" w:lineRule="exact"/>
                                <w:ind w:right="38"/>
                                <w:rPr>
                                  <w:rStyle w:val="FontStyle68"/>
                                </w:rPr>
                              </w:pPr>
                              <w:r>
                                <w:rPr>
                                  <w:rStyle w:val="FontStyle68"/>
                                </w:rPr>
                                <w:t>w w vv</w:t>
                              </w:r>
                            </w:p>
                          </w:tc>
                          <w:tc>
                            <w:tcPr>
                              <w:tcW w:w="1469" w:type="dxa"/>
                              <w:tcBorders>
                                <w:top w:val="single" w:sz="6" w:space="0" w:color="auto"/>
                                <w:left w:val="nil"/>
                                <w:bottom w:val="single" w:sz="6" w:space="0" w:color="auto"/>
                                <w:right w:val="nil"/>
                              </w:tcBorders>
                            </w:tcPr>
                            <w:p w:rsidR="009D3696" w:rsidRDefault="009D3696">
                              <w:pPr>
                                <w:pStyle w:val="Style22"/>
                                <w:widowControl/>
                              </w:pPr>
                            </w:p>
                          </w:tc>
                          <w:tc>
                            <w:tcPr>
                              <w:tcW w:w="6365" w:type="dxa"/>
                              <w:tcBorders>
                                <w:top w:val="single" w:sz="6" w:space="0" w:color="auto"/>
                                <w:left w:val="nil"/>
                                <w:bottom w:val="single" w:sz="6" w:space="0" w:color="auto"/>
                                <w:right w:val="nil"/>
                              </w:tcBorders>
                              <w:vAlign w:val="bottom"/>
                            </w:tcPr>
                            <w:p w:rsidR="009D3696" w:rsidRDefault="008B35C2">
                              <w:pPr>
                                <w:pStyle w:val="Style1"/>
                                <w:widowControl/>
                                <w:spacing w:line="226" w:lineRule="exact"/>
                                <w:ind w:right="4843" w:firstLine="19"/>
                                <w:rPr>
                                  <w:rStyle w:val="FontStyle68"/>
                                </w:rPr>
                              </w:pPr>
                              <w:r>
                                <w:rPr>
                                  <w:rStyle w:val="FontStyle68"/>
                                </w:rPr>
                                <w:t>PŮVODNÍ KLOZETY 4</w:t>
                              </w:r>
                            </w:p>
                            <w:p w:rsidR="009D3696" w:rsidRDefault="008B35C2">
                              <w:pPr>
                                <w:pStyle w:val="Style14"/>
                                <w:widowControl/>
                                <w:spacing w:line="226" w:lineRule="exact"/>
                                <w:jc w:val="left"/>
                                <w:rPr>
                                  <w:rStyle w:val="FontStyle68"/>
                                </w:rPr>
                              </w:pPr>
                              <w:r>
                                <w:rPr>
                                  <w:rStyle w:val="FontStyle68"/>
                                </w:rPr>
                                <w:t>Součet</w:t>
                              </w:r>
                            </w:p>
                          </w:tc>
                          <w:tc>
                            <w:tcPr>
                              <w:tcW w:w="739" w:type="dxa"/>
                              <w:tcBorders>
                                <w:top w:val="single" w:sz="6" w:space="0" w:color="auto"/>
                                <w:left w:val="nil"/>
                                <w:bottom w:val="single" w:sz="6" w:space="0" w:color="auto"/>
                                <w:right w:val="nil"/>
                              </w:tcBorders>
                            </w:tcPr>
                            <w:p w:rsidR="009D3696" w:rsidRDefault="009D3696">
                              <w:pPr>
                                <w:pStyle w:val="Style22"/>
                                <w:widowControl/>
                              </w:pPr>
                            </w:p>
                          </w:tc>
                          <w:tc>
                            <w:tcPr>
                              <w:tcW w:w="926" w:type="dxa"/>
                              <w:tcBorders>
                                <w:top w:val="single" w:sz="6" w:space="0" w:color="auto"/>
                                <w:left w:val="nil"/>
                                <w:bottom w:val="single" w:sz="6" w:space="0" w:color="auto"/>
                                <w:right w:val="nil"/>
                              </w:tcBorders>
                              <w:vAlign w:val="bottom"/>
                            </w:tcPr>
                            <w:p w:rsidR="009D3696" w:rsidRDefault="008B35C2">
                              <w:pPr>
                                <w:pStyle w:val="Style1"/>
                                <w:widowControl/>
                                <w:ind w:left="401" w:firstLine="12"/>
                                <w:rPr>
                                  <w:rStyle w:val="FontStyle68"/>
                                </w:rPr>
                              </w:pPr>
                              <w:r>
                                <w:rPr>
                                  <w:rStyle w:val="FontStyle68"/>
                                </w:rPr>
                                <w:t>4,000 4,000</w:t>
                              </w:r>
                            </w:p>
                          </w:tc>
                          <w:tc>
                            <w:tcPr>
                              <w:tcW w:w="1061" w:type="dxa"/>
                              <w:tcBorders>
                                <w:top w:val="single" w:sz="6" w:space="0" w:color="auto"/>
                                <w:left w:val="nil"/>
                                <w:bottom w:val="single" w:sz="6" w:space="0" w:color="auto"/>
                                <w:right w:val="nil"/>
                              </w:tcBorders>
                            </w:tcPr>
                            <w:p w:rsidR="009D3696" w:rsidRDefault="009D3696">
                              <w:pPr>
                                <w:pStyle w:val="Style22"/>
                                <w:widowControl/>
                              </w:pPr>
                            </w:p>
                          </w:tc>
                          <w:tc>
                            <w:tcPr>
                              <w:tcW w:w="1992" w:type="dxa"/>
                              <w:tcBorders>
                                <w:top w:val="single" w:sz="6" w:space="0" w:color="auto"/>
                                <w:left w:val="nil"/>
                                <w:bottom w:val="single" w:sz="6" w:space="0" w:color="auto"/>
                                <w:right w:val="nil"/>
                              </w:tcBorders>
                            </w:tcPr>
                            <w:p w:rsidR="009D3696" w:rsidRDefault="009D3696">
                              <w:pPr>
                                <w:pStyle w:val="Style22"/>
                                <w:widowControl/>
                              </w:pPr>
                            </w:p>
                          </w:tc>
                          <w:tc>
                            <w:tcPr>
                              <w:tcW w:w="1354"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60"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4"/>
                                <w:widowControl/>
                                <w:spacing w:line="240" w:lineRule="auto"/>
                                <w:jc w:val="left"/>
                                <w:rPr>
                                  <w:rStyle w:val="FontStyle68"/>
                                </w:rPr>
                              </w:pPr>
                              <w:r>
                                <w:rPr>
                                  <w:rStyle w:val="FontStyle68"/>
                                </w:rPr>
                                <w:t>39</w:t>
                              </w:r>
                            </w:p>
                          </w:tc>
                          <w:tc>
                            <w:tcPr>
                              <w:tcW w:w="360" w:type="dxa"/>
                              <w:tcBorders>
                                <w:top w:val="single" w:sz="6" w:space="0" w:color="auto"/>
                                <w:left w:val="single" w:sz="6" w:space="0" w:color="auto"/>
                                <w:bottom w:val="single" w:sz="6" w:space="0" w:color="auto"/>
                                <w:right w:val="nil"/>
                              </w:tcBorders>
                              <w:vAlign w:val="bottom"/>
                            </w:tcPr>
                            <w:p w:rsidR="009D3696" w:rsidRDefault="008B35C2">
                              <w:pPr>
                                <w:pStyle w:val="Style14"/>
                                <w:widowControl/>
                                <w:spacing w:line="240" w:lineRule="auto"/>
                                <w:ind w:right="2"/>
                                <w:rPr>
                                  <w:rStyle w:val="FontStyle68"/>
                                </w:rPr>
                              </w:pPr>
                              <w:r>
                                <w:rPr>
                                  <w:rStyle w:val="FontStyle68"/>
                                </w:rPr>
                                <w:t>K</w:t>
                              </w:r>
                            </w:p>
                          </w:tc>
                          <w:tc>
                            <w:tcPr>
                              <w:tcW w:w="1469" w:type="dxa"/>
                              <w:tcBorders>
                                <w:top w:val="single" w:sz="6" w:space="0" w:color="auto"/>
                                <w:left w:val="nil"/>
                                <w:bottom w:val="single" w:sz="6" w:space="0" w:color="auto"/>
                                <w:right w:val="single" w:sz="6" w:space="0" w:color="auto"/>
                              </w:tcBorders>
                              <w:vAlign w:val="bottom"/>
                            </w:tcPr>
                            <w:p w:rsidR="009D3696" w:rsidRDefault="008B35C2">
                              <w:pPr>
                                <w:pStyle w:val="Style14"/>
                                <w:widowControl/>
                                <w:spacing w:line="240" w:lineRule="auto"/>
                                <w:jc w:val="left"/>
                                <w:rPr>
                                  <w:rStyle w:val="FontStyle68"/>
                                </w:rPr>
                              </w:pPr>
                              <w:r>
                                <w:rPr>
                                  <w:rStyle w:val="FontStyle68"/>
                                </w:rPr>
                                <w:t>725112002</w:t>
                              </w:r>
                            </w:p>
                          </w:tc>
                          <w:tc>
                            <w:tcPr>
                              <w:tcW w:w="6365" w:type="dxa"/>
                              <w:tcBorders>
                                <w:top w:val="single" w:sz="6" w:space="0" w:color="auto"/>
                                <w:left w:val="single" w:sz="6" w:space="0" w:color="auto"/>
                                <w:bottom w:val="single" w:sz="6" w:space="0" w:color="auto"/>
                                <w:right w:val="nil"/>
                              </w:tcBorders>
                              <w:vAlign w:val="center"/>
                            </w:tcPr>
                            <w:p w:rsidR="009D3696" w:rsidRDefault="008B35C2">
                              <w:pPr>
                                <w:pStyle w:val="Style1"/>
                                <w:widowControl/>
                                <w:ind w:right="538" w:firstLine="5"/>
                                <w:rPr>
                                  <w:rStyle w:val="FontStyle68"/>
                                </w:rPr>
                              </w:pPr>
                              <w:r>
                                <w:rPr>
                                  <w:rStyle w:val="FontStyle68"/>
                                </w:rPr>
                                <w:t>Zařízení záchodů klozety keramické standardní samostatně stojící s hlubokým splachováním odpad svislý</w:t>
                              </w:r>
                            </w:p>
                          </w:tc>
                          <w:tc>
                            <w:tcPr>
                              <w:tcW w:w="739" w:type="dxa"/>
                              <w:tcBorders>
                                <w:top w:val="single" w:sz="6" w:space="0" w:color="auto"/>
                                <w:left w:val="nil"/>
                                <w:bottom w:val="single" w:sz="6" w:space="0" w:color="auto"/>
                                <w:right w:val="single" w:sz="6" w:space="0" w:color="auto"/>
                              </w:tcBorders>
                              <w:vAlign w:val="bottom"/>
                            </w:tcPr>
                            <w:p w:rsidR="009D3696" w:rsidRDefault="008B35C2">
                              <w:pPr>
                                <w:pStyle w:val="Style14"/>
                                <w:widowControl/>
                                <w:spacing w:line="240" w:lineRule="auto"/>
                                <w:jc w:val="left"/>
                                <w:rPr>
                                  <w:rStyle w:val="FontStyle68"/>
                                </w:rPr>
                              </w:pPr>
                              <w:r>
                                <w:rPr>
                                  <w:rStyle w:val="FontStyle68"/>
                                </w:rPr>
                                <w:t>soubor</w:t>
                              </w:r>
                            </w:p>
                          </w:tc>
                          <w:tc>
                            <w:tcPr>
                              <w:tcW w:w="926"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4"/>
                                <w:widowControl/>
                                <w:spacing w:line="240" w:lineRule="auto"/>
                                <w:ind w:left="396"/>
                                <w:jc w:val="left"/>
                                <w:rPr>
                                  <w:rStyle w:val="FontStyle68"/>
                                </w:rPr>
                              </w:pPr>
                              <w:r>
                                <w:rPr>
                                  <w:rStyle w:val="FontStyle68"/>
                                </w:rPr>
                                <w:t>4,000</w:t>
                              </w:r>
                            </w:p>
                          </w:tc>
                          <w:tc>
                            <w:tcPr>
                              <w:tcW w:w="3053" w:type="dxa"/>
                              <w:gridSpan w:val="2"/>
                              <w:tcBorders>
                                <w:top w:val="single" w:sz="6" w:space="0" w:color="auto"/>
                                <w:left w:val="single" w:sz="6" w:space="0" w:color="auto"/>
                                <w:bottom w:val="single" w:sz="6" w:space="0" w:color="auto"/>
                                <w:right w:val="single" w:sz="6" w:space="0" w:color="auto"/>
                              </w:tcBorders>
                              <w:vAlign w:val="bottom"/>
                            </w:tcPr>
                            <w:p w:rsidR="009D3696" w:rsidRDefault="008B35C2">
                              <w:pPr>
                                <w:pStyle w:val="Style8"/>
                                <w:widowControl/>
                                <w:ind w:left="324"/>
                                <w:rPr>
                                  <w:rStyle w:val="FontStyle76"/>
                                </w:rPr>
                              </w:pPr>
                              <w:r>
                                <w:rPr>
                                  <w:rStyle w:val="FontStyle76"/>
                                </w:rPr>
                                <w:t>i</w:t>
                              </w:r>
                            </w:p>
                            <w:p w:rsidR="009D3696" w:rsidRDefault="008B35C2">
                              <w:pPr>
                                <w:pStyle w:val="Style14"/>
                                <w:widowControl/>
                                <w:spacing w:line="240" w:lineRule="auto"/>
                                <w:ind w:left="324"/>
                                <w:jc w:val="left"/>
                                <w:rPr>
                                  <w:rStyle w:val="FontStyle68"/>
                                </w:rPr>
                              </w:pPr>
                              <w:r>
                                <w:rPr>
                                  <w:rStyle w:val="FontStyle68"/>
                                </w:rPr>
                                <w:t>3 707,00                     14 828,00</w:t>
                              </w:r>
                            </w:p>
                          </w:tc>
                          <w:tc>
                            <w:tcPr>
                              <w:tcW w:w="1354"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4"/>
                                <w:widowControl/>
                                <w:spacing w:line="240" w:lineRule="auto"/>
                                <w:jc w:val="left"/>
                                <w:rPr>
                                  <w:rStyle w:val="FontStyle68"/>
                                </w:rPr>
                              </w:pPr>
                              <w:r>
                                <w:rPr>
                                  <w:rStyle w:val="FontStyle68"/>
                                </w:rPr>
                                <w:t>CS ÚRS 2018 01</w:t>
                              </w:r>
                            </w:p>
                          </w:tc>
                        </w:tr>
                        <w:tr w:rsidR="009D3696">
                          <w:tc>
                            <w:tcPr>
                              <w:tcW w:w="360" w:type="dxa"/>
                              <w:tcBorders>
                                <w:top w:val="single" w:sz="6" w:space="0" w:color="auto"/>
                                <w:left w:val="nil"/>
                                <w:bottom w:val="single" w:sz="6" w:space="0" w:color="auto"/>
                                <w:right w:val="nil"/>
                              </w:tcBorders>
                            </w:tcPr>
                            <w:p w:rsidR="009D3696" w:rsidRDefault="009D3696">
                              <w:pPr>
                                <w:pStyle w:val="Style22"/>
                                <w:widowControl/>
                              </w:pPr>
                            </w:p>
                          </w:tc>
                          <w:tc>
                            <w:tcPr>
                              <w:tcW w:w="360"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rPr>
                                  <w:rStyle w:val="FontStyle65"/>
                                </w:rPr>
                              </w:pPr>
                              <w:r>
                                <w:rPr>
                                  <w:rStyle w:val="FontStyle65"/>
                                </w:rPr>
                                <w:t>PSC</w:t>
                              </w:r>
                            </w:p>
                          </w:tc>
                          <w:tc>
                            <w:tcPr>
                              <w:tcW w:w="1469" w:type="dxa"/>
                              <w:tcBorders>
                                <w:top w:val="single" w:sz="6" w:space="0" w:color="auto"/>
                                <w:left w:val="nil"/>
                                <w:bottom w:val="single" w:sz="6" w:space="0" w:color="auto"/>
                                <w:right w:val="nil"/>
                              </w:tcBorders>
                            </w:tcPr>
                            <w:p w:rsidR="009D3696" w:rsidRDefault="009D3696">
                              <w:pPr>
                                <w:pStyle w:val="Style22"/>
                                <w:widowControl/>
                              </w:pPr>
                            </w:p>
                          </w:tc>
                          <w:tc>
                            <w:tcPr>
                              <w:tcW w:w="6365" w:type="dxa"/>
                              <w:tcBorders>
                                <w:top w:val="single" w:sz="6" w:space="0" w:color="auto"/>
                                <w:left w:val="nil"/>
                                <w:bottom w:val="single" w:sz="6" w:space="0" w:color="auto"/>
                                <w:right w:val="nil"/>
                              </w:tcBorders>
                              <w:vAlign w:val="center"/>
                            </w:tcPr>
                            <w:p w:rsidR="009D3696" w:rsidRDefault="008B35C2">
                              <w:pPr>
                                <w:pStyle w:val="Style10"/>
                                <w:widowControl/>
                                <w:spacing w:line="190" w:lineRule="exact"/>
                                <w:rPr>
                                  <w:rStyle w:val="FontStyle70"/>
                                </w:rPr>
                              </w:pPr>
                              <w:r>
                                <w:rPr>
                                  <w:rStyle w:val="FontStyle70"/>
                                </w:rPr>
                                <w:t>Poznámka k souboru cen:</w:t>
                              </w:r>
                            </w:p>
                            <w:p w:rsidR="009D3696" w:rsidRDefault="008B35C2">
                              <w:pPr>
                                <w:pStyle w:val="Style10"/>
                                <w:widowControl/>
                                <w:spacing w:line="190" w:lineRule="exact"/>
                                <w:ind w:right="358" w:firstLine="17"/>
                                <w:rPr>
                                  <w:rStyle w:val="FontStyle70"/>
                                </w:rPr>
                              </w:pPr>
                              <w:r>
                                <w:rPr>
                                  <w:rStyle w:val="FontStyle70"/>
                                </w:rPr>
                                <w:t>1. V cenách -1351, -1361 není započten napájecí zdroj. 2. V cenách jsou započtená klozetová sedátka.</w:t>
                              </w:r>
                            </w:p>
                          </w:tc>
                          <w:tc>
                            <w:tcPr>
                              <w:tcW w:w="739" w:type="dxa"/>
                              <w:tcBorders>
                                <w:top w:val="single" w:sz="6" w:space="0" w:color="auto"/>
                                <w:left w:val="nil"/>
                                <w:bottom w:val="single" w:sz="6" w:space="0" w:color="auto"/>
                                <w:right w:val="nil"/>
                              </w:tcBorders>
                            </w:tcPr>
                            <w:p w:rsidR="009D3696" w:rsidRDefault="009D3696">
                              <w:pPr>
                                <w:pStyle w:val="Style22"/>
                                <w:widowControl/>
                              </w:pPr>
                            </w:p>
                          </w:tc>
                          <w:tc>
                            <w:tcPr>
                              <w:tcW w:w="926" w:type="dxa"/>
                              <w:tcBorders>
                                <w:top w:val="single" w:sz="6" w:space="0" w:color="auto"/>
                                <w:left w:val="nil"/>
                                <w:bottom w:val="single" w:sz="6" w:space="0" w:color="auto"/>
                                <w:right w:val="nil"/>
                              </w:tcBorders>
                            </w:tcPr>
                            <w:p w:rsidR="009D3696" w:rsidRDefault="009D3696">
                              <w:pPr>
                                <w:pStyle w:val="Style22"/>
                                <w:widowControl/>
                              </w:pPr>
                            </w:p>
                          </w:tc>
                          <w:tc>
                            <w:tcPr>
                              <w:tcW w:w="1061" w:type="dxa"/>
                              <w:tcBorders>
                                <w:top w:val="single" w:sz="6" w:space="0" w:color="auto"/>
                                <w:left w:val="nil"/>
                                <w:bottom w:val="single" w:sz="6" w:space="0" w:color="auto"/>
                                <w:right w:val="nil"/>
                              </w:tcBorders>
                            </w:tcPr>
                            <w:p w:rsidR="009D3696" w:rsidRDefault="009D3696">
                              <w:pPr>
                                <w:pStyle w:val="Style22"/>
                                <w:widowControl/>
                              </w:pPr>
                            </w:p>
                          </w:tc>
                          <w:tc>
                            <w:tcPr>
                              <w:tcW w:w="1992" w:type="dxa"/>
                              <w:tcBorders>
                                <w:top w:val="single" w:sz="6" w:space="0" w:color="auto"/>
                                <w:left w:val="nil"/>
                                <w:bottom w:val="single" w:sz="6" w:space="0" w:color="auto"/>
                                <w:right w:val="nil"/>
                              </w:tcBorders>
                            </w:tcPr>
                            <w:p w:rsidR="009D3696" w:rsidRDefault="009D3696">
                              <w:pPr>
                                <w:pStyle w:val="Style22"/>
                                <w:widowControl/>
                              </w:pPr>
                            </w:p>
                          </w:tc>
                          <w:tc>
                            <w:tcPr>
                              <w:tcW w:w="1354"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60" w:type="dxa"/>
                              <w:tcBorders>
                                <w:top w:val="single" w:sz="6" w:space="0" w:color="auto"/>
                                <w:left w:val="single" w:sz="6" w:space="0" w:color="auto"/>
                                <w:bottom w:val="single" w:sz="6" w:space="0" w:color="auto"/>
                                <w:right w:val="nil"/>
                              </w:tcBorders>
                            </w:tcPr>
                            <w:p w:rsidR="009D3696" w:rsidRDefault="009D3696">
                              <w:pPr>
                                <w:pStyle w:val="Style22"/>
                                <w:widowControl/>
                              </w:pPr>
                            </w:p>
                          </w:tc>
                          <w:tc>
                            <w:tcPr>
                              <w:tcW w:w="360"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ind w:right="14"/>
                                <w:rPr>
                                  <w:rStyle w:val="FontStyle68"/>
                                </w:rPr>
                              </w:pPr>
                              <w:r>
                                <w:rPr>
                                  <w:rStyle w:val="FontStyle68"/>
                                </w:rPr>
                                <w:t>K</w:t>
                              </w:r>
                            </w:p>
                          </w:tc>
                          <w:tc>
                            <w:tcPr>
                              <w:tcW w:w="1469"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725121501</w:t>
                              </w:r>
                            </w:p>
                          </w:tc>
                          <w:tc>
                            <w:tcPr>
                              <w:tcW w:w="6365"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26" w:lineRule="exact"/>
                                <w:ind w:right="2"/>
                                <w:rPr>
                                  <w:rStyle w:val="FontStyle68"/>
                                </w:rPr>
                              </w:pPr>
                              <w:r>
                                <w:rPr>
                                  <w:rStyle w:val="FontStyle68"/>
                                </w:rPr>
                                <w:t>Pisoárové záchodky keramické bez splachovací nádrže urinál bez odsávání bez otvoru pro ventil</w:t>
                              </w:r>
                            </w:p>
                          </w:tc>
                          <w:tc>
                            <w:tcPr>
                              <w:tcW w:w="739"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soubor</w:t>
                              </w:r>
                            </w:p>
                            <w:p w:rsidR="009D3696" w:rsidRDefault="008B35C2">
                              <w:pPr>
                                <w:pStyle w:val="Style14"/>
                                <w:widowControl/>
                                <w:spacing w:line="240" w:lineRule="auto"/>
                                <w:jc w:val="left"/>
                                <w:rPr>
                                  <w:rStyle w:val="FontStyle68"/>
                                </w:rPr>
                              </w:pPr>
                              <w:r>
                                <w:rPr>
                                  <w:rStyle w:val="FontStyle68"/>
                                </w:rPr>
                                <w:t>I</w:t>
                              </w:r>
                            </w:p>
                          </w:tc>
                          <w:tc>
                            <w:tcPr>
                              <w:tcW w:w="926"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ind w:left="396"/>
                                <w:jc w:val="left"/>
                                <w:rPr>
                                  <w:rStyle w:val="FontStyle68"/>
                                </w:rPr>
                              </w:pPr>
                              <w:r>
                                <w:rPr>
                                  <w:rStyle w:val="FontStyle68"/>
                                </w:rPr>
                                <w:t>1,000</w:t>
                              </w:r>
                            </w:p>
                          </w:tc>
                          <w:tc>
                            <w:tcPr>
                              <w:tcW w:w="1061"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3 564,00</w:t>
                              </w:r>
                            </w:p>
                          </w:tc>
                          <w:tc>
                            <w:tcPr>
                              <w:tcW w:w="1992"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left="1238"/>
                                <w:jc w:val="left"/>
                                <w:rPr>
                                  <w:rStyle w:val="FontStyle68"/>
                                </w:rPr>
                              </w:pPr>
                              <w:r>
                                <w:rPr>
                                  <w:rStyle w:val="FontStyle68"/>
                                </w:rPr>
                                <w:t>3 564,00</w:t>
                              </w:r>
                            </w:p>
                          </w:tc>
                          <w:tc>
                            <w:tcPr>
                              <w:tcW w:w="1354"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CS ÚRS 2018 01</w:t>
                              </w:r>
                            </w:p>
                          </w:tc>
                        </w:tr>
                        <w:tr w:rsidR="009D3696">
                          <w:tc>
                            <w:tcPr>
                              <w:tcW w:w="360" w:type="dxa"/>
                              <w:tcBorders>
                                <w:top w:val="single" w:sz="6" w:space="0" w:color="auto"/>
                                <w:left w:val="nil"/>
                                <w:bottom w:val="single" w:sz="6" w:space="0" w:color="auto"/>
                                <w:right w:val="nil"/>
                              </w:tcBorders>
                            </w:tcPr>
                            <w:p w:rsidR="009D3696" w:rsidRDefault="009D3696">
                              <w:pPr>
                                <w:pStyle w:val="Style22"/>
                                <w:widowControl/>
                              </w:pPr>
                            </w:p>
                          </w:tc>
                          <w:tc>
                            <w:tcPr>
                              <w:tcW w:w="360"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ind w:right="7"/>
                                <w:rPr>
                                  <w:rStyle w:val="FontStyle65"/>
                                </w:rPr>
                              </w:pPr>
                              <w:r>
                                <w:rPr>
                                  <w:rStyle w:val="FontStyle65"/>
                                </w:rPr>
                                <w:t>PSC</w:t>
                              </w:r>
                            </w:p>
                          </w:tc>
                          <w:tc>
                            <w:tcPr>
                              <w:tcW w:w="1469" w:type="dxa"/>
                              <w:tcBorders>
                                <w:top w:val="single" w:sz="6" w:space="0" w:color="auto"/>
                                <w:left w:val="nil"/>
                                <w:bottom w:val="single" w:sz="6" w:space="0" w:color="auto"/>
                                <w:right w:val="nil"/>
                              </w:tcBorders>
                            </w:tcPr>
                            <w:p w:rsidR="009D3696" w:rsidRDefault="009D3696">
                              <w:pPr>
                                <w:pStyle w:val="Style22"/>
                                <w:widowControl/>
                              </w:pPr>
                            </w:p>
                          </w:tc>
                          <w:tc>
                            <w:tcPr>
                              <w:tcW w:w="6365" w:type="dxa"/>
                              <w:tcBorders>
                                <w:top w:val="single" w:sz="6" w:space="0" w:color="auto"/>
                                <w:left w:val="nil"/>
                                <w:bottom w:val="single" w:sz="6" w:space="0" w:color="auto"/>
                                <w:right w:val="nil"/>
                              </w:tcBorders>
                              <w:vAlign w:val="center"/>
                            </w:tcPr>
                            <w:p w:rsidR="009D3696" w:rsidRDefault="008B35C2">
                              <w:pPr>
                                <w:pStyle w:val="Style10"/>
                                <w:widowControl/>
                                <w:spacing w:line="185" w:lineRule="exact"/>
                                <w:rPr>
                                  <w:rStyle w:val="FontStyle70"/>
                                </w:rPr>
                              </w:pPr>
                              <w:r>
                                <w:rPr>
                                  <w:rStyle w:val="FontStyle70"/>
                                </w:rPr>
                                <w:t>Poznámka k souboru cen:</w:t>
                              </w:r>
                            </w:p>
                            <w:p w:rsidR="009D3696" w:rsidRDefault="008B35C2">
                              <w:pPr>
                                <w:pStyle w:val="Style10"/>
                                <w:widowControl/>
                                <w:spacing w:line="185" w:lineRule="exact"/>
                                <w:ind w:right="122" w:firstLine="5"/>
                                <w:rPr>
                                  <w:rStyle w:val="FontStyle70"/>
                                </w:rPr>
                              </w:pPr>
                              <w:r>
                                <w:rPr>
                                  <w:rStyle w:val="FontStyle70"/>
                                </w:rPr>
                                <w:t>1. V cenách -1001, -1521, -1525, -1529, -2002 není započten napájecí zdroj. 2. V cenách -1501 a -1502 není započten ventil na oplach pisoáru.</w:t>
                              </w:r>
                            </w:p>
                          </w:tc>
                          <w:tc>
                            <w:tcPr>
                              <w:tcW w:w="739" w:type="dxa"/>
                              <w:tcBorders>
                                <w:top w:val="single" w:sz="6" w:space="0" w:color="auto"/>
                                <w:left w:val="nil"/>
                                <w:bottom w:val="single" w:sz="6" w:space="0" w:color="auto"/>
                                <w:right w:val="nil"/>
                              </w:tcBorders>
                            </w:tcPr>
                            <w:p w:rsidR="009D3696" w:rsidRDefault="009D3696">
                              <w:pPr>
                                <w:pStyle w:val="Style22"/>
                                <w:widowControl/>
                              </w:pPr>
                            </w:p>
                          </w:tc>
                          <w:tc>
                            <w:tcPr>
                              <w:tcW w:w="926" w:type="dxa"/>
                              <w:tcBorders>
                                <w:top w:val="single" w:sz="6" w:space="0" w:color="auto"/>
                                <w:left w:val="nil"/>
                                <w:bottom w:val="single" w:sz="6" w:space="0" w:color="auto"/>
                                <w:right w:val="nil"/>
                              </w:tcBorders>
                            </w:tcPr>
                            <w:p w:rsidR="009D3696" w:rsidRDefault="009D3696">
                              <w:pPr>
                                <w:pStyle w:val="Style22"/>
                                <w:widowControl/>
                              </w:pPr>
                            </w:p>
                          </w:tc>
                          <w:tc>
                            <w:tcPr>
                              <w:tcW w:w="1061" w:type="dxa"/>
                              <w:tcBorders>
                                <w:top w:val="single" w:sz="6" w:space="0" w:color="auto"/>
                                <w:left w:val="nil"/>
                                <w:bottom w:val="single" w:sz="6" w:space="0" w:color="auto"/>
                                <w:right w:val="nil"/>
                              </w:tcBorders>
                            </w:tcPr>
                            <w:p w:rsidR="009D3696" w:rsidRDefault="009D3696">
                              <w:pPr>
                                <w:pStyle w:val="Style22"/>
                                <w:widowControl/>
                              </w:pPr>
                            </w:p>
                          </w:tc>
                          <w:tc>
                            <w:tcPr>
                              <w:tcW w:w="1992" w:type="dxa"/>
                              <w:tcBorders>
                                <w:top w:val="single" w:sz="6" w:space="0" w:color="auto"/>
                                <w:left w:val="nil"/>
                                <w:bottom w:val="single" w:sz="6" w:space="0" w:color="auto"/>
                                <w:right w:val="nil"/>
                              </w:tcBorders>
                            </w:tcPr>
                            <w:p w:rsidR="009D3696" w:rsidRDefault="009D3696">
                              <w:pPr>
                                <w:pStyle w:val="Style22"/>
                                <w:widowControl/>
                              </w:pPr>
                            </w:p>
                          </w:tc>
                          <w:tc>
                            <w:tcPr>
                              <w:tcW w:w="1354"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60"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41</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26"/>
                                <w:rPr>
                                  <w:rStyle w:val="FontStyle68"/>
                                </w:rPr>
                              </w:pPr>
                              <w:r>
                                <w:rPr>
                                  <w:rStyle w:val="FontStyle68"/>
                                </w:rPr>
                                <w:t>K</w:t>
                              </w:r>
                            </w:p>
                          </w:tc>
                          <w:tc>
                            <w:tcPr>
                              <w:tcW w:w="1469"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725210821</w:t>
                              </w:r>
                            </w:p>
                          </w:tc>
                          <w:tc>
                            <w:tcPr>
                              <w:tcW w:w="6365"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Demontáž umyvadel bez výtokových armatur umyvadel</w:t>
                              </w:r>
                            </w:p>
                          </w:tc>
                          <w:tc>
                            <w:tcPr>
                              <w:tcW w:w="739"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soubor</w:t>
                              </w:r>
                            </w:p>
                          </w:tc>
                          <w:tc>
                            <w:tcPr>
                              <w:tcW w:w="926" w:type="dxa"/>
                              <w:tcBorders>
                                <w:top w:val="single" w:sz="6" w:space="0" w:color="auto"/>
                                <w:left w:val="nil"/>
                                <w:bottom w:val="single" w:sz="6" w:space="0" w:color="auto"/>
                                <w:right w:val="nil"/>
                              </w:tcBorders>
                            </w:tcPr>
                            <w:p w:rsidR="009D3696" w:rsidRDefault="008B35C2">
                              <w:pPr>
                                <w:pStyle w:val="Style14"/>
                                <w:widowControl/>
                                <w:spacing w:line="240" w:lineRule="auto"/>
                                <w:ind w:left="374"/>
                                <w:jc w:val="left"/>
                                <w:rPr>
                                  <w:rStyle w:val="FontStyle68"/>
                                </w:rPr>
                              </w:pPr>
                              <w:r>
                                <w:rPr>
                                  <w:rStyle w:val="FontStyle68"/>
                                </w:rPr>
                                <w:t>6,000</w:t>
                              </w:r>
                            </w:p>
                          </w:tc>
                          <w:tc>
                            <w:tcPr>
                              <w:tcW w:w="1061"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125,00</w:t>
                              </w:r>
                            </w:p>
                          </w:tc>
                          <w:tc>
                            <w:tcPr>
                              <w:tcW w:w="3346" w:type="dxa"/>
                              <w:gridSpan w:val="2"/>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ind w:left="1356"/>
                                <w:jc w:val="left"/>
                                <w:rPr>
                                  <w:rStyle w:val="FontStyle68"/>
                                </w:rPr>
                              </w:pPr>
                              <w:r>
                                <w:rPr>
                                  <w:rStyle w:val="FontStyle68"/>
                                </w:rPr>
                                <w:t>750,00ÍCSÚRS2018 01 |</w:t>
                              </w:r>
                            </w:p>
                          </w:tc>
                        </w:tr>
                        <w:tr w:rsidR="009D3696">
                          <w:tc>
                            <w:tcPr>
                              <w:tcW w:w="360" w:type="dxa"/>
                              <w:tcBorders>
                                <w:top w:val="single" w:sz="6" w:space="0" w:color="auto"/>
                                <w:left w:val="nil"/>
                                <w:bottom w:val="nil"/>
                                <w:right w:val="nil"/>
                              </w:tcBorders>
                            </w:tcPr>
                            <w:p w:rsidR="009D3696" w:rsidRDefault="009D3696">
                              <w:pPr>
                                <w:pStyle w:val="Style22"/>
                                <w:widowControl/>
                              </w:pPr>
                            </w:p>
                          </w:tc>
                          <w:tc>
                            <w:tcPr>
                              <w:tcW w:w="360" w:type="dxa"/>
                              <w:tcBorders>
                                <w:top w:val="single" w:sz="6" w:space="0" w:color="auto"/>
                                <w:left w:val="nil"/>
                                <w:bottom w:val="nil"/>
                                <w:right w:val="nil"/>
                              </w:tcBorders>
                              <w:vAlign w:val="bottom"/>
                            </w:tcPr>
                            <w:p w:rsidR="009D3696" w:rsidRDefault="008B35C2">
                              <w:pPr>
                                <w:pStyle w:val="Style14"/>
                                <w:widowControl/>
                                <w:spacing w:line="218" w:lineRule="exact"/>
                                <w:ind w:right="70"/>
                                <w:rPr>
                                  <w:rStyle w:val="FontStyle68"/>
                                </w:rPr>
                              </w:pPr>
                              <w:r>
                                <w:rPr>
                                  <w:rStyle w:val="FontStyle68"/>
                                </w:rPr>
                                <w:t>w w</w:t>
                              </w:r>
                            </w:p>
                          </w:tc>
                          <w:tc>
                            <w:tcPr>
                              <w:tcW w:w="1469" w:type="dxa"/>
                              <w:tcBorders>
                                <w:top w:val="single" w:sz="6" w:space="0" w:color="auto"/>
                                <w:left w:val="nil"/>
                                <w:bottom w:val="nil"/>
                                <w:right w:val="nil"/>
                              </w:tcBorders>
                            </w:tcPr>
                            <w:p w:rsidR="009D3696" w:rsidRDefault="009D3696">
                              <w:pPr>
                                <w:pStyle w:val="Style22"/>
                                <w:widowControl/>
                              </w:pPr>
                            </w:p>
                          </w:tc>
                          <w:tc>
                            <w:tcPr>
                              <w:tcW w:w="6365" w:type="dxa"/>
                              <w:tcBorders>
                                <w:top w:val="single" w:sz="6" w:space="0" w:color="auto"/>
                                <w:left w:val="nil"/>
                                <w:bottom w:val="nil"/>
                                <w:right w:val="nil"/>
                              </w:tcBorders>
                              <w:vAlign w:val="bottom"/>
                            </w:tcPr>
                            <w:p w:rsidR="009D3696" w:rsidRDefault="008B35C2">
                              <w:pPr>
                                <w:pStyle w:val="Style1"/>
                                <w:widowControl/>
                                <w:ind w:left="14" w:right="4747" w:hanging="14"/>
                                <w:rPr>
                                  <w:rStyle w:val="FontStyle68"/>
                                </w:rPr>
                              </w:pPr>
                              <w:r>
                                <w:rPr>
                                  <w:rStyle w:val="FontStyle68"/>
                                </w:rPr>
                                <w:t>PŮVODNÍ UMYVADLA 6</w:t>
                              </w:r>
                            </w:p>
                          </w:tc>
                          <w:tc>
                            <w:tcPr>
                              <w:tcW w:w="739" w:type="dxa"/>
                              <w:tcBorders>
                                <w:top w:val="single" w:sz="6" w:space="0" w:color="auto"/>
                                <w:left w:val="nil"/>
                                <w:bottom w:val="nil"/>
                                <w:right w:val="nil"/>
                              </w:tcBorders>
                            </w:tcPr>
                            <w:p w:rsidR="009D3696" w:rsidRDefault="009D3696">
                              <w:pPr>
                                <w:pStyle w:val="Style22"/>
                                <w:widowControl/>
                              </w:pPr>
                            </w:p>
                          </w:tc>
                          <w:tc>
                            <w:tcPr>
                              <w:tcW w:w="926" w:type="dxa"/>
                              <w:tcBorders>
                                <w:top w:val="single" w:sz="6" w:space="0" w:color="auto"/>
                                <w:left w:val="nil"/>
                                <w:bottom w:val="nil"/>
                                <w:right w:val="nil"/>
                              </w:tcBorders>
                              <w:vAlign w:val="bottom"/>
                            </w:tcPr>
                            <w:p w:rsidR="009D3696" w:rsidRDefault="008B35C2">
                              <w:pPr>
                                <w:pStyle w:val="Style14"/>
                                <w:widowControl/>
                                <w:spacing w:line="240" w:lineRule="auto"/>
                                <w:ind w:left="367"/>
                                <w:jc w:val="left"/>
                                <w:rPr>
                                  <w:rStyle w:val="FontStyle68"/>
                                </w:rPr>
                              </w:pPr>
                              <w:r>
                                <w:rPr>
                                  <w:rStyle w:val="FontStyle68"/>
                                </w:rPr>
                                <w:t>6,000</w:t>
                              </w:r>
                            </w:p>
                          </w:tc>
                          <w:tc>
                            <w:tcPr>
                              <w:tcW w:w="1061" w:type="dxa"/>
                              <w:tcBorders>
                                <w:top w:val="single" w:sz="6" w:space="0" w:color="auto"/>
                                <w:left w:val="nil"/>
                                <w:bottom w:val="nil"/>
                                <w:right w:val="nil"/>
                              </w:tcBorders>
                            </w:tcPr>
                            <w:p w:rsidR="009D3696" w:rsidRDefault="009D3696">
                              <w:pPr>
                                <w:pStyle w:val="Style22"/>
                                <w:widowControl/>
                              </w:pPr>
                            </w:p>
                          </w:tc>
                          <w:tc>
                            <w:tcPr>
                              <w:tcW w:w="1992" w:type="dxa"/>
                              <w:tcBorders>
                                <w:top w:val="single" w:sz="6" w:space="0" w:color="auto"/>
                                <w:left w:val="nil"/>
                                <w:bottom w:val="nil"/>
                                <w:right w:val="nil"/>
                              </w:tcBorders>
                            </w:tcPr>
                            <w:p w:rsidR="009D3696" w:rsidRDefault="009D3696">
                              <w:pPr>
                                <w:pStyle w:val="Style22"/>
                                <w:widowControl/>
                              </w:pPr>
                            </w:p>
                          </w:tc>
                          <w:tc>
                            <w:tcPr>
                              <w:tcW w:w="1354" w:type="dxa"/>
                              <w:tcBorders>
                                <w:top w:val="single" w:sz="6" w:space="0" w:color="auto"/>
                                <w:left w:val="nil"/>
                                <w:bottom w:val="nil"/>
                                <w:right w:val="nil"/>
                              </w:tcBorders>
                            </w:tcPr>
                            <w:p w:rsidR="009D3696" w:rsidRDefault="009D3696">
                              <w:pPr>
                                <w:pStyle w:val="Style22"/>
                                <w:widowControl/>
                              </w:pPr>
                            </w:p>
                          </w:tc>
                        </w:tr>
                      </w:tbl>
                      <w:p w:rsidR="00000000" w:rsidRDefault="00FB590D"/>
                    </w:txbxContent>
                  </v:textbox>
                </v:shape>
                <v:shape id="Text Box 13" o:spid="_x0000_s1037" type="#_x0000_t202" style="position:absolute;left:1037;top:6893;width:12842;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QAQ8UA&#10;AADbAAAADwAAAGRycy9kb3ducmV2LnhtbESPQWvCQBSE74X+h+UVepG6MQfR1FWKIHgoFBPF6yP7&#10;zCbNvo3Zrab99a4g9DjMzDfMYjXYVlyo97VjBZNxAoK4dLrmSsG+2LzNQPiArLF1TAp+ycNq+fy0&#10;wEy7K+/okodKRAj7DBWYELpMSl8asujHriOO3sn1FkOUfSV1j9cIt61Mk2QqLdYcFwx2tDZUfuc/&#10;VsHX6dBsu/QzD8fzqGjmpvkzo0Kp15fh4x1EoCH8hx/trVaQzuH+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ABDxQAAANsAAAAPAAAAAAAAAAAAAAAAAJgCAABkcnMv&#10;ZG93bnJldi54bWxQSwUGAAAAAAQABAD1AAAAigMAAAAA&#10;" filled="f" strokecolor="white" strokeweight="0">
                  <v:textbox inset="0,0,0,0">
                    <w:txbxContent>
                      <w:p w:rsidR="009D3696" w:rsidRDefault="008B35C2">
                        <w:pPr>
                          <w:pStyle w:val="Style46"/>
                          <w:widowControl/>
                          <w:tabs>
                            <w:tab w:val="left" w:leader="underscore" w:pos="1781"/>
                            <w:tab w:val="left" w:leader="underscore" w:pos="5966"/>
                            <w:tab w:val="left" w:leader="underscore" w:pos="11887"/>
                          </w:tabs>
                          <w:jc w:val="both"/>
                          <w:rPr>
                            <w:rStyle w:val="FontStyle94"/>
                          </w:rPr>
                        </w:pPr>
                        <w:r>
                          <w:rPr>
                            <w:rStyle w:val="FontStyle68"/>
                          </w:rPr>
                          <w:t xml:space="preserve">D   </w:t>
                        </w:r>
                        <w:r>
                          <w:rPr>
                            <w:rStyle w:val="FontStyle94"/>
                          </w:rPr>
                          <w:t xml:space="preserve">725 </w:t>
                        </w:r>
                        <w:r>
                          <w:rPr>
                            <w:rStyle w:val="FontStyle94"/>
                          </w:rPr>
                          <w:tab/>
                          <w:t>Zdr</w:t>
                        </w:r>
                        <w:r>
                          <w:rPr>
                            <w:rStyle w:val="FontStyle94"/>
                            <w:u w:val="single"/>
                          </w:rPr>
                          <w:t>avotechnika - zařizovací předm</w:t>
                        </w:r>
                        <w:r>
                          <w:rPr>
                            <w:rStyle w:val="FontStyle94"/>
                          </w:rPr>
                          <w:t>ěty</w:t>
                        </w:r>
                        <w:r>
                          <w:rPr>
                            <w:rStyle w:val="FontStyle94"/>
                          </w:rPr>
                          <w:tab/>
                        </w:r>
                        <w:r>
                          <w:rPr>
                            <w:rStyle w:val="FontStyle94"/>
                          </w:rPr>
                          <w:tab/>
                          <w:t>105 808,04</w:t>
                        </w:r>
                      </w:p>
                    </w:txbxContent>
                  </v:textbox>
                </v:shape>
                <w10:wrap type="topAndBottom" anchorx="margin"/>
              </v:group>
            </w:pict>
          </mc:Fallback>
        </mc:AlternateContent>
      </w:r>
      <w:r w:rsidR="008B35C2">
        <w:rPr>
          <w:rStyle w:val="FontStyle70"/>
        </w:rPr>
        <w:t>sazbou se vynásobí rozpočtové náklady za celý stavební díl včetně nákladů na materiál ve specifikacích. 3. Příplatek k cenám -2181 pro přesun prováděný bez použití mechanizace, tj. za ztížených podmínek, lze použit pouze pro hmotnost materiálu, která se tímto způsobem skutečně přemísťuje.</w:t>
      </w:r>
    </w:p>
    <w:p w:rsidR="009D3696" w:rsidRDefault="009D3696">
      <w:pPr>
        <w:pStyle w:val="Style12"/>
        <w:widowControl/>
        <w:spacing w:line="187" w:lineRule="exact"/>
        <w:ind w:left="2203" w:right="6019"/>
        <w:rPr>
          <w:rStyle w:val="FontStyle70"/>
        </w:rPr>
        <w:sectPr w:rsidR="009D3696">
          <w:headerReference w:type="default" r:id="rId8"/>
          <w:pgSz w:w="16837" w:h="23810"/>
          <w:pgMar w:top="6066" w:right="1060" w:bottom="1440" w:left="1103"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4"/>
        <w:gridCol w:w="365"/>
        <w:gridCol w:w="1459"/>
        <w:gridCol w:w="6336"/>
        <w:gridCol w:w="744"/>
        <w:gridCol w:w="917"/>
        <w:gridCol w:w="1080"/>
        <w:gridCol w:w="2006"/>
        <w:gridCol w:w="1368"/>
      </w:tblGrid>
      <w:tr w:rsidR="009D3696">
        <w:tc>
          <w:tcPr>
            <w:tcW w:w="2198" w:type="dxa"/>
            <w:gridSpan w:val="3"/>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lastRenderedPageBreak/>
              <w:t>! PČ Typ Kód</w:t>
            </w:r>
          </w:p>
          <w:p w:rsidR="009D3696" w:rsidRDefault="008B35C2">
            <w:pPr>
              <w:pStyle w:val="Style1"/>
              <w:widowControl/>
              <w:spacing w:line="240" w:lineRule="auto"/>
              <w:rPr>
                <w:rStyle w:val="FontStyle68"/>
              </w:rPr>
            </w:pPr>
            <w:r>
              <w:rPr>
                <w:rStyle w:val="FontStyle68"/>
              </w:rPr>
              <w:t>1</w:t>
            </w:r>
          </w:p>
        </w:tc>
        <w:tc>
          <w:tcPr>
            <w:tcW w:w="6336"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928"/>
              <w:rPr>
                <w:rStyle w:val="FontStyle68"/>
              </w:rPr>
            </w:pPr>
            <w:r>
              <w:rPr>
                <w:rStyle w:val="FontStyle68"/>
              </w:rPr>
              <w:t>Popis</w:t>
            </w:r>
          </w:p>
        </w:tc>
        <w:tc>
          <w:tcPr>
            <w:tcW w:w="744"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14"/>
              <w:rPr>
                <w:rStyle w:val="FontStyle68"/>
              </w:rPr>
            </w:pPr>
            <w:r>
              <w:rPr>
                <w:rStyle w:val="FontStyle68"/>
              </w:rPr>
              <w:t>MJ</w:t>
            </w:r>
          </w:p>
        </w:tc>
        <w:tc>
          <w:tcPr>
            <w:tcW w:w="917"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jc w:val="right"/>
              <w:rPr>
                <w:rStyle w:val="FontStyle68"/>
              </w:rPr>
            </w:pPr>
            <w:r>
              <w:rPr>
                <w:rStyle w:val="FontStyle68"/>
              </w:rPr>
              <w:t>Množství</w:t>
            </w:r>
          </w:p>
        </w:tc>
        <w:tc>
          <w:tcPr>
            <w:tcW w:w="1080" w:type="dxa"/>
            <w:tcBorders>
              <w:top w:val="single" w:sz="6" w:space="0" w:color="auto"/>
              <w:left w:val="nil"/>
              <w:bottom w:val="single" w:sz="6" w:space="0" w:color="auto"/>
              <w:right w:val="nil"/>
            </w:tcBorders>
            <w:vAlign w:val="center"/>
          </w:tcPr>
          <w:p w:rsidR="009D3696" w:rsidRDefault="008B35C2">
            <w:pPr>
              <w:pStyle w:val="Style1"/>
              <w:widowControl/>
              <w:spacing w:line="242" w:lineRule="exact"/>
              <w:ind w:left="245"/>
              <w:rPr>
                <w:rStyle w:val="FontStyle68"/>
              </w:rPr>
            </w:pPr>
            <w:r>
              <w:rPr>
                <w:rStyle w:val="FontStyle68"/>
              </w:rPr>
              <w:t>J.cena [CZK]</w:t>
            </w:r>
          </w:p>
        </w:tc>
        <w:tc>
          <w:tcPr>
            <w:tcW w:w="2006"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Cena celkem [CZK]</w:t>
            </w:r>
          </w:p>
        </w:tc>
        <w:tc>
          <w:tcPr>
            <w:tcW w:w="1368"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7" w:lineRule="exact"/>
              <w:ind w:left="250"/>
              <w:rPr>
                <w:rStyle w:val="FontStyle68"/>
              </w:rPr>
            </w:pPr>
            <w:r>
              <w:rPr>
                <w:rStyle w:val="FontStyle68"/>
              </w:rPr>
              <w:t>Cenová soustava</w:t>
            </w: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rPr>
                <w:rStyle w:val="FontStyle65"/>
              </w:rPr>
            </w:pPr>
            <w:r>
              <w:rPr>
                <w:rStyle w:val="FontStyle65"/>
              </w:rPr>
              <w:t>PSC</w:t>
            </w:r>
          </w:p>
        </w:tc>
        <w:tc>
          <w:tcPr>
            <w:tcW w:w="1459" w:type="dxa"/>
            <w:tcBorders>
              <w:top w:val="single" w:sz="6" w:space="0" w:color="auto"/>
              <w:left w:val="nil"/>
              <w:bottom w:val="single" w:sz="6" w:space="0" w:color="auto"/>
              <w:right w:val="nil"/>
            </w:tcBorders>
          </w:tcPr>
          <w:p w:rsidR="009D3696" w:rsidRDefault="009D3696">
            <w:pPr>
              <w:pStyle w:val="Style22"/>
              <w:widowControl/>
            </w:pPr>
          </w:p>
        </w:tc>
        <w:tc>
          <w:tcPr>
            <w:tcW w:w="6336" w:type="dxa"/>
            <w:tcBorders>
              <w:top w:val="single" w:sz="6" w:space="0" w:color="auto"/>
              <w:left w:val="nil"/>
              <w:bottom w:val="single" w:sz="6" w:space="0" w:color="auto"/>
              <w:right w:val="nil"/>
            </w:tcBorders>
            <w:vAlign w:val="center"/>
          </w:tcPr>
          <w:p w:rsidR="009D3696" w:rsidRDefault="008B35C2">
            <w:pPr>
              <w:pStyle w:val="Style10"/>
              <w:widowControl/>
              <w:spacing w:line="185" w:lineRule="exact"/>
              <w:rPr>
                <w:rStyle w:val="FontStyle70"/>
              </w:rPr>
            </w:pPr>
            <w:r>
              <w:rPr>
                <w:rStyle w:val="FontStyle70"/>
              </w:rPr>
              <w:t>Poznámka k souboru cen:</w:t>
            </w:r>
          </w:p>
          <w:p w:rsidR="009D3696" w:rsidRDefault="008B35C2">
            <w:pPr>
              <w:pStyle w:val="Style10"/>
              <w:widowControl/>
              <w:spacing w:line="185" w:lineRule="exact"/>
              <w:ind w:firstLine="46"/>
              <w:rPr>
                <w:rStyle w:val="FontStyle70"/>
              </w:rPr>
            </w:pPr>
            <w:r>
              <w:rPr>
                <w:rStyle w:val="FontStyle70"/>
              </w:rPr>
              <w:t>1. Pro volbu cen zápachových uzávěrek je rozhodující vnější průměr připojovací trubky. 2. V cenách je započteno i propojení zápachové uzávěrky s odpadní výpustkou. 3. Cenami zápachových uzávěrek nelze oceňovat zápachové uzávěrky, pokud jsou započteny v cenách zařizovacích předmětů. 4. Přechodové tvarovky pro připojení k armaturám se oceňují samostatně cenami souboru cen 722 22..</w:t>
            </w:r>
          </w:p>
        </w:tc>
        <w:tc>
          <w:tcPr>
            <w:tcW w:w="744" w:type="dxa"/>
            <w:tcBorders>
              <w:top w:val="single" w:sz="6" w:space="0" w:color="auto"/>
              <w:left w:val="nil"/>
              <w:bottom w:val="single" w:sz="6" w:space="0" w:color="auto"/>
              <w:right w:val="nil"/>
            </w:tcBorders>
          </w:tcPr>
          <w:p w:rsidR="009D3696" w:rsidRDefault="009D3696">
            <w:pPr>
              <w:pStyle w:val="Style22"/>
              <w:widowControl/>
            </w:pPr>
          </w:p>
        </w:tc>
        <w:tc>
          <w:tcPr>
            <w:tcW w:w="917" w:type="dxa"/>
            <w:tcBorders>
              <w:top w:val="single" w:sz="6" w:space="0" w:color="auto"/>
              <w:left w:val="nil"/>
              <w:bottom w:val="single" w:sz="6" w:space="0" w:color="auto"/>
              <w:right w:val="nil"/>
            </w:tcBorders>
          </w:tcPr>
          <w:p w:rsidR="009D3696" w:rsidRDefault="009D3696">
            <w:pPr>
              <w:pStyle w:val="Style22"/>
              <w:widowControl/>
            </w:pPr>
          </w:p>
        </w:tc>
        <w:tc>
          <w:tcPr>
            <w:tcW w:w="1080" w:type="dxa"/>
            <w:tcBorders>
              <w:top w:val="single" w:sz="6" w:space="0" w:color="auto"/>
              <w:left w:val="nil"/>
              <w:bottom w:val="single" w:sz="6" w:space="0" w:color="auto"/>
              <w:right w:val="nil"/>
            </w:tcBorders>
          </w:tcPr>
          <w:p w:rsidR="009D3696" w:rsidRDefault="009D3696">
            <w:pPr>
              <w:pStyle w:val="Style22"/>
              <w:widowControl/>
            </w:pPr>
          </w:p>
        </w:tc>
        <w:tc>
          <w:tcPr>
            <w:tcW w:w="2006" w:type="dxa"/>
            <w:tcBorders>
              <w:top w:val="single" w:sz="6" w:space="0" w:color="auto"/>
              <w:left w:val="nil"/>
              <w:bottom w:val="single" w:sz="6" w:space="0" w:color="auto"/>
              <w:right w:val="nil"/>
            </w:tcBorders>
          </w:tcPr>
          <w:p w:rsidR="009D3696" w:rsidRDefault="009D3696">
            <w:pPr>
              <w:pStyle w:val="Style22"/>
              <w:widowControl/>
            </w:pPr>
          </w:p>
        </w:tc>
        <w:tc>
          <w:tcPr>
            <w:tcW w:w="1368"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54</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K</w:t>
            </w:r>
          </w:p>
        </w:tc>
        <w:tc>
          <w:tcPr>
            <w:tcW w:w="1459"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725R001</w:t>
            </w:r>
          </w:p>
        </w:tc>
        <w:tc>
          <w:tcPr>
            <w:tcW w:w="6336"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 Umyvadlo dvojité v desce (dodávka a montáž) - specifikace dle PD</w:t>
            </w:r>
          </w:p>
        </w:tc>
        <w:tc>
          <w:tcPr>
            <w:tcW w:w="744"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 soubor</w:t>
            </w:r>
          </w:p>
        </w:tc>
        <w:tc>
          <w:tcPr>
            <w:tcW w:w="1997" w:type="dxa"/>
            <w:gridSpan w:val="2"/>
            <w:tcBorders>
              <w:top w:val="single" w:sz="6" w:space="0" w:color="auto"/>
              <w:left w:val="nil"/>
              <w:bottom w:val="single" w:sz="6" w:space="0" w:color="auto"/>
              <w:right w:val="nil"/>
            </w:tcBorders>
          </w:tcPr>
          <w:p w:rsidR="009D3696" w:rsidRDefault="008B35C2">
            <w:pPr>
              <w:pStyle w:val="Style1"/>
              <w:widowControl/>
              <w:spacing w:line="240" w:lineRule="auto"/>
              <w:ind w:left="442"/>
              <w:rPr>
                <w:rStyle w:val="FontStyle68"/>
              </w:rPr>
            </w:pPr>
            <w:r>
              <w:rPr>
                <w:rStyle w:val="FontStyle68"/>
              </w:rPr>
              <w:t>2.000J       8 500,00</w:t>
            </w:r>
          </w:p>
        </w:tc>
        <w:tc>
          <w:tcPr>
            <w:tcW w:w="2006"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ind w:left="1195"/>
              <w:rPr>
                <w:rStyle w:val="FontStyle68"/>
              </w:rPr>
            </w:pPr>
            <w:r>
              <w:rPr>
                <w:rStyle w:val="FontStyle68"/>
              </w:rPr>
              <w:t>17 000,00</w:t>
            </w:r>
          </w:p>
        </w:tc>
        <w:tc>
          <w:tcPr>
            <w:tcW w:w="1368" w:type="dxa"/>
            <w:tcBorders>
              <w:top w:val="single" w:sz="6" w:space="0" w:color="auto"/>
              <w:left w:val="single" w:sz="6" w:space="0" w:color="auto"/>
              <w:bottom w:val="single" w:sz="6" w:space="0" w:color="auto"/>
              <w:right w:val="single" w:sz="6" w:space="0" w:color="auto"/>
            </w:tcBorders>
          </w:tcPr>
          <w:p w:rsidR="009D3696" w:rsidRDefault="009D3696">
            <w:pPr>
              <w:pStyle w:val="Style22"/>
              <w:widowControl/>
            </w:pPr>
          </w:p>
        </w:tc>
      </w:tr>
      <w:tr w:rsidR="009D3696">
        <w:tc>
          <w:tcPr>
            <w:tcW w:w="374" w:type="dxa"/>
            <w:tcBorders>
              <w:top w:val="single" w:sz="6" w:space="0" w:color="auto"/>
              <w:left w:val="nil"/>
              <w:bottom w:val="nil"/>
              <w:right w:val="nil"/>
            </w:tcBorders>
          </w:tcPr>
          <w:p w:rsidR="009D3696" w:rsidRDefault="009D3696">
            <w:pPr>
              <w:pStyle w:val="Style22"/>
              <w:widowControl/>
            </w:pPr>
          </w:p>
        </w:tc>
        <w:tc>
          <w:tcPr>
            <w:tcW w:w="365" w:type="dxa"/>
            <w:tcBorders>
              <w:top w:val="single" w:sz="6" w:space="0" w:color="auto"/>
              <w:left w:val="nil"/>
              <w:bottom w:val="nil"/>
              <w:right w:val="nil"/>
            </w:tcBorders>
            <w:vAlign w:val="center"/>
          </w:tcPr>
          <w:p w:rsidR="009D3696" w:rsidRDefault="008B35C2">
            <w:pPr>
              <w:pStyle w:val="Style23"/>
              <w:widowControl/>
              <w:spacing w:line="240" w:lineRule="auto"/>
              <w:rPr>
                <w:rStyle w:val="FontStyle65"/>
              </w:rPr>
            </w:pPr>
            <w:r>
              <w:rPr>
                <w:rStyle w:val="FontStyle65"/>
              </w:rPr>
              <w:t>PSC</w:t>
            </w:r>
          </w:p>
        </w:tc>
        <w:tc>
          <w:tcPr>
            <w:tcW w:w="1459" w:type="dxa"/>
            <w:tcBorders>
              <w:top w:val="single" w:sz="6" w:space="0" w:color="auto"/>
              <w:left w:val="nil"/>
              <w:bottom w:val="nil"/>
              <w:right w:val="nil"/>
            </w:tcBorders>
          </w:tcPr>
          <w:p w:rsidR="009D3696" w:rsidRDefault="009D3696">
            <w:pPr>
              <w:pStyle w:val="Style22"/>
              <w:widowControl/>
            </w:pPr>
          </w:p>
        </w:tc>
        <w:tc>
          <w:tcPr>
            <w:tcW w:w="6336" w:type="dxa"/>
            <w:tcBorders>
              <w:top w:val="single" w:sz="6" w:space="0" w:color="auto"/>
              <w:left w:val="nil"/>
              <w:bottom w:val="single" w:sz="6" w:space="0" w:color="auto"/>
              <w:right w:val="nil"/>
            </w:tcBorders>
            <w:vAlign w:val="center"/>
          </w:tcPr>
          <w:p w:rsidR="009D3696" w:rsidRDefault="008B35C2">
            <w:pPr>
              <w:pStyle w:val="Style10"/>
              <w:widowControl/>
              <w:spacing w:line="192" w:lineRule="exact"/>
              <w:rPr>
                <w:rStyle w:val="FontStyle70"/>
              </w:rPr>
            </w:pPr>
            <w:r>
              <w:rPr>
                <w:rStyle w:val="FontStyle70"/>
              </w:rPr>
              <w:t>Poznámka k souboru cen:</w:t>
            </w:r>
          </w:p>
          <w:p w:rsidR="009D3696" w:rsidRDefault="008B35C2">
            <w:pPr>
              <w:pStyle w:val="Style10"/>
              <w:widowControl/>
              <w:spacing w:line="192" w:lineRule="exact"/>
              <w:ind w:right="10" w:firstLine="26"/>
              <w:rPr>
                <w:rStyle w:val="FontStyle70"/>
              </w:rPr>
            </w:pPr>
            <w:r>
              <w:rPr>
                <w:rStyle w:val="FontStyle70"/>
              </w:rPr>
              <w:t>1. V cenách -2101 a -2102 je započteno i dodání zápachové uzávěrky. 2. V cenách -4112-14, -4141-43, -4151-56, -4161-63, -4211, 21, 31, není započten napájecí zdroj 3. V cenách-1651, -1656 a -1661, -1666 není započteno dodání skříňky.</w:t>
            </w:r>
          </w:p>
        </w:tc>
        <w:tc>
          <w:tcPr>
            <w:tcW w:w="744" w:type="dxa"/>
            <w:tcBorders>
              <w:top w:val="single" w:sz="6" w:space="0" w:color="auto"/>
              <w:left w:val="nil"/>
              <w:bottom w:val="single" w:sz="6" w:space="0" w:color="auto"/>
              <w:right w:val="nil"/>
            </w:tcBorders>
          </w:tcPr>
          <w:p w:rsidR="009D3696" w:rsidRDefault="009D3696">
            <w:pPr>
              <w:pStyle w:val="Style22"/>
              <w:widowControl/>
            </w:pPr>
          </w:p>
        </w:tc>
        <w:tc>
          <w:tcPr>
            <w:tcW w:w="917" w:type="dxa"/>
            <w:tcBorders>
              <w:top w:val="single" w:sz="6" w:space="0" w:color="auto"/>
              <w:left w:val="nil"/>
              <w:bottom w:val="single" w:sz="6" w:space="0" w:color="auto"/>
              <w:right w:val="nil"/>
            </w:tcBorders>
          </w:tcPr>
          <w:p w:rsidR="009D3696" w:rsidRDefault="009D3696">
            <w:pPr>
              <w:pStyle w:val="Style22"/>
              <w:widowControl/>
            </w:pPr>
          </w:p>
        </w:tc>
        <w:tc>
          <w:tcPr>
            <w:tcW w:w="1080" w:type="dxa"/>
            <w:tcBorders>
              <w:top w:val="single" w:sz="6" w:space="0" w:color="auto"/>
              <w:left w:val="nil"/>
              <w:bottom w:val="single" w:sz="6" w:space="0" w:color="auto"/>
              <w:right w:val="nil"/>
            </w:tcBorders>
          </w:tcPr>
          <w:p w:rsidR="009D3696" w:rsidRDefault="009D3696">
            <w:pPr>
              <w:pStyle w:val="Style22"/>
              <w:widowControl/>
            </w:pPr>
          </w:p>
        </w:tc>
        <w:tc>
          <w:tcPr>
            <w:tcW w:w="2006" w:type="dxa"/>
            <w:tcBorders>
              <w:top w:val="single" w:sz="6" w:space="0" w:color="auto"/>
              <w:left w:val="nil"/>
              <w:bottom w:val="single" w:sz="6" w:space="0" w:color="auto"/>
              <w:right w:val="nil"/>
            </w:tcBorders>
          </w:tcPr>
          <w:p w:rsidR="009D3696" w:rsidRDefault="009D3696">
            <w:pPr>
              <w:pStyle w:val="Style22"/>
              <w:widowControl/>
            </w:pPr>
          </w:p>
        </w:tc>
        <w:tc>
          <w:tcPr>
            <w:tcW w:w="1368"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nil"/>
              <w:left w:val="nil"/>
              <w:bottom w:val="single" w:sz="6" w:space="0" w:color="auto"/>
              <w:right w:val="nil"/>
            </w:tcBorders>
            <w:vAlign w:val="bottom"/>
          </w:tcPr>
          <w:p w:rsidR="009D3696" w:rsidRDefault="008B35C2">
            <w:pPr>
              <w:pStyle w:val="Style8"/>
              <w:widowControl/>
              <w:rPr>
                <w:rStyle w:val="FontStyle76"/>
              </w:rPr>
            </w:pPr>
            <w:r>
              <w:rPr>
                <w:rStyle w:val="FontStyle76"/>
              </w:rPr>
              <w:t>f«r</w:t>
            </w:r>
          </w:p>
        </w:tc>
        <w:tc>
          <w:tcPr>
            <w:tcW w:w="365" w:type="dxa"/>
            <w:tcBorders>
              <w:top w:val="nil"/>
              <w:left w:val="nil"/>
              <w:bottom w:val="single" w:sz="6" w:space="0" w:color="auto"/>
              <w:right w:val="nil"/>
            </w:tcBorders>
          </w:tcPr>
          <w:p w:rsidR="009D3696" w:rsidRDefault="008B35C2">
            <w:pPr>
              <w:pStyle w:val="Style1"/>
              <w:widowControl/>
              <w:spacing w:line="240" w:lineRule="auto"/>
              <w:jc w:val="right"/>
              <w:rPr>
                <w:rStyle w:val="FontStyle68"/>
              </w:rPr>
            </w:pPr>
            <w:r>
              <w:rPr>
                <w:rStyle w:val="FontStyle68"/>
              </w:rPr>
              <w:t>K</w:t>
            </w:r>
          </w:p>
        </w:tc>
        <w:tc>
          <w:tcPr>
            <w:tcW w:w="1459"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I725R002</w:t>
            </w:r>
          </w:p>
        </w:tc>
        <w:tc>
          <w:tcPr>
            <w:tcW w:w="6336"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77"/>
              </w:rPr>
              <w:t xml:space="preserve">i </w:t>
            </w:r>
            <w:r>
              <w:rPr>
                <w:rStyle w:val="FontStyle68"/>
              </w:rPr>
              <w:t>Umyvadlo jednoduché v desce (dodávka a montáž) - specifikace dle PD</w:t>
            </w:r>
          </w:p>
        </w:tc>
        <w:tc>
          <w:tcPr>
            <w:tcW w:w="74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soubor</w:t>
            </w:r>
          </w:p>
        </w:tc>
        <w:tc>
          <w:tcPr>
            <w:tcW w:w="917"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2,000</w:t>
            </w:r>
          </w:p>
        </w:tc>
        <w:tc>
          <w:tcPr>
            <w:tcW w:w="1080"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      4 900,00</w:t>
            </w:r>
          </w:p>
        </w:tc>
        <w:tc>
          <w:tcPr>
            <w:tcW w:w="200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1253"/>
              <w:rPr>
                <w:rStyle w:val="FontStyle68"/>
              </w:rPr>
            </w:pPr>
            <w:r>
              <w:rPr>
                <w:rStyle w:val="FontStyle68"/>
              </w:rPr>
              <w:t>9 800,00</w:t>
            </w:r>
          </w:p>
        </w:tc>
        <w:tc>
          <w:tcPr>
            <w:tcW w:w="1368" w:type="dxa"/>
            <w:tcBorders>
              <w:top w:val="single" w:sz="6" w:space="0" w:color="auto"/>
              <w:left w:val="single" w:sz="6" w:space="0" w:color="auto"/>
              <w:bottom w:val="single" w:sz="6" w:space="0" w:color="auto"/>
              <w:right w:val="single" w:sz="6" w:space="0" w:color="auto"/>
            </w:tcBorders>
          </w:tcPr>
          <w:p w:rsidR="009D3696" w:rsidRDefault="009D3696">
            <w:pPr>
              <w:pStyle w:val="Style22"/>
              <w:widowControl/>
            </w:pP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rPr>
                <w:rStyle w:val="FontStyle65"/>
              </w:rPr>
            </w:pPr>
            <w:r>
              <w:rPr>
                <w:rStyle w:val="FontStyle65"/>
              </w:rPr>
              <w:t>PSC</w:t>
            </w:r>
          </w:p>
        </w:tc>
        <w:tc>
          <w:tcPr>
            <w:tcW w:w="1459" w:type="dxa"/>
            <w:tcBorders>
              <w:top w:val="single" w:sz="6" w:space="0" w:color="auto"/>
              <w:left w:val="nil"/>
              <w:bottom w:val="single" w:sz="6" w:space="0" w:color="auto"/>
              <w:right w:val="nil"/>
            </w:tcBorders>
          </w:tcPr>
          <w:p w:rsidR="009D3696" w:rsidRDefault="009D3696">
            <w:pPr>
              <w:pStyle w:val="Style22"/>
              <w:widowControl/>
            </w:pPr>
          </w:p>
        </w:tc>
        <w:tc>
          <w:tcPr>
            <w:tcW w:w="6336" w:type="dxa"/>
            <w:tcBorders>
              <w:top w:val="single" w:sz="6" w:space="0" w:color="auto"/>
              <w:left w:val="nil"/>
              <w:bottom w:val="single" w:sz="6" w:space="0" w:color="auto"/>
              <w:right w:val="nil"/>
            </w:tcBorders>
            <w:vAlign w:val="center"/>
          </w:tcPr>
          <w:p w:rsidR="009D3696" w:rsidRDefault="008B35C2">
            <w:pPr>
              <w:pStyle w:val="Style10"/>
              <w:widowControl/>
              <w:spacing w:line="190" w:lineRule="exact"/>
              <w:rPr>
                <w:rStyle w:val="FontStyle70"/>
              </w:rPr>
            </w:pPr>
            <w:r>
              <w:rPr>
                <w:rStyle w:val="FontStyle70"/>
              </w:rPr>
              <w:t>Poznámka k souboru cen:</w:t>
            </w:r>
          </w:p>
          <w:p w:rsidR="009D3696" w:rsidRDefault="008B35C2">
            <w:pPr>
              <w:pStyle w:val="Style10"/>
              <w:widowControl/>
              <w:spacing w:line="190" w:lineRule="exact"/>
              <w:ind w:right="24" w:firstLine="14"/>
              <w:rPr>
                <w:rStyle w:val="FontStyle70"/>
              </w:rPr>
            </w:pPr>
            <w:r>
              <w:rPr>
                <w:rStyle w:val="FontStyle70"/>
              </w:rPr>
              <w:t>1. V cenách -2101 a -2102 je započteno i dodáni zápachové uzávěrky. 2. V cenách -4112-14, -4141-43, -4151-56, -4161-63, -4211, 21, 31, není započten napájecí zdroj 3. V cenách-1651, -1656 a -1661, -1666 není započteno dodáni skříňky.</w:t>
            </w:r>
          </w:p>
        </w:tc>
        <w:tc>
          <w:tcPr>
            <w:tcW w:w="744" w:type="dxa"/>
            <w:tcBorders>
              <w:top w:val="single" w:sz="6" w:space="0" w:color="auto"/>
              <w:left w:val="nil"/>
              <w:bottom w:val="single" w:sz="6" w:space="0" w:color="auto"/>
              <w:right w:val="nil"/>
            </w:tcBorders>
          </w:tcPr>
          <w:p w:rsidR="009D3696" w:rsidRDefault="009D3696">
            <w:pPr>
              <w:pStyle w:val="Style22"/>
              <w:widowControl/>
            </w:pPr>
          </w:p>
        </w:tc>
        <w:tc>
          <w:tcPr>
            <w:tcW w:w="917" w:type="dxa"/>
            <w:tcBorders>
              <w:top w:val="single" w:sz="6" w:space="0" w:color="auto"/>
              <w:left w:val="nil"/>
              <w:bottom w:val="single" w:sz="6" w:space="0" w:color="auto"/>
              <w:right w:val="nil"/>
            </w:tcBorders>
          </w:tcPr>
          <w:p w:rsidR="009D3696" w:rsidRDefault="009D3696">
            <w:pPr>
              <w:pStyle w:val="Style22"/>
              <w:widowControl/>
            </w:pPr>
          </w:p>
        </w:tc>
        <w:tc>
          <w:tcPr>
            <w:tcW w:w="1080" w:type="dxa"/>
            <w:tcBorders>
              <w:top w:val="single" w:sz="6" w:space="0" w:color="auto"/>
              <w:left w:val="nil"/>
              <w:bottom w:val="single" w:sz="6" w:space="0" w:color="auto"/>
              <w:right w:val="nil"/>
            </w:tcBorders>
          </w:tcPr>
          <w:p w:rsidR="009D3696" w:rsidRDefault="009D3696">
            <w:pPr>
              <w:pStyle w:val="Style22"/>
              <w:widowControl/>
            </w:pPr>
          </w:p>
        </w:tc>
        <w:tc>
          <w:tcPr>
            <w:tcW w:w="2006" w:type="dxa"/>
            <w:tcBorders>
              <w:top w:val="single" w:sz="6" w:space="0" w:color="auto"/>
              <w:left w:val="nil"/>
              <w:bottom w:val="single" w:sz="6" w:space="0" w:color="auto"/>
              <w:right w:val="nil"/>
            </w:tcBorders>
          </w:tcPr>
          <w:p w:rsidR="009D3696" w:rsidRDefault="009D3696">
            <w:pPr>
              <w:pStyle w:val="Style22"/>
              <w:widowControl/>
            </w:pPr>
          </w:p>
        </w:tc>
        <w:tc>
          <w:tcPr>
            <w:tcW w:w="1368"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56</w:t>
            </w:r>
          </w:p>
        </w:tc>
        <w:tc>
          <w:tcPr>
            <w:tcW w:w="365"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ind w:right="5"/>
              <w:jc w:val="right"/>
              <w:rPr>
                <w:rStyle w:val="FontStyle68"/>
              </w:rPr>
            </w:pPr>
            <w:r>
              <w:rPr>
                <w:rStyle w:val="FontStyle68"/>
              </w:rPr>
              <w:t>K</w:t>
            </w:r>
          </w:p>
        </w:tc>
        <w:tc>
          <w:tcPr>
            <w:tcW w:w="1459"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725R003</w:t>
            </w:r>
          </w:p>
        </w:tc>
        <w:tc>
          <w:tcPr>
            <w:tcW w:w="6336"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Skříňka pod umyvadlo dle ozn A5 * specifikace dle PD</w:t>
            </w:r>
          </w:p>
        </w:tc>
        <w:tc>
          <w:tcPr>
            <w:tcW w:w="744"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soubor</w:t>
            </w:r>
          </w:p>
        </w:tc>
        <w:tc>
          <w:tcPr>
            <w:tcW w:w="917"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2,000</w:t>
            </w:r>
          </w:p>
        </w:tc>
        <w:tc>
          <w:tcPr>
            <w:tcW w:w="1080"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ind w:left="331"/>
              <w:rPr>
                <w:rStyle w:val="FontStyle68"/>
              </w:rPr>
            </w:pPr>
            <w:r>
              <w:rPr>
                <w:rStyle w:val="FontStyle68"/>
              </w:rPr>
              <w:t>6 100,00</w:t>
            </w:r>
          </w:p>
        </w:tc>
        <w:tc>
          <w:tcPr>
            <w:tcW w:w="200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1162"/>
              <w:rPr>
                <w:rStyle w:val="FontStyle68"/>
              </w:rPr>
            </w:pPr>
            <w:r>
              <w:rPr>
                <w:rStyle w:val="FontStyle68"/>
              </w:rPr>
              <w:t>12 200,00</w:t>
            </w:r>
          </w:p>
        </w:tc>
        <w:tc>
          <w:tcPr>
            <w:tcW w:w="1368" w:type="dxa"/>
            <w:tcBorders>
              <w:top w:val="single" w:sz="6" w:space="0" w:color="auto"/>
              <w:left w:val="single" w:sz="6" w:space="0" w:color="auto"/>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rPr>
                <w:rStyle w:val="FontStyle65"/>
              </w:rPr>
            </w:pPr>
            <w:r>
              <w:rPr>
                <w:rStyle w:val="FontStyle65"/>
              </w:rPr>
              <w:t>PSC</w:t>
            </w:r>
          </w:p>
        </w:tc>
        <w:tc>
          <w:tcPr>
            <w:tcW w:w="1459" w:type="dxa"/>
            <w:tcBorders>
              <w:top w:val="single" w:sz="6" w:space="0" w:color="auto"/>
              <w:left w:val="nil"/>
              <w:bottom w:val="single" w:sz="6" w:space="0" w:color="auto"/>
              <w:right w:val="nil"/>
            </w:tcBorders>
          </w:tcPr>
          <w:p w:rsidR="009D3696" w:rsidRDefault="009D3696">
            <w:pPr>
              <w:pStyle w:val="Style22"/>
              <w:widowControl/>
            </w:pPr>
          </w:p>
        </w:tc>
        <w:tc>
          <w:tcPr>
            <w:tcW w:w="6336" w:type="dxa"/>
            <w:tcBorders>
              <w:top w:val="single" w:sz="6" w:space="0" w:color="auto"/>
              <w:left w:val="nil"/>
              <w:bottom w:val="single" w:sz="6" w:space="0" w:color="auto"/>
              <w:right w:val="nil"/>
            </w:tcBorders>
            <w:vAlign w:val="center"/>
          </w:tcPr>
          <w:p w:rsidR="009D3696" w:rsidRDefault="008B35C2">
            <w:pPr>
              <w:pStyle w:val="Style10"/>
              <w:widowControl/>
              <w:spacing w:line="187" w:lineRule="exact"/>
              <w:rPr>
                <w:rStyle w:val="FontStyle70"/>
              </w:rPr>
            </w:pPr>
            <w:r>
              <w:rPr>
                <w:rStyle w:val="FontStyle70"/>
              </w:rPr>
              <w:t>Poznámka k souboru cen:</w:t>
            </w:r>
          </w:p>
          <w:p w:rsidR="009D3696" w:rsidRDefault="008B35C2">
            <w:pPr>
              <w:pStyle w:val="Style10"/>
              <w:widowControl/>
              <w:spacing w:line="187" w:lineRule="exact"/>
              <w:ind w:right="41" w:firstLine="2"/>
              <w:rPr>
                <w:rStyle w:val="FontStyle70"/>
              </w:rPr>
            </w:pPr>
            <w:r>
              <w:rPr>
                <w:rStyle w:val="FontStyle70"/>
              </w:rPr>
              <w:t>1. V cenách -2101 a -2102 je započteno i dodání zápachové uzávěrky. 2. V cenách -4112-14, -4141-43, -4151-56, -4161-63, -4211, 21, 31, není započten napájecí zdroj 3. V cenách-1651, -1656 a -1661, -1666 není započteno dodání skříňky.</w:t>
            </w:r>
          </w:p>
        </w:tc>
        <w:tc>
          <w:tcPr>
            <w:tcW w:w="744" w:type="dxa"/>
            <w:tcBorders>
              <w:top w:val="single" w:sz="6" w:space="0" w:color="auto"/>
              <w:left w:val="nil"/>
              <w:bottom w:val="single" w:sz="6" w:space="0" w:color="auto"/>
              <w:right w:val="nil"/>
            </w:tcBorders>
          </w:tcPr>
          <w:p w:rsidR="009D3696" w:rsidRDefault="009D3696">
            <w:pPr>
              <w:pStyle w:val="Style22"/>
              <w:widowControl/>
            </w:pPr>
          </w:p>
        </w:tc>
        <w:tc>
          <w:tcPr>
            <w:tcW w:w="917" w:type="dxa"/>
            <w:tcBorders>
              <w:top w:val="single" w:sz="6" w:space="0" w:color="auto"/>
              <w:left w:val="nil"/>
              <w:bottom w:val="single" w:sz="6" w:space="0" w:color="auto"/>
              <w:right w:val="nil"/>
            </w:tcBorders>
          </w:tcPr>
          <w:p w:rsidR="009D3696" w:rsidRDefault="009D3696">
            <w:pPr>
              <w:pStyle w:val="Style22"/>
              <w:widowControl/>
            </w:pPr>
          </w:p>
        </w:tc>
        <w:tc>
          <w:tcPr>
            <w:tcW w:w="1080" w:type="dxa"/>
            <w:tcBorders>
              <w:top w:val="single" w:sz="6" w:space="0" w:color="auto"/>
              <w:left w:val="nil"/>
              <w:bottom w:val="single" w:sz="6" w:space="0" w:color="auto"/>
              <w:right w:val="nil"/>
            </w:tcBorders>
          </w:tcPr>
          <w:p w:rsidR="009D3696" w:rsidRDefault="009D3696">
            <w:pPr>
              <w:pStyle w:val="Style22"/>
              <w:widowControl/>
            </w:pPr>
          </w:p>
        </w:tc>
        <w:tc>
          <w:tcPr>
            <w:tcW w:w="2006" w:type="dxa"/>
            <w:tcBorders>
              <w:top w:val="single" w:sz="6" w:space="0" w:color="auto"/>
              <w:left w:val="nil"/>
              <w:bottom w:val="single" w:sz="6" w:space="0" w:color="auto"/>
              <w:right w:val="nil"/>
            </w:tcBorders>
          </w:tcPr>
          <w:p w:rsidR="009D3696" w:rsidRDefault="009D3696">
            <w:pPr>
              <w:pStyle w:val="Style22"/>
              <w:widowControl/>
            </w:pPr>
          </w:p>
        </w:tc>
        <w:tc>
          <w:tcPr>
            <w:tcW w:w="1368"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57</w:t>
            </w:r>
          </w:p>
        </w:tc>
        <w:tc>
          <w:tcPr>
            <w:tcW w:w="1824" w:type="dxa"/>
            <w:gridSpan w:val="2"/>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K J725R004</w:t>
            </w:r>
          </w:p>
        </w:tc>
        <w:tc>
          <w:tcPr>
            <w:tcW w:w="6336"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Skříňka pod umyvadlo dle ozn A6 - specifikace dle PD</w:t>
            </w:r>
          </w:p>
        </w:tc>
        <w:tc>
          <w:tcPr>
            <w:tcW w:w="744"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soubor</w:t>
            </w:r>
          </w:p>
        </w:tc>
        <w:tc>
          <w:tcPr>
            <w:tcW w:w="917"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2,000</w:t>
            </w:r>
          </w:p>
        </w:tc>
        <w:tc>
          <w:tcPr>
            <w:tcW w:w="1080"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ind w:left="310"/>
              <w:rPr>
                <w:rStyle w:val="FontStyle68"/>
              </w:rPr>
            </w:pPr>
            <w:r>
              <w:rPr>
                <w:rStyle w:val="FontStyle68"/>
              </w:rPr>
              <w:t>4 800,00</w:t>
            </w:r>
          </w:p>
        </w:tc>
        <w:tc>
          <w:tcPr>
            <w:tcW w:w="3374" w:type="dxa"/>
            <w:gridSpan w:val="2"/>
            <w:tcBorders>
              <w:top w:val="single" w:sz="6" w:space="0" w:color="auto"/>
              <w:left w:val="single" w:sz="6" w:space="0" w:color="auto"/>
              <w:bottom w:val="single" w:sz="6" w:space="0" w:color="auto"/>
              <w:right w:val="nil"/>
            </w:tcBorders>
            <w:vAlign w:val="bottom"/>
          </w:tcPr>
          <w:p w:rsidR="009D3696" w:rsidRDefault="008B35C2">
            <w:pPr>
              <w:pStyle w:val="Style1"/>
              <w:widowControl/>
              <w:spacing w:line="240" w:lineRule="auto"/>
              <w:ind w:left="1217"/>
              <w:rPr>
                <w:rStyle w:val="FontStyle76"/>
              </w:rPr>
            </w:pPr>
            <w:r>
              <w:rPr>
                <w:rStyle w:val="FontStyle68"/>
              </w:rPr>
              <w:t xml:space="preserve">9 600,00 </w:t>
            </w:r>
            <w:r>
              <w:rPr>
                <w:rStyle w:val="FontStyle76"/>
              </w:rPr>
              <w:t>j</w:t>
            </w: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ind w:right="10"/>
              <w:rPr>
                <w:rStyle w:val="FontStyle65"/>
              </w:rPr>
            </w:pPr>
            <w:r>
              <w:rPr>
                <w:rStyle w:val="FontStyle65"/>
              </w:rPr>
              <w:t>PSC</w:t>
            </w:r>
          </w:p>
        </w:tc>
        <w:tc>
          <w:tcPr>
            <w:tcW w:w="1459" w:type="dxa"/>
            <w:tcBorders>
              <w:top w:val="single" w:sz="6" w:space="0" w:color="auto"/>
              <w:left w:val="nil"/>
              <w:bottom w:val="single" w:sz="6" w:space="0" w:color="auto"/>
              <w:right w:val="nil"/>
            </w:tcBorders>
          </w:tcPr>
          <w:p w:rsidR="009D3696" w:rsidRDefault="009D3696">
            <w:pPr>
              <w:pStyle w:val="Style22"/>
              <w:widowControl/>
            </w:pPr>
          </w:p>
        </w:tc>
        <w:tc>
          <w:tcPr>
            <w:tcW w:w="6336" w:type="dxa"/>
            <w:tcBorders>
              <w:top w:val="single" w:sz="6" w:space="0" w:color="auto"/>
              <w:left w:val="nil"/>
              <w:bottom w:val="single" w:sz="6" w:space="0" w:color="auto"/>
              <w:right w:val="nil"/>
            </w:tcBorders>
            <w:vAlign w:val="center"/>
          </w:tcPr>
          <w:p w:rsidR="009D3696" w:rsidRDefault="008B35C2">
            <w:pPr>
              <w:pStyle w:val="Style10"/>
              <w:widowControl/>
              <w:spacing w:line="187" w:lineRule="exact"/>
              <w:rPr>
                <w:rStyle w:val="FontStyle70"/>
              </w:rPr>
            </w:pPr>
            <w:r>
              <w:rPr>
                <w:rStyle w:val="FontStyle70"/>
              </w:rPr>
              <w:t>Poznámka k souboru cen:</w:t>
            </w:r>
          </w:p>
          <w:p w:rsidR="009D3696" w:rsidRDefault="008B35C2">
            <w:pPr>
              <w:pStyle w:val="Style10"/>
              <w:widowControl/>
              <w:spacing w:line="187" w:lineRule="exact"/>
              <w:ind w:left="10" w:hanging="10"/>
              <w:rPr>
                <w:rStyle w:val="FontStyle70"/>
              </w:rPr>
            </w:pPr>
            <w:r>
              <w:rPr>
                <w:rStyle w:val="FontStyle70"/>
              </w:rPr>
              <w:t>1. V cenách -2101 a -2102 je započteno i dodání zápachové uzávěrky. 2. V cenách -4112-14, -4141-43, -4151-56, -4161-63, -4211, 21, 31, není započten napájecí zdroj 3. V cenách -1651, -1656 a -1661, -1666 není započteno dodání skříňky.</w:t>
            </w:r>
          </w:p>
        </w:tc>
        <w:tc>
          <w:tcPr>
            <w:tcW w:w="744" w:type="dxa"/>
            <w:tcBorders>
              <w:top w:val="single" w:sz="6" w:space="0" w:color="auto"/>
              <w:left w:val="nil"/>
              <w:bottom w:val="single" w:sz="6" w:space="0" w:color="auto"/>
              <w:right w:val="nil"/>
            </w:tcBorders>
          </w:tcPr>
          <w:p w:rsidR="009D3696" w:rsidRDefault="009D3696">
            <w:pPr>
              <w:pStyle w:val="Style22"/>
              <w:widowControl/>
            </w:pPr>
          </w:p>
        </w:tc>
        <w:tc>
          <w:tcPr>
            <w:tcW w:w="917" w:type="dxa"/>
            <w:tcBorders>
              <w:top w:val="single" w:sz="6" w:space="0" w:color="auto"/>
              <w:left w:val="nil"/>
              <w:bottom w:val="single" w:sz="6" w:space="0" w:color="auto"/>
              <w:right w:val="nil"/>
            </w:tcBorders>
          </w:tcPr>
          <w:p w:rsidR="009D3696" w:rsidRDefault="009D3696">
            <w:pPr>
              <w:pStyle w:val="Style22"/>
              <w:widowControl/>
            </w:pPr>
          </w:p>
        </w:tc>
        <w:tc>
          <w:tcPr>
            <w:tcW w:w="1080" w:type="dxa"/>
            <w:tcBorders>
              <w:top w:val="single" w:sz="6" w:space="0" w:color="auto"/>
              <w:left w:val="nil"/>
              <w:bottom w:val="single" w:sz="6" w:space="0" w:color="auto"/>
              <w:right w:val="nil"/>
            </w:tcBorders>
          </w:tcPr>
          <w:p w:rsidR="009D3696" w:rsidRDefault="009D3696">
            <w:pPr>
              <w:pStyle w:val="Style22"/>
              <w:widowControl/>
            </w:pPr>
          </w:p>
        </w:tc>
        <w:tc>
          <w:tcPr>
            <w:tcW w:w="2006" w:type="dxa"/>
            <w:tcBorders>
              <w:top w:val="single" w:sz="6" w:space="0" w:color="auto"/>
              <w:left w:val="nil"/>
              <w:bottom w:val="single" w:sz="6" w:space="0" w:color="auto"/>
              <w:right w:val="nil"/>
            </w:tcBorders>
          </w:tcPr>
          <w:p w:rsidR="009D3696" w:rsidRDefault="009D3696">
            <w:pPr>
              <w:pStyle w:val="Style22"/>
              <w:widowControl/>
            </w:pPr>
          </w:p>
        </w:tc>
        <w:tc>
          <w:tcPr>
            <w:tcW w:w="1368"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58</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right="29"/>
              <w:jc w:val="right"/>
              <w:rPr>
                <w:rStyle w:val="FontStyle68"/>
              </w:rPr>
            </w:pPr>
            <w:r>
              <w:rPr>
                <w:rStyle w:val="FontStyle68"/>
              </w:rPr>
              <w:t>K</w:t>
            </w:r>
          </w:p>
        </w:tc>
        <w:tc>
          <w:tcPr>
            <w:tcW w:w="145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998725102</w:t>
            </w:r>
          </w:p>
        </w:tc>
        <w:tc>
          <w:tcPr>
            <w:tcW w:w="6336" w:type="dxa"/>
            <w:tcBorders>
              <w:top w:val="single" w:sz="6" w:space="0" w:color="auto"/>
              <w:left w:val="single" w:sz="6" w:space="0" w:color="auto"/>
              <w:bottom w:val="single" w:sz="6" w:space="0" w:color="auto"/>
              <w:right w:val="nil"/>
            </w:tcBorders>
          </w:tcPr>
          <w:p w:rsidR="009D3696" w:rsidRDefault="008B35C2">
            <w:pPr>
              <w:pStyle w:val="Style1"/>
              <w:widowControl/>
              <w:ind w:left="29" w:hanging="29"/>
              <w:rPr>
                <w:rStyle w:val="FontStyle68"/>
              </w:rPr>
            </w:pPr>
            <w:r>
              <w:rPr>
                <w:rStyle w:val="FontStyle68"/>
              </w:rPr>
              <w:t>Přesun hmot pro zařizovací předměty stanovený z hmotnosti přesunovaného materiálu vodorovná dopravní vzdálenost do 50 m v objektech výšky přes 6 do 12 m</w:t>
            </w:r>
          </w:p>
        </w:tc>
        <w:tc>
          <w:tcPr>
            <w:tcW w:w="744" w:type="dxa"/>
            <w:tcBorders>
              <w:top w:val="single" w:sz="6" w:space="0" w:color="auto"/>
              <w:left w:val="nil"/>
              <w:bottom w:val="single" w:sz="6" w:space="0" w:color="auto"/>
              <w:right w:val="nil"/>
            </w:tcBorders>
          </w:tcPr>
          <w:p w:rsidR="009D3696" w:rsidRDefault="008B35C2">
            <w:pPr>
              <w:pStyle w:val="Style2"/>
              <w:widowControl/>
              <w:spacing w:line="86" w:lineRule="exact"/>
              <w:ind w:left="206"/>
              <w:rPr>
                <w:rStyle w:val="FontStyle76"/>
              </w:rPr>
            </w:pPr>
            <w:r>
              <w:rPr>
                <w:rStyle w:val="FontStyle73"/>
              </w:rPr>
              <w:t xml:space="preserve">I </w:t>
            </w:r>
            <w:r>
              <w:rPr>
                <w:rStyle w:val="FontStyle76"/>
              </w:rPr>
              <w:t>i</w:t>
            </w:r>
          </w:p>
          <w:p w:rsidR="009D3696" w:rsidRDefault="008B35C2">
            <w:pPr>
              <w:pStyle w:val="Style1"/>
              <w:widowControl/>
              <w:spacing w:line="240" w:lineRule="auto"/>
              <w:ind w:left="206"/>
              <w:rPr>
                <w:rStyle w:val="FontStyle68"/>
              </w:rPr>
            </w:pPr>
            <w:r>
              <w:rPr>
                <w:rStyle w:val="FontStyle68"/>
              </w:rPr>
              <w:t>t</w:t>
            </w:r>
          </w:p>
          <w:p w:rsidR="009D3696" w:rsidRDefault="008B35C2">
            <w:pPr>
              <w:pStyle w:val="Style51"/>
              <w:widowControl/>
              <w:ind w:left="206"/>
              <w:rPr>
                <w:rStyle w:val="FontStyle77"/>
              </w:rPr>
            </w:pPr>
            <w:r>
              <w:rPr>
                <w:rStyle w:val="FontStyle77"/>
              </w:rPr>
              <w:t>I</w:t>
            </w:r>
          </w:p>
        </w:tc>
        <w:tc>
          <w:tcPr>
            <w:tcW w:w="917"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0,324</w:t>
            </w:r>
          </w:p>
        </w:tc>
        <w:tc>
          <w:tcPr>
            <w:tcW w:w="1080"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ind w:left="427"/>
              <w:rPr>
                <w:rStyle w:val="FontStyle68"/>
              </w:rPr>
            </w:pPr>
            <w:r>
              <w:rPr>
                <w:rStyle w:val="FontStyle68"/>
              </w:rPr>
              <w:t>660,00</w:t>
            </w:r>
          </w:p>
          <w:p w:rsidR="009D3696" w:rsidRDefault="008B35C2">
            <w:pPr>
              <w:pStyle w:val="Style8"/>
              <w:widowControl/>
              <w:ind w:left="427"/>
              <w:rPr>
                <w:rStyle w:val="FontStyle76"/>
              </w:rPr>
            </w:pPr>
            <w:r>
              <w:rPr>
                <w:rStyle w:val="FontStyle76"/>
              </w:rPr>
              <w:t>i</w:t>
            </w:r>
          </w:p>
        </w:tc>
        <w:tc>
          <w:tcPr>
            <w:tcW w:w="3374" w:type="dxa"/>
            <w:gridSpan w:val="2"/>
            <w:tcBorders>
              <w:top w:val="single" w:sz="6" w:space="0" w:color="auto"/>
              <w:left w:val="nil"/>
              <w:bottom w:val="single" w:sz="6" w:space="0" w:color="auto"/>
              <w:right w:val="nil"/>
            </w:tcBorders>
          </w:tcPr>
          <w:p w:rsidR="009D3696" w:rsidRDefault="008B35C2">
            <w:pPr>
              <w:pStyle w:val="Style1"/>
              <w:widowControl/>
              <w:spacing w:line="240" w:lineRule="auto"/>
              <w:ind w:left="1330"/>
              <w:rPr>
                <w:rStyle w:val="FontStyle68"/>
              </w:rPr>
            </w:pPr>
            <w:r>
              <w:rPr>
                <w:rStyle w:val="FontStyle68"/>
              </w:rPr>
              <w:t>213,84JCS ÚRS 2018 01</w:t>
            </w:r>
          </w:p>
          <w:p w:rsidR="009D3696" w:rsidRDefault="008B35C2">
            <w:pPr>
              <w:pStyle w:val="Style8"/>
              <w:widowControl/>
              <w:ind w:left="1330"/>
              <w:rPr>
                <w:rStyle w:val="FontStyle76"/>
              </w:rPr>
            </w:pPr>
            <w:r>
              <w:rPr>
                <w:rStyle w:val="FontStyle76"/>
              </w:rPr>
              <w:t>I</w:t>
            </w:r>
          </w:p>
        </w:tc>
      </w:tr>
    </w:tbl>
    <w:p w:rsidR="009D3696" w:rsidRDefault="008B35C2">
      <w:pPr>
        <w:pStyle w:val="Style12"/>
        <w:widowControl/>
        <w:spacing w:before="110" w:line="187" w:lineRule="exact"/>
        <w:ind w:left="2210"/>
        <w:rPr>
          <w:rStyle w:val="FontStyle70"/>
        </w:rPr>
      </w:pPr>
      <w:r>
        <w:rPr>
          <w:rStyle w:val="FontStyle70"/>
        </w:rPr>
        <w:t>Poznámka k souboru cen:</w:t>
      </w:r>
    </w:p>
    <w:p w:rsidR="009D3696" w:rsidRDefault="008B35C2">
      <w:pPr>
        <w:pStyle w:val="Style12"/>
        <w:widowControl/>
        <w:tabs>
          <w:tab w:val="left" w:pos="2198"/>
        </w:tabs>
        <w:spacing w:line="187" w:lineRule="exact"/>
        <w:ind w:left="382" w:right="6019"/>
        <w:rPr>
          <w:rStyle w:val="FontStyle70"/>
        </w:rPr>
      </w:pPr>
      <w:r>
        <w:rPr>
          <w:rStyle w:val="FontStyle70"/>
        </w:rPr>
        <w:t>1. Ceny pro přesun hmot stanovený z hmotnosti přesunovaného materiálu se používají tehdy,</w:t>
      </w:r>
      <w:r>
        <w:rPr>
          <w:rStyle w:val="FontStyle70"/>
        </w:rPr>
        <w:br/>
        <w:t>pokud je možné určit hmotnost za celý stavební díl. Do této hmotnosti se započítává i hmotnost</w:t>
      </w:r>
      <w:r>
        <w:rPr>
          <w:rStyle w:val="FontStyle70"/>
        </w:rPr>
        <w:br/>
        <w:t>materiálů oceňovaných ve specifikaci. 2. Pokud nelze jednoznačně stanovit hmotnost</w:t>
      </w:r>
      <w:r>
        <w:rPr>
          <w:rStyle w:val="FontStyle70"/>
        </w:rPr>
        <w:br/>
      </w:r>
      <w:r>
        <w:rPr>
          <w:rStyle w:val="FontStyle65"/>
        </w:rPr>
        <w:t>PSC</w:t>
      </w:r>
      <w:r>
        <w:rPr>
          <w:rStyle w:val="FontStyle65"/>
        </w:rPr>
        <w:tab/>
      </w:r>
      <w:r>
        <w:rPr>
          <w:rStyle w:val="FontStyle70"/>
        </w:rPr>
        <w:t>přesunovaných materiálů, lze pro výpočet přesunu hmot použít orientačně procentní sazbu. Touto</w:t>
      </w:r>
    </w:p>
    <w:p w:rsidR="009D3696" w:rsidRDefault="008B35C2">
      <w:pPr>
        <w:pStyle w:val="Style12"/>
        <w:widowControl/>
        <w:spacing w:after="415" w:line="187" w:lineRule="exact"/>
        <w:ind w:left="2186" w:right="6019"/>
        <w:rPr>
          <w:rStyle w:val="FontStyle70"/>
        </w:rPr>
      </w:pPr>
      <w:r>
        <w:rPr>
          <w:rStyle w:val="FontStyle70"/>
        </w:rPr>
        <w:t>sazbou se vynásobí rozpočtové náklady za celý stavební díl včetně nákladů na materiál ve specifikacích. 3. Příplatek k cenám -5181 pro přesun prováděný bez použití mechanizace, tj. za ztížených podmínek, lze použít pouze pro hmotnost materiálu, která se tímto způsobem skutečně přemísťuje.</w:t>
      </w:r>
    </w:p>
    <w:p w:rsidR="009D3696" w:rsidRDefault="009D3696">
      <w:pPr>
        <w:pStyle w:val="Style12"/>
        <w:widowControl/>
        <w:spacing w:after="415" w:line="187" w:lineRule="exact"/>
        <w:ind w:left="2186" w:right="6019"/>
        <w:rPr>
          <w:rStyle w:val="FontStyle70"/>
        </w:rPr>
        <w:sectPr w:rsidR="009D3696">
          <w:headerReference w:type="default" r:id="rId9"/>
          <w:pgSz w:w="16837" w:h="23810"/>
          <w:pgMar w:top="6184" w:right="1093" w:bottom="1440" w:left="1093" w:header="708" w:footer="708" w:gutter="0"/>
          <w:cols w:space="60"/>
          <w:noEndnote/>
        </w:sectPr>
      </w:pPr>
    </w:p>
    <w:p w:rsidR="009D3696" w:rsidRDefault="008B35C2">
      <w:pPr>
        <w:pStyle w:val="Style57"/>
        <w:widowControl/>
        <w:rPr>
          <w:rStyle w:val="FontStyle94"/>
        </w:rPr>
      </w:pPr>
      <w:r>
        <w:rPr>
          <w:rStyle w:val="FontStyle94"/>
        </w:rPr>
        <w:lastRenderedPageBreak/>
        <w:t>741</w:t>
      </w:r>
    </w:p>
    <w:p w:rsidR="009D3696" w:rsidRDefault="008B35C2">
      <w:pPr>
        <w:pStyle w:val="Style57"/>
        <w:widowControl/>
        <w:rPr>
          <w:rStyle w:val="FontStyle94"/>
        </w:rPr>
      </w:pPr>
      <w:r>
        <w:rPr>
          <w:rStyle w:val="FontStyle94"/>
        </w:rPr>
        <w:br w:type="column"/>
      </w:r>
      <w:r>
        <w:rPr>
          <w:rStyle w:val="FontStyle94"/>
        </w:rPr>
        <w:lastRenderedPageBreak/>
        <w:t>Elektroinstal</w:t>
      </w:r>
      <w:r>
        <w:rPr>
          <w:rStyle w:val="FontStyle94"/>
          <w:u w:val="single"/>
        </w:rPr>
        <w:t>ace -</w:t>
      </w:r>
      <w:r>
        <w:rPr>
          <w:rStyle w:val="FontStyle94"/>
        </w:rPr>
        <w:t xml:space="preserve"> silnoproud</w:t>
      </w:r>
    </w:p>
    <w:p w:rsidR="009D3696" w:rsidRDefault="008B35C2">
      <w:pPr>
        <w:pStyle w:val="Style57"/>
        <w:widowControl/>
        <w:spacing w:before="19"/>
        <w:rPr>
          <w:rStyle w:val="FontStyle94"/>
        </w:rPr>
      </w:pPr>
      <w:r>
        <w:rPr>
          <w:rStyle w:val="FontStyle94"/>
        </w:rPr>
        <w:br w:type="column"/>
      </w:r>
      <w:r>
        <w:rPr>
          <w:rStyle w:val="FontStyle94"/>
        </w:rPr>
        <w:lastRenderedPageBreak/>
        <w:t>54 481,06</w:t>
      </w:r>
    </w:p>
    <w:p w:rsidR="009D3696" w:rsidRDefault="009D3696">
      <w:pPr>
        <w:pStyle w:val="Style57"/>
        <w:widowControl/>
        <w:spacing w:before="19"/>
        <w:rPr>
          <w:rStyle w:val="FontStyle94"/>
        </w:rPr>
        <w:sectPr w:rsidR="009D3696">
          <w:headerReference w:type="default" r:id="rId10"/>
          <w:type w:val="continuous"/>
          <w:pgSz w:w="16837" w:h="23810"/>
          <w:pgMar w:top="6184" w:right="2608" w:bottom="1440" w:left="1830" w:header="708" w:footer="708" w:gutter="0"/>
          <w:cols w:num="3" w:space="708" w:equalWidth="0">
            <w:col w:w="720" w:space="749"/>
            <w:col w:w="2551" w:space="7526"/>
            <w:col w:w="852"/>
          </w:cols>
          <w:noEndnote/>
        </w:sectPr>
      </w:pPr>
    </w:p>
    <w:p w:rsidR="009D3696" w:rsidRDefault="008B35C2">
      <w:pPr>
        <w:pStyle w:val="Style11"/>
        <w:widowControl/>
        <w:spacing w:before="139"/>
        <w:jc w:val="both"/>
        <w:rPr>
          <w:rStyle w:val="FontStyle68"/>
        </w:rPr>
      </w:pPr>
      <w:r>
        <w:rPr>
          <w:rStyle w:val="FontStyle68"/>
        </w:rPr>
        <w:lastRenderedPageBreak/>
        <w:t>59</w:t>
      </w:r>
    </w:p>
    <w:p w:rsidR="009D3696" w:rsidRDefault="008B35C2">
      <w:pPr>
        <w:pStyle w:val="Style11"/>
        <w:widowControl/>
        <w:spacing w:line="240" w:lineRule="exact"/>
        <w:jc w:val="both"/>
        <w:rPr>
          <w:sz w:val="20"/>
          <w:szCs w:val="20"/>
        </w:rPr>
      </w:pPr>
      <w:r>
        <w:rPr>
          <w:rStyle w:val="FontStyle68"/>
        </w:rPr>
        <w:br w:type="column"/>
      </w:r>
    </w:p>
    <w:p w:rsidR="009D3696" w:rsidRDefault="008B35C2">
      <w:pPr>
        <w:pStyle w:val="Style11"/>
        <w:widowControl/>
        <w:spacing w:before="202"/>
        <w:jc w:val="both"/>
        <w:rPr>
          <w:rStyle w:val="FontStyle68"/>
        </w:rPr>
      </w:pPr>
      <w:r>
        <w:rPr>
          <w:rStyle w:val="FontStyle68"/>
        </w:rPr>
        <w:t>w</w:t>
      </w:r>
    </w:p>
    <w:p w:rsidR="009D3696" w:rsidRDefault="008B35C2">
      <w:pPr>
        <w:pStyle w:val="Style11"/>
        <w:widowControl/>
        <w:spacing w:before="134"/>
        <w:jc w:val="both"/>
        <w:rPr>
          <w:rStyle w:val="FontStyle68"/>
        </w:rPr>
      </w:pPr>
      <w:r>
        <w:rPr>
          <w:rStyle w:val="FontStyle68"/>
        </w:rPr>
        <w:br w:type="column"/>
      </w:r>
      <w:r>
        <w:rPr>
          <w:rStyle w:val="FontStyle68"/>
        </w:rPr>
        <w:lastRenderedPageBreak/>
        <w:t>741310001</w:t>
      </w:r>
    </w:p>
    <w:p w:rsidR="009D3696" w:rsidRDefault="008B35C2">
      <w:pPr>
        <w:pStyle w:val="Style50"/>
        <w:widowControl/>
        <w:tabs>
          <w:tab w:val="left" w:leader="underscore" w:pos="5825"/>
        </w:tabs>
        <w:rPr>
          <w:rStyle w:val="FontStyle68"/>
        </w:rPr>
      </w:pPr>
      <w:r>
        <w:rPr>
          <w:rStyle w:val="FontStyle68"/>
        </w:rPr>
        <w:br w:type="column"/>
      </w:r>
      <w:r>
        <w:rPr>
          <w:rStyle w:val="FontStyle68"/>
        </w:rPr>
        <w:lastRenderedPageBreak/>
        <w:t>Montáž spínačů jedno nebo dvoupólových nástěnných se zapojením vodičů, pro</w:t>
      </w:r>
      <w:r>
        <w:rPr>
          <w:rStyle w:val="FontStyle68"/>
        </w:rPr>
        <w:br/>
        <w:t>i prostředí normální vypínačů, řazení 1-jednopólových</w:t>
      </w:r>
      <w:r>
        <w:rPr>
          <w:rStyle w:val="FontStyle68"/>
        </w:rPr>
        <w:tab/>
      </w:r>
    </w:p>
    <w:p w:rsidR="009D3696" w:rsidRDefault="008B35C2">
      <w:pPr>
        <w:pStyle w:val="Style49"/>
        <w:widowControl/>
        <w:rPr>
          <w:rStyle w:val="FontStyle78"/>
        </w:rPr>
      </w:pPr>
      <w:r>
        <w:rPr>
          <w:rStyle w:val="FontStyle78"/>
        </w:rPr>
        <w:t>Vypínače</w:t>
      </w:r>
    </w:p>
    <w:p w:rsidR="009D3696" w:rsidRDefault="008B35C2">
      <w:pPr>
        <w:pStyle w:val="Style11"/>
        <w:widowControl/>
        <w:spacing w:before="134"/>
        <w:jc w:val="both"/>
        <w:rPr>
          <w:rStyle w:val="FontStyle68"/>
        </w:rPr>
      </w:pPr>
      <w:r>
        <w:rPr>
          <w:rStyle w:val="FontStyle78"/>
        </w:rPr>
        <w:br w:type="column"/>
      </w:r>
      <w:r>
        <w:rPr>
          <w:rStyle w:val="FontStyle68"/>
        </w:rPr>
        <w:lastRenderedPageBreak/>
        <w:t>kus</w:t>
      </w:r>
    </w:p>
    <w:p w:rsidR="009D3696" w:rsidRDefault="008B35C2">
      <w:pPr>
        <w:pStyle w:val="Style11"/>
        <w:widowControl/>
        <w:spacing w:before="139"/>
        <w:jc w:val="both"/>
        <w:rPr>
          <w:rStyle w:val="FontStyle68"/>
        </w:rPr>
      </w:pPr>
      <w:r>
        <w:rPr>
          <w:rStyle w:val="FontStyle68"/>
        </w:rPr>
        <w:br w:type="column"/>
      </w:r>
      <w:r>
        <w:rPr>
          <w:rStyle w:val="FontStyle68"/>
        </w:rPr>
        <w:lastRenderedPageBreak/>
        <w:t>12,000</w:t>
      </w:r>
    </w:p>
    <w:p w:rsidR="009D3696" w:rsidRDefault="008B35C2">
      <w:pPr>
        <w:pStyle w:val="Style11"/>
        <w:widowControl/>
        <w:spacing w:before="142"/>
        <w:jc w:val="both"/>
        <w:rPr>
          <w:rStyle w:val="FontStyle68"/>
        </w:rPr>
      </w:pPr>
      <w:r>
        <w:rPr>
          <w:rStyle w:val="FontStyle68"/>
        </w:rPr>
        <w:br w:type="column"/>
      </w:r>
      <w:r>
        <w:rPr>
          <w:rStyle w:val="FontStyle68"/>
        </w:rPr>
        <w:lastRenderedPageBreak/>
        <w:t>52,20</w:t>
      </w:r>
    </w:p>
    <w:p w:rsidR="009D3696" w:rsidRDefault="008B35C2">
      <w:pPr>
        <w:pStyle w:val="Style11"/>
        <w:widowControl/>
        <w:spacing w:before="154"/>
        <w:jc w:val="both"/>
        <w:rPr>
          <w:rStyle w:val="FontStyle68"/>
        </w:rPr>
      </w:pPr>
      <w:r>
        <w:rPr>
          <w:rStyle w:val="FontStyle68"/>
        </w:rPr>
        <w:br w:type="column"/>
      </w:r>
      <w:r>
        <w:rPr>
          <w:rStyle w:val="FontStyle68"/>
        </w:rPr>
        <w:lastRenderedPageBreak/>
        <w:t>626,40</w:t>
      </w:r>
    </w:p>
    <w:p w:rsidR="009D3696" w:rsidRDefault="008B35C2">
      <w:pPr>
        <w:pStyle w:val="Style55"/>
        <w:widowControl/>
        <w:spacing w:before="154"/>
        <w:rPr>
          <w:rStyle w:val="FontStyle68"/>
        </w:rPr>
      </w:pPr>
      <w:r>
        <w:rPr>
          <w:rStyle w:val="FontStyle68"/>
        </w:rPr>
        <w:br w:type="column"/>
      </w:r>
      <w:r>
        <w:rPr>
          <w:rStyle w:val="FontStyle68"/>
        </w:rPr>
        <w:lastRenderedPageBreak/>
        <w:t>CS URS 2018 01</w:t>
      </w:r>
    </w:p>
    <w:p w:rsidR="009D3696" w:rsidRDefault="009D3696">
      <w:pPr>
        <w:pStyle w:val="Style55"/>
        <w:widowControl/>
        <w:spacing w:before="154"/>
        <w:rPr>
          <w:rStyle w:val="FontStyle68"/>
        </w:rPr>
        <w:sectPr w:rsidR="009D3696">
          <w:headerReference w:type="default" r:id="rId11"/>
          <w:type w:val="continuous"/>
          <w:pgSz w:w="16837" w:h="23810"/>
          <w:pgMar w:top="6184" w:right="1463" w:bottom="1440" w:left="1187" w:header="708" w:footer="708" w:gutter="0"/>
          <w:cols w:num="9" w:space="708" w:equalWidth="0">
            <w:col w:w="720" w:space="2"/>
            <w:col w:w="720" w:space="2"/>
            <w:col w:w="732" w:space="682"/>
            <w:col w:w="5827" w:space="756"/>
            <w:col w:w="720" w:space="204"/>
            <w:col w:w="720" w:space="413"/>
            <w:col w:w="720" w:space="1171"/>
            <w:col w:w="720" w:space="2"/>
            <w:col w:w="1072"/>
          </w:cols>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9"/>
        <w:gridCol w:w="365"/>
        <w:gridCol w:w="1469"/>
        <w:gridCol w:w="6346"/>
        <w:gridCol w:w="725"/>
        <w:gridCol w:w="950"/>
        <w:gridCol w:w="1056"/>
        <w:gridCol w:w="1978"/>
        <w:gridCol w:w="1387"/>
      </w:tblGrid>
      <w:tr w:rsidR="009D3696">
        <w:tc>
          <w:tcPr>
            <w:tcW w:w="744" w:type="dxa"/>
            <w:gridSpan w:val="2"/>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lastRenderedPageBreak/>
              <w:t>PČ Typ</w:t>
            </w:r>
          </w:p>
        </w:tc>
        <w:tc>
          <w:tcPr>
            <w:tcW w:w="1469"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528"/>
              <w:rPr>
                <w:rStyle w:val="FontStyle68"/>
              </w:rPr>
            </w:pPr>
            <w:r>
              <w:rPr>
                <w:rStyle w:val="FontStyle68"/>
              </w:rPr>
              <w:t>Kód</w:t>
            </w:r>
          </w:p>
        </w:tc>
        <w:tc>
          <w:tcPr>
            <w:tcW w:w="6346"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916"/>
              <w:rPr>
                <w:rStyle w:val="FontStyle68"/>
              </w:rPr>
            </w:pPr>
            <w:r>
              <w:rPr>
                <w:rStyle w:val="FontStyle68"/>
              </w:rPr>
              <w:t>Popis</w:t>
            </w:r>
          </w:p>
        </w:tc>
        <w:tc>
          <w:tcPr>
            <w:tcW w:w="725"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MJ</w:t>
            </w:r>
          </w:p>
        </w:tc>
        <w:tc>
          <w:tcPr>
            <w:tcW w:w="950"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jc w:val="right"/>
              <w:rPr>
                <w:rStyle w:val="FontStyle68"/>
              </w:rPr>
            </w:pPr>
            <w:r>
              <w:rPr>
                <w:rStyle w:val="FontStyle68"/>
              </w:rPr>
              <w:t>Množství</w:t>
            </w:r>
          </w:p>
        </w:tc>
        <w:tc>
          <w:tcPr>
            <w:tcW w:w="1056" w:type="dxa"/>
            <w:tcBorders>
              <w:top w:val="nil"/>
              <w:left w:val="nil"/>
              <w:bottom w:val="single" w:sz="6" w:space="0" w:color="auto"/>
              <w:right w:val="nil"/>
            </w:tcBorders>
            <w:vAlign w:val="center"/>
          </w:tcPr>
          <w:p w:rsidR="009D3696" w:rsidRDefault="008B35C2">
            <w:pPr>
              <w:pStyle w:val="Style1"/>
              <w:widowControl/>
              <w:spacing w:line="245" w:lineRule="exact"/>
              <w:ind w:left="211"/>
              <w:rPr>
                <w:rStyle w:val="FontStyle68"/>
              </w:rPr>
            </w:pPr>
            <w:r>
              <w:rPr>
                <w:rStyle w:val="FontStyle68"/>
              </w:rPr>
              <w:t>J.cena [CZK]</w:t>
            </w:r>
          </w:p>
        </w:tc>
        <w:tc>
          <w:tcPr>
            <w:tcW w:w="1978"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Cena celkem [CZK]</w:t>
            </w:r>
          </w:p>
        </w:tc>
        <w:tc>
          <w:tcPr>
            <w:tcW w:w="1387"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2" w:lineRule="exact"/>
              <w:ind w:left="271"/>
              <w:rPr>
                <w:rStyle w:val="FontStyle68"/>
              </w:rPr>
            </w:pPr>
            <w:r>
              <w:rPr>
                <w:rStyle w:val="FontStyle68"/>
              </w:rPr>
              <w:t>Cenová soustava</w:t>
            </w:r>
          </w:p>
        </w:tc>
      </w:tr>
      <w:tr w:rsidR="009D3696">
        <w:tc>
          <w:tcPr>
            <w:tcW w:w="379"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tcPr>
          <w:p w:rsidR="009D3696" w:rsidRDefault="008B35C2">
            <w:pPr>
              <w:pStyle w:val="Style1"/>
              <w:widowControl/>
              <w:spacing w:line="216" w:lineRule="exact"/>
              <w:ind w:right="17"/>
              <w:rPr>
                <w:rStyle w:val="FontStyle68"/>
              </w:rPr>
            </w:pPr>
            <w:r>
              <w:rPr>
                <w:rStyle w:val="FontStyle68"/>
              </w:rPr>
              <w:t>w w vv</w:t>
            </w:r>
          </w:p>
        </w:tc>
        <w:tc>
          <w:tcPr>
            <w:tcW w:w="1469"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tcPr>
          <w:p w:rsidR="009D3696" w:rsidRDefault="008B35C2">
            <w:pPr>
              <w:pStyle w:val="Style1"/>
              <w:widowControl/>
              <w:spacing w:line="221" w:lineRule="exact"/>
              <w:ind w:right="4946" w:firstLine="41"/>
              <w:rPr>
                <w:rStyle w:val="FontStyle68"/>
              </w:rPr>
            </w:pPr>
            <w:r>
              <w:rPr>
                <w:rStyle w:val="FontStyle68"/>
              </w:rPr>
              <w:t>"WC ŽENY" 2+3+1 "WC MUŽI" 2+3+1 Součet</w:t>
            </w:r>
          </w:p>
        </w:tc>
        <w:tc>
          <w:tcPr>
            <w:tcW w:w="725" w:type="dxa"/>
            <w:tcBorders>
              <w:top w:val="single" w:sz="6" w:space="0" w:color="auto"/>
              <w:left w:val="nil"/>
              <w:bottom w:val="single" w:sz="6" w:space="0" w:color="auto"/>
              <w:right w:val="nil"/>
            </w:tcBorders>
          </w:tcPr>
          <w:p w:rsidR="009D3696" w:rsidRDefault="009D3696">
            <w:pPr>
              <w:pStyle w:val="Style22"/>
              <w:widowControl/>
            </w:pPr>
          </w:p>
        </w:tc>
        <w:tc>
          <w:tcPr>
            <w:tcW w:w="2006" w:type="dxa"/>
            <w:gridSpan w:val="2"/>
            <w:tcBorders>
              <w:top w:val="single" w:sz="6" w:space="0" w:color="auto"/>
              <w:left w:val="nil"/>
              <w:bottom w:val="single" w:sz="6" w:space="0" w:color="auto"/>
              <w:right w:val="nil"/>
            </w:tcBorders>
          </w:tcPr>
          <w:p w:rsidR="009D3696" w:rsidRDefault="008B35C2">
            <w:pPr>
              <w:pStyle w:val="Style1"/>
              <w:widowControl/>
              <w:spacing w:line="218" w:lineRule="exact"/>
              <w:ind w:left="377" w:right="931"/>
              <w:rPr>
                <w:rStyle w:val="FontStyle68"/>
              </w:rPr>
            </w:pPr>
            <w:r>
              <w:rPr>
                <w:rStyle w:val="FontStyle68"/>
              </w:rPr>
              <w:t>6,000 6,000 12,000</w:t>
            </w:r>
          </w:p>
        </w:tc>
        <w:tc>
          <w:tcPr>
            <w:tcW w:w="1978" w:type="dxa"/>
            <w:tcBorders>
              <w:top w:val="single" w:sz="6" w:space="0" w:color="auto"/>
              <w:left w:val="nil"/>
              <w:bottom w:val="single" w:sz="6" w:space="0" w:color="auto"/>
              <w:right w:val="nil"/>
            </w:tcBorders>
          </w:tcPr>
          <w:p w:rsidR="009D3696" w:rsidRDefault="009D3696">
            <w:pPr>
              <w:pStyle w:val="Style22"/>
              <w:widowControl/>
            </w:pPr>
          </w:p>
        </w:tc>
        <w:tc>
          <w:tcPr>
            <w:tcW w:w="1387"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10"/>
              <w:widowControl/>
              <w:spacing w:line="240" w:lineRule="auto"/>
              <w:rPr>
                <w:rStyle w:val="FontStyle70"/>
              </w:rPr>
            </w:pPr>
            <w:r>
              <w:rPr>
                <w:rStyle w:val="FontStyle70"/>
              </w:rPr>
              <w:t>60</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M</w:t>
            </w:r>
          </w:p>
        </w:tc>
        <w:tc>
          <w:tcPr>
            <w:tcW w:w="1469"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34536700</w:t>
            </w:r>
          </w:p>
        </w:tc>
        <w:tc>
          <w:tcPr>
            <w:tcW w:w="634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rámeček pro spínače a zásuvky 3901A-B10 jednonásobný</w:t>
            </w:r>
          </w:p>
        </w:tc>
        <w:tc>
          <w:tcPr>
            <w:tcW w:w="725"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kus</w:t>
            </w:r>
          </w:p>
        </w:tc>
        <w:tc>
          <w:tcPr>
            <w:tcW w:w="950" w:type="dxa"/>
            <w:tcBorders>
              <w:top w:val="single" w:sz="6" w:space="0" w:color="auto"/>
              <w:left w:val="single" w:sz="6" w:space="0" w:color="auto"/>
              <w:bottom w:val="nil"/>
              <w:right w:val="nil"/>
            </w:tcBorders>
          </w:tcPr>
          <w:p w:rsidR="009D3696" w:rsidRDefault="008B35C2">
            <w:pPr>
              <w:pStyle w:val="Style31"/>
              <w:widowControl/>
              <w:jc w:val="right"/>
              <w:rPr>
                <w:rStyle w:val="FontStyle79"/>
              </w:rPr>
            </w:pPr>
            <w:r>
              <w:rPr>
                <w:rStyle w:val="FontStyle79"/>
              </w:rPr>
              <w:t>12,000</w:t>
            </w:r>
          </w:p>
        </w:tc>
        <w:tc>
          <w:tcPr>
            <w:tcW w:w="1056" w:type="dxa"/>
            <w:tcBorders>
              <w:top w:val="single" w:sz="6" w:space="0" w:color="auto"/>
              <w:left w:val="nil"/>
              <w:bottom w:val="nil"/>
              <w:right w:val="single" w:sz="6" w:space="0" w:color="auto"/>
            </w:tcBorders>
          </w:tcPr>
          <w:p w:rsidR="009D3696" w:rsidRDefault="008B35C2">
            <w:pPr>
              <w:pStyle w:val="Style31"/>
              <w:widowControl/>
              <w:ind w:left="559"/>
              <w:rPr>
                <w:rStyle w:val="FontStyle79"/>
              </w:rPr>
            </w:pPr>
            <w:r>
              <w:rPr>
                <w:rStyle w:val="FontStyle79"/>
              </w:rPr>
              <w:t>15,00</w:t>
            </w:r>
          </w:p>
        </w:tc>
        <w:tc>
          <w:tcPr>
            <w:tcW w:w="1978"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180,00</w:t>
            </w:r>
          </w:p>
        </w:tc>
        <w:tc>
          <w:tcPr>
            <w:tcW w:w="1387"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CSÚRS 2018 01</w:t>
            </w: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61</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M</w:t>
            </w:r>
          </w:p>
        </w:tc>
        <w:tc>
          <w:tcPr>
            <w:tcW w:w="1469" w:type="dxa"/>
            <w:tcBorders>
              <w:top w:val="single" w:sz="6" w:space="0" w:color="auto"/>
              <w:left w:val="single" w:sz="6" w:space="0" w:color="auto"/>
              <w:bottom w:val="single" w:sz="6" w:space="0" w:color="auto"/>
              <w:right w:val="nil"/>
            </w:tcBorders>
          </w:tcPr>
          <w:p w:rsidR="009D3696" w:rsidRDefault="008B35C2">
            <w:pPr>
              <w:pStyle w:val="Style31"/>
              <w:widowControl/>
              <w:rPr>
                <w:rStyle w:val="FontStyle79"/>
              </w:rPr>
            </w:pPr>
            <w:r>
              <w:rPr>
                <w:rStyle w:val="FontStyle79"/>
              </w:rPr>
              <w:t>34535512</w:t>
            </w:r>
          </w:p>
        </w:tc>
        <w:tc>
          <w:tcPr>
            <w:tcW w:w="6346" w:type="dxa"/>
            <w:tcBorders>
              <w:top w:val="single" w:sz="6" w:space="0" w:color="auto"/>
              <w:left w:val="nil"/>
              <w:bottom w:val="single" w:sz="6" w:space="0" w:color="auto"/>
              <w:right w:val="single" w:sz="6" w:space="0" w:color="auto"/>
            </w:tcBorders>
          </w:tcPr>
          <w:p w:rsidR="009D3696" w:rsidRDefault="008B35C2">
            <w:pPr>
              <w:pStyle w:val="Style31"/>
              <w:widowControl/>
              <w:rPr>
                <w:rStyle w:val="FontStyle79"/>
              </w:rPr>
            </w:pPr>
            <w:r>
              <w:rPr>
                <w:rStyle w:val="FontStyle79"/>
              </w:rPr>
              <w:t>spínač jednopólový 10A bílý</w:t>
            </w:r>
          </w:p>
        </w:tc>
        <w:tc>
          <w:tcPr>
            <w:tcW w:w="725"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kus</w:t>
            </w:r>
          </w:p>
        </w:tc>
        <w:tc>
          <w:tcPr>
            <w:tcW w:w="950" w:type="dxa"/>
            <w:tcBorders>
              <w:top w:val="nil"/>
              <w:left w:val="single" w:sz="6" w:space="0" w:color="auto"/>
              <w:bottom w:val="nil"/>
              <w:right w:val="nil"/>
            </w:tcBorders>
          </w:tcPr>
          <w:p w:rsidR="009D3696" w:rsidRDefault="008B35C2">
            <w:pPr>
              <w:pStyle w:val="Style31"/>
              <w:widowControl/>
              <w:jc w:val="right"/>
              <w:rPr>
                <w:rStyle w:val="FontStyle79"/>
              </w:rPr>
            </w:pPr>
            <w:r>
              <w:rPr>
                <w:rStyle w:val="FontStyle79"/>
              </w:rPr>
              <w:t>12,000</w:t>
            </w:r>
          </w:p>
        </w:tc>
        <w:tc>
          <w:tcPr>
            <w:tcW w:w="1056" w:type="dxa"/>
            <w:tcBorders>
              <w:top w:val="nil"/>
              <w:left w:val="nil"/>
              <w:bottom w:val="nil"/>
              <w:right w:val="nil"/>
            </w:tcBorders>
          </w:tcPr>
          <w:p w:rsidR="009D3696" w:rsidRDefault="008B35C2">
            <w:pPr>
              <w:pStyle w:val="Style31"/>
              <w:widowControl/>
              <w:rPr>
                <w:rStyle w:val="FontStyle79"/>
              </w:rPr>
            </w:pPr>
            <w:r>
              <w:rPr>
                <w:rStyle w:val="FontStyle79"/>
              </w:rPr>
              <w:t>| 135,00</w:t>
            </w:r>
          </w:p>
        </w:tc>
        <w:tc>
          <w:tcPr>
            <w:tcW w:w="1978" w:type="dxa"/>
            <w:tcBorders>
              <w:top w:val="single" w:sz="6" w:space="0" w:color="auto"/>
              <w:left w:val="nil"/>
              <w:bottom w:val="single" w:sz="6" w:space="0" w:color="auto"/>
              <w:right w:val="single" w:sz="6" w:space="0" w:color="auto"/>
            </w:tcBorders>
          </w:tcPr>
          <w:p w:rsidR="009D3696" w:rsidRDefault="008B35C2">
            <w:pPr>
              <w:pStyle w:val="Style31"/>
              <w:widowControl/>
              <w:jc w:val="right"/>
              <w:rPr>
                <w:rStyle w:val="FontStyle79"/>
              </w:rPr>
            </w:pPr>
            <w:r>
              <w:rPr>
                <w:rStyle w:val="FontStyle79"/>
              </w:rPr>
              <w:t>1 620,00</w:t>
            </w:r>
          </w:p>
        </w:tc>
        <w:tc>
          <w:tcPr>
            <w:tcW w:w="1387"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CSÚRS 2018 01</w:t>
            </w:r>
          </w:p>
        </w:tc>
      </w:tr>
      <w:tr w:rsidR="009D3696">
        <w:tc>
          <w:tcPr>
            <w:tcW w:w="379" w:type="dxa"/>
            <w:tcBorders>
              <w:top w:val="single" w:sz="6" w:space="0" w:color="auto"/>
              <w:left w:val="single" w:sz="6" w:space="0" w:color="auto"/>
              <w:bottom w:val="single" w:sz="6" w:space="0" w:color="auto"/>
              <w:right w:val="nil"/>
            </w:tcBorders>
          </w:tcPr>
          <w:p w:rsidR="009D3696" w:rsidRDefault="008B35C2">
            <w:pPr>
              <w:pStyle w:val="Style31"/>
              <w:widowControl/>
              <w:rPr>
                <w:rStyle w:val="FontStyle79"/>
              </w:rPr>
            </w:pPr>
            <w:r>
              <w:rPr>
                <w:rStyle w:val="FontStyle79"/>
              </w:rPr>
              <w:t>62</w:t>
            </w:r>
          </w:p>
        </w:tc>
        <w:tc>
          <w:tcPr>
            <w:tcW w:w="365" w:type="dxa"/>
            <w:tcBorders>
              <w:top w:val="single" w:sz="6" w:space="0" w:color="auto"/>
              <w:left w:val="nil"/>
              <w:bottom w:val="single" w:sz="6" w:space="0" w:color="auto"/>
              <w:right w:val="single" w:sz="6" w:space="0" w:color="auto"/>
            </w:tcBorders>
          </w:tcPr>
          <w:p w:rsidR="009D3696" w:rsidRDefault="008B35C2">
            <w:pPr>
              <w:pStyle w:val="Style31"/>
              <w:widowControl/>
              <w:rPr>
                <w:rStyle w:val="FontStyle79"/>
              </w:rPr>
            </w:pPr>
            <w:r>
              <w:rPr>
                <w:rStyle w:val="FontStyle79"/>
              </w:rPr>
              <w:t>M</w:t>
            </w:r>
          </w:p>
        </w:tc>
        <w:tc>
          <w:tcPr>
            <w:tcW w:w="1469" w:type="dxa"/>
            <w:tcBorders>
              <w:top w:val="single" w:sz="6" w:space="0" w:color="auto"/>
              <w:left w:val="single" w:sz="6" w:space="0" w:color="auto"/>
              <w:bottom w:val="single" w:sz="6" w:space="0" w:color="auto"/>
              <w:right w:val="nil"/>
            </w:tcBorders>
          </w:tcPr>
          <w:p w:rsidR="009D3696" w:rsidRDefault="008B35C2">
            <w:pPr>
              <w:pStyle w:val="Style31"/>
              <w:widowControl/>
              <w:rPr>
                <w:rStyle w:val="FontStyle79"/>
              </w:rPr>
            </w:pPr>
            <w:r>
              <w:rPr>
                <w:rStyle w:val="FontStyle79"/>
              </w:rPr>
              <w:t>34535401</w:t>
            </w:r>
          </w:p>
        </w:tc>
        <w:tc>
          <w:tcPr>
            <w:tcW w:w="6346" w:type="dxa"/>
            <w:tcBorders>
              <w:top w:val="single" w:sz="6" w:space="0" w:color="auto"/>
              <w:left w:val="nil"/>
              <w:bottom w:val="single" w:sz="6" w:space="0" w:color="auto"/>
              <w:right w:val="nil"/>
            </w:tcBorders>
          </w:tcPr>
          <w:p w:rsidR="009D3696" w:rsidRDefault="008B35C2">
            <w:pPr>
              <w:pStyle w:val="Style31"/>
              <w:widowControl/>
              <w:rPr>
                <w:rStyle w:val="FontStyle79"/>
              </w:rPr>
            </w:pPr>
            <w:r>
              <w:rPr>
                <w:rStyle w:val="FontStyle95"/>
              </w:rPr>
              <w:t>I</w:t>
            </w:r>
            <w:r>
              <w:rPr>
                <w:rStyle w:val="FontStyle79"/>
              </w:rPr>
              <w:t>přístroj spínače dvojpólového 10A 3558-A02340</w:t>
            </w:r>
          </w:p>
        </w:tc>
        <w:tc>
          <w:tcPr>
            <w:tcW w:w="725" w:type="dxa"/>
            <w:tcBorders>
              <w:top w:val="single" w:sz="6" w:space="0" w:color="auto"/>
              <w:left w:val="nil"/>
              <w:bottom w:val="nil"/>
              <w:right w:val="nil"/>
            </w:tcBorders>
          </w:tcPr>
          <w:p w:rsidR="009D3696" w:rsidRDefault="008B35C2">
            <w:pPr>
              <w:pStyle w:val="Style31"/>
              <w:widowControl/>
              <w:rPr>
                <w:rStyle w:val="FontStyle79"/>
              </w:rPr>
            </w:pPr>
            <w:r>
              <w:rPr>
                <w:rStyle w:val="FontStyle79"/>
              </w:rPr>
              <w:t>kus</w:t>
            </w:r>
          </w:p>
        </w:tc>
        <w:tc>
          <w:tcPr>
            <w:tcW w:w="950" w:type="dxa"/>
            <w:tcBorders>
              <w:top w:val="nil"/>
              <w:left w:val="nil"/>
              <w:bottom w:val="nil"/>
              <w:right w:val="nil"/>
            </w:tcBorders>
          </w:tcPr>
          <w:p w:rsidR="009D3696" w:rsidRDefault="008B35C2">
            <w:pPr>
              <w:pStyle w:val="Style31"/>
              <w:widowControl/>
              <w:jc w:val="right"/>
              <w:rPr>
                <w:rStyle w:val="FontStyle79"/>
              </w:rPr>
            </w:pPr>
            <w:r>
              <w:rPr>
                <w:rStyle w:val="FontStyle79"/>
              </w:rPr>
              <w:t>12,000</w:t>
            </w:r>
          </w:p>
        </w:tc>
        <w:tc>
          <w:tcPr>
            <w:tcW w:w="1056" w:type="dxa"/>
            <w:tcBorders>
              <w:top w:val="nil"/>
              <w:left w:val="nil"/>
              <w:bottom w:val="nil"/>
              <w:right w:val="nil"/>
            </w:tcBorders>
          </w:tcPr>
          <w:p w:rsidR="009D3696" w:rsidRDefault="008B35C2">
            <w:pPr>
              <w:pStyle w:val="Style31"/>
              <w:widowControl/>
              <w:ind w:left="530"/>
              <w:rPr>
                <w:rStyle w:val="FontStyle79"/>
              </w:rPr>
            </w:pPr>
            <w:r>
              <w:rPr>
                <w:rStyle w:val="FontStyle79"/>
              </w:rPr>
              <w:t>52,40</w:t>
            </w:r>
          </w:p>
        </w:tc>
        <w:tc>
          <w:tcPr>
            <w:tcW w:w="1978" w:type="dxa"/>
            <w:tcBorders>
              <w:top w:val="single" w:sz="6" w:space="0" w:color="auto"/>
              <w:left w:val="nil"/>
              <w:bottom w:val="nil"/>
              <w:right w:val="single" w:sz="6" w:space="0" w:color="auto"/>
            </w:tcBorders>
          </w:tcPr>
          <w:p w:rsidR="009D3696" w:rsidRDefault="008B35C2">
            <w:pPr>
              <w:pStyle w:val="Style31"/>
              <w:widowControl/>
              <w:jc w:val="right"/>
              <w:rPr>
                <w:rStyle w:val="FontStyle79"/>
              </w:rPr>
            </w:pPr>
            <w:r>
              <w:rPr>
                <w:rStyle w:val="FontStyle79"/>
              </w:rPr>
              <w:t>628,80</w:t>
            </w:r>
          </w:p>
        </w:tc>
        <w:tc>
          <w:tcPr>
            <w:tcW w:w="1387"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CS ÚRS 2018 01</w:t>
            </w:r>
          </w:p>
        </w:tc>
      </w:tr>
      <w:tr w:rsidR="009D3696">
        <w:tc>
          <w:tcPr>
            <w:tcW w:w="379"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63</w:t>
            </w:r>
          </w:p>
        </w:tc>
        <w:tc>
          <w:tcPr>
            <w:tcW w:w="365"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741370002</w:t>
            </w:r>
          </w:p>
        </w:tc>
        <w:tc>
          <w:tcPr>
            <w:tcW w:w="6346" w:type="dxa"/>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28" w:lineRule="exact"/>
              <w:ind w:left="14" w:hanging="14"/>
              <w:rPr>
                <w:rStyle w:val="FontStyle68"/>
              </w:rPr>
            </w:pPr>
            <w:r>
              <w:rPr>
                <w:rStyle w:val="FontStyle68"/>
              </w:rPr>
              <w:t>! Montáž svítidel žárovkových se zapojením vodičů bytových nebo společenských ! místností stropních přisazených 1 zdroj se sklem</w:t>
            </w:r>
          </w:p>
        </w:tc>
        <w:tc>
          <w:tcPr>
            <w:tcW w:w="725"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kus</w:t>
            </w:r>
          </w:p>
        </w:tc>
        <w:tc>
          <w:tcPr>
            <w:tcW w:w="950" w:type="dxa"/>
            <w:tcBorders>
              <w:top w:val="nil"/>
              <w:left w:val="nil"/>
              <w:bottom w:val="single" w:sz="6" w:space="0" w:color="auto"/>
              <w:right w:val="nil"/>
            </w:tcBorders>
          </w:tcPr>
          <w:p w:rsidR="009D3696" w:rsidRDefault="008B35C2">
            <w:pPr>
              <w:pStyle w:val="Style1"/>
              <w:widowControl/>
              <w:spacing w:line="240" w:lineRule="auto"/>
              <w:jc w:val="right"/>
              <w:rPr>
                <w:rStyle w:val="FontStyle68"/>
              </w:rPr>
            </w:pPr>
            <w:r>
              <w:rPr>
                <w:rStyle w:val="FontStyle68"/>
              </w:rPr>
              <w:t>1,000</w:t>
            </w:r>
          </w:p>
        </w:tc>
        <w:tc>
          <w:tcPr>
            <w:tcW w:w="1056"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75,00</w:t>
            </w:r>
          </w:p>
          <w:p w:rsidR="009D3696" w:rsidRDefault="008B35C2">
            <w:pPr>
              <w:pStyle w:val="Style1"/>
              <w:widowControl/>
              <w:spacing w:line="240" w:lineRule="auto"/>
              <w:rPr>
                <w:rStyle w:val="FontStyle68"/>
              </w:rPr>
            </w:pPr>
            <w:r>
              <w:rPr>
                <w:rStyle w:val="FontStyle68"/>
              </w:rPr>
              <w:t>i</w:t>
            </w:r>
          </w:p>
        </w:tc>
        <w:tc>
          <w:tcPr>
            <w:tcW w:w="1978" w:type="dxa"/>
            <w:tcBorders>
              <w:top w:val="nil"/>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75,0C</w:t>
            </w:r>
          </w:p>
        </w:tc>
        <w:tc>
          <w:tcPr>
            <w:tcW w:w="138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9"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bottom"/>
          </w:tcPr>
          <w:p w:rsidR="009D3696" w:rsidRDefault="008B35C2">
            <w:pPr>
              <w:pStyle w:val="Style1"/>
              <w:widowControl/>
              <w:spacing w:line="226" w:lineRule="exact"/>
              <w:ind w:right="34"/>
              <w:rPr>
                <w:rStyle w:val="FontStyle68"/>
              </w:rPr>
            </w:pPr>
            <w:r>
              <w:rPr>
                <w:rStyle w:val="FontStyle68"/>
              </w:rPr>
              <w:t>W VY W</w:t>
            </w:r>
          </w:p>
        </w:tc>
        <w:tc>
          <w:tcPr>
            <w:tcW w:w="1469"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bottom"/>
          </w:tcPr>
          <w:p w:rsidR="009D3696" w:rsidRDefault="008B35C2">
            <w:pPr>
              <w:pStyle w:val="Style1"/>
              <w:widowControl/>
              <w:spacing w:line="228" w:lineRule="exact"/>
              <w:ind w:right="4874" w:firstLine="24"/>
              <w:rPr>
                <w:rStyle w:val="FontStyle68"/>
              </w:rPr>
            </w:pPr>
            <w:r>
              <w:rPr>
                <w:rStyle w:val="FontStyle68"/>
              </w:rPr>
              <w:t>STROPNÍ SVÍTIDLA 1</w:t>
            </w:r>
          </w:p>
          <w:p w:rsidR="009D3696" w:rsidRDefault="008B35C2">
            <w:pPr>
              <w:pStyle w:val="Style1"/>
              <w:widowControl/>
              <w:spacing w:line="228" w:lineRule="exact"/>
              <w:rPr>
                <w:rStyle w:val="FontStyle68"/>
              </w:rPr>
            </w:pPr>
            <w:r>
              <w:rPr>
                <w:rStyle w:val="FontStyle68"/>
              </w:rPr>
              <w:t>Součet</w:t>
            </w:r>
          </w:p>
        </w:tc>
        <w:tc>
          <w:tcPr>
            <w:tcW w:w="725" w:type="dxa"/>
            <w:tcBorders>
              <w:top w:val="single" w:sz="6" w:space="0" w:color="auto"/>
              <w:left w:val="nil"/>
              <w:bottom w:val="single" w:sz="6" w:space="0" w:color="auto"/>
              <w:right w:val="nil"/>
            </w:tcBorders>
          </w:tcPr>
          <w:p w:rsidR="009D3696" w:rsidRDefault="009D3696">
            <w:pPr>
              <w:pStyle w:val="Style22"/>
              <w:widowControl/>
            </w:pPr>
          </w:p>
        </w:tc>
        <w:tc>
          <w:tcPr>
            <w:tcW w:w="950" w:type="dxa"/>
            <w:tcBorders>
              <w:top w:val="single" w:sz="6" w:space="0" w:color="auto"/>
              <w:left w:val="nil"/>
              <w:bottom w:val="single" w:sz="6" w:space="0" w:color="auto"/>
              <w:right w:val="nil"/>
            </w:tcBorders>
            <w:vAlign w:val="bottom"/>
          </w:tcPr>
          <w:p w:rsidR="009D3696" w:rsidRDefault="008B35C2">
            <w:pPr>
              <w:pStyle w:val="Style14"/>
              <w:widowControl/>
              <w:spacing w:line="226" w:lineRule="exact"/>
              <w:ind w:left="432"/>
              <w:rPr>
                <w:rStyle w:val="FontStyle68"/>
              </w:rPr>
            </w:pPr>
            <w:r>
              <w:rPr>
                <w:rStyle w:val="FontStyle68"/>
              </w:rPr>
              <w:t>1,000 1,000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78" w:type="dxa"/>
            <w:tcBorders>
              <w:top w:val="single" w:sz="6" w:space="0" w:color="auto"/>
              <w:left w:val="nil"/>
              <w:bottom w:val="single" w:sz="6" w:space="0" w:color="auto"/>
              <w:right w:val="nil"/>
            </w:tcBorders>
          </w:tcPr>
          <w:p w:rsidR="009D3696" w:rsidRDefault="009D3696">
            <w:pPr>
              <w:pStyle w:val="Style22"/>
              <w:widowControl/>
            </w:pPr>
          </w:p>
        </w:tc>
        <w:tc>
          <w:tcPr>
            <w:tcW w:w="1387"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9"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31"/>
              <w:widowControl/>
              <w:rPr>
                <w:rStyle w:val="FontStyle79"/>
              </w:rPr>
            </w:pPr>
            <w:r>
              <w:rPr>
                <w:rStyle w:val="FontStyle79"/>
              </w:rPr>
              <w:t>64</w:t>
            </w:r>
          </w:p>
        </w:tc>
        <w:tc>
          <w:tcPr>
            <w:tcW w:w="365"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31"/>
              <w:widowControl/>
              <w:rPr>
                <w:rStyle w:val="FontStyle79"/>
              </w:rPr>
            </w:pPr>
            <w:r>
              <w:rPr>
                <w:rStyle w:val="FontStyle79"/>
              </w:rPr>
              <w:t>M</w:t>
            </w:r>
          </w:p>
        </w:tc>
        <w:tc>
          <w:tcPr>
            <w:tcW w:w="1469" w:type="dxa"/>
            <w:tcBorders>
              <w:top w:val="single" w:sz="6" w:space="0" w:color="auto"/>
              <w:left w:val="single" w:sz="6" w:space="0" w:color="auto"/>
              <w:bottom w:val="single" w:sz="6" w:space="0" w:color="auto"/>
              <w:right w:val="nil"/>
            </w:tcBorders>
            <w:vAlign w:val="bottom"/>
          </w:tcPr>
          <w:p w:rsidR="009D3696" w:rsidRDefault="008B35C2">
            <w:pPr>
              <w:pStyle w:val="Style31"/>
              <w:widowControl/>
              <w:rPr>
                <w:rStyle w:val="FontStyle79"/>
              </w:rPr>
            </w:pPr>
            <w:r>
              <w:rPr>
                <w:rStyle w:val="FontStyle79"/>
              </w:rPr>
              <w:t>,34814407</w:t>
            </w:r>
          </w:p>
        </w:tc>
        <w:tc>
          <w:tcPr>
            <w:tcW w:w="6346" w:type="dxa"/>
            <w:tcBorders>
              <w:top w:val="single" w:sz="6" w:space="0" w:color="auto"/>
              <w:left w:val="nil"/>
              <w:bottom w:val="single" w:sz="6" w:space="0" w:color="auto"/>
              <w:right w:val="single" w:sz="6" w:space="0" w:color="auto"/>
            </w:tcBorders>
          </w:tcPr>
          <w:p w:rsidR="009D3696" w:rsidRDefault="008B35C2">
            <w:pPr>
              <w:pStyle w:val="Style31"/>
              <w:widowControl/>
              <w:spacing w:line="221" w:lineRule="exact"/>
              <w:ind w:right="458" w:firstLine="12"/>
              <w:rPr>
                <w:rStyle w:val="FontStyle79"/>
              </w:rPr>
            </w:pPr>
            <w:r>
              <w:rPr>
                <w:rStyle w:val="FontStyle79"/>
              </w:rPr>
              <w:t>svítidlo zářivkové stropní nepřímé, mřížka lamelová, elektronický předřadník, 1x18W</w:t>
            </w:r>
          </w:p>
        </w:tc>
        <w:tc>
          <w:tcPr>
            <w:tcW w:w="725" w:type="dxa"/>
            <w:tcBorders>
              <w:top w:val="single" w:sz="6" w:space="0" w:color="auto"/>
              <w:left w:val="single" w:sz="6" w:space="0" w:color="auto"/>
              <w:bottom w:val="single" w:sz="6" w:space="0" w:color="auto"/>
              <w:right w:val="nil"/>
            </w:tcBorders>
            <w:vAlign w:val="bottom"/>
          </w:tcPr>
          <w:p w:rsidR="009D3696" w:rsidRDefault="008B35C2">
            <w:pPr>
              <w:pStyle w:val="Style31"/>
              <w:widowControl/>
              <w:rPr>
                <w:rStyle w:val="FontStyle79"/>
              </w:rPr>
            </w:pPr>
            <w:r>
              <w:rPr>
                <w:rStyle w:val="FontStyle79"/>
              </w:rPr>
              <w:t>kus</w:t>
            </w:r>
          </w:p>
        </w:tc>
        <w:tc>
          <w:tcPr>
            <w:tcW w:w="950" w:type="dxa"/>
            <w:tcBorders>
              <w:top w:val="single" w:sz="6" w:space="0" w:color="auto"/>
              <w:left w:val="nil"/>
              <w:bottom w:val="single" w:sz="6" w:space="0" w:color="auto"/>
              <w:right w:val="single" w:sz="6" w:space="0" w:color="auto"/>
            </w:tcBorders>
            <w:vAlign w:val="bottom"/>
          </w:tcPr>
          <w:p w:rsidR="009D3696" w:rsidRDefault="008B35C2">
            <w:pPr>
              <w:pStyle w:val="Style20"/>
              <w:widowControl/>
              <w:jc w:val="left"/>
              <w:rPr>
                <w:rStyle w:val="FontStyle95"/>
              </w:rPr>
            </w:pPr>
            <w:r>
              <w:rPr>
                <w:rStyle w:val="FontStyle95"/>
              </w:rPr>
              <w:t>I</w:t>
            </w:r>
          </w:p>
          <w:p w:rsidR="009D3696" w:rsidRDefault="008B35C2">
            <w:pPr>
              <w:pStyle w:val="Style31"/>
              <w:widowControl/>
              <w:jc w:val="right"/>
              <w:rPr>
                <w:rStyle w:val="FontStyle79"/>
              </w:rPr>
            </w:pPr>
            <w:r>
              <w:rPr>
                <w:rStyle w:val="FontStyle79"/>
              </w:rPr>
              <w:t>1,000</w:t>
            </w:r>
          </w:p>
        </w:tc>
        <w:tc>
          <w:tcPr>
            <w:tcW w:w="1056" w:type="dxa"/>
            <w:tcBorders>
              <w:top w:val="single" w:sz="6" w:space="0" w:color="auto"/>
              <w:left w:val="single" w:sz="6" w:space="0" w:color="auto"/>
              <w:bottom w:val="single" w:sz="6" w:space="0" w:color="auto"/>
              <w:right w:val="nil"/>
            </w:tcBorders>
            <w:vAlign w:val="bottom"/>
          </w:tcPr>
          <w:p w:rsidR="009D3696" w:rsidRDefault="008B35C2">
            <w:pPr>
              <w:pStyle w:val="Style31"/>
              <w:widowControl/>
              <w:ind w:left="293"/>
              <w:rPr>
                <w:rStyle w:val="FontStyle79"/>
              </w:rPr>
            </w:pPr>
            <w:r>
              <w:rPr>
                <w:rStyle w:val="FontStyle68"/>
              </w:rPr>
              <w:t xml:space="preserve">2 </w:t>
            </w:r>
            <w:r>
              <w:rPr>
                <w:rStyle w:val="FontStyle79"/>
              </w:rPr>
              <w:t>068,00</w:t>
            </w:r>
          </w:p>
        </w:tc>
        <w:tc>
          <w:tcPr>
            <w:tcW w:w="3365" w:type="dxa"/>
            <w:gridSpan w:val="2"/>
            <w:tcBorders>
              <w:top w:val="single" w:sz="6" w:space="0" w:color="auto"/>
              <w:left w:val="nil"/>
              <w:bottom w:val="single" w:sz="6" w:space="0" w:color="auto"/>
              <w:right w:val="single" w:sz="6" w:space="0" w:color="auto"/>
            </w:tcBorders>
            <w:vAlign w:val="bottom"/>
          </w:tcPr>
          <w:p w:rsidR="009D3696" w:rsidRDefault="008B35C2">
            <w:pPr>
              <w:pStyle w:val="Style31"/>
              <w:widowControl/>
              <w:ind w:left="1212"/>
              <w:rPr>
                <w:rStyle w:val="FontStyle79"/>
              </w:rPr>
            </w:pPr>
            <w:r>
              <w:rPr>
                <w:rStyle w:val="FontStyle79"/>
              </w:rPr>
              <w:t>2 068,00 \CS ÚRS 2018 01</w:t>
            </w: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65</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741370032</w:t>
            </w:r>
          </w:p>
        </w:tc>
        <w:tc>
          <w:tcPr>
            <w:tcW w:w="6346"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26" w:lineRule="exact"/>
              <w:ind w:right="446" w:firstLine="2"/>
              <w:rPr>
                <w:rStyle w:val="FontStyle68"/>
              </w:rPr>
            </w:pPr>
            <w:r>
              <w:rPr>
                <w:rStyle w:val="FontStyle68"/>
              </w:rPr>
              <w:t>Montáž svítidel žárovkových se zapojením vodičů bytových nebo společenských místností nástěnných přisazených 1 zdroj se sklem</w:t>
            </w:r>
          </w:p>
        </w:tc>
        <w:tc>
          <w:tcPr>
            <w:tcW w:w="725"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kus</w:t>
            </w:r>
          </w:p>
        </w:tc>
        <w:tc>
          <w:tcPr>
            <w:tcW w:w="950"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24,000</w:t>
            </w:r>
          </w:p>
        </w:tc>
        <w:tc>
          <w:tcPr>
            <w:tcW w:w="1056"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ind w:left="535"/>
              <w:rPr>
                <w:rStyle w:val="FontStyle68"/>
              </w:rPr>
            </w:pPr>
            <w:r>
              <w:rPr>
                <w:rStyle w:val="FontStyle68"/>
              </w:rPr>
              <w:t>62,50</w:t>
            </w:r>
          </w:p>
        </w:tc>
        <w:tc>
          <w:tcPr>
            <w:tcW w:w="3365" w:type="dxa"/>
            <w:gridSpan w:val="2"/>
            <w:tcBorders>
              <w:top w:val="single" w:sz="6" w:space="0" w:color="auto"/>
              <w:left w:val="nil"/>
              <w:bottom w:val="single" w:sz="6" w:space="0" w:color="auto"/>
              <w:right w:val="single" w:sz="6" w:space="0" w:color="auto"/>
            </w:tcBorders>
          </w:tcPr>
          <w:p w:rsidR="009D3696" w:rsidRDefault="008B35C2">
            <w:pPr>
              <w:pStyle w:val="Style1"/>
              <w:widowControl/>
              <w:spacing w:line="240" w:lineRule="auto"/>
              <w:ind w:left="1248"/>
              <w:rPr>
                <w:rStyle w:val="FontStyle68"/>
              </w:rPr>
            </w:pPr>
            <w:r>
              <w:rPr>
                <w:rStyle w:val="FontStyle68"/>
              </w:rPr>
              <w:t>1 500,00|CS ÚRS 2018 01</w:t>
            </w:r>
          </w:p>
        </w:tc>
      </w:tr>
      <w:tr w:rsidR="009D3696">
        <w:tc>
          <w:tcPr>
            <w:tcW w:w="379"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bottom"/>
          </w:tcPr>
          <w:p w:rsidR="009D3696" w:rsidRDefault="008B35C2">
            <w:pPr>
              <w:pStyle w:val="Style14"/>
              <w:widowControl/>
              <w:spacing w:line="221" w:lineRule="exact"/>
              <w:ind w:right="48"/>
              <w:jc w:val="left"/>
              <w:rPr>
                <w:rStyle w:val="FontStyle68"/>
              </w:rPr>
            </w:pPr>
            <w:r>
              <w:rPr>
                <w:rStyle w:val="FontStyle65"/>
              </w:rPr>
              <w:t xml:space="preserve">w </w:t>
            </w:r>
            <w:r>
              <w:rPr>
                <w:rStyle w:val="FontStyle68"/>
              </w:rPr>
              <w:t>w w</w:t>
            </w:r>
          </w:p>
        </w:tc>
        <w:tc>
          <w:tcPr>
            <w:tcW w:w="1469"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bottom"/>
          </w:tcPr>
          <w:p w:rsidR="009D3696" w:rsidRDefault="008B35C2">
            <w:pPr>
              <w:pStyle w:val="Style1"/>
              <w:widowControl/>
              <w:rPr>
                <w:rStyle w:val="FontStyle68"/>
              </w:rPr>
            </w:pPr>
            <w:r>
              <w:rPr>
                <w:rStyle w:val="FontStyle68"/>
              </w:rPr>
              <w:t>NÁSTĚNNÁ SVÍTIDLA</w:t>
            </w:r>
          </w:p>
          <w:p w:rsidR="009D3696" w:rsidRDefault="008B35C2">
            <w:pPr>
              <w:pStyle w:val="Style1"/>
              <w:widowControl/>
              <w:rPr>
                <w:rStyle w:val="FontStyle68"/>
              </w:rPr>
            </w:pPr>
            <w:r>
              <w:rPr>
                <w:rStyle w:val="FontStyle68"/>
              </w:rPr>
              <w:t>8+16</w:t>
            </w:r>
          </w:p>
          <w:p w:rsidR="009D3696" w:rsidRDefault="008B35C2">
            <w:pPr>
              <w:pStyle w:val="Style1"/>
              <w:widowControl/>
              <w:rPr>
                <w:rStyle w:val="FontStyle68"/>
              </w:rPr>
            </w:pPr>
            <w:r>
              <w:rPr>
                <w:rStyle w:val="FontStyle68"/>
              </w:rPr>
              <w:t>Součet</w:t>
            </w:r>
          </w:p>
        </w:tc>
        <w:tc>
          <w:tcPr>
            <w:tcW w:w="725" w:type="dxa"/>
            <w:tcBorders>
              <w:top w:val="single" w:sz="6" w:space="0" w:color="auto"/>
              <w:left w:val="nil"/>
              <w:bottom w:val="single" w:sz="6" w:space="0" w:color="auto"/>
              <w:right w:val="nil"/>
            </w:tcBorders>
          </w:tcPr>
          <w:p w:rsidR="009D3696" w:rsidRDefault="009D3696">
            <w:pPr>
              <w:pStyle w:val="Style22"/>
              <w:widowControl/>
            </w:pPr>
          </w:p>
        </w:tc>
        <w:tc>
          <w:tcPr>
            <w:tcW w:w="950" w:type="dxa"/>
            <w:tcBorders>
              <w:top w:val="single" w:sz="6" w:space="0" w:color="auto"/>
              <w:left w:val="nil"/>
              <w:bottom w:val="single" w:sz="6" w:space="0" w:color="auto"/>
              <w:right w:val="nil"/>
            </w:tcBorders>
            <w:vAlign w:val="bottom"/>
          </w:tcPr>
          <w:p w:rsidR="009D3696" w:rsidRDefault="008B35C2">
            <w:pPr>
              <w:pStyle w:val="Style14"/>
              <w:widowControl/>
              <w:spacing w:line="226" w:lineRule="exact"/>
              <w:ind w:left="326"/>
              <w:rPr>
                <w:rStyle w:val="FontStyle68"/>
              </w:rPr>
            </w:pPr>
            <w:r>
              <w:rPr>
                <w:rStyle w:val="FontStyle68"/>
              </w:rPr>
              <w:t>24,000 24,000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78" w:type="dxa"/>
            <w:tcBorders>
              <w:top w:val="single" w:sz="6" w:space="0" w:color="auto"/>
              <w:left w:val="nil"/>
              <w:bottom w:val="single" w:sz="6" w:space="0" w:color="auto"/>
              <w:right w:val="nil"/>
            </w:tcBorders>
          </w:tcPr>
          <w:p w:rsidR="009D3696" w:rsidRDefault="009D3696">
            <w:pPr>
              <w:pStyle w:val="Style22"/>
              <w:widowControl/>
            </w:pPr>
          </w:p>
        </w:tc>
        <w:tc>
          <w:tcPr>
            <w:tcW w:w="1387"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66</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M</w:t>
            </w:r>
          </w:p>
        </w:tc>
        <w:tc>
          <w:tcPr>
            <w:tcW w:w="1469"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34812112</w:t>
            </w:r>
          </w:p>
        </w:tc>
        <w:tc>
          <w:tcPr>
            <w:tcW w:w="634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svítidlo zářivkové nástěnné s vypínačem 1x11W, IP20</w:t>
            </w:r>
          </w:p>
        </w:tc>
        <w:tc>
          <w:tcPr>
            <w:tcW w:w="725"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kus</w:t>
            </w:r>
          </w:p>
        </w:tc>
        <w:tc>
          <w:tcPr>
            <w:tcW w:w="950"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16,000</w:t>
            </w:r>
          </w:p>
        </w:tc>
        <w:tc>
          <w:tcPr>
            <w:tcW w:w="1056" w:type="dxa"/>
            <w:tcBorders>
              <w:top w:val="single" w:sz="6" w:space="0" w:color="auto"/>
              <w:left w:val="single" w:sz="6" w:space="0" w:color="auto"/>
              <w:bottom w:val="single" w:sz="6" w:space="0" w:color="auto"/>
              <w:right w:val="nil"/>
            </w:tcBorders>
          </w:tcPr>
          <w:p w:rsidR="009D3696" w:rsidRDefault="008B35C2">
            <w:pPr>
              <w:pStyle w:val="Style31"/>
              <w:widowControl/>
              <w:ind w:left="408"/>
              <w:rPr>
                <w:rStyle w:val="FontStyle79"/>
              </w:rPr>
            </w:pPr>
            <w:r>
              <w:rPr>
                <w:rStyle w:val="FontStyle79"/>
              </w:rPr>
              <w:t>466,00</w:t>
            </w:r>
          </w:p>
        </w:tc>
        <w:tc>
          <w:tcPr>
            <w:tcW w:w="1978" w:type="dxa"/>
            <w:tcBorders>
              <w:top w:val="single" w:sz="6" w:space="0" w:color="auto"/>
              <w:left w:val="nil"/>
              <w:bottom w:val="single" w:sz="6" w:space="0" w:color="auto"/>
              <w:right w:val="single" w:sz="6" w:space="0" w:color="auto"/>
            </w:tcBorders>
          </w:tcPr>
          <w:p w:rsidR="009D3696" w:rsidRDefault="008B35C2">
            <w:pPr>
              <w:pStyle w:val="Style31"/>
              <w:widowControl/>
              <w:jc w:val="right"/>
              <w:rPr>
                <w:rStyle w:val="FontStyle79"/>
              </w:rPr>
            </w:pPr>
            <w:r>
              <w:rPr>
                <w:rStyle w:val="FontStyle79"/>
              </w:rPr>
              <w:t>7 456,00</w:t>
            </w:r>
          </w:p>
        </w:tc>
        <w:tc>
          <w:tcPr>
            <w:tcW w:w="1387"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68"/>
              </w:rPr>
              <w:t xml:space="preserve">CS </w:t>
            </w:r>
            <w:r>
              <w:rPr>
                <w:rStyle w:val="FontStyle79"/>
              </w:rPr>
              <w:t>ÚRS 2018 01</w:t>
            </w: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67</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M</w:t>
            </w:r>
          </w:p>
        </w:tc>
        <w:tc>
          <w:tcPr>
            <w:tcW w:w="1469"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34833100</w:t>
            </w:r>
          </w:p>
        </w:tc>
        <w:tc>
          <w:tcPr>
            <w:tcW w:w="634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svítidlo zářivkové IP 66</w:t>
            </w:r>
          </w:p>
        </w:tc>
        <w:tc>
          <w:tcPr>
            <w:tcW w:w="725"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kus</w:t>
            </w:r>
          </w:p>
        </w:tc>
        <w:tc>
          <w:tcPr>
            <w:tcW w:w="950"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8,000</w:t>
            </w:r>
          </w:p>
        </w:tc>
        <w:tc>
          <w:tcPr>
            <w:tcW w:w="1056" w:type="dxa"/>
            <w:tcBorders>
              <w:top w:val="single" w:sz="6" w:space="0" w:color="auto"/>
              <w:left w:val="single" w:sz="6" w:space="0" w:color="auto"/>
              <w:bottom w:val="single" w:sz="6" w:space="0" w:color="auto"/>
              <w:right w:val="nil"/>
            </w:tcBorders>
          </w:tcPr>
          <w:p w:rsidR="009D3696" w:rsidRDefault="008B35C2">
            <w:pPr>
              <w:pStyle w:val="Style31"/>
              <w:widowControl/>
              <w:ind w:left="271"/>
              <w:rPr>
                <w:rStyle w:val="FontStyle79"/>
              </w:rPr>
            </w:pPr>
            <w:r>
              <w:rPr>
                <w:rStyle w:val="FontStyle79"/>
              </w:rPr>
              <w:t>3 775,00</w:t>
            </w:r>
          </w:p>
        </w:tc>
        <w:tc>
          <w:tcPr>
            <w:tcW w:w="1978" w:type="dxa"/>
            <w:tcBorders>
              <w:top w:val="single" w:sz="6" w:space="0" w:color="auto"/>
              <w:left w:val="nil"/>
              <w:bottom w:val="single" w:sz="6" w:space="0" w:color="auto"/>
              <w:right w:val="nil"/>
            </w:tcBorders>
          </w:tcPr>
          <w:p w:rsidR="009D3696" w:rsidRDefault="008B35C2">
            <w:pPr>
              <w:pStyle w:val="Style31"/>
              <w:widowControl/>
              <w:jc w:val="right"/>
              <w:rPr>
                <w:rStyle w:val="FontStyle79"/>
              </w:rPr>
            </w:pPr>
            <w:r>
              <w:rPr>
                <w:rStyle w:val="FontStyle79"/>
              </w:rPr>
              <w:t>30 200,00</w:t>
            </w:r>
          </w:p>
        </w:tc>
        <w:tc>
          <w:tcPr>
            <w:tcW w:w="1387" w:type="dxa"/>
            <w:tcBorders>
              <w:top w:val="single" w:sz="6" w:space="0" w:color="auto"/>
              <w:left w:val="nil"/>
              <w:bottom w:val="single" w:sz="6" w:space="0" w:color="auto"/>
              <w:right w:val="single" w:sz="6" w:space="0" w:color="auto"/>
            </w:tcBorders>
          </w:tcPr>
          <w:p w:rsidR="009D3696" w:rsidRDefault="008B35C2">
            <w:pPr>
              <w:pStyle w:val="Style31"/>
              <w:widowControl/>
              <w:rPr>
                <w:rStyle w:val="FontStyle79"/>
              </w:rPr>
            </w:pPr>
            <w:r>
              <w:rPr>
                <w:rStyle w:val="FontStyle79"/>
              </w:rPr>
              <w:t>CSÚRS 2018 01</w:t>
            </w: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68</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741370034</w:t>
            </w:r>
          </w:p>
        </w:tc>
        <w:tc>
          <w:tcPr>
            <w:tcW w:w="6346"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26" w:lineRule="exact"/>
              <w:ind w:left="12" w:hanging="12"/>
              <w:rPr>
                <w:rStyle w:val="FontStyle68"/>
              </w:rPr>
            </w:pPr>
            <w:r>
              <w:rPr>
                <w:rStyle w:val="FontStyle68"/>
              </w:rPr>
              <w:t>Montáž svítidel žárovkových se zapojením vodičů bytových nebo společenských místností nástěnných přisazených 2 zdroje nouzové</w:t>
            </w:r>
          </w:p>
        </w:tc>
        <w:tc>
          <w:tcPr>
            <w:tcW w:w="72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kus</w:t>
            </w:r>
          </w:p>
        </w:tc>
        <w:tc>
          <w:tcPr>
            <w:tcW w:w="950"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4,000</w:t>
            </w:r>
          </w:p>
        </w:tc>
        <w:tc>
          <w:tcPr>
            <w:tcW w:w="1056" w:type="dxa"/>
            <w:tcBorders>
              <w:top w:val="single" w:sz="6" w:space="0" w:color="auto"/>
              <w:left w:val="nil"/>
              <w:bottom w:val="single" w:sz="6" w:space="0" w:color="auto"/>
              <w:right w:val="nil"/>
            </w:tcBorders>
          </w:tcPr>
          <w:p w:rsidR="009D3696" w:rsidRDefault="008B35C2">
            <w:pPr>
              <w:pStyle w:val="Style1"/>
              <w:widowControl/>
              <w:spacing w:line="240" w:lineRule="auto"/>
              <w:ind w:left="514"/>
              <w:rPr>
                <w:rStyle w:val="FontStyle68"/>
              </w:rPr>
            </w:pPr>
            <w:r>
              <w:rPr>
                <w:rStyle w:val="FontStyle68"/>
              </w:rPr>
              <w:t>62,50</w:t>
            </w:r>
          </w:p>
        </w:tc>
        <w:tc>
          <w:tcPr>
            <w:tcW w:w="1978"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250,00</w:t>
            </w:r>
          </w:p>
        </w:tc>
        <w:tc>
          <w:tcPr>
            <w:tcW w:w="138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9"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bottom"/>
          </w:tcPr>
          <w:p w:rsidR="009D3696" w:rsidRDefault="008B35C2">
            <w:pPr>
              <w:pStyle w:val="Style14"/>
              <w:widowControl/>
              <w:spacing w:line="226" w:lineRule="exact"/>
              <w:ind w:right="62"/>
              <w:jc w:val="left"/>
              <w:rPr>
                <w:rStyle w:val="FontStyle68"/>
              </w:rPr>
            </w:pPr>
            <w:r>
              <w:rPr>
                <w:rStyle w:val="FontStyle68"/>
              </w:rPr>
              <w:t>w w w</w:t>
            </w:r>
          </w:p>
        </w:tc>
        <w:tc>
          <w:tcPr>
            <w:tcW w:w="1469"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bottom"/>
          </w:tcPr>
          <w:p w:rsidR="009D3696" w:rsidRDefault="008B35C2">
            <w:pPr>
              <w:pStyle w:val="Style1"/>
              <w:widowControl/>
              <w:spacing w:line="226" w:lineRule="exact"/>
              <w:ind w:left="7" w:right="4817" w:hanging="7"/>
              <w:rPr>
                <w:rStyle w:val="FontStyle68"/>
              </w:rPr>
            </w:pPr>
            <w:r>
              <w:rPr>
                <w:rStyle w:val="FontStyle68"/>
              </w:rPr>
              <w:t>NOUZOVÁ SVÍTIDLA 4</w:t>
            </w:r>
          </w:p>
          <w:p w:rsidR="009D3696" w:rsidRDefault="008B35C2">
            <w:pPr>
              <w:pStyle w:val="Style1"/>
              <w:widowControl/>
              <w:spacing w:line="226" w:lineRule="exact"/>
              <w:rPr>
                <w:rStyle w:val="FontStyle68"/>
              </w:rPr>
            </w:pPr>
            <w:r>
              <w:rPr>
                <w:rStyle w:val="FontStyle68"/>
              </w:rPr>
              <w:t>Součet</w:t>
            </w:r>
          </w:p>
        </w:tc>
        <w:tc>
          <w:tcPr>
            <w:tcW w:w="725" w:type="dxa"/>
            <w:tcBorders>
              <w:top w:val="single" w:sz="6" w:space="0" w:color="auto"/>
              <w:left w:val="nil"/>
              <w:bottom w:val="single" w:sz="6" w:space="0" w:color="auto"/>
              <w:right w:val="nil"/>
            </w:tcBorders>
          </w:tcPr>
          <w:p w:rsidR="009D3696" w:rsidRDefault="009D3696">
            <w:pPr>
              <w:pStyle w:val="Style22"/>
              <w:widowControl/>
            </w:pPr>
          </w:p>
        </w:tc>
        <w:tc>
          <w:tcPr>
            <w:tcW w:w="950" w:type="dxa"/>
            <w:tcBorders>
              <w:top w:val="single" w:sz="6" w:space="0" w:color="auto"/>
              <w:left w:val="nil"/>
              <w:bottom w:val="single" w:sz="6" w:space="0" w:color="auto"/>
              <w:right w:val="nil"/>
            </w:tcBorders>
            <w:vAlign w:val="bottom"/>
          </w:tcPr>
          <w:p w:rsidR="009D3696" w:rsidRDefault="008B35C2">
            <w:pPr>
              <w:pStyle w:val="Style14"/>
              <w:widowControl/>
              <w:spacing w:line="226" w:lineRule="exact"/>
              <w:ind w:left="384"/>
              <w:rPr>
                <w:rStyle w:val="FontStyle68"/>
              </w:rPr>
            </w:pPr>
            <w:r>
              <w:rPr>
                <w:rStyle w:val="FontStyle68"/>
              </w:rPr>
              <w:t>4,000 4,000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78" w:type="dxa"/>
            <w:tcBorders>
              <w:top w:val="single" w:sz="6" w:space="0" w:color="auto"/>
              <w:left w:val="nil"/>
              <w:bottom w:val="single" w:sz="6" w:space="0" w:color="auto"/>
              <w:right w:val="nil"/>
            </w:tcBorders>
          </w:tcPr>
          <w:p w:rsidR="009D3696" w:rsidRDefault="009D3696">
            <w:pPr>
              <w:pStyle w:val="Style22"/>
              <w:widowControl/>
            </w:pPr>
          </w:p>
        </w:tc>
        <w:tc>
          <w:tcPr>
            <w:tcW w:w="1387"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9" w:type="dxa"/>
            <w:tcBorders>
              <w:top w:val="single" w:sz="6" w:space="0" w:color="auto"/>
              <w:left w:val="nil"/>
              <w:bottom w:val="single" w:sz="6" w:space="0" w:color="auto"/>
              <w:right w:val="single" w:sz="6" w:space="0" w:color="auto"/>
            </w:tcBorders>
          </w:tcPr>
          <w:p w:rsidR="009D3696" w:rsidRDefault="008B35C2">
            <w:pPr>
              <w:pStyle w:val="Style31"/>
              <w:widowControl/>
              <w:rPr>
                <w:rStyle w:val="FontStyle79"/>
              </w:rPr>
            </w:pPr>
            <w:r>
              <w:rPr>
                <w:rStyle w:val="FontStyle79"/>
              </w:rPr>
              <w:t>69</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M</w:t>
            </w:r>
          </w:p>
        </w:tc>
        <w:tc>
          <w:tcPr>
            <w:tcW w:w="1469"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34838100</w:t>
            </w:r>
          </w:p>
        </w:tc>
        <w:tc>
          <w:tcPr>
            <w:tcW w:w="634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svítidlo dočasné nouzové osvětlení, IP66 1x18W, 1h</w:t>
            </w:r>
          </w:p>
        </w:tc>
        <w:tc>
          <w:tcPr>
            <w:tcW w:w="725"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kus</w:t>
            </w:r>
          </w:p>
        </w:tc>
        <w:tc>
          <w:tcPr>
            <w:tcW w:w="950"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4,000</w:t>
            </w:r>
          </w:p>
        </w:tc>
        <w:tc>
          <w:tcPr>
            <w:tcW w:w="105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ind w:left="278"/>
              <w:rPr>
                <w:rStyle w:val="FontStyle79"/>
              </w:rPr>
            </w:pPr>
            <w:r>
              <w:rPr>
                <w:rStyle w:val="FontStyle79"/>
              </w:rPr>
              <w:t>1 131,00</w:t>
            </w:r>
          </w:p>
        </w:tc>
        <w:tc>
          <w:tcPr>
            <w:tcW w:w="1978" w:type="dxa"/>
            <w:tcBorders>
              <w:top w:val="single" w:sz="6" w:space="0" w:color="auto"/>
              <w:left w:val="single" w:sz="6" w:space="0" w:color="auto"/>
              <w:bottom w:val="single" w:sz="6" w:space="0" w:color="auto"/>
              <w:right w:val="nil"/>
            </w:tcBorders>
          </w:tcPr>
          <w:p w:rsidR="009D3696" w:rsidRDefault="008B35C2">
            <w:pPr>
              <w:pStyle w:val="Style31"/>
              <w:widowControl/>
              <w:jc w:val="right"/>
              <w:rPr>
                <w:rStyle w:val="FontStyle79"/>
              </w:rPr>
            </w:pPr>
            <w:r>
              <w:rPr>
                <w:rStyle w:val="FontStyle79"/>
              </w:rPr>
              <w:t>4 524,00</w:t>
            </w:r>
          </w:p>
        </w:tc>
        <w:tc>
          <w:tcPr>
            <w:tcW w:w="1387" w:type="dxa"/>
            <w:tcBorders>
              <w:top w:val="single" w:sz="6" w:space="0" w:color="auto"/>
              <w:left w:val="nil"/>
              <w:bottom w:val="single" w:sz="6" w:space="0" w:color="auto"/>
              <w:right w:val="nil"/>
            </w:tcBorders>
          </w:tcPr>
          <w:p w:rsidR="009D3696" w:rsidRDefault="008B35C2">
            <w:pPr>
              <w:pStyle w:val="Style31"/>
              <w:widowControl/>
              <w:rPr>
                <w:rStyle w:val="FontStyle79"/>
              </w:rPr>
            </w:pPr>
            <w:r>
              <w:rPr>
                <w:rStyle w:val="FontStyle79"/>
              </w:rPr>
              <w:t>CSÚRS 2018 01</w:t>
            </w: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70</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741371843</w:t>
            </w:r>
          </w:p>
        </w:tc>
        <w:tc>
          <w:tcPr>
            <w:tcW w:w="6346" w:type="dxa"/>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26" w:lineRule="exact"/>
              <w:ind w:left="12" w:hanging="12"/>
              <w:rPr>
                <w:rStyle w:val="FontStyle68"/>
              </w:rPr>
            </w:pPr>
            <w:r>
              <w:rPr>
                <w:rStyle w:val="FontStyle68"/>
              </w:rPr>
              <w:t>Demontáž svítidel bez zachování funkčnosti (do suti) v bytových nebo společenských místnostech se standardní paticí (E27, T5, GU10) přisazených, ploše přes 0,09 do 0,36 • m2</w:t>
            </w:r>
          </w:p>
        </w:tc>
        <w:tc>
          <w:tcPr>
            <w:tcW w:w="725"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kus</w:t>
            </w:r>
          </w:p>
        </w:tc>
        <w:tc>
          <w:tcPr>
            <w:tcW w:w="95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29,000</w:t>
            </w:r>
          </w:p>
        </w:tc>
        <w:tc>
          <w:tcPr>
            <w:tcW w:w="105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499"/>
              <w:rPr>
                <w:rStyle w:val="FontStyle68"/>
              </w:rPr>
            </w:pPr>
            <w:r>
              <w:rPr>
                <w:rStyle w:val="FontStyle68"/>
              </w:rPr>
              <w:t>89,50</w:t>
            </w:r>
          </w:p>
        </w:tc>
        <w:tc>
          <w:tcPr>
            <w:tcW w:w="1978"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2 595,50</w:t>
            </w:r>
          </w:p>
        </w:tc>
        <w:tc>
          <w:tcPr>
            <w:tcW w:w="1387"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CS ÚRS 2018 01</w:t>
            </w:r>
          </w:p>
        </w:tc>
      </w:tr>
      <w:tr w:rsidR="009D3696">
        <w:tc>
          <w:tcPr>
            <w:tcW w:w="379"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bottom"/>
          </w:tcPr>
          <w:p w:rsidR="009D3696" w:rsidRDefault="008B35C2">
            <w:pPr>
              <w:pStyle w:val="Style14"/>
              <w:widowControl/>
              <w:spacing w:line="223" w:lineRule="exact"/>
              <w:ind w:right="77"/>
              <w:jc w:val="left"/>
              <w:rPr>
                <w:rStyle w:val="FontStyle68"/>
              </w:rPr>
            </w:pPr>
            <w:r>
              <w:rPr>
                <w:rStyle w:val="FontStyle68"/>
              </w:rPr>
              <w:t>w w w</w:t>
            </w:r>
          </w:p>
        </w:tc>
        <w:tc>
          <w:tcPr>
            <w:tcW w:w="1469"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bottom"/>
          </w:tcPr>
          <w:p w:rsidR="009D3696" w:rsidRDefault="008B35C2">
            <w:pPr>
              <w:pStyle w:val="Style1"/>
              <w:widowControl/>
              <w:spacing w:line="226" w:lineRule="exact"/>
              <w:rPr>
                <w:rStyle w:val="FontStyle68"/>
              </w:rPr>
            </w:pPr>
            <w:r>
              <w:rPr>
                <w:rStyle w:val="FontStyle68"/>
              </w:rPr>
              <w:t>PŮVODNÍ SVÍTIDLA</w:t>
            </w:r>
          </w:p>
          <w:p w:rsidR="009D3696" w:rsidRDefault="008B35C2">
            <w:pPr>
              <w:pStyle w:val="Style1"/>
              <w:widowControl/>
              <w:spacing w:line="226" w:lineRule="exact"/>
              <w:rPr>
                <w:rStyle w:val="FontStyle68"/>
              </w:rPr>
            </w:pPr>
            <w:r>
              <w:rPr>
                <w:rStyle w:val="FontStyle68"/>
              </w:rPr>
              <w:t>4+3+3+5+5+1+4+4</w:t>
            </w:r>
          </w:p>
          <w:p w:rsidR="009D3696" w:rsidRDefault="008B35C2">
            <w:pPr>
              <w:pStyle w:val="Style1"/>
              <w:widowControl/>
              <w:spacing w:line="226" w:lineRule="exact"/>
              <w:rPr>
                <w:rStyle w:val="FontStyle68"/>
              </w:rPr>
            </w:pPr>
            <w:r>
              <w:rPr>
                <w:rStyle w:val="FontStyle68"/>
              </w:rPr>
              <w:t>Součet</w:t>
            </w:r>
          </w:p>
        </w:tc>
        <w:tc>
          <w:tcPr>
            <w:tcW w:w="725" w:type="dxa"/>
            <w:tcBorders>
              <w:top w:val="single" w:sz="6" w:space="0" w:color="auto"/>
              <w:left w:val="nil"/>
              <w:bottom w:val="single" w:sz="6" w:space="0" w:color="auto"/>
              <w:right w:val="nil"/>
            </w:tcBorders>
          </w:tcPr>
          <w:p w:rsidR="009D3696" w:rsidRDefault="009D3696">
            <w:pPr>
              <w:pStyle w:val="Style22"/>
              <w:widowControl/>
            </w:pPr>
          </w:p>
        </w:tc>
        <w:tc>
          <w:tcPr>
            <w:tcW w:w="950" w:type="dxa"/>
            <w:tcBorders>
              <w:top w:val="single" w:sz="6" w:space="0" w:color="auto"/>
              <w:left w:val="nil"/>
              <w:bottom w:val="single" w:sz="6" w:space="0" w:color="auto"/>
              <w:right w:val="nil"/>
            </w:tcBorders>
            <w:vAlign w:val="bottom"/>
          </w:tcPr>
          <w:p w:rsidR="009D3696" w:rsidRDefault="008B35C2">
            <w:pPr>
              <w:pStyle w:val="Style14"/>
              <w:widowControl/>
              <w:spacing w:line="221" w:lineRule="exact"/>
              <w:ind w:left="288"/>
              <w:rPr>
                <w:rStyle w:val="FontStyle68"/>
              </w:rPr>
            </w:pPr>
            <w:r>
              <w:rPr>
                <w:rStyle w:val="FontStyle68"/>
              </w:rPr>
              <w:t>29,000 29,000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78" w:type="dxa"/>
            <w:tcBorders>
              <w:top w:val="single" w:sz="6" w:space="0" w:color="auto"/>
              <w:left w:val="nil"/>
              <w:bottom w:val="single" w:sz="6" w:space="0" w:color="auto"/>
              <w:right w:val="nil"/>
            </w:tcBorders>
          </w:tcPr>
          <w:p w:rsidR="009D3696" w:rsidRDefault="009D3696">
            <w:pPr>
              <w:pStyle w:val="Style22"/>
              <w:widowControl/>
            </w:pPr>
          </w:p>
        </w:tc>
        <w:tc>
          <w:tcPr>
            <w:tcW w:w="1387"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9"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I</w:t>
            </w:r>
          </w:p>
          <w:p w:rsidR="009D3696" w:rsidRDefault="008B35C2">
            <w:pPr>
              <w:pStyle w:val="Style1"/>
              <w:widowControl/>
              <w:spacing w:line="240" w:lineRule="auto"/>
              <w:rPr>
                <w:rStyle w:val="FontStyle68"/>
              </w:rPr>
            </w:pPr>
            <w:r>
              <w:rPr>
                <w:rStyle w:val="FontStyle68"/>
              </w:rPr>
              <w:t>71</w:t>
            </w:r>
          </w:p>
        </w:tc>
        <w:tc>
          <w:tcPr>
            <w:tcW w:w="365"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K</w:t>
            </w:r>
          </w:p>
        </w:tc>
        <w:tc>
          <w:tcPr>
            <w:tcW w:w="7815" w:type="dxa"/>
            <w:gridSpan w:val="2"/>
            <w:tcBorders>
              <w:top w:val="single" w:sz="6" w:space="0" w:color="auto"/>
              <w:left w:val="nil"/>
              <w:bottom w:val="single" w:sz="6" w:space="0" w:color="auto"/>
              <w:right w:val="nil"/>
            </w:tcBorders>
          </w:tcPr>
          <w:p w:rsidR="009D3696" w:rsidRDefault="008B35C2">
            <w:pPr>
              <w:pStyle w:val="Style14"/>
              <w:widowControl/>
              <w:ind w:right="185"/>
              <w:jc w:val="left"/>
              <w:rPr>
                <w:rStyle w:val="FontStyle68"/>
              </w:rPr>
            </w:pPr>
            <w:r>
              <w:rPr>
                <w:rStyle w:val="FontStyle68"/>
              </w:rPr>
              <w:t>741810001          j Zkoušky a prohlídky elektrických rozvodů a zařízení celková prohlídka a vyhotovení | revizní zprávy pro objem montážních prací do 100 tis. Kč</w:t>
            </w:r>
          </w:p>
        </w:tc>
        <w:tc>
          <w:tcPr>
            <w:tcW w:w="725"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kus</w:t>
            </w:r>
          </w:p>
        </w:tc>
        <w:tc>
          <w:tcPr>
            <w:tcW w:w="950" w:type="dxa"/>
            <w:tcBorders>
              <w:top w:val="single" w:sz="6" w:space="0" w:color="auto"/>
              <w:left w:val="nil"/>
              <w:bottom w:val="single" w:sz="6" w:space="0" w:color="auto"/>
              <w:right w:val="nil"/>
            </w:tcBorders>
          </w:tcPr>
          <w:p w:rsidR="009D3696" w:rsidRDefault="008B35C2">
            <w:pPr>
              <w:pStyle w:val="Style1"/>
              <w:widowControl/>
              <w:spacing w:line="240" w:lineRule="auto"/>
              <w:jc w:val="right"/>
              <w:rPr>
                <w:rStyle w:val="FontStyle68"/>
              </w:rPr>
            </w:pPr>
            <w:r>
              <w:rPr>
                <w:rStyle w:val="FontStyle68"/>
              </w:rPr>
              <w:t>1,000</w:t>
            </w:r>
          </w:p>
          <w:p w:rsidR="009D3696" w:rsidRDefault="008B35C2">
            <w:pPr>
              <w:pStyle w:val="Style20"/>
              <w:widowControl/>
              <w:tabs>
                <w:tab w:val="left" w:leader="hyphen" w:pos="502"/>
                <w:tab w:val="left" w:leader="dot" w:pos="893"/>
              </w:tabs>
              <w:rPr>
                <w:rStyle w:val="FontStyle95"/>
              </w:rPr>
            </w:pPr>
            <w:r>
              <w:rPr>
                <w:rStyle w:val="FontStyle95"/>
              </w:rPr>
              <w:tab/>
            </w:r>
            <w:r>
              <w:rPr>
                <w:rStyle w:val="FontStyle95"/>
              </w:rPr>
              <w:tab/>
              <w:t>I</w:t>
            </w:r>
          </w:p>
        </w:tc>
        <w:tc>
          <w:tcPr>
            <w:tcW w:w="1056" w:type="dxa"/>
            <w:tcBorders>
              <w:top w:val="single" w:sz="6" w:space="0" w:color="auto"/>
              <w:left w:val="nil"/>
              <w:bottom w:val="single" w:sz="6" w:space="0" w:color="auto"/>
              <w:right w:val="nil"/>
            </w:tcBorders>
          </w:tcPr>
          <w:p w:rsidR="009D3696" w:rsidRDefault="008B35C2">
            <w:pPr>
              <w:pStyle w:val="Style1"/>
              <w:widowControl/>
              <w:spacing w:line="240" w:lineRule="auto"/>
              <w:ind w:left="262"/>
              <w:rPr>
                <w:rStyle w:val="FontStyle68"/>
              </w:rPr>
            </w:pPr>
            <w:r>
              <w:rPr>
                <w:rStyle w:val="FontStyle68"/>
              </w:rPr>
              <w:t>2 750,00|</w:t>
            </w:r>
          </w:p>
          <w:p w:rsidR="009D3696" w:rsidRDefault="008B35C2">
            <w:pPr>
              <w:pStyle w:val="Style20"/>
              <w:widowControl/>
              <w:ind w:left="262"/>
              <w:jc w:val="left"/>
              <w:rPr>
                <w:rStyle w:val="FontStyle95"/>
              </w:rPr>
            </w:pPr>
            <w:r>
              <w:rPr>
                <w:rStyle w:val="FontStyle95"/>
              </w:rPr>
              <w:t>i</w:t>
            </w:r>
          </w:p>
        </w:tc>
        <w:tc>
          <w:tcPr>
            <w:tcW w:w="1978"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2 750,00</w:t>
            </w:r>
          </w:p>
        </w:tc>
        <w:tc>
          <w:tcPr>
            <w:tcW w:w="1387"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CS ÚRS 2018 01</w:t>
            </w:r>
          </w:p>
        </w:tc>
      </w:tr>
      <w:tr w:rsidR="009D3696">
        <w:tc>
          <w:tcPr>
            <w:tcW w:w="379"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bottom"/>
          </w:tcPr>
          <w:p w:rsidR="009D3696" w:rsidRDefault="008B35C2">
            <w:pPr>
              <w:pStyle w:val="Style23"/>
              <w:widowControl/>
              <w:spacing w:line="240" w:lineRule="auto"/>
              <w:jc w:val="left"/>
              <w:rPr>
                <w:rStyle w:val="FontStyle65"/>
              </w:rPr>
            </w:pPr>
            <w:r>
              <w:rPr>
                <w:rStyle w:val="FontStyle65"/>
              </w:rPr>
              <w:t>PSC</w:t>
            </w:r>
          </w:p>
        </w:tc>
        <w:tc>
          <w:tcPr>
            <w:tcW w:w="1469"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bottom"/>
          </w:tcPr>
          <w:p w:rsidR="009D3696" w:rsidRDefault="008B35C2">
            <w:pPr>
              <w:pStyle w:val="Style10"/>
              <w:widowControl/>
              <w:spacing w:line="240" w:lineRule="auto"/>
              <w:rPr>
                <w:rStyle w:val="FontStyle70"/>
              </w:rPr>
            </w:pPr>
            <w:r>
              <w:rPr>
                <w:rStyle w:val="FontStyle70"/>
              </w:rPr>
              <w:t>Poznámka k souboru cen:</w:t>
            </w:r>
          </w:p>
          <w:p w:rsidR="009D3696" w:rsidRDefault="008B35C2">
            <w:pPr>
              <w:pStyle w:val="Style10"/>
              <w:widowControl/>
              <w:spacing w:line="240" w:lineRule="auto"/>
              <w:rPr>
                <w:rStyle w:val="FontStyle70"/>
              </w:rPr>
            </w:pPr>
            <w:r>
              <w:rPr>
                <w:rStyle w:val="FontStyle70"/>
              </w:rPr>
              <w:t>1. Ceny -0001 až -0011 jsou určeny pro objem montážních prací včetně všech nákladů.</w:t>
            </w:r>
          </w:p>
        </w:tc>
        <w:tc>
          <w:tcPr>
            <w:tcW w:w="725" w:type="dxa"/>
            <w:tcBorders>
              <w:top w:val="single" w:sz="6" w:space="0" w:color="auto"/>
              <w:left w:val="nil"/>
              <w:bottom w:val="single" w:sz="6" w:space="0" w:color="auto"/>
              <w:right w:val="nil"/>
            </w:tcBorders>
          </w:tcPr>
          <w:p w:rsidR="009D3696" w:rsidRDefault="009D3696">
            <w:pPr>
              <w:pStyle w:val="Style22"/>
              <w:widowControl/>
            </w:pPr>
          </w:p>
        </w:tc>
        <w:tc>
          <w:tcPr>
            <w:tcW w:w="950" w:type="dxa"/>
            <w:tcBorders>
              <w:top w:val="single" w:sz="6" w:space="0" w:color="auto"/>
              <w:left w:val="nil"/>
              <w:bottom w:val="single" w:sz="6" w:space="0" w:color="auto"/>
              <w:right w:val="nil"/>
            </w:tcBorders>
          </w:tcPr>
          <w:p w:rsidR="009D3696" w:rsidRDefault="009D3696">
            <w:pPr>
              <w:pStyle w:val="Style22"/>
              <w:widowControl/>
            </w:pP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78" w:type="dxa"/>
            <w:tcBorders>
              <w:top w:val="single" w:sz="6" w:space="0" w:color="auto"/>
              <w:left w:val="nil"/>
              <w:bottom w:val="single" w:sz="6" w:space="0" w:color="auto"/>
              <w:right w:val="nil"/>
            </w:tcBorders>
          </w:tcPr>
          <w:p w:rsidR="009D3696" w:rsidRDefault="009D3696">
            <w:pPr>
              <w:pStyle w:val="Style22"/>
              <w:widowControl/>
            </w:pPr>
          </w:p>
        </w:tc>
        <w:tc>
          <w:tcPr>
            <w:tcW w:w="1387"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9"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40" w:lineRule="auto"/>
              <w:rPr>
                <w:rStyle w:val="FontStyle68"/>
              </w:rPr>
            </w:pPr>
            <w:r>
              <w:rPr>
                <w:rStyle w:val="FontStyle68"/>
              </w:rPr>
              <w:t>72</w:t>
            </w:r>
          </w:p>
        </w:tc>
        <w:tc>
          <w:tcPr>
            <w:tcW w:w="365"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I</w:t>
            </w:r>
          </w:p>
          <w:p w:rsidR="009D3696" w:rsidRDefault="008B35C2">
            <w:pPr>
              <w:pStyle w:val="Style1"/>
              <w:widowControl/>
              <w:spacing w:line="240" w:lineRule="auto"/>
              <w:rPr>
                <w:rStyle w:val="FontStyle96"/>
              </w:rPr>
            </w:pPr>
            <w:r>
              <w:rPr>
                <w:rStyle w:val="FontStyle68"/>
              </w:rPr>
              <w:t xml:space="preserve">K </w:t>
            </w:r>
            <w:r>
              <w:rPr>
                <w:rStyle w:val="FontStyle96"/>
              </w:rPr>
              <w:t>j</w:t>
            </w:r>
          </w:p>
        </w:tc>
        <w:tc>
          <w:tcPr>
            <w:tcW w:w="1469" w:type="dxa"/>
            <w:tcBorders>
              <w:top w:val="single" w:sz="6" w:space="0" w:color="auto"/>
              <w:left w:val="nil"/>
              <w:bottom w:val="single" w:sz="6" w:space="0" w:color="auto"/>
              <w:right w:val="nil"/>
            </w:tcBorders>
            <w:vAlign w:val="center"/>
          </w:tcPr>
          <w:p w:rsidR="009D3696" w:rsidRDefault="008B35C2">
            <w:pPr>
              <w:pStyle w:val="Style20"/>
              <w:widowControl/>
              <w:jc w:val="left"/>
              <w:rPr>
                <w:rStyle w:val="FontStyle95"/>
              </w:rPr>
            </w:pPr>
            <w:r>
              <w:rPr>
                <w:rStyle w:val="FontStyle95"/>
              </w:rPr>
              <w:t>i</w:t>
            </w:r>
          </w:p>
          <w:p w:rsidR="009D3696" w:rsidRDefault="008B35C2">
            <w:pPr>
              <w:pStyle w:val="Style1"/>
              <w:widowControl/>
              <w:spacing w:line="240" w:lineRule="auto"/>
              <w:rPr>
                <w:rStyle w:val="FontStyle68"/>
              </w:rPr>
            </w:pPr>
            <w:r>
              <w:rPr>
                <w:rStyle w:val="FontStyle68"/>
              </w:rPr>
              <w:t>998741102</w:t>
            </w:r>
          </w:p>
          <w:p w:rsidR="009D3696" w:rsidRDefault="008B35C2">
            <w:pPr>
              <w:pStyle w:val="Style1"/>
              <w:widowControl/>
              <w:spacing w:line="240" w:lineRule="auto"/>
              <w:rPr>
                <w:rStyle w:val="FontStyle68"/>
              </w:rPr>
            </w:pPr>
            <w:r>
              <w:rPr>
                <w:rStyle w:val="FontStyle68"/>
              </w:rPr>
              <w:t>.  . I</w:t>
            </w:r>
          </w:p>
        </w:tc>
        <w:tc>
          <w:tcPr>
            <w:tcW w:w="6346"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18" w:lineRule="exact"/>
              <w:ind w:left="34" w:right="677" w:hanging="34"/>
              <w:rPr>
                <w:rStyle w:val="FontStyle68"/>
              </w:rPr>
            </w:pPr>
            <w:r>
              <w:rPr>
                <w:rStyle w:val="FontStyle68"/>
              </w:rPr>
              <w:t>Přesun hmot pro silnoproud stanovený z hmotnosti přesunovaného materiálu vodorovná dopravní vzdálenost do 50 m v objektech výšky přes 6 do 12 m</w:t>
            </w:r>
          </w:p>
        </w:tc>
        <w:tc>
          <w:tcPr>
            <w:tcW w:w="725"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40" w:lineRule="auto"/>
              <w:rPr>
                <w:rStyle w:val="FontStyle68"/>
              </w:rPr>
            </w:pPr>
            <w:r>
              <w:rPr>
                <w:rStyle w:val="FontStyle68"/>
              </w:rPr>
              <w:t>t</w:t>
            </w:r>
          </w:p>
        </w:tc>
        <w:tc>
          <w:tcPr>
            <w:tcW w:w="950" w:type="dxa"/>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40" w:lineRule="auto"/>
              <w:jc w:val="right"/>
              <w:rPr>
                <w:rStyle w:val="FontStyle68"/>
              </w:rPr>
            </w:pPr>
            <w:r>
              <w:rPr>
                <w:rStyle w:val="FontStyle68"/>
              </w:rPr>
              <w:t>0,064|</w:t>
            </w:r>
          </w:p>
        </w:tc>
        <w:tc>
          <w:tcPr>
            <w:tcW w:w="1056"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0" w:lineRule="auto"/>
              <w:ind w:left="396"/>
              <w:rPr>
                <w:rStyle w:val="FontStyle68"/>
              </w:rPr>
            </w:pPr>
            <w:r>
              <w:rPr>
                <w:rStyle w:val="FontStyle68"/>
              </w:rPr>
              <w:t>115,00</w:t>
            </w:r>
          </w:p>
        </w:tc>
        <w:tc>
          <w:tcPr>
            <w:tcW w:w="1978"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40" w:lineRule="auto"/>
              <w:ind w:left="1478"/>
              <w:rPr>
                <w:rStyle w:val="FontStyle68"/>
              </w:rPr>
            </w:pPr>
            <w:r>
              <w:rPr>
                <w:rStyle w:val="FontStyle68"/>
              </w:rPr>
              <w:t>7,36</w:t>
            </w:r>
          </w:p>
        </w:tc>
        <w:tc>
          <w:tcPr>
            <w:tcW w:w="1387" w:type="dxa"/>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CS ÚRS 2018 01</w:t>
            </w:r>
          </w:p>
        </w:tc>
      </w:tr>
    </w:tbl>
    <w:p w:rsidR="009D3696" w:rsidRDefault="009D3696">
      <w:pPr>
        <w:widowControl/>
        <w:rPr>
          <w:rStyle w:val="FontStyle68"/>
        </w:rPr>
        <w:sectPr w:rsidR="009D3696">
          <w:pgSz w:w="16837" w:h="23810"/>
          <w:pgMar w:top="4488" w:right="1091" w:bottom="1440" w:left="1091" w:header="708" w:footer="708" w:gutter="0"/>
          <w:cols w:space="60"/>
          <w:noEndnote/>
        </w:sectPr>
      </w:pPr>
    </w:p>
    <w:p w:rsidR="009D3696" w:rsidRDefault="008B35C2">
      <w:pPr>
        <w:pStyle w:val="Style11"/>
        <w:widowControl/>
        <w:tabs>
          <w:tab w:val="left" w:pos="1229"/>
        </w:tabs>
        <w:spacing w:before="101"/>
        <w:jc w:val="both"/>
        <w:rPr>
          <w:rStyle w:val="FontStyle68"/>
        </w:rPr>
      </w:pPr>
      <w:r>
        <w:rPr>
          <w:rStyle w:val="FontStyle68"/>
        </w:rPr>
        <w:lastRenderedPageBreak/>
        <w:t>PČ Typ</w:t>
      </w:r>
      <w:r>
        <w:rPr>
          <w:rStyle w:val="FontStyle68"/>
        </w:rPr>
        <w:tab/>
        <w:t>Kód Popis</w:t>
      </w:r>
    </w:p>
    <w:p w:rsidR="009D3696" w:rsidRDefault="008B35C2">
      <w:pPr>
        <w:pStyle w:val="Style55"/>
        <w:widowControl/>
        <w:tabs>
          <w:tab w:val="left" w:pos="2702"/>
        </w:tabs>
        <w:spacing w:line="113" w:lineRule="exact"/>
        <w:ind w:right="46"/>
        <w:rPr>
          <w:rStyle w:val="FontStyle68"/>
        </w:rPr>
      </w:pPr>
      <w:r>
        <w:rPr>
          <w:rStyle w:val="FontStyle68"/>
        </w:rPr>
        <w:br w:type="column"/>
      </w:r>
      <w:r>
        <w:rPr>
          <w:rStyle w:val="FontStyle68"/>
          <w:spacing w:val="40"/>
        </w:rPr>
        <w:lastRenderedPageBreak/>
        <w:t>...</w:t>
      </w:r>
      <w:r>
        <w:rPr>
          <w:rStyle w:val="FontStyle68"/>
        </w:rPr>
        <w:t xml:space="preserve"> .. </w:t>
      </w:r>
      <w:r>
        <w:rPr>
          <w:rStyle w:val="FontStyle68"/>
          <w:vertAlign w:val="subscript"/>
        </w:rPr>
        <w:t>s</w:t>
      </w:r>
      <w:r>
        <w:rPr>
          <w:rStyle w:val="FontStyle68"/>
        </w:rPr>
        <w:t>. , J.cena Cenová</w:t>
      </w:r>
      <w:r>
        <w:rPr>
          <w:rStyle w:val="FontStyle68"/>
        </w:rPr>
        <w:br/>
        <w:t>MJ     Množství</w:t>
      </w:r>
      <w:r>
        <w:rPr>
          <w:rStyle w:val="FontStyle68"/>
        </w:rPr>
        <w:tab/>
        <w:t>Cena celkem [CZK]</w:t>
      </w:r>
    </w:p>
    <w:p w:rsidR="009D3696" w:rsidRDefault="008B35C2">
      <w:pPr>
        <w:pStyle w:val="Style11"/>
        <w:widowControl/>
        <w:tabs>
          <w:tab w:val="left" w:pos="2071"/>
        </w:tabs>
        <w:rPr>
          <w:rStyle w:val="FontStyle68"/>
        </w:rPr>
      </w:pPr>
      <w:r>
        <w:rPr>
          <w:rStyle w:val="FontStyle68"/>
        </w:rPr>
        <w:t>[CZK]</w:t>
      </w:r>
      <w:r>
        <w:rPr>
          <w:rStyle w:val="FontStyle68"/>
        </w:rPr>
        <w:tab/>
      </w:r>
      <w:r>
        <w:rPr>
          <w:rStyle w:val="FontStyle68"/>
          <w:vertAlign w:val="superscript"/>
        </w:rPr>
        <w:t>1</w:t>
      </w:r>
      <w:r>
        <w:rPr>
          <w:rStyle w:val="FontStyle68"/>
        </w:rPr>
        <w:t xml:space="preserve">    </w:t>
      </w:r>
      <w:r>
        <w:rPr>
          <w:rStyle w:val="FontStyle68"/>
          <w:vertAlign w:val="superscript"/>
        </w:rPr>
        <w:t>J</w:t>
      </w:r>
      <w:r>
        <w:rPr>
          <w:rStyle w:val="FontStyle68"/>
        </w:rPr>
        <w:t xml:space="preserve"> soustava</w:t>
      </w:r>
    </w:p>
    <w:p w:rsidR="009D3696" w:rsidRDefault="009D3696">
      <w:pPr>
        <w:pStyle w:val="Style11"/>
        <w:widowControl/>
        <w:tabs>
          <w:tab w:val="left" w:pos="2071"/>
        </w:tabs>
        <w:rPr>
          <w:rStyle w:val="FontStyle68"/>
        </w:rPr>
        <w:sectPr w:rsidR="009D3696">
          <w:headerReference w:type="default" r:id="rId12"/>
          <w:pgSz w:w="16837" w:h="23810"/>
          <w:pgMar w:top="3516" w:right="1383" w:bottom="1440" w:left="1295" w:header="708" w:footer="708" w:gutter="0"/>
          <w:cols w:num="2" w:space="708" w:equalWidth="0">
            <w:col w:w="5484" w:space="3218"/>
            <w:col w:w="5455"/>
          </w:cols>
          <w:noEndnote/>
        </w:sectPr>
      </w:pPr>
    </w:p>
    <w:p w:rsidR="009D3696" w:rsidRDefault="008B35C2">
      <w:pPr>
        <w:pStyle w:val="Style12"/>
        <w:widowControl/>
        <w:tabs>
          <w:tab w:val="left" w:pos="1824"/>
        </w:tabs>
        <w:spacing w:before="5" w:line="187" w:lineRule="exact"/>
        <w:rPr>
          <w:rStyle w:val="FontStyle70"/>
        </w:rPr>
      </w:pPr>
      <w:r>
        <w:rPr>
          <w:rStyle w:val="FontStyle70"/>
        </w:rPr>
        <w:lastRenderedPageBreak/>
        <w:t>Poznámka k souboru cen:</w:t>
      </w:r>
      <w:r>
        <w:rPr>
          <w:rStyle w:val="FontStyle70"/>
        </w:rPr>
        <w:br/>
        <w:t>1. Ceny pro přesun hmot stanovený z hmotnosti přesunovaného materiálu se používají tehdy,</w:t>
      </w:r>
      <w:r>
        <w:rPr>
          <w:rStyle w:val="FontStyle70"/>
        </w:rPr>
        <w:br/>
        <w:t>pokud je možné určit hmotnost za celý stavební díl. Do této hmotnosti se započítává i hmotnost</w:t>
      </w:r>
      <w:r>
        <w:rPr>
          <w:rStyle w:val="FontStyle70"/>
        </w:rPr>
        <w:br/>
        <w:t>materiálů oceňovaných ve specifikaci. 2. Pokud nelze jednoznačně stanovit hmotnost</w:t>
      </w:r>
      <w:r>
        <w:rPr>
          <w:rStyle w:val="FontStyle70"/>
        </w:rPr>
        <w:br/>
      </w:r>
      <w:r>
        <w:rPr>
          <w:rStyle w:val="FontStyle65"/>
        </w:rPr>
        <w:t>PSC</w:t>
      </w:r>
      <w:r>
        <w:rPr>
          <w:rStyle w:val="FontStyle65"/>
        </w:rPr>
        <w:tab/>
      </w:r>
      <w:r>
        <w:rPr>
          <w:rStyle w:val="FontStyle70"/>
        </w:rPr>
        <w:t>přesunovaných materiálů, lze pro výpočet přesunu hmot použít orientačně procentní sazbu. Touto</w:t>
      </w:r>
    </w:p>
    <w:p w:rsidR="009D3696" w:rsidRDefault="00BA6ACD">
      <w:pPr>
        <w:pStyle w:val="Style12"/>
        <w:widowControl/>
        <w:spacing w:line="187" w:lineRule="exact"/>
        <w:ind w:left="1814"/>
        <w:rPr>
          <w:rStyle w:val="FontStyle70"/>
        </w:rPr>
      </w:pPr>
      <w:r>
        <w:rPr>
          <w:noProof/>
        </w:rPr>
        <mc:AlternateContent>
          <mc:Choice Requires="wpg">
            <w:drawing>
              <wp:anchor distT="190500" distB="0" distL="24130" distR="24130" simplePos="0" relativeHeight="251652608" behindDoc="0" locked="0" layoutInCell="1" allowOverlap="1">
                <wp:simplePos x="0" y="0"/>
                <wp:positionH relativeFrom="margin">
                  <wp:posOffset>-277495</wp:posOffset>
                </wp:positionH>
                <wp:positionV relativeFrom="paragraph">
                  <wp:posOffset>713105</wp:posOffset>
                </wp:positionV>
                <wp:extent cx="9244965" cy="2104390"/>
                <wp:effectExtent l="8255" t="8255" r="5080" b="11430"/>
                <wp:wrapTopAndBottom/>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4965" cy="2104390"/>
                          <a:chOff x="662" y="3432"/>
                          <a:chExt cx="14559" cy="3314"/>
                        </a:xfrm>
                      </wpg:grpSpPr>
                      <wps:wsp>
                        <wps:cNvPr id="24" name="Text Box 15"/>
                        <wps:cNvSpPr txBox="1">
                          <a:spLocks noChangeArrowheads="1"/>
                        </wps:cNvSpPr>
                        <wps:spPr bwMode="auto">
                          <a:xfrm>
                            <a:off x="662" y="3432"/>
                            <a:ext cx="14559" cy="271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374"/>
                                <w:gridCol w:w="360"/>
                                <w:gridCol w:w="1454"/>
                                <w:gridCol w:w="6336"/>
                                <w:gridCol w:w="754"/>
                                <w:gridCol w:w="917"/>
                                <w:gridCol w:w="1066"/>
                                <w:gridCol w:w="1982"/>
                                <w:gridCol w:w="1315"/>
                              </w:tblGrid>
                              <w:tr w:rsidR="009D3696">
                                <w:tc>
                                  <w:tcPr>
                                    <w:tcW w:w="374" w:type="dxa"/>
                                    <w:tcBorders>
                                      <w:top w:val="nil"/>
                                      <w:left w:val="nil"/>
                                      <w:bottom w:val="single" w:sz="6" w:space="0" w:color="auto"/>
                                      <w:right w:val="nil"/>
                                    </w:tcBorders>
                                  </w:tcPr>
                                  <w:p w:rsidR="009D3696" w:rsidRDefault="009D3696">
                                    <w:pPr>
                                      <w:pStyle w:val="Style22"/>
                                      <w:widowControl/>
                                    </w:pPr>
                                  </w:p>
                                </w:tc>
                                <w:tc>
                                  <w:tcPr>
                                    <w:tcW w:w="360"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D</w:t>
                                    </w:r>
                                  </w:p>
                                </w:tc>
                                <w:tc>
                                  <w:tcPr>
                                    <w:tcW w:w="1454" w:type="dxa"/>
                                    <w:tcBorders>
                                      <w:top w:val="nil"/>
                                      <w:left w:val="nil"/>
                                      <w:bottom w:val="single" w:sz="6" w:space="0" w:color="auto"/>
                                      <w:right w:val="nil"/>
                                    </w:tcBorders>
                                  </w:tcPr>
                                  <w:p w:rsidR="009D3696" w:rsidRDefault="008B35C2">
                                    <w:pPr>
                                      <w:pStyle w:val="Style5"/>
                                      <w:widowControl/>
                                      <w:rPr>
                                        <w:rStyle w:val="FontStyle94"/>
                                      </w:rPr>
                                    </w:pPr>
                                    <w:r>
                                      <w:rPr>
                                        <w:rStyle w:val="FontStyle94"/>
                                      </w:rPr>
                                      <w:t>763</w:t>
                                    </w:r>
                                  </w:p>
                                </w:tc>
                                <w:tc>
                                  <w:tcPr>
                                    <w:tcW w:w="6336" w:type="dxa"/>
                                    <w:tcBorders>
                                      <w:top w:val="nil"/>
                                      <w:left w:val="nil"/>
                                      <w:bottom w:val="single" w:sz="6" w:space="0" w:color="auto"/>
                                      <w:right w:val="nil"/>
                                    </w:tcBorders>
                                  </w:tcPr>
                                  <w:p w:rsidR="009D3696" w:rsidRDefault="008B35C2">
                                    <w:pPr>
                                      <w:pStyle w:val="Style5"/>
                                      <w:widowControl/>
                                      <w:rPr>
                                        <w:rStyle w:val="FontStyle94"/>
                                      </w:rPr>
                                    </w:pPr>
                                    <w:r>
                                      <w:rPr>
                                        <w:rStyle w:val="FontStyle94"/>
                                      </w:rPr>
                                      <w:t>Konstrukce suché výstavby</w:t>
                                    </w:r>
                                  </w:p>
                                </w:tc>
                                <w:tc>
                                  <w:tcPr>
                                    <w:tcW w:w="754" w:type="dxa"/>
                                    <w:tcBorders>
                                      <w:top w:val="nil"/>
                                      <w:left w:val="nil"/>
                                      <w:bottom w:val="single" w:sz="6" w:space="0" w:color="auto"/>
                                      <w:right w:val="nil"/>
                                    </w:tcBorders>
                                  </w:tcPr>
                                  <w:p w:rsidR="009D3696" w:rsidRDefault="009D3696">
                                    <w:pPr>
                                      <w:pStyle w:val="Style22"/>
                                      <w:widowControl/>
                                    </w:pPr>
                                  </w:p>
                                </w:tc>
                                <w:tc>
                                  <w:tcPr>
                                    <w:tcW w:w="917" w:type="dxa"/>
                                    <w:tcBorders>
                                      <w:top w:val="nil"/>
                                      <w:left w:val="nil"/>
                                      <w:bottom w:val="single" w:sz="6" w:space="0" w:color="auto"/>
                                      <w:right w:val="nil"/>
                                    </w:tcBorders>
                                  </w:tcPr>
                                  <w:p w:rsidR="009D3696" w:rsidRDefault="009D3696">
                                    <w:pPr>
                                      <w:pStyle w:val="Style22"/>
                                      <w:widowControl/>
                                    </w:pPr>
                                  </w:p>
                                </w:tc>
                                <w:tc>
                                  <w:tcPr>
                                    <w:tcW w:w="1066" w:type="dxa"/>
                                    <w:tcBorders>
                                      <w:top w:val="nil"/>
                                      <w:left w:val="nil"/>
                                      <w:bottom w:val="single" w:sz="6" w:space="0" w:color="auto"/>
                                      <w:right w:val="nil"/>
                                    </w:tcBorders>
                                  </w:tcPr>
                                  <w:p w:rsidR="009D3696" w:rsidRDefault="009D3696">
                                    <w:pPr>
                                      <w:pStyle w:val="Style22"/>
                                      <w:widowControl/>
                                    </w:pPr>
                                  </w:p>
                                </w:tc>
                                <w:tc>
                                  <w:tcPr>
                                    <w:tcW w:w="1982" w:type="dxa"/>
                                    <w:tcBorders>
                                      <w:top w:val="nil"/>
                                      <w:left w:val="nil"/>
                                      <w:bottom w:val="single" w:sz="6" w:space="0" w:color="auto"/>
                                      <w:right w:val="nil"/>
                                    </w:tcBorders>
                                  </w:tcPr>
                                  <w:p w:rsidR="009D3696" w:rsidRDefault="008B35C2">
                                    <w:pPr>
                                      <w:pStyle w:val="Style5"/>
                                      <w:widowControl/>
                                      <w:jc w:val="right"/>
                                      <w:rPr>
                                        <w:rStyle w:val="FontStyle94"/>
                                      </w:rPr>
                                    </w:pPr>
                                    <w:r>
                                      <w:rPr>
                                        <w:rStyle w:val="FontStyle94"/>
                                      </w:rPr>
                                      <w:t>32 579,86</w:t>
                                    </w:r>
                                  </w:p>
                                </w:tc>
                                <w:tc>
                                  <w:tcPr>
                                    <w:tcW w:w="1315" w:type="dxa"/>
                                    <w:tcBorders>
                                      <w:top w:val="nil"/>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
                                      <w:widowControl/>
                                      <w:spacing w:line="240" w:lineRule="auto"/>
                                      <w:rPr>
                                        <w:rStyle w:val="FontStyle68"/>
                                      </w:rPr>
                                    </w:pPr>
                                    <w:r>
                                      <w:rPr>
                                        <w:rStyle w:val="FontStyle68"/>
                                      </w:rPr>
                                      <w:t>73</w:t>
                                    </w:r>
                                  </w:p>
                                </w:tc>
                                <w:tc>
                                  <w:tcPr>
                                    <w:tcW w:w="360"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
                                      <w:widowControl/>
                                      <w:spacing w:line="240" w:lineRule="auto"/>
                                      <w:rPr>
                                        <w:rStyle w:val="FontStyle68"/>
                                      </w:rPr>
                                    </w:pPr>
                                    <w:r>
                                      <w:rPr>
                                        <w:rStyle w:val="FontStyle68"/>
                                      </w:rPr>
                                      <w:t>K</w:t>
                                    </w:r>
                                  </w:p>
                                </w:tc>
                                <w:tc>
                                  <w:tcPr>
                                    <w:tcW w:w="1454" w:type="dxa"/>
                                    <w:tcBorders>
                                      <w:top w:val="single" w:sz="6" w:space="0" w:color="auto"/>
                                      <w:left w:val="single" w:sz="6" w:space="0" w:color="auto"/>
                                      <w:bottom w:val="single" w:sz="6" w:space="0" w:color="auto"/>
                                      <w:right w:val="nil"/>
                                    </w:tcBorders>
                                    <w:vAlign w:val="bottom"/>
                                  </w:tcPr>
                                  <w:p w:rsidR="009D3696" w:rsidRDefault="008B35C2">
                                    <w:pPr>
                                      <w:pStyle w:val="Style1"/>
                                      <w:widowControl/>
                                      <w:spacing w:line="240" w:lineRule="auto"/>
                                      <w:rPr>
                                        <w:rStyle w:val="FontStyle68"/>
                                      </w:rPr>
                                    </w:pPr>
                                    <w:r>
                                      <w:rPr>
                                        <w:rStyle w:val="FontStyle68"/>
                                      </w:rPr>
                                      <w:t>763172313</w:t>
                                    </w:r>
                                  </w:p>
                                </w:tc>
                                <w:tc>
                                  <w:tcPr>
                                    <w:tcW w:w="6336" w:type="dxa"/>
                                    <w:tcBorders>
                                      <w:top w:val="single" w:sz="6" w:space="0" w:color="auto"/>
                                      <w:left w:val="nil"/>
                                      <w:bottom w:val="single" w:sz="6" w:space="0" w:color="auto"/>
                                      <w:right w:val="nil"/>
                                    </w:tcBorders>
                                  </w:tcPr>
                                  <w:p w:rsidR="009D3696" w:rsidRDefault="008B35C2">
                                    <w:pPr>
                                      <w:pStyle w:val="Style1"/>
                                      <w:widowControl/>
                                      <w:ind w:left="29" w:hanging="29"/>
                                      <w:rPr>
                                        <w:rStyle w:val="FontStyle68"/>
                                      </w:rPr>
                                    </w:pPr>
                                    <w:r>
                                      <w:rPr>
                                        <w:rStyle w:val="FontStyle68"/>
                                      </w:rPr>
                                      <w:t>I Instalační technika pro konstrukce ze sádrokartonových desek montáž revizních dvířek velikost do 400 x 400 mm</w:t>
                                    </w:r>
                                  </w:p>
                                </w:tc>
                                <w:tc>
                                  <w:tcPr>
                                    <w:tcW w:w="754" w:type="dxa"/>
                                    <w:tcBorders>
                                      <w:top w:val="single" w:sz="6" w:space="0" w:color="auto"/>
                                      <w:left w:val="nil"/>
                                      <w:bottom w:val="single" w:sz="6" w:space="0" w:color="auto"/>
                                      <w:right w:val="single" w:sz="6" w:space="0" w:color="auto"/>
                                    </w:tcBorders>
                                    <w:vAlign w:val="bottom"/>
                                  </w:tcPr>
                                  <w:p w:rsidR="009D3696" w:rsidRDefault="008B35C2">
                                    <w:pPr>
                                      <w:pStyle w:val="Style17"/>
                                      <w:widowControl/>
                                      <w:rPr>
                                        <w:rStyle w:val="FontStyle80"/>
                                      </w:rPr>
                                    </w:pPr>
                                    <w:r>
                                      <w:rPr>
                                        <w:rStyle w:val="FontStyle80"/>
                                      </w:rPr>
                                      <w:t>i</w:t>
                                    </w:r>
                                  </w:p>
                                  <w:p w:rsidR="009D3696" w:rsidRDefault="008B35C2">
                                    <w:pPr>
                                      <w:pStyle w:val="Style1"/>
                                      <w:widowControl/>
                                      <w:spacing w:line="240" w:lineRule="auto"/>
                                      <w:rPr>
                                        <w:rStyle w:val="FontStyle68"/>
                                      </w:rPr>
                                    </w:pPr>
                                    <w:r>
                                      <w:rPr>
                                        <w:rStyle w:val="FontStyle68"/>
                                      </w:rPr>
                                      <w:t>kus</w:t>
                                    </w:r>
                                  </w:p>
                                </w:tc>
                                <w:tc>
                                  <w:tcPr>
                                    <w:tcW w:w="917"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
                                      <w:widowControl/>
                                      <w:spacing w:line="240" w:lineRule="auto"/>
                                      <w:ind w:left="410"/>
                                      <w:rPr>
                                        <w:rStyle w:val="FontStyle68"/>
                                      </w:rPr>
                                    </w:pPr>
                                    <w:r>
                                      <w:rPr>
                                        <w:rStyle w:val="FontStyle68"/>
                                      </w:rPr>
                                      <w:t>1,000</w:t>
                                    </w:r>
                                  </w:p>
                                </w:tc>
                                <w:tc>
                                  <w:tcPr>
                                    <w:tcW w:w="1066" w:type="dxa"/>
                                    <w:tcBorders>
                                      <w:top w:val="single" w:sz="6" w:space="0" w:color="auto"/>
                                      <w:left w:val="single" w:sz="6" w:space="0" w:color="auto"/>
                                      <w:bottom w:val="single" w:sz="6" w:space="0" w:color="auto"/>
                                      <w:right w:val="nil"/>
                                    </w:tcBorders>
                                    <w:vAlign w:val="bottom"/>
                                  </w:tcPr>
                                  <w:p w:rsidR="009D3696" w:rsidRDefault="008B35C2">
                                    <w:pPr>
                                      <w:pStyle w:val="Style17"/>
                                      <w:widowControl/>
                                      <w:tabs>
                                        <w:tab w:val="left" w:leader="hyphen" w:pos="1051"/>
                                      </w:tabs>
                                      <w:jc w:val="right"/>
                                      <w:rPr>
                                        <w:rStyle w:val="FontStyle80"/>
                                        <w:spacing w:val="0"/>
                                      </w:rPr>
                                    </w:pPr>
                                    <w:r>
                                      <w:rPr>
                                        <w:rStyle w:val="FontStyle80"/>
                                      </w:rPr>
                                      <w:t xml:space="preserve">T"""' </w:t>
                                    </w:r>
                                    <w:r>
                                      <w:rPr>
                                        <w:rStyle w:val="FontStyle80"/>
                                        <w:spacing w:val="0"/>
                                      </w:rPr>
                                      <w:tab/>
                                    </w:r>
                                  </w:p>
                                  <w:p w:rsidR="009D3696" w:rsidRDefault="008B35C2">
                                    <w:pPr>
                                      <w:pStyle w:val="Style1"/>
                                      <w:widowControl/>
                                      <w:spacing w:line="240" w:lineRule="auto"/>
                                      <w:jc w:val="right"/>
                                      <w:rPr>
                                        <w:rStyle w:val="FontStyle68"/>
                                      </w:rPr>
                                    </w:pPr>
                                    <w:r>
                                      <w:rPr>
                                        <w:rStyle w:val="FontStyle68"/>
                                      </w:rPr>
                                      <w:t>342,00</w:t>
                                    </w:r>
                                  </w:p>
                                </w:tc>
                                <w:tc>
                                  <w:tcPr>
                                    <w:tcW w:w="1982" w:type="dxa"/>
                                    <w:tcBorders>
                                      <w:top w:val="single" w:sz="6" w:space="0" w:color="auto"/>
                                      <w:left w:val="nil"/>
                                      <w:bottom w:val="single" w:sz="6" w:space="0" w:color="auto"/>
                                      <w:right w:val="single" w:sz="6" w:space="0" w:color="auto"/>
                                    </w:tcBorders>
                                    <w:vAlign w:val="bottom"/>
                                  </w:tcPr>
                                  <w:p w:rsidR="009D3696" w:rsidRDefault="008B35C2">
                                    <w:pPr>
                                      <w:pStyle w:val="Style17"/>
                                      <w:widowControl/>
                                      <w:rPr>
                                        <w:rStyle w:val="FontStyle80"/>
                                      </w:rPr>
                                    </w:pPr>
                                    <w:r>
                                      <w:rPr>
                                        <w:rStyle w:val="FontStyle80"/>
                                      </w:rPr>
                                      <w:t>i .......</w:t>
                                    </w:r>
                                  </w:p>
                                  <w:p w:rsidR="009D3696" w:rsidRDefault="008B35C2">
                                    <w:pPr>
                                      <w:pStyle w:val="Style1"/>
                                      <w:widowControl/>
                                      <w:spacing w:line="240" w:lineRule="auto"/>
                                      <w:jc w:val="right"/>
                                      <w:rPr>
                                        <w:rStyle w:val="FontStyle68"/>
                                      </w:rPr>
                                    </w:pPr>
                                    <w:r>
                                      <w:rPr>
                                        <w:rStyle w:val="FontStyle68"/>
                                      </w:rPr>
                                      <w:t>342,00</w:t>
                                    </w:r>
                                  </w:p>
                                </w:tc>
                                <w:tc>
                                  <w:tcPr>
                                    <w:tcW w:w="1315" w:type="dxa"/>
                                    <w:tcBorders>
                                      <w:top w:val="single" w:sz="6" w:space="0" w:color="auto"/>
                                      <w:left w:val="single" w:sz="6" w:space="0" w:color="auto"/>
                                      <w:bottom w:val="single" w:sz="6" w:space="0" w:color="auto"/>
                                      <w:right w:val="nil"/>
                                    </w:tcBorders>
                                    <w:vAlign w:val="bottom"/>
                                  </w:tcPr>
                                  <w:p w:rsidR="009D3696" w:rsidRDefault="008B35C2">
                                    <w:pPr>
                                      <w:pStyle w:val="Style1"/>
                                      <w:widowControl/>
                                      <w:spacing w:line="240" w:lineRule="auto"/>
                                      <w:rPr>
                                        <w:rStyle w:val="FontStyle68"/>
                                      </w:rPr>
                                    </w:pPr>
                                    <w:r>
                                      <w:rPr>
                                        <w:rStyle w:val="FontStyle68"/>
                                      </w:rPr>
                                      <w:t>CS ÚRS 2018 01</w:t>
                                    </w:r>
                                  </w:p>
                                </w:tc>
                              </w:tr>
                              <w:tr w:rsidR="009D3696">
                                <w:tc>
                                  <w:tcPr>
                                    <w:tcW w:w="374" w:type="dxa"/>
                                    <w:tcBorders>
                                      <w:top w:val="single" w:sz="6" w:space="0" w:color="auto"/>
                                      <w:left w:val="nil"/>
                                      <w:bottom w:val="nil"/>
                                      <w:right w:val="nil"/>
                                    </w:tcBorders>
                                  </w:tcPr>
                                  <w:p w:rsidR="009D3696" w:rsidRDefault="009D3696">
                                    <w:pPr>
                                      <w:pStyle w:val="Style22"/>
                                      <w:widowControl/>
                                    </w:pPr>
                                  </w:p>
                                </w:tc>
                                <w:tc>
                                  <w:tcPr>
                                    <w:tcW w:w="360" w:type="dxa"/>
                                    <w:tcBorders>
                                      <w:top w:val="single" w:sz="6" w:space="0" w:color="auto"/>
                                      <w:left w:val="nil"/>
                                      <w:bottom w:val="nil"/>
                                      <w:right w:val="nil"/>
                                    </w:tcBorders>
                                  </w:tcPr>
                                  <w:p w:rsidR="009D3696" w:rsidRDefault="008B35C2">
                                    <w:pPr>
                                      <w:pStyle w:val="Style17"/>
                                      <w:widowControl/>
                                      <w:rPr>
                                        <w:rStyle w:val="FontStyle80"/>
                                      </w:rPr>
                                    </w:pPr>
                                    <w:r>
                                      <w:rPr>
                                        <w:rStyle w:val="FontStyle80"/>
                                      </w:rPr>
                                      <w:t>r</w:t>
                                    </w:r>
                                  </w:p>
                                </w:tc>
                                <w:tc>
                                  <w:tcPr>
                                    <w:tcW w:w="1454" w:type="dxa"/>
                                    <w:tcBorders>
                                      <w:top w:val="single" w:sz="6" w:space="0" w:color="auto"/>
                                      <w:left w:val="nil"/>
                                      <w:bottom w:val="nil"/>
                                      <w:right w:val="nil"/>
                                    </w:tcBorders>
                                  </w:tcPr>
                                  <w:p w:rsidR="009D3696" w:rsidRDefault="009D3696">
                                    <w:pPr>
                                      <w:pStyle w:val="Style22"/>
                                      <w:widowControl/>
                                    </w:pPr>
                                  </w:p>
                                </w:tc>
                                <w:tc>
                                  <w:tcPr>
                                    <w:tcW w:w="6336" w:type="dxa"/>
                                    <w:tcBorders>
                                      <w:top w:val="single" w:sz="6" w:space="0" w:color="auto"/>
                                      <w:left w:val="nil"/>
                                      <w:bottom w:val="nil"/>
                                      <w:right w:val="nil"/>
                                    </w:tcBorders>
                                  </w:tcPr>
                                  <w:p w:rsidR="009D3696" w:rsidRDefault="008B35C2">
                                    <w:pPr>
                                      <w:pStyle w:val="Style10"/>
                                      <w:widowControl/>
                                      <w:spacing w:line="240" w:lineRule="auto"/>
                                      <w:rPr>
                                        <w:rStyle w:val="FontStyle70"/>
                                      </w:rPr>
                                    </w:pPr>
                                    <w:r>
                                      <w:rPr>
                                        <w:rStyle w:val="FontStyle70"/>
                                      </w:rPr>
                                      <w:t>Poznámka k souboru cen:</w:t>
                                    </w:r>
                                  </w:p>
                                </w:tc>
                                <w:tc>
                                  <w:tcPr>
                                    <w:tcW w:w="754" w:type="dxa"/>
                                    <w:tcBorders>
                                      <w:top w:val="single" w:sz="6" w:space="0" w:color="auto"/>
                                      <w:left w:val="nil"/>
                                      <w:bottom w:val="nil"/>
                                      <w:right w:val="nil"/>
                                    </w:tcBorders>
                                  </w:tcPr>
                                  <w:p w:rsidR="009D3696" w:rsidRDefault="009D3696">
                                    <w:pPr>
                                      <w:pStyle w:val="Style22"/>
                                      <w:widowControl/>
                                    </w:pPr>
                                  </w:p>
                                </w:tc>
                                <w:tc>
                                  <w:tcPr>
                                    <w:tcW w:w="917" w:type="dxa"/>
                                    <w:tcBorders>
                                      <w:top w:val="single" w:sz="6" w:space="0" w:color="auto"/>
                                      <w:left w:val="nil"/>
                                      <w:bottom w:val="nil"/>
                                      <w:right w:val="nil"/>
                                    </w:tcBorders>
                                  </w:tcPr>
                                  <w:p w:rsidR="009D3696" w:rsidRDefault="009D3696">
                                    <w:pPr>
                                      <w:pStyle w:val="Style22"/>
                                      <w:widowControl/>
                                    </w:pPr>
                                  </w:p>
                                </w:tc>
                                <w:tc>
                                  <w:tcPr>
                                    <w:tcW w:w="1066" w:type="dxa"/>
                                    <w:tcBorders>
                                      <w:top w:val="single" w:sz="6" w:space="0" w:color="auto"/>
                                      <w:left w:val="nil"/>
                                      <w:bottom w:val="nil"/>
                                      <w:right w:val="nil"/>
                                    </w:tcBorders>
                                  </w:tcPr>
                                  <w:p w:rsidR="009D3696" w:rsidRDefault="009D3696">
                                    <w:pPr>
                                      <w:pStyle w:val="Style22"/>
                                      <w:widowControl/>
                                    </w:pPr>
                                  </w:p>
                                </w:tc>
                                <w:tc>
                                  <w:tcPr>
                                    <w:tcW w:w="1982" w:type="dxa"/>
                                    <w:tcBorders>
                                      <w:top w:val="single" w:sz="6" w:space="0" w:color="auto"/>
                                      <w:left w:val="nil"/>
                                      <w:bottom w:val="nil"/>
                                      <w:right w:val="nil"/>
                                    </w:tcBorders>
                                  </w:tcPr>
                                  <w:p w:rsidR="009D3696" w:rsidRDefault="009D3696">
                                    <w:pPr>
                                      <w:pStyle w:val="Style22"/>
                                      <w:widowControl/>
                                    </w:pPr>
                                  </w:p>
                                </w:tc>
                                <w:tc>
                                  <w:tcPr>
                                    <w:tcW w:w="1315" w:type="dxa"/>
                                    <w:tcBorders>
                                      <w:top w:val="single" w:sz="6" w:space="0" w:color="auto"/>
                                      <w:left w:val="nil"/>
                                      <w:bottom w:val="nil"/>
                                      <w:right w:val="nil"/>
                                    </w:tcBorders>
                                  </w:tcPr>
                                  <w:p w:rsidR="009D3696" w:rsidRDefault="009D3696">
                                    <w:pPr>
                                      <w:pStyle w:val="Style22"/>
                                      <w:widowControl/>
                                    </w:pPr>
                                  </w:p>
                                </w:tc>
                              </w:tr>
                              <w:tr w:rsidR="009D3696">
                                <w:tc>
                                  <w:tcPr>
                                    <w:tcW w:w="374" w:type="dxa"/>
                                    <w:tcBorders>
                                      <w:top w:val="nil"/>
                                      <w:left w:val="nil"/>
                                      <w:bottom w:val="nil"/>
                                      <w:right w:val="nil"/>
                                    </w:tcBorders>
                                  </w:tcPr>
                                  <w:p w:rsidR="009D3696" w:rsidRDefault="009D3696">
                                    <w:pPr>
                                      <w:pStyle w:val="Style22"/>
                                      <w:widowControl/>
                                    </w:pPr>
                                  </w:p>
                                </w:tc>
                                <w:tc>
                                  <w:tcPr>
                                    <w:tcW w:w="360" w:type="dxa"/>
                                    <w:tcBorders>
                                      <w:top w:val="nil"/>
                                      <w:left w:val="nil"/>
                                      <w:bottom w:val="nil"/>
                                      <w:right w:val="nil"/>
                                    </w:tcBorders>
                                  </w:tcPr>
                                  <w:p w:rsidR="009D3696" w:rsidRDefault="009D3696">
                                    <w:pPr>
                                      <w:pStyle w:val="Style22"/>
                                      <w:widowControl/>
                                    </w:pPr>
                                  </w:p>
                                </w:tc>
                                <w:tc>
                                  <w:tcPr>
                                    <w:tcW w:w="1454" w:type="dxa"/>
                                    <w:tcBorders>
                                      <w:top w:val="nil"/>
                                      <w:left w:val="nil"/>
                                      <w:bottom w:val="nil"/>
                                      <w:right w:val="nil"/>
                                    </w:tcBorders>
                                  </w:tcPr>
                                  <w:p w:rsidR="009D3696" w:rsidRDefault="009D3696">
                                    <w:pPr>
                                      <w:pStyle w:val="Style22"/>
                                      <w:widowControl/>
                                    </w:pPr>
                                  </w:p>
                                </w:tc>
                                <w:tc>
                                  <w:tcPr>
                                    <w:tcW w:w="6336" w:type="dxa"/>
                                    <w:tcBorders>
                                      <w:top w:val="nil"/>
                                      <w:left w:val="nil"/>
                                      <w:bottom w:val="nil"/>
                                      <w:right w:val="nil"/>
                                    </w:tcBorders>
                                  </w:tcPr>
                                  <w:p w:rsidR="009D3696" w:rsidRDefault="008B35C2">
                                    <w:pPr>
                                      <w:pStyle w:val="Style10"/>
                                      <w:widowControl/>
                                      <w:spacing w:line="240" w:lineRule="auto"/>
                                      <w:rPr>
                                        <w:rStyle w:val="FontStyle70"/>
                                      </w:rPr>
                                    </w:pPr>
                                    <w:r>
                                      <w:rPr>
                                        <w:rStyle w:val="FontStyle70"/>
                                      </w:rPr>
                                      <w:t>1. V cenách montáže revizních klapek 763 17-1 a revizních dvířek 763 17</w:t>
                                    </w:r>
                                    <w:r>
                                      <w:rPr>
                                        <w:rStyle w:val="FontStyle79"/>
                                      </w:rPr>
                                      <w:t xml:space="preserve">-2 </w:t>
                                    </w:r>
                                    <w:r>
                                      <w:rPr>
                                        <w:rStyle w:val="FontStyle70"/>
                                      </w:rPr>
                                      <w:t>nejsou započteny</w:t>
                                    </w:r>
                                  </w:p>
                                </w:tc>
                                <w:tc>
                                  <w:tcPr>
                                    <w:tcW w:w="754" w:type="dxa"/>
                                    <w:tcBorders>
                                      <w:top w:val="nil"/>
                                      <w:left w:val="nil"/>
                                      <w:bottom w:val="nil"/>
                                      <w:right w:val="nil"/>
                                    </w:tcBorders>
                                  </w:tcPr>
                                  <w:p w:rsidR="009D3696" w:rsidRDefault="009D3696">
                                    <w:pPr>
                                      <w:pStyle w:val="Style22"/>
                                      <w:widowControl/>
                                    </w:pPr>
                                  </w:p>
                                </w:tc>
                                <w:tc>
                                  <w:tcPr>
                                    <w:tcW w:w="917" w:type="dxa"/>
                                    <w:tcBorders>
                                      <w:top w:val="nil"/>
                                      <w:left w:val="nil"/>
                                      <w:bottom w:val="nil"/>
                                      <w:right w:val="nil"/>
                                    </w:tcBorders>
                                  </w:tcPr>
                                  <w:p w:rsidR="009D3696" w:rsidRDefault="009D3696">
                                    <w:pPr>
                                      <w:pStyle w:val="Style22"/>
                                      <w:widowControl/>
                                    </w:pPr>
                                  </w:p>
                                </w:tc>
                                <w:tc>
                                  <w:tcPr>
                                    <w:tcW w:w="1066" w:type="dxa"/>
                                    <w:tcBorders>
                                      <w:top w:val="nil"/>
                                      <w:left w:val="nil"/>
                                      <w:bottom w:val="nil"/>
                                      <w:right w:val="nil"/>
                                    </w:tcBorders>
                                  </w:tcPr>
                                  <w:p w:rsidR="009D3696" w:rsidRDefault="009D3696">
                                    <w:pPr>
                                      <w:pStyle w:val="Style22"/>
                                      <w:widowControl/>
                                    </w:pPr>
                                  </w:p>
                                </w:tc>
                                <w:tc>
                                  <w:tcPr>
                                    <w:tcW w:w="1982" w:type="dxa"/>
                                    <w:tcBorders>
                                      <w:top w:val="nil"/>
                                      <w:left w:val="nil"/>
                                      <w:bottom w:val="nil"/>
                                      <w:right w:val="nil"/>
                                    </w:tcBorders>
                                  </w:tcPr>
                                  <w:p w:rsidR="009D3696" w:rsidRDefault="009D3696">
                                    <w:pPr>
                                      <w:pStyle w:val="Style22"/>
                                      <w:widowControl/>
                                    </w:pPr>
                                  </w:p>
                                </w:tc>
                                <w:tc>
                                  <w:tcPr>
                                    <w:tcW w:w="1315" w:type="dxa"/>
                                    <w:tcBorders>
                                      <w:top w:val="nil"/>
                                      <w:left w:val="nil"/>
                                      <w:bottom w:val="nil"/>
                                      <w:right w:val="nil"/>
                                    </w:tcBorders>
                                  </w:tcPr>
                                  <w:p w:rsidR="009D3696" w:rsidRDefault="009D3696">
                                    <w:pPr>
                                      <w:pStyle w:val="Style22"/>
                                      <w:widowControl/>
                                    </w:pPr>
                                  </w:p>
                                </w:tc>
                              </w:tr>
                              <w:tr w:rsidR="009D3696">
                                <w:tc>
                                  <w:tcPr>
                                    <w:tcW w:w="374" w:type="dxa"/>
                                    <w:tcBorders>
                                      <w:top w:val="nil"/>
                                      <w:left w:val="nil"/>
                                      <w:bottom w:val="nil"/>
                                      <w:right w:val="nil"/>
                                    </w:tcBorders>
                                  </w:tcPr>
                                  <w:p w:rsidR="009D3696" w:rsidRDefault="009D3696">
                                    <w:pPr>
                                      <w:pStyle w:val="Style22"/>
                                      <w:widowControl/>
                                    </w:pPr>
                                  </w:p>
                                </w:tc>
                                <w:tc>
                                  <w:tcPr>
                                    <w:tcW w:w="360" w:type="dxa"/>
                                    <w:vMerge w:val="restart"/>
                                    <w:tcBorders>
                                      <w:top w:val="nil"/>
                                      <w:left w:val="nil"/>
                                      <w:bottom w:val="nil"/>
                                      <w:right w:val="nil"/>
                                    </w:tcBorders>
                                  </w:tcPr>
                                  <w:p w:rsidR="009D3696" w:rsidRDefault="008B35C2">
                                    <w:pPr>
                                      <w:pStyle w:val="Style23"/>
                                      <w:widowControl/>
                                      <w:spacing w:line="240" w:lineRule="auto"/>
                                      <w:jc w:val="left"/>
                                      <w:rPr>
                                        <w:rStyle w:val="FontStyle65"/>
                                      </w:rPr>
                                    </w:pPr>
                                    <w:r>
                                      <w:rPr>
                                        <w:rStyle w:val="FontStyle65"/>
                                      </w:rPr>
                                      <w:t>PSC</w:t>
                                    </w:r>
                                  </w:p>
                                </w:tc>
                                <w:tc>
                                  <w:tcPr>
                                    <w:tcW w:w="1454" w:type="dxa"/>
                                    <w:tcBorders>
                                      <w:top w:val="nil"/>
                                      <w:left w:val="nil"/>
                                      <w:bottom w:val="nil"/>
                                      <w:right w:val="nil"/>
                                    </w:tcBorders>
                                  </w:tcPr>
                                  <w:p w:rsidR="009D3696" w:rsidRDefault="009D3696">
                                    <w:pPr>
                                      <w:pStyle w:val="Style22"/>
                                      <w:widowControl/>
                                    </w:pPr>
                                  </w:p>
                                </w:tc>
                                <w:tc>
                                  <w:tcPr>
                                    <w:tcW w:w="6336" w:type="dxa"/>
                                    <w:tcBorders>
                                      <w:top w:val="nil"/>
                                      <w:left w:val="nil"/>
                                      <w:bottom w:val="nil"/>
                                      <w:right w:val="nil"/>
                                    </w:tcBorders>
                                  </w:tcPr>
                                  <w:p w:rsidR="009D3696" w:rsidRDefault="008B35C2">
                                    <w:pPr>
                                      <w:pStyle w:val="Style10"/>
                                      <w:widowControl/>
                                      <w:spacing w:line="240" w:lineRule="auto"/>
                                      <w:rPr>
                                        <w:rStyle w:val="FontStyle70"/>
                                      </w:rPr>
                                    </w:pPr>
                                    <w:r>
                                      <w:rPr>
                                        <w:rStyle w:val="FontStyle70"/>
                                      </w:rPr>
                                      <w:t>náklady na jejich dodávku a dodávku pomocné konstrukce z profilů a spojek; tato dodávka se</w:t>
                                    </w:r>
                                  </w:p>
                                </w:tc>
                                <w:tc>
                                  <w:tcPr>
                                    <w:tcW w:w="754" w:type="dxa"/>
                                    <w:tcBorders>
                                      <w:top w:val="nil"/>
                                      <w:left w:val="nil"/>
                                      <w:bottom w:val="nil"/>
                                      <w:right w:val="nil"/>
                                    </w:tcBorders>
                                  </w:tcPr>
                                  <w:p w:rsidR="009D3696" w:rsidRDefault="009D3696">
                                    <w:pPr>
                                      <w:pStyle w:val="Style22"/>
                                      <w:widowControl/>
                                    </w:pPr>
                                  </w:p>
                                </w:tc>
                                <w:tc>
                                  <w:tcPr>
                                    <w:tcW w:w="917" w:type="dxa"/>
                                    <w:tcBorders>
                                      <w:top w:val="nil"/>
                                      <w:left w:val="nil"/>
                                      <w:bottom w:val="nil"/>
                                      <w:right w:val="nil"/>
                                    </w:tcBorders>
                                  </w:tcPr>
                                  <w:p w:rsidR="009D3696" w:rsidRDefault="009D3696">
                                    <w:pPr>
                                      <w:pStyle w:val="Style22"/>
                                      <w:widowControl/>
                                    </w:pPr>
                                  </w:p>
                                </w:tc>
                                <w:tc>
                                  <w:tcPr>
                                    <w:tcW w:w="1066" w:type="dxa"/>
                                    <w:tcBorders>
                                      <w:top w:val="nil"/>
                                      <w:left w:val="nil"/>
                                      <w:bottom w:val="nil"/>
                                      <w:right w:val="nil"/>
                                    </w:tcBorders>
                                  </w:tcPr>
                                  <w:p w:rsidR="009D3696" w:rsidRDefault="009D3696">
                                    <w:pPr>
                                      <w:pStyle w:val="Style22"/>
                                      <w:widowControl/>
                                    </w:pPr>
                                  </w:p>
                                </w:tc>
                                <w:tc>
                                  <w:tcPr>
                                    <w:tcW w:w="1982" w:type="dxa"/>
                                    <w:tcBorders>
                                      <w:top w:val="nil"/>
                                      <w:left w:val="nil"/>
                                      <w:bottom w:val="nil"/>
                                      <w:right w:val="nil"/>
                                    </w:tcBorders>
                                  </w:tcPr>
                                  <w:p w:rsidR="009D3696" w:rsidRDefault="009D3696">
                                    <w:pPr>
                                      <w:pStyle w:val="Style22"/>
                                      <w:widowControl/>
                                    </w:pPr>
                                  </w:p>
                                </w:tc>
                                <w:tc>
                                  <w:tcPr>
                                    <w:tcW w:w="1315" w:type="dxa"/>
                                    <w:tcBorders>
                                      <w:top w:val="nil"/>
                                      <w:left w:val="nil"/>
                                      <w:bottom w:val="nil"/>
                                      <w:right w:val="nil"/>
                                    </w:tcBorders>
                                  </w:tcPr>
                                  <w:p w:rsidR="009D3696" w:rsidRDefault="009D3696">
                                    <w:pPr>
                                      <w:pStyle w:val="Style22"/>
                                      <w:widowControl/>
                                    </w:pPr>
                                  </w:p>
                                </w:tc>
                              </w:tr>
                              <w:tr w:rsidR="009D3696">
                                <w:tc>
                                  <w:tcPr>
                                    <w:tcW w:w="374" w:type="dxa"/>
                                    <w:tcBorders>
                                      <w:top w:val="nil"/>
                                      <w:left w:val="nil"/>
                                      <w:bottom w:val="single" w:sz="6" w:space="0" w:color="auto"/>
                                      <w:right w:val="nil"/>
                                    </w:tcBorders>
                                  </w:tcPr>
                                  <w:p w:rsidR="009D3696" w:rsidRDefault="009D3696">
                                    <w:pPr>
                                      <w:pStyle w:val="Style22"/>
                                      <w:widowControl/>
                                    </w:pPr>
                                  </w:p>
                                </w:tc>
                                <w:tc>
                                  <w:tcPr>
                                    <w:tcW w:w="360" w:type="dxa"/>
                                    <w:vMerge/>
                                    <w:tcBorders>
                                      <w:top w:val="nil"/>
                                      <w:left w:val="nil"/>
                                      <w:bottom w:val="single" w:sz="6" w:space="0" w:color="auto"/>
                                      <w:right w:val="nil"/>
                                    </w:tcBorders>
                                  </w:tcPr>
                                  <w:p w:rsidR="009D3696" w:rsidRDefault="009D3696">
                                    <w:pPr>
                                      <w:pStyle w:val="Style22"/>
                                      <w:widowControl/>
                                    </w:pPr>
                                  </w:p>
                                  <w:p w:rsidR="009D3696" w:rsidRDefault="009D3696">
                                    <w:pPr>
                                      <w:pStyle w:val="Style22"/>
                                      <w:widowControl/>
                                    </w:pPr>
                                  </w:p>
                                </w:tc>
                                <w:tc>
                                  <w:tcPr>
                                    <w:tcW w:w="1454" w:type="dxa"/>
                                    <w:tcBorders>
                                      <w:top w:val="nil"/>
                                      <w:left w:val="nil"/>
                                      <w:bottom w:val="single" w:sz="6" w:space="0" w:color="auto"/>
                                      <w:right w:val="nil"/>
                                    </w:tcBorders>
                                  </w:tcPr>
                                  <w:p w:rsidR="009D3696" w:rsidRDefault="009D3696">
                                    <w:pPr>
                                      <w:pStyle w:val="Style22"/>
                                      <w:widowControl/>
                                    </w:pPr>
                                  </w:p>
                                </w:tc>
                                <w:tc>
                                  <w:tcPr>
                                    <w:tcW w:w="6336" w:type="dxa"/>
                                    <w:tcBorders>
                                      <w:top w:val="nil"/>
                                      <w:left w:val="nil"/>
                                      <w:bottom w:val="single" w:sz="6" w:space="0" w:color="auto"/>
                                      <w:right w:val="nil"/>
                                    </w:tcBorders>
                                  </w:tcPr>
                                  <w:p w:rsidR="009D3696" w:rsidRDefault="008B35C2">
                                    <w:pPr>
                                      <w:pStyle w:val="Style10"/>
                                      <w:widowControl/>
                                      <w:spacing w:line="187" w:lineRule="exact"/>
                                      <w:ind w:left="5" w:hanging="5"/>
                                      <w:rPr>
                                        <w:rStyle w:val="FontStyle70"/>
                                      </w:rPr>
                                    </w:pPr>
                                    <w:r>
                                      <w:rPr>
                                        <w:rStyle w:val="FontStyle70"/>
                                      </w:rPr>
                                      <w:t xml:space="preserve">oceňuje ve specifikaci. </w:t>
                                    </w:r>
                                    <w:r>
                                      <w:rPr>
                                        <w:rStyle w:val="FontStyle79"/>
                                      </w:rPr>
                                      <w:t xml:space="preserve">2. </w:t>
                                    </w:r>
                                    <w:r>
                                      <w:rPr>
                                        <w:rStyle w:val="FontStyle70"/>
                                      </w:rPr>
                                      <w:t>V cenách montáže nosičů zařizovacích předmětů 763 17-3 nejsou započteny náklady na jejich dodávku a dodávku spojovacího materiálu uchycení zařizovacích předmětů; tato dodávka se oceňuje ve specifikaci.</w:t>
                                    </w:r>
                                  </w:p>
                                </w:tc>
                                <w:tc>
                                  <w:tcPr>
                                    <w:tcW w:w="754" w:type="dxa"/>
                                    <w:tcBorders>
                                      <w:top w:val="nil"/>
                                      <w:left w:val="nil"/>
                                      <w:bottom w:val="single" w:sz="6" w:space="0" w:color="auto"/>
                                      <w:right w:val="nil"/>
                                    </w:tcBorders>
                                  </w:tcPr>
                                  <w:p w:rsidR="009D3696" w:rsidRDefault="009D3696">
                                    <w:pPr>
                                      <w:pStyle w:val="Style22"/>
                                      <w:widowControl/>
                                    </w:pPr>
                                  </w:p>
                                </w:tc>
                                <w:tc>
                                  <w:tcPr>
                                    <w:tcW w:w="917" w:type="dxa"/>
                                    <w:tcBorders>
                                      <w:top w:val="nil"/>
                                      <w:left w:val="nil"/>
                                      <w:bottom w:val="single" w:sz="6" w:space="0" w:color="auto"/>
                                      <w:right w:val="nil"/>
                                    </w:tcBorders>
                                  </w:tcPr>
                                  <w:p w:rsidR="009D3696" w:rsidRDefault="009D3696">
                                    <w:pPr>
                                      <w:pStyle w:val="Style22"/>
                                      <w:widowControl/>
                                    </w:pPr>
                                  </w:p>
                                </w:tc>
                                <w:tc>
                                  <w:tcPr>
                                    <w:tcW w:w="1066" w:type="dxa"/>
                                    <w:tcBorders>
                                      <w:top w:val="nil"/>
                                      <w:left w:val="nil"/>
                                      <w:bottom w:val="single" w:sz="6" w:space="0" w:color="auto"/>
                                      <w:right w:val="nil"/>
                                    </w:tcBorders>
                                  </w:tcPr>
                                  <w:p w:rsidR="009D3696" w:rsidRDefault="009D3696">
                                    <w:pPr>
                                      <w:pStyle w:val="Style22"/>
                                      <w:widowControl/>
                                    </w:pPr>
                                  </w:p>
                                </w:tc>
                                <w:tc>
                                  <w:tcPr>
                                    <w:tcW w:w="1982" w:type="dxa"/>
                                    <w:tcBorders>
                                      <w:top w:val="nil"/>
                                      <w:left w:val="nil"/>
                                      <w:bottom w:val="single" w:sz="6" w:space="0" w:color="auto"/>
                                      <w:right w:val="nil"/>
                                    </w:tcBorders>
                                  </w:tcPr>
                                  <w:p w:rsidR="009D3696" w:rsidRDefault="009D3696">
                                    <w:pPr>
                                      <w:pStyle w:val="Style22"/>
                                      <w:widowControl/>
                                    </w:pPr>
                                  </w:p>
                                </w:tc>
                                <w:tc>
                                  <w:tcPr>
                                    <w:tcW w:w="1315" w:type="dxa"/>
                                    <w:tcBorders>
                                      <w:top w:val="nil"/>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74</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M</w:t>
                                    </w:r>
                                  </w:p>
                                </w:tc>
                                <w:tc>
                                  <w:tcPr>
                                    <w:tcW w:w="1454"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59030711</w:t>
                                    </w:r>
                                  </w:p>
                                </w:tc>
                                <w:tc>
                                  <w:tcPr>
                                    <w:tcW w:w="633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dvířka revizní s automatickým zámkem 200x400mm</w:t>
                                    </w:r>
                                  </w:p>
                                </w:tc>
                                <w:tc>
                                  <w:tcPr>
                                    <w:tcW w:w="754" w:type="dxa"/>
                                    <w:tcBorders>
                                      <w:top w:val="single" w:sz="6" w:space="0" w:color="auto"/>
                                      <w:left w:val="single" w:sz="6" w:space="0" w:color="auto"/>
                                      <w:bottom w:val="single" w:sz="6" w:space="0" w:color="auto"/>
                                      <w:right w:val="nil"/>
                                    </w:tcBorders>
                                  </w:tcPr>
                                  <w:p w:rsidR="009D3696" w:rsidRDefault="008B35C2">
                                    <w:pPr>
                                      <w:pStyle w:val="Style31"/>
                                      <w:widowControl/>
                                      <w:rPr>
                                        <w:rStyle w:val="FontStyle79"/>
                                      </w:rPr>
                                    </w:pPr>
                                    <w:r>
                                      <w:rPr>
                                        <w:rStyle w:val="FontStyle79"/>
                                      </w:rPr>
                                      <w:t>kus</w:t>
                                    </w:r>
                                  </w:p>
                                </w:tc>
                                <w:tc>
                                  <w:tcPr>
                                    <w:tcW w:w="917" w:type="dxa"/>
                                    <w:tcBorders>
                                      <w:top w:val="single" w:sz="6" w:space="0" w:color="auto"/>
                                      <w:left w:val="nil"/>
                                      <w:bottom w:val="single" w:sz="6" w:space="0" w:color="auto"/>
                                      <w:right w:val="single" w:sz="6" w:space="0" w:color="auto"/>
                                    </w:tcBorders>
                                  </w:tcPr>
                                  <w:p w:rsidR="009D3696" w:rsidRDefault="008B35C2">
                                    <w:pPr>
                                      <w:pStyle w:val="Style31"/>
                                      <w:widowControl/>
                                      <w:ind w:left="367"/>
                                      <w:rPr>
                                        <w:rStyle w:val="FontStyle79"/>
                                      </w:rPr>
                                    </w:pPr>
                                    <w:r>
                                      <w:rPr>
                                        <w:rStyle w:val="FontStyle79"/>
                                      </w:rPr>
                                      <w:t>1,000</w:t>
                                    </w:r>
                                  </w:p>
                                </w:tc>
                                <w:tc>
                                  <w:tcPr>
                                    <w:tcW w:w="106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580,00</w:t>
                                    </w:r>
                                  </w:p>
                                </w:tc>
                                <w:tc>
                                  <w:tcPr>
                                    <w:tcW w:w="1982" w:type="dxa"/>
                                    <w:tcBorders>
                                      <w:top w:val="single" w:sz="6" w:space="0" w:color="auto"/>
                                      <w:left w:val="single" w:sz="6" w:space="0" w:color="auto"/>
                                      <w:bottom w:val="single" w:sz="6" w:space="0" w:color="auto"/>
                                      <w:right w:val="nil"/>
                                    </w:tcBorders>
                                  </w:tcPr>
                                  <w:p w:rsidR="009D3696" w:rsidRDefault="008B35C2">
                                    <w:pPr>
                                      <w:pStyle w:val="Style31"/>
                                      <w:widowControl/>
                                      <w:jc w:val="right"/>
                                      <w:rPr>
                                        <w:rStyle w:val="FontStyle79"/>
                                      </w:rPr>
                                    </w:pPr>
                                    <w:r>
                                      <w:rPr>
                                        <w:rStyle w:val="FontStyle79"/>
                                      </w:rPr>
                                      <w:t>580,00</w:t>
                                    </w:r>
                                  </w:p>
                                </w:tc>
                                <w:tc>
                                  <w:tcPr>
                                    <w:tcW w:w="1315" w:type="dxa"/>
                                    <w:tcBorders>
                                      <w:top w:val="single" w:sz="6" w:space="0" w:color="auto"/>
                                      <w:left w:val="nil"/>
                                      <w:bottom w:val="single" w:sz="6" w:space="0" w:color="auto"/>
                                      <w:right w:val="single" w:sz="6" w:space="0" w:color="auto"/>
                                    </w:tcBorders>
                                  </w:tcPr>
                                  <w:p w:rsidR="009D3696" w:rsidRDefault="008B35C2">
                                    <w:pPr>
                                      <w:pStyle w:val="Style31"/>
                                      <w:widowControl/>
                                      <w:rPr>
                                        <w:rStyle w:val="FontStyle79"/>
                                      </w:rPr>
                                    </w:pPr>
                                    <w:r>
                                      <w:rPr>
                                        <w:rStyle w:val="FontStyle79"/>
                                      </w:rPr>
                                      <w:t>CSÚRS 2018 01</w:t>
                                    </w: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75</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5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763411811</w:t>
                                    </w:r>
                                  </w:p>
                                </w:tc>
                                <w:tc>
                                  <w:tcPr>
                                    <w:tcW w:w="633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Demontáž sanitárních příček vhodných do mokrého nebo suchého prostředí z desek</w:t>
                                    </w:r>
                                  </w:p>
                                </w:tc>
                                <w:tc>
                                  <w:tcPr>
                                    <w:tcW w:w="754"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m2</w:t>
                                    </w:r>
                                  </w:p>
                                </w:tc>
                                <w:tc>
                                  <w:tcPr>
                                    <w:tcW w:w="917"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ind w:left="374"/>
                                      <w:rPr>
                                        <w:rStyle w:val="FontStyle68"/>
                                      </w:rPr>
                                    </w:pPr>
                                    <w:r>
                                      <w:rPr>
                                        <w:rStyle w:val="FontStyle68"/>
                                      </w:rPr>
                                      <w:t>6,300</w:t>
                                    </w:r>
                                  </w:p>
                                </w:tc>
                                <w:tc>
                                  <w:tcPr>
                                    <w:tcW w:w="106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235,00</w:t>
                                    </w:r>
                                  </w:p>
                                </w:tc>
                                <w:tc>
                                  <w:tcPr>
                                    <w:tcW w:w="1982"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1 480,50</w:t>
                                    </w:r>
                                  </w:p>
                                </w:tc>
                                <w:tc>
                                  <w:tcPr>
                                    <w:tcW w:w="1315"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bl>
                            <w:p w:rsidR="00000000" w:rsidRDefault="00FB590D"/>
                          </w:txbxContent>
                        </wps:txbx>
                        <wps:bodyPr rot="0" vert="horz" wrap="square" lIns="0" tIns="0" rIns="0" bIns="0" anchor="t" anchorCtr="0" upright="1">
                          <a:noAutofit/>
                        </wps:bodyPr>
                      </wps:wsp>
                      <wps:wsp>
                        <wps:cNvPr id="25" name="Text Box 16"/>
                        <wps:cNvSpPr txBox="1">
                          <a:spLocks noChangeArrowheads="1"/>
                        </wps:cNvSpPr>
                        <wps:spPr bwMode="auto">
                          <a:xfrm>
                            <a:off x="1056" y="6413"/>
                            <a:ext cx="211" cy="13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D3696" w:rsidRDefault="008B35C2">
                              <w:pPr>
                                <w:pStyle w:val="Style43"/>
                                <w:widowControl/>
                                <w:jc w:val="both"/>
                                <w:rPr>
                                  <w:rStyle w:val="FontStyle65"/>
                                </w:rPr>
                              </w:pPr>
                              <w:r>
                                <w:rPr>
                                  <w:rStyle w:val="FontStyle65"/>
                                </w:rPr>
                                <w:t>PSC</w:t>
                              </w:r>
                            </w:p>
                          </w:txbxContent>
                        </wps:txbx>
                        <wps:bodyPr rot="0" vert="horz" wrap="square" lIns="0" tIns="0" rIns="0" bIns="0" anchor="t" anchorCtr="0" upright="1">
                          <a:noAutofit/>
                        </wps:bodyPr>
                      </wps:wsp>
                      <wps:wsp>
                        <wps:cNvPr id="26" name="Text Box 17"/>
                        <wps:cNvSpPr txBox="1">
                          <a:spLocks noChangeArrowheads="1"/>
                        </wps:cNvSpPr>
                        <wps:spPr bwMode="auto">
                          <a:xfrm>
                            <a:off x="2882" y="6175"/>
                            <a:ext cx="6056" cy="57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D3696" w:rsidRDefault="008B35C2">
                              <w:pPr>
                                <w:pStyle w:val="Style12"/>
                                <w:widowControl/>
                                <w:rPr>
                                  <w:rStyle w:val="FontStyle70"/>
                                </w:rPr>
                              </w:pPr>
                              <w:r>
                                <w:rPr>
                                  <w:rStyle w:val="FontStyle70"/>
                                </w:rPr>
                                <w:t>Poznámka k souboru cen:</w:t>
                              </w:r>
                            </w:p>
                            <w:p w:rsidR="009D3696" w:rsidRDefault="008B35C2">
                              <w:pPr>
                                <w:pStyle w:val="Style60"/>
                                <w:widowControl/>
                                <w:rPr>
                                  <w:rStyle w:val="FontStyle70"/>
                                </w:rPr>
                              </w:pPr>
                              <w:r>
                                <w:rPr>
                                  <w:rStyle w:val="FontStyle70"/>
                                </w:rPr>
                                <w:t>1. Množství měrných jednotek se u cen -1811 určuje v m2 plochy příčky bez výškově stavitelných nožek a dveří.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8" style="position:absolute;left:0;text-align:left;margin-left:-21.85pt;margin-top:56.15pt;width:727.95pt;height:165.7pt;z-index:251652608;mso-wrap-distance-left:1.9pt;mso-wrap-distance-top:15pt;mso-wrap-distance-right:1.9pt;mso-position-horizontal-relative:margin" coordorigin="662,3432" coordsize="14559,3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">
                <v:shape id="Text Box 15" o:spid="_x0000_s1039" type="#_x0000_t202" style="position:absolute;left:662;top:3432;width:14559;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v3cUA&#10;AADbAAAADwAAAGRycy9kb3ducmV2LnhtbESPQWvCQBSE74X+h+UVvEjdNJRio6tIQfAglCaK10f2&#10;mU3Mvo3ZVdP++m6h4HGYmW+Y+XKwrbhS72vHCl4mCQji0umaKwW7Yv08BeEDssbWMSn4Jg/LxePD&#10;HDPtbvxF1zxUIkLYZ6jAhNBlUvrSkEU/cR1x9I6utxii7Cupe7xFuG1lmiRv0mLNccFgRx+GylN+&#10;sQo+j/tm06XbPBzO46J5N82PGRdKjZ6G1QxEoCHcw//tjVaQv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ha/d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74"/>
                          <w:gridCol w:w="360"/>
                          <w:gridCol w:w="1454"/>
                          <w:gridCol w:w="6336"/>
                          <w:gridCol w:w="754"/>
                          <w:gridCol w:w="917"/>
                          <w:gridCol w:w="1066"/>
                          <w:gridCol w:w="1982"/>
                          <w:gridCol w:w="1315"/>
                        </w:tblGrid>
                        <w:tr w:rsidR="009D3696">
                          <w:tc>
                            <w:tcPr>
                              <w:tcW w:w="374" w:type="dxa"/>
                              <w:tcBorders>
                                <w:top w:val="nil"/>
                                <w:left w:val="nil"/>
                                <w:bottom w:val="single" w:sz="6" w:space="0" w:color="auto"/>
                                <w:right w:val="nil"/>
                              </w:tcBorders>
                            </w:tcPr>
                            <w:p w:rsidR="009D3696" w:rsidRDefault="009D3696">
                              <w:pPr>
                                <w:pStyle w:val="Style22"/>
                                <w:widowControl/>
                              </w:pPr>
                            </w:p>
                          </w:tc>
                          <w:tc>
                            <w:tcPr>
                              <w:tcW w:w="360"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D</w:t>
                              </w:r>
                            </w:p>
                          </w:tc>
                          <w:tc>
                            <w:tcPr>
                              <w:tcW w:w="1454" w:type="dxa"/>
                              <w:tcBorders>
                                <w:top w:val="nil"/>
                                <w:left w:val="nil"/>
                                <w:bottom w:val="single" w:sz="6" w:space="0" w:color="auto"/>
                                <w:right w:val="nil"/>
                              </w:tcBorders>
                            </w:tcPr>
                            <w:p w:rsidR="009D3696" w:rsidRDefault="008B35C2">
                              <w:pPr>
                                <w:pStyle w:val="Style5"/>
                                <w:widowControl/>
                                <w:rPr>
                                  <w:rStyle w:val="FontStyle94"/>
                                </w:rPr>
                              </w:pPr>
                              <w:r>
                                <w:rPr>
                                  <w:rStyle w:val="FontStyle94"/>
                                </w:rPr>
                                <w:t>763</w:t>
                              </w:r>
                            </w:p>
                          </w:tc>
                          <w:tc>
                            <w:tcPr>
                              <w:tcW w:w="6336" w:type="dxa"/>
                              <w:tcBorders>
                                <w:top w:val="nil"/>
                                <w:left w:val="nil"/>
                                <w:bottom w:val="single" w:sz="6" w:space="0" w:color="auto"/>
                                <w:right w:val="nil"/>
                              </w:tcBorders>
                            </w:tcPr>
                            <w:p w:rsidR="009D3696" w:rsidRDefault="008B35C2">
                              <w:pPr>
                                <w:pStyle w:val="Style5"/>
                                <w:widowControl/>
                                <w:rPr>
                                  <w:rStyle w:val="FontStyle94"/>
                                </w:rPr>
                              </w:pPr>
                              <w:r>
                                <w:rPr>
                                  <w:rStyle w:val="FontStyle94"/>
                                </w:rPr>
                                <w:t>Konstrukce suché výstavby</w:t>
                              </w:r>
                            </w:p>
                          </w:tc>
                          <w:tc>
                            <w:tcPr>
                              <w:tcW w:w="754" w:type="dxa"/>
                              <w:tcBorders>
                                <w:top w:val="nil"/>
                                <w:left w:val="nil"/>
                                <w:bottom w:val="single" w:sz="6" w:space="0" w:color="auto"/>
                                <w:right w:val="nil"/>
                              </w:tcBorders>
                            </w:tcPr>
                            <w:p w:rsidR="009D3696" w:rsidRDefault="009D3696">
                              <w:pPr>
                                <w:pStyle w:val="Style22"/>
                                <w:widowControl/>
                              </w:pPr>
                            </w:p>
                          </w:tc>
                          <w:tc>
                            <w:tcPr>
                              <w:tcW w:w="917" w:type="dxa"/>
                              <w:tcBorders>
                                <w:top w:val="nil"/>
                                <w:left w:val="nil"/>
                                <w:bottom w:val="single" w:sz="6" w:space="0" w:color="auto"/>
                                <w:right w:val="nil"/>
                              </w:tcBorders>
                            </w:tcPr>
                            <w:p w:rsidR="009D3696" w:rsidRDefault="009D3696">
                              <w:pPr>
                                <w:pStyle w:val="Style22"/>
                                <w:widowControl/>
                              </w:pPr>
                            </w:p>
                          </w:tc>
                          <w:tc>
                            <w:tcPr>
                              <w:tcW w:w="1066" w:type="dxa"/>
                              <w:tcBorders>
                                <w:top w:val="nil"/>
                                <w:left w:val="nil"/>
                                <w:bottom w:val="single" w:sz="6" w:space="0" w:color="auto"/>
                                <w:right w:val="nil"/>
                              </w:tcBorders>
                            </w:tcPr>
                            <w:p w:rsidR="009D3696" w:rsidRDefault="009D3696">
                              <w:pPr>
                                <w:pStyle w:val="Style22"/>
                                <w:widowControl/>
                              </w:pPr>
                            </w:p>
                          </w:tc>
                          <w:tc>
                            <w:tcPr>
                              <w:tcW w:w="1982" w:type="dxa"/>
                              <w:tcBorders>
                                <w:top w:val="nil"/>
                                <w:left w:val="nil"/>
                                <w:bottom w:val="single" w:sz="6" w:space="0" w:color="auto"/>
                                <w:right w:val="nil"/>
                              </w:tcBorders>
                            </w:tcPr>
                            <w:p w:rsidR="009D3696" w:rsidRDefault="008B35C2">
                              <w:pPr>
                                <w:pStyle w:val="Style5"/>
                                <w:widowControl/>
                                <w:jc w:val="right"/>
                                <w:rPr>
                                  <w:rStyle w:val="FontStyle94"/>
                                </w:rPr>
                              </w:pPr>
                              <w:r>
                                <w:rPr>
                                  <w:rStyle w:val="FontStyle94"/>
                                </w:rPr>
                                <w:t>32 579,86</w:t>
                              </w:r>
                            </w:p>
                          </w:tc>
                          <w:tc>
                            <w:tcPr>
                              <w:tcW w:w="1315" w:type="dxa"/>
                              <w:tcBorders>
                                <w:top w:val="nil"/>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
                                <w:widowControl/>
                                <w:spacing w:line="240" w:lineRule="auto"/>
                                <w:rPr>
                                  <w:rStyle w:val="FontStyle68"/>
                                </w:rPr>
                              </w:pPr>
                              <w:r>
                                <w:rPr>
                                  <w:rStyle w:val="FontStyle68"/>
                                </w:rPr>
                                <w:t>73</w:t>
                              </w:r>
                            </w:p>
                          </w:tc>
                          <w:tc>
                            <w:tcPr>
                              <w:tcW w:w="360"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
                                <w:widowControl/>
                                <w:spacing w:line="240" w:lineRule="auto"/>
                                <w:rPr>
                                  <w:rStyle w:val="FontStyle68"/>
                                </w:rPr>
                              </w:pPr>
                              <w:r>
                                <w:rPr>
                                  <w:rStyle w:val="FontStyle68"/>
                                </w:rPr>
                                <w:t>K</w:t>
                              </w:r>
                            </w:p>
                          </w:tc>
                          <w:tc>
                            <w:tcPr>
                              <w:tcW w:w="1454" w:type="dxa"/>
                              <w:tcBorders>
                                <w:top w:val="single" w:sz="6" w:space="0" w:color="auto"/>
                                <w:left w:val="single" w:sz="6" w:space="0" w:color="auto"/>
                                <w:bottom w:val="single" w:sz="6" w:space="0" w:color="auto"/>
                                <w:right w:val="nil"/>
                              </w:tcBorders>
                              <w:vAlign w:val="bottom"/>
                            </w:tcPr>
                            <w:p w:rsidR="009D3696" w:rsidRDefault="008B35C2">
                              <w:pPr>
                                <w:pStyle w:val="Style1"/>
                                <w:widowControl/>
                                <w:spacing w:line="240" w:lineRule="auto"/>
                                <w:rPr>
                                  <w:rStyle w:val="FontStyle68"/>
                                </w:rPr>
                              </w:pPr>
                              <w:r>
                                <w:rPr>
                                  <w:rStyle w:val="FontStyle68"/>
                                </w:rPr>
                                <w:t>763172313</w:t>
                              </w:r>
                            </w:p>
                          </w:tc>
                          <w:tc>
                            <w:tcPr>
                              <w:tcW w:w="6336" w:type="dxa"/>
                              <w:tcBorders>
                                <w:top w:val="single" w:sz="6" w:space="0" w:color="auto"/>
                                <w:left w:val="nil"/>
                                <w:bottom w:val="single" w:sz="6" w:space="0" w:color="auto"/>
                                <w:right w:val="nil"/>
                              </w:tcBorders>
                            </w:tcPr>
                            <w:p w:rsidR="009D3696" w:rsidRDefault="008B35C2">
                              <w:pPr>
                                <w:pStyle w:val="Style1"/>
                                <w:widowControl/>
                                <w:ind w:left="29" w:hanging="29"/>
                                <w:rPr>
                                  <w:rStyle w:val="FontStyle68"/>
                                </w:rPr>
                              </w:pPr>
                              <w:r>
                                <w:rPr>
                                  <w:rStyle w:val="FontStyle68"/>
                                </w:rPr>
                                <w:t>I Instalační technika pro konstrukce ze sádrokartonových desek montáž revizních dvířek velikost do 400 x 400 mm</w:t>
                              </w:r>
                            </w:p>
                          </w:tc>
                          <w:tc>
                            <w:tcPr>
                              <w:tcW w:w="754" w:type="dxa"/>
                              <w:tcBorders>
                                <w:top w:val="single" w:sz="6" w:space="0" w:color="auto"/>
                                <w:left w:val="nil"/>
                                <w:bottom w:val="single" w:sz="6" w:space="0" w:color="auto"/>
                                <w:right w:val="single" w:sz="6" w:space="0" w:color="auto"/>
                              </w:tcBorders>
                              <w:vAlign w:val="bottom"/>
                            </w:tcPr>
                            <w:p w:rsidR="009D3696" w:rsidRDefault="008B35C2">
                              <w:pPr>
                                <w:pStyle w:val="Style17"/>
                                <w:widowControl/>
                                <w:rPr>
                                  <w:rStyle w:val="FontStyle80"/>
                                </w:rPr>
                              </w:pPr>
                              <w:r>
                                <w:rPr>
                                  <w:rStyle w:val="FontStyle80"/>
                                </w:rPr>
                                <w:t>i</w:t>
                              </w:r>
                            </w:p>
                            <w:p w:rsidR="009D3696" w:rsidRDefault="008B35C2">
                              <w:pPr>
                                <w:pStyle w:val="Style1"/>
                                <w:widowControl/>
                                <w:spacing w:line="240" w:lineRule="auto"/>
                                <w:rPr>
                                  <w:rStyle w:val="FontStyle68"/>
                                </w:rPr>
                              </w:pPr>
                              <w:r>
                                <w:rPr>
                                  <w:rStyle w:val="FontStyle68"/>
                                </w:rPr>
                                <w:t>kus</w:t>
                              </w:r>
                            </w:p>
                          </w:tc>
                          <w:tc>
                            <w:tcPr>
                              <w:tcW w:w="917"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
                                <w:widowControl/>
                                <w:spacing w:line="240" w:lineRule="auto"/>
                                <w:ind w:left="410"/>
                                <w:rPr>
                                  <w:rStyle w:val="FontStyle68"/>
                                </w:rPr>
                              </w:pPr>
                              <w:r>
                                <w:rPr>
                                  <w:rStyle w:val="FontStyle68"/>
                                </w:rPr>
                                <w:t>1,000</w:t>
                              </w:r>
                            </w:p>
                          </w:tc>
                          <w:tc>
                            <w:tcPr>
                              <w:tcW w:w="1066" w:type="dxa"/>
                              <w:tcBorders>
                                <w:top w:val="single" w:sz="6" w:space="0" w:color="auto"/>
                                <w:left w:val="single" w:sz="6" w:space="0" w:color="auto"/>
                                <w:bottom w:val="single" w:sz="6" w:space="0" w:color="auto"/>
                                <w:right w:val="nil"/>
                              </w:tcBorders>
                              <w:vAlign w:val="bottom"/>
                            </w:tcPr>
                            <w:p w:rsidR="009D3696" w:rsidRDefault="008B35C2">
                              <w:pPr>
                                <w:pStyle w:val="Style17"/>
                                <w:widowControl/>
                                <w:tabs>
                                  <w:tab w:val="left" w:leader="hyphen" w:pos="1051"/>
                                </w:tabs>
                                <w:jc w:val="right"/>
                                <w:rPr>
                                  <w:rStyle w:val="FontStyle80"/>
                                  <w:spacing w:val="0"/>
                                </w:rPr>
                              </w:pPr>
                              <w:r>
                                <w:rPr>
                                  <w:rStyle w:val="FontStyle80"/>
                                </w:rPr>
                                <w:t xml:space="preserve">T"""' </w:t>
                              </w:r>
                              <w:r>
                                <w:rPr>
                                  <w:rStyle w:val="FontStyle80"/>
                                  <w:spacing w:val="0"/>
                                </w:rPr>
                                <w:tab/>
                              </w:r>
                            </w:p>
                            <w:p w:rsidR="009D3696" w:rsidRDefault="008B35C2">
                              <w:pPr>
                                <w:pStyle w:val="Style1"/>
                                <w:widowControl/>
                                <w:spacing w:line="240" w:lineRule="auto"/>
                                <w:jc w:val="right"/>
                                <w:rPr>
                                  <w:rStyle w:val="FontStyle68"/>
                                </w:rPr>
                              </w:pPr>
                              <w:r>
                                <w:rPr>
                                  <w:rStyle w:val="FontStyle68"/>
                                </w:rPr>
                                <w:t>342,00</w:t>
                              </w:r>
                            </w:p>
                          </w:tc>
                          <w:tc>
                            <w:tcPr>
                              <w:tcW w:w="1982" w:type="dxa"/>
                              <w:tcBorders>
                                <w:top w:val="single" w:sz="6" w:space="0" w:color="auto"/>
                                <w:left w:val="nil"/>
                                <w:bottom w:val="single" w:sz="6" w:space="0" w:color="auto"/>
                                <w:right w:val="single" w:sz="6" w:space="0" w:color="auto"/>
                              </w:tcBorders>
                              <w:vAlign w:val="bottom"/>
                            </w:tcPr>
                            <w:p w:rsidR="009D3696" w:rsidRDefault="008B35C2">
                              <w:pPr>
                                <w:pStyle w:val="Style17"/>
                                <w:widowControl/>
                                <w:rPr>
                                  <w:rStyle w:val="FontStyle80"/>
                                </w:rPr>
                              </w:pPr>
                              <w:r>
                                <w:rPr>
                                  <w:rStyle w:val="FontStyle80"/>
                                </w:rPr>
                                <w:t>i .......</w:t>
                              </w:r>
                            </w:p>
                            <w:p w:rsidR="009D3696" w:rsidRDefault="008B35C2">
                              <w:pPr>
                                <w:pStyle w:val="Style1"/>
                                <w:widowControl/>
                                <w:spacing w:line="240" w:lineRule="auto"/>
                                <w:jc w:val="right"/>
                                <w:rPr>
                                  <w:rStyle w:val="FontStyle68"/>
                                </w:rPr>
                              </w:pPr>
                              <w:r>
                                <w:rPr>
                                  <w:rStyle w:val="FontStyle68"/>
                                </w:rPr>
                                <w:t>342,00</w:t>
                              </w:r>
                            </w:p>
                          </w:tc>
                          <w:tc>
                            <w:tcPr>
                              <w:tcW w:w="1315" w:type="dxa"/>
                              <w:tcBorders>
                                <w:top w:val="single" w:sz="6" w:space="0" w:color="auto"/>
                                <w:left w:val="single" w:sz="6" w:space="0" w:color="auto"/>
                                <w:bottom w:val="single" w:sz="6" w:space="0" w:color="auto"/>
                                <w:right w:val="nil"/>
                              </w:tcBorders>
                              <w:vAlign w:val="bottom"/>
                            </w:tcPr>
                            <w:p w:rsidR="009D3696" w:rsidRDefault="008B35C2">
                              <w:pPr>
                                <w:pStyle w:val="Style1"/>
                                <w:widowControl/>
                                <w:spacing w:line="240" w:lineRule="auto"/>
                                <w:rPr>
                                  <w:rStyle w:val="FontStyle68"/>
                                </w:rPr>
                              </w:pPr>
                              <w:r>
                                <w:rPr>
                                  <w:rStyle w:val="FontStyle68"/>
                                </w:rPr>
                                <w:t>CS ÚRS 2018 01</w:t>
                              </w:r>
                            </w:p>
                          </w:tc>
                        </w:tr>
                        <w:tr w:rsidR="009D3696">
                          <w:tc>
                            <w:tcPr>
                              <w:tcW w:w="374" w:type="dxa"/>
                              <w:tcBorders>
                                <w:top w:val="single" w:sz="6" w:space="0" w:color="auto"/>
                                <w:left w:val="nil"/>
                                <w:bottom w:val="nil"/>
                                <w:right w:val="nil"/>
                              </w:tcBorders>
                            </w:tcPr>
                            <w:p w:rsidR="009D3696" w:rsidRDefault="009D3696">
                              <w:pPr>
                                <w:pStyle w:val="Style22"/>
                                <w:widowControl/>
                              </w:pPr>
                            </w:p>
                          </w:tc>
                          <w:tc>
                            <w:tcPr>
                              <w:tcW w:w="360" w:type="dxa"/>
                              <w:tcBorders>
                                <w:top w:val="single" w:sz="6" w:space="0" w:color="auto"/>
                                <w:left w:val="nil"/>
                                <w:bottom w:val="nil"/>
                                <w:right w:val="nil"/>
                              </w:tcBorders>
                            </w:tcPr>
                            <w:p w:rsidR="009D3696" w:rsidRDefault="008B35C2">
                              <w:pPr>
                                <w:pStyle w:val="Style17"/>
                                <w:widowControl/>
                                <w:rPr>
                                  <w:rStyle w:val="FontStyle80"/>
                                </w:rPr>
                              </w:pPr>
                              <w:r>
                                <w:rPr>
                                  <w:rStyle w:val="FontStyle80"/>
                                </w:rPr>
                                <w:t>r</w:t>
                              </w:r>
                            </w:p>
                          </w:tc>
                          <w:tc>
                            <w:tcPr>
                              <w:tcW w:w="1454" w:type="dxa"/>
                              <w:tcBorders>
                                <w:top w:val="single" w:sz="6" w:space="0" w:color="auto"/>
                                <w:left w:val="nil"/>
                                <w:bottom w:val="nil"/>
                                <w:right w:val="nil"/>
                              </w:tcBorders>
                            </w:tcPr>
                            <w:p w:rsidR="009D3696" w:rsidRDefault="009D3696">
                              <w:pPr>
                                <w:pStyle w:val="Style22"/>
                                <w:widowControl/>
                              </w:pPr>
                            </w:p>
                          </w:tc>
                          <w:tc>
                            <w:tcPr>
                              <w:tcW w:w="6336" w:type="dxa"/>
                              <w:tcBorders>
                                <w:top w:val="single" w:sz="6" w:space="0" w:color="auto"/>
                                <w:left w:val="nil"/>
                                <w:bottom w:val="nil"/>
                                <w:right w:val="nil"/>
                              </w:tcBorders>
                            </w:tcPr>
                            <w:p w:rsidR="009D3696" w:rsidRDefault="008B35C2">
                              <w:pPr>
                                <w:pStyle w:val="Style10"/>
                                <w:widowControl/>
                                <w:spacing w:line="240" w:lineRule="auto"/>
                                <w:rPr>
                                  <w:rStyle w:val="FontStyle70"/>
                                </w:rPr>
                              </w:pPr>
                              <w:r>
                                <w:rPr>
                                  <w:rStyle w:val="FontStyle70"/>
                                </w:rPr>
                                <w:t>Poznámka k souboru cen:</w:t>
                              </w:r>
                            </w:p>
                          </w:tc>
                          <w:tc>
                            <w:tcPr>
                              <w:tcW w:w="754" w:type="dxa"/>
                              <w:tcBorders>
                                <w:top w:val="single" w:sz="6" w:space="0" w:color="auto"/>
                                <w:left w:val="nil"/>
                                <w:bottom w:val="nil"/>
                                <w:right w:val="nil"/>
                              </w:tcBorders>
                            </w:tcPr>
                            <w:p w:rsidR="009D3696" w:rsidRDefault="009D3696">
                              <w:pPr>
                                <w:pStyle w:val="Style22"/>
                                <w:widowControl/>
                              </w:pPr>
                            </w:p>
                          </w:tc>
                          <w:tc>
                            <w:tcPr>
                              <w:tcW w:w="917" w:type="dxa"/>
                              <w:tcBorders>
                                <w:top w:val="single" w:sz="6" w:space="0" w:color="auto"/>
                                <w:left w:val="nil"/>
                                <w:bottom w:val="nil"/>
                                <w:right w:val="nil"/>
                              </w:tcBorders>
                            </w:tcPr>
                            <w:p w:rsidR="009D3696" w:rsidRDefault="009D3696">
                              <w:pPr>
                                <w:pStyle w:val="Style22"/>
                                <w:widowControl/>
                              </w:pPr>
                            </w:p>
                          </w:tc>
                          <w:tc>
                            <w:tcPr>
                              <w:tcW w:w="1066" w:type="dxa"/>
                              <w:tcBorders>
                                <w:top w:val="single" w:sz="6" w:space="0" w:color="auto"/>
                                <w:left w:val="nil"/>
                                <w:bottom w:val="nil"/>
                                <w:right w:val="nil"/>
                              </w:tcBorders>
                            </w:tcPr>
                            <w:p w:rsidR="009D3696" w:rsidRDefault="009D3696">
                              <w:pPr>
                                <w:pStyle w:val="Style22"/>
                                <w:widowControl/>
                              </w:pPr>
                            </w:p>
                          </w:tc>
                          <w:tc>
                            <w:tcPr>
                              <w:tcW w:w="1982" w:type="dxa"/>
                              <w:tcBorders>
                                <w:top w:val="single" w:sz="6" w:space="0" w:color="auto"/>
                                <w:left w:val="nil"/>
                                <w:bottom w:val="nil"/>
                                <w:right w:val="nil"/>
                              </w:tcBorders>
                            </w:tcPr>
                            <w:p w:rsidR="009D3696" w:rsidRDefault="009D3696">
                              <w:pPr>
                                <w:pStyle w:val="Style22"/>
                                <w:widowControl/>
                              </w:pPr>
                            </w:p>
                          </w:tc>
                          <w:tc>
                            <w:tcPr>
                              <w:tcW w:w="1315" w:type="dxa"/>
                              <w:tcBorders>
                                <w:top w:val="single" w:sz="6" w:space="0" w:color="auto"/>
                                <w:left w:val="nil"/>
                                <w:bottom w:val="nil"/>
                                <w:right w:val="nil"/>
                              </w:tcBorders>
                            </w:tcPr>
                            <w:p w:rsidR="009D3696" w:rsidRDefault="009D3696">
                              <w:pPr>
                                <w:pStyle w:val="Style22"/>
                                <w:widowControl/>
                              </w:pPr>
                            </w:p>
                          </w:tc>
                        </w:tr>
                        <w:tr w:rsidR="009D3696">
                          <w:tc>
                            <w:tcPr>
                              <w:tcW w:w="374" w:type="dxa"/>
                              <w:tcBorders>
                                <w:top w:val="nil"/>
                                <w:left w:val="nil"/>
                                <w:bottom w:val="nil"/>
                                <w:right w:val="nil"/>
                              </w:tcBorders>
                            </w:tcPr>
                            <w:p w:rsidR="009D3696" w:rsidRDefault="009D3696">
                              <w:pPr>
                                <w:pStyle w:val="Style22"/>
                                <w:widowControl/>
                              </w:pPr>
                            </w:p>
                          </w:tc>
                          <w:tc>
                            <w:tcPr>
                              <w:tcW w:w="360" w:type="dxa"/>
                              <w:tcBorders>
                                <w:top w:val="nil"/>
                                <w:left w:val="nil"/>
                                <w:bottom w:val="nil"/>
                                <w:right w:val="nil"/>
                              </w:tcBorders>
                            </w:tcPr>
                            <w:p w:rsidR="009D3696" w:rsidRDefault="009D3696">
                              <w:pPr>
                                <w:pStyle w:val="Style22"/>
                                <w:widowControl/>
                              </w:pPr>
                            </w:p>
                          </w:tc>
                          <w:tc>
                            <w:tcPr>
                              <w:tcW w:w="1454" w:type="dxa"/>
                              <w:tcBorders>
                                <w:top w:val="nil"/>
                                <w:left w:val="nil"/>
                                <w:bottom w:val="nil"/>
                                <w:right w:val="nil"/>
                              </w:tcBorders>
                            </w:tcPr>
                            <w:p w:rsidR="009D3696" w:rsidRDefault="009D3696">
                              <w:pPr>
                                <w:pStyle w:val="Style22"/>
                                <w:widowControl/>
                              </w:pPr>
                            </w:p>
                          </w:tc>
                          <w:tc>
                            <w:tcPr>
                              <w:tcW w:w="6336" w:type="dxa"/>
                              <w:tcBorders>
                                <w:top w:val="nil"/>
                                <w:left w:val="nil"/>
                                <w:bottom w:val="nil"/>
                                <w:right w:val="nil"/>
                              </w:tcBorders>
                            </w:tcPr>
                            <w:p w:rsidR="009D3696" w:rsidRDefault="008B35C2">
                              <w:pPr>
                                <w:pStyle w:val="Style10"/>
                                <w:widowControl/>
                                <w:spacing w:line="240" w:lineRule="auto"/>
                                <w:rPr>
                                  <w:rStyle w:val="FontStyle70"/>
                                </w:rPr>
                              </w:pPr>
                              <w:r>
                                <w:rPr>
                                  <w:rStyle w:val="FontStyle70"/>
                                </w:rPr>
                                <w:t>1. V cenách montáže revizních klapek 763 17-1 a revizních dvířek 763 17</w:t>
                              </w:r>
                              <w:r>
                                <w:rPr>
                                  <w:rStyle w:val="FontStyle79"/>
                                </w:rPr>
                                <w:t xml:space="preserve">-2 </w:t>
                              </w:r>
                              <w:r>
                                <w:rPr>
                                  <w:rStyle w:val="FontStyle70"/>
                                </w:rPr>
                                <w:t>nejsou započteny</w:t>
                              </w:r>
                            </w:p>
                          </w:tc>
                          <w:tc>
                            <w:tcPr>
                              <w:tcW w:w="754" w:type="dxa"/>
                              <w:tcBorders>
                                <w:top w:val="nil"/>
                                <w:left w:val="nil"/>
                                <w:bottom w:val="nil"/>
                                <w:right w:val="nil"/>
                              </w:tcBorders>
                            </w:tcPr>
                            <w:p w:rsidR="009D3696" w:rsidRDefault="009D3696">
                              <w:pPr>
                                <w:pStyle w:val="Style22"/>
                                <w:widowControl/>
                              </w:pPr>
                            </w:p>
                          </w:tc>
                          <w:tc>
                            <w:tcPr>
                              <w:tcW w:w="917" w:type="dxa"/>
                              <w:tcBorders>
                                <w:top w:val="nil"/>
                                <w:left w:val="nil"/>
                                <w:bottom w:val="nil"/>
                                <w:right w:val="nil"/>
                              </w:tcBorders>
                            </w:tcPr>
                            <w:p w:rsidR="009D3696" w:rsidRDefault="009D3696">
                              <w:pPr>
                                <w:pStyle w:val="Style22"/>
                                <w:widowControl/>
                              </w:pPr>
                            </w:p>
                          </w:tc>
                          <w:tc>
                            <w:tcPr>
                              <w:tcW w:w="1066" w:type="dxa"/>
                              <w:tcBorders>
                                <w:top w:val="nil"/>
                                <w:left w:val="nil"/>
                                <w:bottom w:val="nil"/>
                                <w:right w:val="nil"/>
                              </w:tcBorders>
                            </w:tcPr>
                            <w:p w:rsidR="009D3696" w:rsidRDefault="009D3696">
                              <w:pPr>
                                <w:pStyle w:val="Style22"/>
                                <w:widowControl/>
                              </w:pPr>
                            </w:p>
                          </w:tc>
                          <w:tc>
                            <w:tcPr>
                              <w:tcW w:w="1982" w:type="dxa"/>
                              <w:tcBorders>
                                <w:top w:val="nil"/>
                                <w:left w:val="nil"/>
                                <w:bottom w:val="nil"/>
                                <w:right w:val="nil"/>
                              </w:tcBorders>
                            </w:tcPr>
                            <w:p w:rsidR="009D3696" w:rsidRDefault="009D3696">
                              <w:pPr>
                                <w:pStyle w:val="Style22"/>
                                <w:widowControl/>
                              </w:pPr>
                            </w:p>
                          </w:tc>
                          <w:tc>
                            <w:tcPr>
                              <w:tcW w:w="1315" w:type="dxa"/>
                              <w:tcBorders>
                                <w:top w:val="nil"/>
                                <w:left w:val="nil"/>
                                <w:bottom w:val="nil"/>
                                <w:right w:val="nil"/>
                              </w:tcBorders>
                            </w:tcPr>
                            <w:p w:rsidR="009D3696" w:rsidRDefault="009D3696">
                              <w:pPr>
                                <w:pStyle w:val="Style22"/>
                                <w:widowControl/>
                              </w:pPr>
                            </w:p>
                          </w:tc>
                        </w:tr>
                        <w:tr w:rsidR="009D3696">
                          <w:tc>
                            <w:tcPr>
                              <w:tcW w:w="374" w:type="dxa"/>
                              <w:tcBorders>
                                <w:top w:val="nil"/>
                                <w:left w:val="nil"/>
                                <w:bottom w:val="nil"/>
                                <w:right w:val="nil"/>
                              </w:tcBorders>
                            </w:tcPr>
                            <w:p w:rsidR="009D3696" w:rsidRDefault="009D3696">
                              <w:pPr>
                                <w:pStyle w:val="Style22"/>
                                <w:widowControl/>
                              </w:pPr>
                            </w:p>
                          </w:tc>
                          <w:tc>
                            <w:tcPr>
                              <w:tcW w:w="360" w:type="dxa"/>
                              <w:vMerge w:val="restart"/>
                              <w:tcBorders>
                                <w:top w:val="nil"/>
                                <w:left w:val="nil"/>
                                <w:bottom w:val="nil"/>
                                <w:right w:val="nil"/>
                              </w:tcBorders>
                            </w:tcPr>
                            <w:p w:rsidR="009D3696" w:rsidRDefault="008B35C2">
                              <w:pPr>
                                <w:pStyle w:val="Style23"/>
                                <w:widowControl/>
                                <w:spacing w:line="240" w:lineRule="auto"/>
                                <w:jc w:val="left"/>
                                <w:rPr>
                                  <w:rStyle w:val="FontStyle65"/>
                                </w:rPr>
                              </w:pPr>
                              <w:r>
                                <w:rPr>
                                  <w:rStyle w:val="FontStyle65"/>
                                </w:rPr>
                                <w:t>PSC</w:t>
                              </w:r>
                            </w:p>
                          </w:tc>
                          <w:tc>
                            <w:tcPr>
                              <w:tcW w:w="1454" w:type="dxa"/>
                              <w:tcBorders>
                                <w:top w:val="nil"/>
                                <w:left w:val="nil"/>
                                <w:bottom w:val="nil"/>
                                <w:right w:val="nil"/>
                              </w:tcBorders>
                            </w:tcPr>
                            <w:p w:rsidR="009D3696" w:rsidRDefault="009D3696">
                              <w:pPr>
                                <w:pStyle w:val="Style22"/>
                                <w:widowControl/>
                              </w:pPr>
                            </w:p>
                          </w:tc>
                          <w:tc>
                            <w:tcPr>
                              <w:tcW w:w="6336" w:type="dxa"/>
                              <w:tcBorders>
                                <w:top w:val="nil"/>
                                <w:left w:val="nil"/>
                                <w:bottom w:val="nil"/>
                                <w:right w:val="nil"/>
                              </w:tcBorders>
                            </w:tcPr>
                            <w:p w:rsidR="009D3696" w:rsidRDefault="008B35C2">
                              <w:pPr>
                                <w:pStyle w:val="Style10"/>
                                <w:widowControl/>
                                <w:spacing w:line="240" w:lineRule="auto"/>
                                <w:rPr>
                                  <w:rStyle w:val="FontStyle70"/>
                                </w:rPr>
                              </w:pPr>
                              <w:r>
                                <w:rPr>
                                  <w:rStyle w:val="FontStyle70"/>
                                </w:rPr>
                                <w:t>náklady na jejich dodávku a dodávku pomocné konstrukce z profilů a spojek; tato dodávka se</w:t>
                              </w:r>
                            </w:p>
                          </w:tc>
                          <w:tc>
                            <w:tcPr>
                              <w:tcW w:w="754" w:type="dxa"/>
                              <w:tcBorders>
                                <w:top w:val="nil"/>
                                <w:left w:val="nil"/>
                                <w:bottom w:val="nil"/>
                                <w:right w:val="nil"/>
                              </w:tcBorders>
                            </w:tcPr>
                            <w:p w:rsidR="009D3696" w:rsidRDefault="009D3696">
                              <w:pPr>
                                <w:pStyle w:val="Style22"/>
                                <w:widowControl/>
                              </w:pPr>
                            </w:p>
                          </w:tc>
                          <w:tc>
                            <w:tcPr>
                              <w:tcW w:w="917" w:type="dxa"/>
                              <w:tcBorders>
                                <w:top w:val="nil"/>
                                <w:left w:val="nil"/>
                                <w:bottom w:val="nil"/>
                                <w:right w:val="nil"/>
                              </w:tcBorders>
                            </w:tcPr>
                            <w:p w:rsidR="009D3696" w:rsidRDefault="009D3696">
                              <w:pPr>
                                <w:pStyle w:val="Style22"/>
                                <w:widowControl/>
                              </w:pPr>
                            </w:p>
                          </w:tc>
                          <w:tc>
                            <w:tcPr>
                              <w:tcW w:w="1066" w:type="dxa"/>
                              <w:tcBorders>
                                <w:top w:val="nil"/>
                                <w:left w:val="nil"/>
                                <w:bottom w:val="nil"/>
                                <w:right w:val="nil"/>
                              </w:tcBorders>
                            </w:tcPr>
                            <w:p w:rsidR="009D3696" w:rsidRDefault="009D3696">
                              <w:pPr>
                                <w:pStyle w:val="Style22"/>
                                <w:widowControl/>
                              </w:pPr>
                            </w:p>
                          </w:tc>
                          <w:tc>
                            <w:tcPr>
                              <w:tcW w:w="1982" w:type="dxa"/>
                              <w:tcBorders>
                                <w:top w:val="nil"/>
                                <w:left w:val="nil"/>
                                <w:bottom w:val="nil"/>
                                <w:right w:val="nil"/>
                              </w:tcBorders>
                            </w:tcPr>
                            <w:p w:rsidR="009D3696" w:rsidRDefault="009D3696">
                              <w:pPr>
                                <w:pStyle w:val="Style22"/>
                                <w:widowControl/>
                              </w:pPr>
                            </w:p>
                          </w:tc>
                          <w:tc>
                            <w:tcPr>
                              <w:tcW w:w="1315" w:type="dxa"/>
                              <w:tcBorders>
                                <w:top w:val="nil"/>
                                <w:left w:val="nil"/>
                                <w:bottom w:val="nil"/>
                                <w:right w:val="nil"/>
                              </w:tcBorders>
                            </w:tcPr>
                            <w:p w:rsidR="009D3696" w:rsidRDefault="009D3696">
                              <w:pPr>
                                <w:pStyle w:val="Style22"/>
                                <w:widowControl/>
                              </w:pPr>
                            </w:p>
                          </w:tc>
                        </w:tr>
                        <w:tr w:rsidR="009D3696">
                          <w:tc>
                            <w:tcPr>
                              <w:tcW w:w="374" w:type="dxa"/>
                              <w:tcBorders>
                                <w:top w:val="nil"/>
                                <w:left w:val="nil"/>
                                <w:bottom w:val="single" w:sz="6" w:space="0" w:color="auto"/>
                                <w:right w:val="nil"/>
                              </w:tcBorders>
                            </w:tcPr>
                            <w:p w:rsidR="009D3696" w:rsidRDefault="009D3696">
                              <w:pPr>
                                <w:pStyle w:val="Style22"/>
                                <w:widowControl/>
                              </w:pPr>
                            </w:p>
                          </w:tc>
                          <w:tc>
                            <w:tcPr>
                              <w:tcW w:w="360" w:type="dxa"/>
                              <w:vMerge/>
                              <w:tcBorders>
                                <w:top w:val="nil"/>
                                <w:left w:val="nil"/>
                                <w:bottom w:val="single" w:sz="6" w:space="0" w:color="auto"/>
                                <w:right w:val="nil"/>
                              </w:tcBorders>
                            </w:tcPr>
                            <w:p w:rsidR="009D3696" w:rsidRDefault="009D3696">
                              <w:pPr>
                                <w:pStyle w:val="Style22"/>
                                <w:widowControl/>
                              </w:pPr>
                            </w:p>
                            <w:p w:rsidR="009D3696" w:rsidRDefault="009D3696">
                              <w:pPr>
                                <w:pStyle w:val="Style22"/>
                                <w:widowControl/>
                              </w:pPr>
                            </w:p>
                          </w:tc>
                          <w:tc>
                            <w:tcPr>
                              <w:tcW w:w="1454" w:type="dxa"/>
                              <w:tcBorders>
                                <w:top w:val="nil"/>
                                <w:left w:val="nil"/>
                                <w:bottom w:val="single" w:sz="6" w:space="0" w:color="auto"/>
                                <w:right w:val="nil"/>
                              </w:tcBorders>
                            </w:tcPr>
                            <w:p w:rsidR="009D3696" w:rsidRDefault="009D3696">
                              <w:pPr>
                                <w:pStyle w:val="Style22"/>
                                <w:widowControl/>
                              </w:pPr>
                            </w:p>
                          </w:tc>
                          <w:tc>
                            <w:tcPr>
                              <w:tcW w:w="6336" w:type="dxa"/>
                              <w:tcBorders>
                                <w:top w:val="nil"/>
                                <w:left w:val="nil"/>
                                <w:bottom w:val="single" w:sz="6" w:space="0" w:color="auto"/>
                                <w:right w:val="nil"/>
                              </w:tcBorders>
                            </w:tcPr>
                            <w:p w:rsidR="009D3696" w:rsidRDefault="008B35C2">
                              <w:pPr>
                                <w:pStyle w:val="Style10"/>
                                <w:widowControl/>
                                <w:spacing w:line="187" w:lineRule="exact"/>
                                <w:ind w:left="5" w:hanging="5"/>
                                <w:rPr>
                                  <w:rStyle w:val="FontStyle70"/>
                                </w:rPr>
                              </w:pPr>
                              <w:r>
                                <w:rPr>
                                  <w:rStyle w:val="FontStyle70"/>
                                </w:rPr>
                                <w:t xml:space="preserve">oceňuje ve specifikaci. </w:t>
                              </w:r>
                              <w:r>
                                <w:rPr>
                                  <w:rStyle w:val="FontStyle79"/>
                                </w:rPr>
                                <w:t xml:space="preserve">2. </w:t>
                              </w:r>
                              <w:r>
                                <w:rPr>
                                  <w:rStyle w:val="FontStyle70"/>
                                </w:rPr>
                                <w:t>V cenách montáže nosičů zařizovacích předmětů 763 17-3 nejsou započteny náklady na jejich dodávku a dodávku spojovacího materiálu uchycení zařizovacích předmětů; tato dodávka se oceňuje ve specifikaci.</w:t>
                              </w:r>
                            </w:p>
                          </w:tc>
                          <w:tc>
                            <w:tcPr>
                              <w:tcW w:w="754" w:type="dxa"/>
                              <w:tcBorders>
                                <w:top w:val="nil"/>
                                <w:left w:val="nil"/>
                                <w:bottom w:val="single" w:sz="6" w:space="0" w:color="auto"/>
                                <w:right w:val="nil"/>
                              </w:tcBorders>
                            </w:tcPr>
                            <w:p w:rsidR="009D3696" w:rsidRDefault="009D3696">
                              <w:pPr>
                                <w:pStyle w:val="Style22"/>
                                <w:widowControl/>
                              </w:pPr>
                            </w:p>
                          </w:tc>
                          <w:tc>
                            <w:tcPr>
                              <w:tcW w:w="917" w:type="dxa"/>
                              <w:tcBorders>
                                <w:top w:val="nil"/>
                                <w:left w:val="nil"/>
                                <w:bottom w:val="single" w:sz="6" w:space="0" w:color="auto"/>
                                <w:right w:val="nil"/>
                              </w:tcBorders>
                            </w:tcPr>
                            <w:p w:rsidR="009D3696" w:rsidRDefault="009D3696">
                              <w:pPr>
                                <w:pStyle w:val="Style22"/>
                                <w:widowControl/>
                              </w:pPr>
                            </w:p>
                          </w:tc>
                          <w:tc>
                            <w:tcPr>
                              <w:tcW w:w="1066" w:type="dxa"/>
                              <w:tcBorders>
                                <w:top w:val="nil"/>
                                <w:left w:val="nil"/>
                                <w:bottom w:val="single" w:sz="6" w:space="0" w:color="auto"/>
                                <w:right w:val="nil"/>
                              </w:tcBorders>
                            </w:tcPr>
                            <w:p w:rsidR="009D3696" w:rsidRDefault="009D3696">
                              <w:pPr>
                                <w:pStyle w:val="Style22"/>
                                <w:widowControl/>
                              </w:pPr>
                            </w:p>
                          </w:tc>
                          <w:tc>
                            <w:tcPr>
                              <w:tcW w:w="1982" w:type="dxa"/>
                              <w:tcBorders>
                                <w:top w:val="nil"/>
                                <w:left w:val="nil"/>
                                <w:bottom w:val="single" w:sz="6" w:space="0" w:color="auto"/>
                                <w:right w:val="nil"/>
                              </w:tcBorders>
                            </w:tcPr>
                            <w:p w:rsidR="009D3696" w:rsidRDefault="009D3696">
                              <w:pPr>
                                <w:pStyle w:val="Style22"/>
                                <w:widowControl/>
                              </w:pPr>
                            </w:p>
                          </w:tc>
                          <w:tc>
                            <w:tcPr>
                              <w:tcW w:w="1315" w:type="dxa"/>
                              <w:tcBorders>
                                <w:top w:val="nil"/>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74</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M</w:t>
                              </w:r>
                            </w:p>
                          </w:tc>
                          <w:tc>
                            <w:tcPr>
                              <w:tcW w:w="1454"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59030711</w:t>
                              </w:r>
                            </w:p>
                          </w:tc>
                          <w:tc>
                            <w:tcPr>
                              <w:tcW w:w="633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dvířka revizní s automatickým zámkem 200x400mm</w:t>
                              </w:r>
                            </w:p>
                          </w:tc>
                          <w:tc>
                            <w:tcPr>
                              <w:tcW w:w="754" w:type="dxa"/>
                              <w:tcBorders>
                                <w:top w:val="single" w:sz="6" w:space="0" w:color="auto"/>
                                <w:left w:val="single" w:sz="6" w:space="0" w:color="auto"/>
                                <w:bottom w:val="single" w:sz="6" w:space="0" w:color="auto"/>
                                <w:right w:val="nil"/>
                              </w:tcBorders>
                            </w:tcPr>
                            <w:p w:rsidR="009D3696" w:rsidRDefault="008B35C2">
                              <w:pPr>
                                <w:pStyle w:val="Style31"/>
                                <w:widowControl/>
                                <w:rPr>
                                  <w:rStyle w:val="FontStyle79"/>
                                </w:rPr>
                              </w:pPr>
                              <w:r>
                                <w:rPr>
                                  <w:rStyle w:val="FontStyle79"/>
                                </w:rPr>
                                <w:t>kus</w:t>
                              </w:r>
                            </w:p>
                          </w:tc>
                          <w:tc>
                            <w:tcPr>
                              <w:tcW w:w="917" w:type="dxa"/>
                              <w:tcBorders>
                                <w:top w:val="single" w:sz="6" w:space="0" w:color="auto"/>
                                <w:left w:val="nil"/>
                                <w:bottom w:val="single" w:sz="6" w:space="0" w:color="auto"/>
                                <w:right w:val="single" w:sz="6" w:space="0" w:color="auto"/>
                              </w:tcBorders>
                            </w:tcPr>
                            <w:p w:rsidR="009D3696" w:rsidRDefault="008B35C2">
                              <w:pPr>
                                <w:pStyle w:val="Style31"/>
                                <w:widowControl/>
                                <w:ind w:left="367"/>
                                <w:rPr>
                                  <w:rStyle w:val="FontStyle79"/>
                                </w:rPr>
                              </w:pPr>
                              <w:r>
                                <w:rPr>
                                  <w:rStyle w:val="FontStyle79"/>
                                </w:rPr>
                                <w:t>1,000</w:t>
                              </w:r>
                            </w:p>
                          </w:tc>
                          <w:tc>
                            <w:tcPr>
                              <w:tcW w:w="106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580,00</w:t>
                              </w:r>
                            </w:p>
                          </w:tc>
                          <w:tc>
                            <w:tcPr>
                              <w:tcW w:w="1982" w:type="dxa"/>
                              <w:tcBorders>
                                <w:top w:val="single" w:sz="6" w:space="0" w:color="auto"/>
                                <w:left w:val="single" w:sz="6" w:space="0" w:color="auto"/>
                                <w:bottom w:val="single" w:sz="6" w:space="0" w:color="auto"/>
                                <w:right w:val="nil"/>
                              </w:tcBorders>
                            </w:tcPr>
                            <w:p w:rsidR="009D3696" w:rsidRDefault="008B35C2">
                              <w:pPr>
                                <w:pStyle w:val="Style31"/>
                                <w:widowControl/>
                                <w:jc w:val="right"/>
                                <w:rPr>
                                  <w:rStyle w:val="FontStyle79"/>
                                </w:rPr>
                              </w:pPr>
                              <w:r>
                                <w:rPr>
                                  <w:rStyle w:val="FontStyle79"/>
                                </w:rPr>
                                <w:t>580,00</w:t>
                              </w:r>
                            </w:p>
                          </w:tc>
                          <w:tc>
                            <w:tcPr>
                              <w:tcW w:w="1315" w:type="dxa"/>
                              <w:tcBorders>
                                <w:top w:val="single" w:sz="6" w:space="0" w:color="auto"/>
                                <w:left w:val="nil"/>
                                <w:bottom w:val="single" w:sz="6" w:space="0" w:color="auto"/>
                                <w:right w:val="single" w:sz="6" w:space="0" w:color="auto"/>
                              </w:tcBorders>
                            </w:tcPr>
                            <w:p w:rsidR="009D3696" w:rsidRDefault="008B35C2">
                              <w:pPr>
                                <w:pStyle w:val="Style31"/>
                                <w:widowControl/>
                                <w:rPr>
                                  <w:rStyle w:val="FontStyle79"/>
                                </w:rPr>
                              </w:pPr>
                              <w:r>
                                <w:rPr>
                                  <w:rStyle w:val="FontStyle79"/>
                                </w:rPr>
                                <w:t>CSÚRS 2018 01</w:t>
                              </w: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75</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5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763411811</w:t>
                              </w:r>
                            </w:p>
                          </w:tc>
                          <w:tc>
                            <w:tcPr>
                              <w:tcW w:w="633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Demontáž sanitárních příček vhodných do mokrého nebo suchého prostředí z desek</w:t>
                              </w:r>
                            </w:p>
                          </w:tc>
                          <w:tc>
                            <w:tcPr>
                              <w:tcW w:w="754"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m2</w:t>
                              </w:r>
                            </w:p>
                          </w:tc>
                          <w:tc>
                            <w:tcPr>
                              <w:tcW w:w="917"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ind w:left="374"/>
                                <w:rPr>
                                  <w:rStyle w:val="FontStyle68"/>
                                </w:rPr>
                              </w:pPr>
                              <w:r>
                                <w:rPr>
                                  <w:rStyle w:val="FontStyle68"/>
                                </w:rPr>
                                <w:t>6,300</w:t>
                              </w:r>
                            </w:p>
                          </w:tc>
                          <w:tc>
                            <w:tcPr>
                              <w:tcW w:w="106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235,00</w:t>
                              </w:r>
                            </w:p>
                          </w:tc>
                          <w:tc>
                            <w:tcPr>
                              <w:tcW w:w="1982"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1 480,50</w:t>
                              </w:r>
                            </w:p>
                          </w:tc>
                          <w:tc>
                            <w:tcPr>
                              <w:tcW w:w="1315"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bl>
                      <w:p w:rsidR="00000000" w:rsidRDefault="00FB590D"/>
                    </w:txbxContent>
                  </v:textbox>
                </v:shape>
                <v:shape id="Text Box 16" o:spid="_x0000_s1040" type="#_x0000_t202" style="position:absolute;left:1056;top:6413;width:211;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kKRsUA&#10;AADbAAAADwAAAGRycy9kb3ducmV2LnhtbESPQWvCQBSE74X+h+UVvEjdNNBio6tIQfAglCaK10f2&#10;mU3Mvo3ZVdP++m6h4HGYmW+Y+XKwrbhS72vHCl4mCQji0umaKwW7Yv08BeEDssbWMSn4Jg/LxePD&#10;HDPtbvxF1zxUIkLYZ6jAhNBlUvrSkEU/cR1x9I6utxii7Cupe7xFuG1lmiRv0mLNccFgRx+GylN+&#10;sQo+j/tm06XbPBzO46J5N82PGRdKjZ6G1QxEoCHcw//tjVaQv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QpGxQAAANsAAAAPAAAAAAAAAAAAAAAAAJgCAABkcnMv&#10;ZG93bnJldi54bWxQSwUGAAAAAAQABAD1AAAAigMAAAAA&#10;" filled="f" strokecolor="white" strokeweight="0">
                  <v:textbox inset="0,0,0,0">
                    <w:txbxContent>
                      <w:p w:rsidR="009D3696" w:rsidRDefault="008B35C2">
                        <w:pPr>
                          <w:pStyle w:val="Style43"/>
                          <w:widowControl/>
                          <w:jc w:val="both"/>
                          <w:rPr>
                            <w:rStyle w:val="FontStyle65"/>
                          </w:rPr>
                        </w:pPr>
                        <w:r>
                          <w:rPr>
                            <w:rStyle w:val="FontStyle65"/>
                          </w:rPr>
                          <w:t>PSC</w:t>
                        </w:r>
                      </w:p>
                    </w:txbxContent>
                  </v:textbox>
                </v:shape>
                <v:shape id="Text Box 17" o:spid="_x0000_s1041" type="#_x0000_t202" style="position:absolute;left:2882;top:6175;width:6056;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UMcUA&#10;AADbAAAADwAAAGRycy9kb3ducmV2LnhtbESPQWvCQBSE74L/YXlCL1I3zUFsdBURCh4KpYml10f2&#10;mU3Mvk2zW037611B8DjMzDfMajPYVpyp97VjBS+zBARx6XTNlYJD8fa8AOEDssbWMSn4Iw+b9Xi0&#10;wky7C3/SOQ+ViBD2GSowIXSZlL40ZNHPXEccvaPrLYYo+0rqHi8RbluZJslcWqw5LhjsaGeoPOW/&#10;VsHH8avZd+l7Hr5/pkXzapp/My2UepoM2yWIQEN4hO/tvVaQzuH2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5QxxQAAANsAAAAPAAAAAAAAAAAAAAAAAJgCAABkcnMv&#10;ZG93bnJldi54bWxQSwUGAAAAAAQABAD1AAAAigMAAAAA&#10;" filled="f" strokecolor="white" strokeweight="0">
                  <v:textbox inset="0,0,0,0">
                    <w:txbxContent>
                      <w:p w:rsidR="009D3696" w:rsidRDefault="008B35C2">
                        <w:pPr>
                          <w:pStyle w:val="Style12"/>
                          <w:widowControl/>
                          <w:rPr>
                            <w:rStyle w:val="FontStyle70"/>
                          </w:rPr>
                        </w:pPr>
                        <w:r>
                          <w:rPr>
                            <w:rStyle w:val="FontStyle70"/>
                          </w:rPr>
                          <w:t>Poznámka k souboru cen:</w:t>
                        </w:r>
                      </w:p>
                      <w:p w:rsidR="009D3696" w:rsidRDefault="008B35C2">
                        <w:pPr>
                          <w:pStyle w:val="Style60"/>
                          <w:widowControl/>
                          <w:rPr>
                            <w:rStyle w:val="FontStyle70"/>
                          </w:rPr>
                        </w:pPr>
                        <w:r>
                          <w:rPr>
                            <w:rStyle w:val="FontStyle70"/>
                          </w:rPr>
                          <w:t>1. Množství měrných jednotek se u cen -1811 určuje v m2 plochy příčky bez výškově stavitelných nožek a dveří.</w:t>
                        </w:r>
                      </w:p>
                    </w:txbxContent>
                  </v:textbox>
                </v:shape>
                <w10:wrap type="topAndBottom" anchorx="margin"/>
              </v:group>
            </w:pict>
          </mc:Fallback>
        </mc:AlternateContent>
      </w:r>
      <w:r w:rsidR="008B35C2">
        <w:rPr>
          <w:rStyle w:val="FontStyle70"/>
        </w:rPr>
        <w:t>sazbou se vynásobí rozpočtové náklady za celý stavební díl včetně nákladů na materiál ve specifikacích. 3. Příplatek k cenám -1181 pro přesun prováděný bez použití mechanizace, tj. za ztížených podmínek, lze použít pouze pro hmotnost materiálu, která se tímto způsobem skutečně přemísťuje.</w:t>
      </w:r>
    </w:p>
    <w:p w:rsidR="009D3696" w:rsidRDefault="009D3696">
      <w:pPr>
        <w:pStyle w:val="Style12"/>
        <w:widowControl/>
        <w:spacing w:line="187" w:lineRule="exact"/>
        <w:ind w:left="1814"/>
        <w:rPr>
          <w:rStyle w:val="FontStyle70"/>
        </w:rPr>
        <w:sectPr w:rsidR="009D3696">
          <w:headerReference w:type="default" r:id="rId13"/>
          <w:type w:val="continuous"/>
          <w:pgSz w:w="16837" w:h="23810"/>
          <w:pgMar w:top="3516" w:right="7227" w:bottom="1440" w:left="1585" w:header="708" w:footer="708" w:gutter="0"/>
          <w:cols w:space="60"/>
          <w:noEndnote/>
        </w:sectPr>
      </w:pPr>
    </w:p>
    <w:p w:rsidR="009D3696" w:rsidRDefault="009D3696">
      <w:pPr>
        <w:widowControl/>
        <w:spacing w:line="82" w:lineRule="exact"/>
        <w:rPr>
          <w:sz w:val="8"/>
          <w:szCs w:val="8"/>
        </w:rPr>
      </w:pPr>
    </w:p>
    <w:p w:rsidR="009D3696" w:rsidRDefault="009D3696">
      <w:pPr>
        <w:pStyle w:val="Style12"/>
        <w:widowControl/>
        <w:spacing w:line="187" w:lineRule="exact"/>
        <w:ind w:left="1814"/>
        <w:rPr>
          <w:rStyle w:val="FontStyle70"/>
        </w:rPr>
        <w:sectPr w:rsidR="009D3696">
          <w:headerReference w:type="default" r:id="rId14"/>
          <w:type w:val="continuous"/>
          <w:pgSz w:w="16837" w:h="23810"/>
          <w:pgMar w:top="3516" w:right="1182" w:bottom="1440" w:left="1129" w:header="708" w:footer="708" w:gutter="0"/>
          <w:cols w:space="60"/>
          <w:noEndnote/>
        </w:sectPr>
      </w:pPr>
    </w:p>
    <w:p w:rsidR="009D3696" w:rsidRDefault="00BA6ACD">
      <w:pPr>
        <w:widowControl/>
        <w:spacing w:line="1" w:lineRule="exact"/>
        <w:rPr>
          <w:sz w:val="2"/>
          <w:szCs w:val="2"/>
        </w:rPr>
      </w:pPr>
      <w:r>
        <w:rPr>
          <w:noProof/>
        </w:rPr>
        <mc:AlternateContent>
          <mc:Choice Requires="wps">
            <w:drawing>
              <wp:anchor distT="0" distB="620395" distL="6400800" distR="6400800" simplePos="0" relativeHeight="251654656" behindDoc="0" locked="0" layoutInCell="1" allowOverlap="1">
                <wp:simplePos x="0" y="0"/>
                <wp:positionH relativeFrom="margin">
                  <wp:posOffset>7997825</wp:posOffset>
                </wp:positionH>
                <wp:positionV relativeFrom="paragraph">
                  <wp:posOffset>62230</wp:posOffset>
                </wp:positionV>
                <wp:extent cx="1224915" cy="123825"/>
                <wp:effectExtent l="0" t="0" r="0" b="4445"/>
                <wp:wrapTopAndBottom/>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696" w:rsidRDefault="008B35C2">
                            <w:pPr>
                              <w:pStyle w:val="Style11"/>
                              <w:widowControl/>
                              <w:jc w:val="both"/>
                              <w:rPr>
                                <w:rStyle w:val="FontStyle68"/>
                              </w:rPr>
                            </w:pPr>
                            <w:r>
                              <w:rPr>
                                <w:rStyle w:val="FontStyle68"/>
                              </w:rPr>
                              <w:t>30 006,90|CS ÚRS 2018 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629.75pt;margin-top:4.9pt;width:96.45pt;height:9.75pt;z-index:251654656;visibility:visible;mso-wrap-style:square;mso-width-percent:0;mso-height-percent:0;mso-wrap-distance-left:7in;mso-wrap-distance-top:0;mso-wrap-distance-right:7in;mso-wrap-distance-bottom:48.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FxsQIAALM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" filled="f" stroked="f">
                <v:textbox inset="0,0,0,0">
                  <w:txbxContent>
                    <w:p w:rsidR="00000000" w:rsidRDefault="008B35C2">
                      <w:pPr>
                        <w:pStyle w:val="Style11"/>
                        <w:widowControl/>
                        <w:jc w:val="both"/>
                        <w:rPr>
                          <w:rStyle w:val="FontStyle68"/>
                        </w:rPr>
                      </w:pPr>
                      <w:r>
                        <w:rPr>
                          <w:rStyle w:val="FontStyle68"/>
                        </w:rPr>
                        <w:t>30 006,90|CS ÚRS 2018 01</w:t>
                      </w:r>
                    </w:p>
                  </w:txbxContent>
                </v:textbox>
                <w10:wrap type="topAndBottom" anchorx="margin"/>
              </v:shape>
            </w:pict>
          </mc:Fallback>
        </mc:AlternateContent>
      </w:r>
      <w:r>
        <w:rPr>
          <w:noProof/>
        </w:rPr>
        <mc:AlternateContent>
          <mc:Choice Requires="wps">
            <w:drawing>
              <wp:anchor distT="0" distB="0" distL="6400800" distR="6400800" simplePos="0" relativeHeight="251653632" behindDoc="0" locked="0" layoutInCell="1" allowOverlap="1">
                <wp:simplePos x="0" y="0"/>
                <wp:positionH relativeFrom="margin">
                  <wp:posOffset>1391285</wp:posOffset>
                </wp:positionH>
                <wp:positionV relativeFrom="paragraph">
                  <wp:posOffset>0</wp:posOffset>
                </wp:positionV>
                <wp:extent cx="3947160" cy="1097280"/>
                <wp:effectExtent l="635" t="0" r="0" b="0"/>
                <wp:wrapTopAndBottom/>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696" w:rsidRDefault="008B35C2">
                            <w:pPr>
                              <w:pStyle w:val="Style50"/>
                              <w:widowControl/>
                              <w:spacing w:line="240" w:lineRule="auto"/>
                              <w:jc w:val="left"/>
                              <w:rPr>
                                <w:rStyle w:val="FontStyle68"/>
                              </w:rPr>
                            </w:pPr>
                            <w:r>
                              <w:rPr>
                                <w:rStyle w:val="FontStyle68"/>
                              </w:rPr>
                              <w:t>Sanitární příčky vhodné do suchého prostředí dělící z dřevotřískových desek</w:t>
                            </w:r>
                          </w:p>
                          <w:p w:rsidR="009D3696" w:rsidRDefault="008B35C2">
                            <w:pPr>
                              <w:pStyle w:val="Style50"/>
                              <w:widowControl/>
                              <w:tabs>
                                <w:tab w:val="left" w:leader="underscore" w:pos="6216"/>
                              </w:tabs>
                              <w:spacing w:before="24" w:line="240" w:lineRule="auto"/>
                              <w:rPr>
                                <w:rStyle w:val="FontStyle68"/>
                              </w:rPr>
                            </w:pPr>
                            <w:r>
                              <w:rPr>
                                <w:rStyle w:val="FontStyle68"/>
                              </w:rPr>
                              <w:t>jl</w:t>
                            </w:r>
                            <w:r>
                              <w:rPr>
                                <w:rStyle w:val="FontStyle68"/>
                                <w:u w:val="single"/>
                              </w:rPr>
                              <w:t>aminovaných tl</w:t>
                            </w:r>
                            <w:r>
                              <w:rPr>
                                <w:rStyle w:val="FontStyle68"/>
                              </w:rPr>
                              <w:t>. 28 mm</w:t>
                            </w:r>
                            <w:r>
                              <w:rPr>
                                <w:rStyle w:val="FontStyle68"/>
                              </w:rPr>
                              <w:tab/>
                            </w:r>
                          </w:p>
                          <w:p w:rsidR="009D3696" w:rsidRDefault="008B35C2">
                            <w:pPr>
                              <w:pStyle w:val="Style12"/>
                              <w:widowControl/>
                              <w:spacing w:before="48"/>
                              <w:rPr>
                                <w:rStyle w:val="FontStyle70"/>
                              </w:rPr>
                            </w:pPr>
                            <w:r>
                              <w:rPr>
                                <w:rStyle w:val="FontStyle70"/>
                              </w:rPr>
                              <w:t>Poznámka k souboru cen:</w:t>
                            </w:r>
                          </w:p>
                          <w:p w:rsidR="009D3696" w:rsidRDefault="008B35C2">
                            <w:pPr>
                              <w:pStyle w:val="Style12"/>
                              <w:widowControl/>
                              <w:rPr>
                                <w:rStyle w:val="FontStyle70"/>
                              </w:rPr>
                            </w:pPr>
                            <w:r>
                              <w:rPr>
                                <w:rStyle w:val="FontStyle70"/>
                              </w:rPr>
                              <w:t>1. Množství měrných jednotekse u cen-1111 až-1116, -1211 až-1216, -2111 až -2114, -2211 až -2214 určuje v m2 plochy příčky bez výškově stavitelných nožek a dveří. 2. U cen -1111, -1121, • 1211 je dřevotřísková deska tl. 18 mm opatřena z obou stran vysokotlakým laminátem tl. 0,8 mm.</w:t>
                            </w:r>
                          </w:p>
                          <w:p w:rsidR="009D3696" w:rsidRDefault="008B35C2">
                            <w:pPr>
                              <w:pStyle w:val="Style50"/>
                              <w:widowControl/>
                              <w:spacing w:before="62" w:line="226" w:lineRule="exact"/>
                              <w:ind w:right="5386"/>
                              <w:jc w:val="left"/>
                              <w:rPr>
                                <w:rStyle w:val="FontStyle68"/>
                              </w:rPr>
                            </w:pPr>
                            <w:r>
                              <w:rPr>
                                <w:rStyle w:val="FontStyle68"/>
                              </w:rPr>
                              <w:t>(1,5*2,1)*2 Součet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109.55pt;margin-top:0;width:310.8pt;height:86.4pt;z-index:251653632;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K/tQIAALQ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" filled="f" stroked="f">
                <v:textbox inset="0,0,0,0">
                  <w:txbxContent>
                    <w:p w:rsidR="00000000" w:rsidRDefault="008B35C2">
                      <w:pPr>
                        <w:pStyle w:val="Style50"/>
                        <w:widowControl/>
                        <w:spacing w:line="240" w:lineRule="auto"/>
                        <w:jc w:val="left"/>
                        <w:rPr>
                          <w:rStyle w:val="FontStyle68"/>
                        </w:rPr>
                      </w:pPr>
                      <w:r>
                        <w:rPr>
                          <w:rStyle w:val="FontStyle68"/>
                        </w:rPr>
                        <w:t>Sanitární příčky vhodné do suchého prostředí dělící z dřevotřískových desek</w:t>
                      </w:r>
                    </w:p>
                    <w:p w:rsidR="00000000" w:rsidRDefault="008B35C2">
                      <w:pPr>
                        <w:pStyle w:val="Style50"/>
                        <w:widowControl/>
                        <w:tabs>
                          <w:tab w:val="left" w:leader="underscore" w:pos="6216"/>
                        </w:tabs>
                        <w:spacing w:before="24" w:line="240" w:lineRule="auto"/>
                        <w:rPr>
                          <w:rStyle w:val="FontStyle68"/>
                        </w:rPr>
                      </w:pPr>
                      <w:r>
                        <w:rPr>
                          <w:rStyle w:val="FontStyle68"/>
                        </w:rPr>
                        <w:t>jl</w:t>
                      </w:r>
                      <w:r>
                        <w:rPr>
                          <w:rStyle w:val="FontStyle68"/>
                          <w:u w:val="single"/>
                        </w:rPr>
                        <w:t>aminovaných tl</w:t>
                      </w:r>
                      <w:r>
                        <w:rPr>
                          <w:rStyle w:val="FontStyle68"/>
                        </w:rPr>
                        <w:t>. 28 mm</w:t>
                      </w:r>
                      <w:r>
                        <w:rPr>
                          <w:rStyle w:val="FontStyle68"/>
                        </w:rPr>
                        <w:tab/>
                      </w:r>
                    </w:p>
                    <w:p w:rsidR="00000000" w:rsidRDefault="008B35C2">
                      <w:pPr>
                        <w:pStyle w:val="Style12"/>
                        <w:widowControl/>
                        <w:spacing w:before="48"/>
                        <w:rPr>
                          <w:rStyle w:val="FontStyle70"/>
                        </w:rPr>
                      </w:pPr>
                      <w:r>
                        <w:rPr>
                          <w:rStyle w:val="FontStyle70"/>
                        </w:rPr>
                        <w:t>Poznámka k souboru cen:</w:t>
                      </w:r>
                    </w:p>
                    <w:p w:rsidR="00000000" w:rsidRDefault="008B35C2">
                      <w:pPr>
                        <w:pStyle w:val="Style12"/>
                        <w:widowControl/>
                        <w:rPr>
                          <w:rStyle w:val="FontStyle70"/>
                        </w:rPr>
                      </w:pPr>
                      <w:r>
                        <w:rPr>
                          <w:rStyle w:val="FontStyle70"/>
                        </w:rPr>
                        <w:t>1. Množství měrných jednotekse u cen-1111 až-1116, -1</w:t>
                      </w:r>
                      <w:r>
                        <w:rPr>
                          <w:rStyle w:val="FontStyle70"/>
                        </w:rPr>
                        <w:t>211 až-1216, -2111 až -2114, -2211 až -2214 určuje v m2 plochy příčky bez výškově stavitelných nožek a dveří. 2. U cen -1111, -1121, • 1211 je dřevotřísková deska tl. 18 mm opatřena z obou stran vysokotlakým laminátem tl. 0,8 mm.</w:t>
                      </w:r>
                    </w:p>
                    <w:p w:rsidR="00000000" w:rsidRDefault="008B35C2">
                      <w:pPr>
                        <w:pStyle w:val="Style50"/>
                        <w:widowControl/>
                        <w:spacing w:before="62" w:line="226" w:lineRule="exact"/>
                        <w:ind w:right="5386"/>
                        <w:jc w:val="left"/>
                        <w:rPr>
                          <w:rStyle w:val="FontStyle68"/>
                        </w:rPr>
                      </w:pPr>
                      <w:r>
                        <w:rPr>
                          <w:rStyle w:val="FontStyle68"/>
                        </w:rPr>
                        <w:t>(1,5*2,1)*2 Součet</w:t>
                      </w:r>
                    </w:p>
                  </w:txbxContent>
                </v:textbox>
                <w10:wrap type="topAndBottom" anchorx="margin"/>
              </v:shape>
            </w:pict>
          </mc:Fallback>
        </mc:AlternateContent>
      </w:r>
      <w:r>
        <w:rPr>
          <w:noProof/>
        </w:rPr>
        <mc:AlternateContent>
          <mc:Choice Requires="wps">
            <w:drawing>
              <wp:anchor distT="0" distB="632460" distL="6400800" distR="6400800" simplePos="0" relativeHeight="251655680" behindDoc="0" locked="0" layoutInCell="1" allowOverlap="1">
                <wp:simplePos x="0" y="0"/>
                <wp:positionH relativeFrom="margin">
                  <wp:posOffset>5570220</wp:posOffset>
                </wp:positionH>
                <wp:positionV relativeFrom="paragraph">
                  <wp:posOffset>69850</wp:posOffset>
                </wp:positionV>
                <wp:extent cx="154305" cy="104140"/>
                <wp:effectExtent l="0" t="3175" r="0" b="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696" w:rsidRDefault="008B35C2">
                            <w:pPr>
                              <w:pStyle w:val="Style55"/>
                              <w:widowControl/>
                              <w:rPr>
                                <w:rStyle w:val="FontStyle68"/>
                              </w:rPr>
                            </w:pPr>
                            <w:r>
                              <w:rPr>
                                <w:rStyle w:val="FontStyle68"/>
                              </w:rPr>
                              <w:t>m2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margin-left:438.6pt;margin-top:5.5pt;width:12.15pt;height:8.2pt;z-index:251655680;visibility:visible;mso-wrap-style:square;mso-width-percent:0;mso-height-percent:0;mso-wrap-distance-left:7in;mso-wrap-distance-top:0;mso-wrap-distance-right:7in;mso-wrap-distance-bottom:49.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" filled="f" stroked="f">
                <v:textbox inset="0,0,0,0">
                  <w:txbxContent>
                    <w:p w:rsidR="00000000" w:rsidRDefault="008B35C2">
                      <w:pPr>
                        <w:pStyle w:val="Style55"/>
                        <w:widowControl/>
                        <w:rPr>
                          <w:rStyle w:val="FontStyle68"/>
                        </w:rPr>
                      </w:pPr>
                      <w:r>
                        <w:rPr>
                          <w:rStyle w:val="FontStyle68"/>
                        </w:rPr>
                        <w:t>m2</w:t>
                      </w:r>
                    </w:p>
                  </w:txbxContent>
                </v:textbox>
                <w10:wrap type="topAndBottom" anchorx="margin"/>
              </v:shape>
            </w:pict>
          </mc:Fallback>
        </mc:AlternateContent>
      </w:r>
      <w:r>
        <w:rPr>
          <w:noProof/>
        </w:rPr>
        <mc:AlternateContent>
          <mc:Choice Requires="wps">
            <w:drawing>
              <wp:anchor distT="0" distB="324485" distL="6400800" distR="6400800" simplePos="0" relativeHeight="251656704" behindDoc="0" locked="0" layoutInCell="1" allowOverlap="1">
                <wp:simplePos x="0" y="0"/>
                <wp:positionH relativeFrom="margin">
                  <wp:posOffset>0</wp:posOffset>
                </wp:positionH>
                <wp:positionV relativeFrom="paragraph">
                  <wp:posOffset>73025</wp:posOffset>
                </wp:positionV>
                <wp:extent cx="948055" cy="103505"/>
                <wp:effectExtent l="0" t="0" r="4445" b="4445"/>
                <wp:wrapTopAndBottom/>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696" w:rsidRDefault="008B35C2">
                            <w:pPr>
                              <w:pStyle w:val="Style11"/>
                              <w:widowControl/>
                              <w:jc w:val="both"/>
                              <w:rPr>
                                <w:rStyle w:val="FontStyle68"/>
                              </w:rPr>
                            </w:pPr>
                            <w:r>
                              <w:rPr>
                                <w:rStyle w:val="FontStyle68"/>
                              </w:rPr>
                              <w:t>76 í K 763412113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0;margin-top:5.75pt;width:74.65pt;height:8.15pt;z-index:251656704;visibility:visible;mso-wrap-style:square;mso-width-percent:0;mso-height-percent:0;mso-wrap-distance-left:7in;mso-wrap-distance-top:0;mso-wrap-distance-right:7in;mso-wrap-distance-bottom:25.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9a2sAIAALI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" filled="f" stroked="f">
                <v:textbox inset="0,0,0,0">
                  <w:txbxContent>
                    <w:p w:rsidR="00000000" w:rsidRDefault="008B35C2">
                      <w:pPr>
                        <w:pStyle w:val="Style11"/>
                        <w:widowControl/>
                        <w:jc w:val="both"/>
                        <w:rPr>
                          <w:rStyle w:val="FontStyle68"/>
                        </w:rPr>
                      </w:pPr>
                      <w:r>
                        <w:rPr>
                          <w:rStyle w:val="FontStyle68"/>
                        </w:rPr>
                        <w:t>76 í K 763412113</w:t>
                      </w:r>
                    </w:p>
                  </w:txbxContent>
                </v:textbox>
                <w10:wrap type="topAndBottom" anchorx="margin"/>
              </v:shape>
            </w:pict>
          </mc:Fallback>
        </mc:AlternateContent>
      </w:r>
      <w:r>
        <w:rPr>
          <w:noProof/>
        </w:rPr>
        <mc:AlternateContent>
          <mc:Choice Requires="wps">
            <w:drawing>
              <wp:anchor distT="1270" distB="628015" distL="6400800" distR="6400800" simplePos="0" relativeHeight="251657728" behindDoc="0" locked="0" layoutInCell="1" allowOverlap="1">
                <wp:simplePos x="0" y="0"/>
                <wp:positionH relativeFrom="margin">
                  <wp:posOffset>6179820</wp:posOffset>
                </wp:positionH>
                <wp:positionV relativeFrom="paragraph">
                  <wp:posOffset>74930</wp:posOffset>
                </wp:positionV>
                <wp:extent cx="321945" cy="103505"/>
                <wp:effectExtent l="0" t="0" r="3810" b="2540"/>
                <wp:wrapTopAndBottom/>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696" w:rsidRDefault="008B35C2">
                            <w:pPr>
                              <w:pStyle w:val="Style50"/>
                              <w:widowControl/>
                              <w:spacing w:line="240" w:lineRule="auto"/>
                              <w:rPr>
                                <w:rStyle w:val="FontStyle68"/>
                              </w:rPr>
                            </w:pPr>
                            <w:r>
                              <w:rPr>
                                <w:rStyle w:val="FontStyle68"/>
                              </w:rPr>
                              <w:t>6,300!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margin-left:486.6pt;margin-top:5.9pt;width:25.35pt;height:8.15pt;z-index:251657728;visibility:visible;mso-wrap-style:square;mso-width-percent:0;mso-height-percent:0;mso-wrap-distance-left:7in;mso-wrap-distance-top:.1pt;mso-wrap-distance-right:7in;mso-wrap-distance-bottom:4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erwIAALI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" filled="f" stroked="f">
                <v:textbox inset="0,0,0,0">
                  <w:txbxContent>
                    <w:p w:rsidR="00000000" w:rsidRDefault="008B35C2">
                      <w:pPr>
                        <w:pStyle w:val="Style50"/>
                        <w:widowControl/>
                        <w:spacing w:line="240" w:lineRule="auto"/>
                        <w:rPr>
                          <w:rStyle w:val="FontStyle68"/>
                        </w:rPr>
                      </w:pPr>
                      <w:r>
                        <w:rPr>
                          <w:rStyle w:val="FontStyle68"/>
                        </w:rPr>
                        <w:t>6,300!</w:t>
                      </w:r>
                    </w:p>
                  </w:txbxContent>
                </v:textbox>
                <w10:wrap type="topAndBottom" anchorx="margin"/>
              </v:shape>
            </w:pict>
          </mc:Fallback>
        </mc:AlternateContent>
      </w:r>
      <w:r>
        <w:rPr>
          <w:noProof/>
        </w:rPr>
        <mc:AlternateContent>
          <mc:Choice Requires="wps">
            <w:drawing>
              <wp:anchor distT="4445" distB="624840" distL="6400800" distR="6400800" simplePos="0" relativeHeight="251658752" behindDoc="0" locked="0" layoutInCell="1" allowOverlap="1">
                <wp:simplePos x="0" y="0"/>
                <wp:positionH relativeFrom="margin">
                  <wp:posOffset>6697980</wp:posOffset>
                </wp:positionH>
                <wp:positionV relativeFrom="paragraph">
                  <wp:posOffset>77470</wp:posOffset>
                </wp:positionV>
                <wp:extent cx="495300" cy="104140"/>
                <wp:effectExtent l="1905" t="1270" r="0" b="0"/>
                <wp:wrapTopAndBottom/>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696" w:rsidRDefault="008B35C2">
                            <w:pPr>
                              <w:pStyle w:val="Style11"/>
                              <w:widowControl/>
                              <w:jc w:val="both"/>
                              <w:rPr>
                                <w:rStyle w:val="FontStyle68"/>
                              </w:rPr>
                            </w:pPr>
                            <w:r>
                              <w:rPr>
                                <w:rStyle w:val="FontStyle68"/>
                              </w:rPr>
                              <w:t>4 763,00!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margin-left:527.4pt;margin-top:6.1pt;width:39pt;height:8.2pt;z-index:251658752;visibility:visible;mso-wrap-style:square;mso-width-percent:0;mso-height-percent:0;mso-wrap-distance-left:7in;mso-wrap-distance-top:.35pt;mso-wrap-distance-right:7in;mso-wrap-distance-bottom:4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sgIAALI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" filled="f" stroked="f">
                <v:textbox inset="0,0,0,0">
                  <w:txbxContent>
                    <w:p w:rsidR="00000000" w:rsidRDefault="008B35C2">
                      <w:pPr>
                        <w:pStyle w:val="Style11"/>
                        <w:widowControl/>
                        <w:jc w:val="both"/>
                        <w:rPr>
                          <w:rStyle w:val="FontStyle68"/>
                        </w:rPr>
                      </w:pPr>
                      <w:r>
                        <w:rPr>
                          <w:rStyle w:val="FontStyle68"/>
                        </w:rPr>
                        <w:t>4 763,00!</w:t>
                      </w:r>
                    </w:p>
                  </w:txbxContent>
                </v:textbox>
                <w10:wrap type="topAndBottom" anchorx="margin"/>
              </v:shape>
            </w:pict>
          </mc:Fallback>
        </mc:AlternateContent>
      </w:r>
      <w:r>
        <w:rPr>
          <w:noProof/>
        </w:rPr>
        <mc:AlternateContent>
          <mc:Choice Requires="wps">
            <w:drawing>
              <wp:anchor distT="262255" distB="216535" distL="6400800" distR="6400800" simplePos="0" relativeHeight="251659776" behindDoc="0" locked="0" layoutInCell="1" allowOverlap="1">
                <wp:simplePos x="0" y="0"/>
                <wp:positionH relativeFrom="margin">
                  <wp:posOffset>240665</wp:posOffset>
                </wp:positionH>
                <wp:positionV relativeFrom="paragraph">
                  <wp:posOffset>501650</wp:posOffset>
                </wp:positionV>
                <wp:extent cx="165100" cy="88265"/>
                <wp:effectExtent l="2540" t="0" r="3810" b="635"/>
                <wp:wrapTopAndBottom/>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696" w:rsidRDefault="008B35C2">
                            <w:pPr>
                              <w:pStyle w:val="Style43"/>
                              <w:widowControl/>
                              <w:jc w:val="both"/>
                              <w:rPr>
                                <w:rStyle w:val="FontStyle65"/>
                              </w:rPr>
                            </w:pPr>
                            <w:r>
                              <w:rPr>
                                <w:rStyle w:val="FontStyle65"/>
                              </w:rPr>
                              <w:t>PSC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margin-left:18.95pt;margin-top:39.5pt;width:13pt;height:6.95pt;z-index:251659776;visibility:visible;mso-wrap-style:square;mso-width-percent:0;mso-height-percent:0;mso-wrap-distance-left:7in;mso-wrap-distance-top:20.65pt;mso-wrap-distance-right:7in;mso-wrap-distance-bottom:17.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Airg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" filled="f" stroked="f">
                <v:textbox inset="0,0,0,0">
                  <w:txbxContent>
                    <w:p w:rsidR="00000000" w:rsidRDefault="008B35C2">
                      <w:pPr>
                        <w:pStyle w:val="Style43"/>
                        <w:widowControl/>
                        <w:jc w:val="both"/>
                        <w:rPr>
                          <w:rStyle w:val="FontStyle65"/>
                        </w:rPr>
                      </w:pPr>
                      <w:r>
                        <w:rPr>
                          <w:rStyle w:val="FontStyle65"/>
                        </w:rPr>
                        <w:t>PSC</w:t>
                      </w:r>
                    </w:p>
                  </w:txbxContent>
                </v:textbox>
                <w10:wrap type="topAndBottom" anchorx="margin"/>
              </v:shape>
            </w:pict>
          </mc:Fallback>
        </mc:AlternateContent>
      </w:r>
      <w:r>
        <w:rPr>
          <w:noProof/>
        </w:rPr>
        <mc:AlternateContent>
          <mc:Choice Requires="wps">
            <w:drawing>
              <wp:anchor distT="570230" distB="0" distL="6400800" distR="6400800" simplePos="0" relativeHeight="251661824" behindDoc="0" locked="0" layoutInCell="1" allowOverlap="1">
                <wp:simplePos x="0" y="0"/>
                <wp:positionH relativeFrom="margin">
                  <wp:posOffset>6193790</wp:posOffset>
                </wp:positionH>
                <wp:positionV relativeFrom="paragraph">
                  <wp:posOffset>810895</wp:posOffset>
                </wp:positionV>
                <wp:extent cx="245110" cy="287655"/>
                <wp:effectExtent l="2540" t="1270" r="0" b="0"/>
                <wp:wrapTopAndBottom/>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696" w:rsidRDefault="008B35C2">
                            <w:pPr>
                              <w:pStyle w:val="Style50"/>
                              <w:widowControl/>
                              <w:spacing w:line="226" w:lineRule="exact"/>
                              <w:rPr>
                                <w:rStyle w:val="FontStyle68"/>
                              </w:rPr>
                            </w:pPr>
                            <w:r>
                              <w:rPr>
                                <w:rStyle w:val="FontStyle68"/>
                              </w:rPr>
                              <w:t>6,300 6,300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487.7pt;margin-top:63.85pt;width:19.3pt;height:22.65pt;z-index:251661824;visibility:visible;mso-wrap-style:square;mso-width-percent:0;mso-height-percent:0;mso-wrap-distance-left:7in;mso-wrap-distance-top:44.9pt;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jVswIAALI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" filled="f" stroked="f">
                <v:textbox inset="0,0,0,0">
                  <w:txbxContent>
                    <w:p w:rsidR="00000000" w:rsidRDefault="008B35C2">
                      <w:pPr>
                        <w:pStyle w:val="Style50"/>
                        <w:widowControl/>
                        <w:spacing w:line="226" w:lineRule="exact"/>
                        <w:rPr>
                          <w:rStyle w:val="FontStyle68"/>
                        </w:rPr>
                      </w:pPr>
                      <w:r>
                        <w:rPr>
                          <w:rStyle w:val="FontStyle68"/>
                        </w:rPr>
                        <w:t>6,300 6,300</w:t>
                      </w:r>
                    </w:p>
                  </w:txbxContent>
                </v:textbox>
                <w10:wrap type="topAndBottom" anchorx="margin"/>
              </v:shape>
            </w:pict>
          </mc:Fallback>
        </mc:AlternateContent>
      </w:r>
      <w:r>
        <w:rPr>
          <w:noProof/>
        </w:rPr>
        <mc:AlternateContent>
          <mc:Choice Requires="wpg">
            <w:drawing>
              <wp:anchor distT="0" distB="0" distL="6400800" distR="6400800" simplePos="0" relativeHeight="251660800" behindDoc="0" locked="0" layoutInCell="1" allowOverlap="1">
                <wp:simplePos x="0" y="0"/>
                <wp:positionH relativeFrom="margin">
                  <wp:posOffset>0</wp:posOffset>
                </wp:positionH>
                <wp:positionV relativeFrom="paragraph">
                  <wp:posOffset>806450</wp:posOffset>
                </wp:positionV>
                <wp:extent cx="9223375" cy="843915"/>
                <wp:effectExtent l="9525" t="6350" r="6350" b="6985"/>
                <wp:wrapTopAndBottom/>
                <wp:docPr id="1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3375" cy="843915"/>
                          <a:chOff x="643" y="8098"/>
                          <a:chExt cx="14525" cy="1329"/>
                        </a:xfrm>
                      </wpg:grpSpPr>
                      <wps:wsp>
                        <wps:cNvPr id="13" name="Text Box 27"/>
                        <wps:cNvSpPr txBox="1">
                          <a:spLocks noChangeArrowheads="1"/>
                        </wps:cNvSpPr>
                        <wps:spPr bwMode="auto">
                          <a:xfrm>
                            <a:off x="643" y="8549"/>
                            <a:ext cx="14525" cy="87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355"/>
                                <w:gridCol w:w="360"/>
                                <w:gridCol w:w="1464"/>
                                <w:gridCol w:w="6322"/>
                                <w:gridCol w:w="734"/>
                                <w:gridCol w:w="931"/>
                                <w:gridCol w:w="1061"/>
                                <w:gridCol w:w="1978"/>
                                <w:gridCol w:w="1320"/>
                              </w:tblGrid>
                              <w:tr w:rsidR="009D3696">
                                <w:tc>
                                  <w:tcPr>
                                    <w:tcW w:w="355" w:type="dxa"/>
                                    <w:tcBorders>
                                      <w:top w:val="single" w:sz="6" w:space="0" w:color="auto"/>
                                      <w:left w:val="single" w:sz="6" w:space="0" w:color="auto"/>
                                      <w:bottom w:val="nil"/>
                                      <w:right w:val="single" w:sz="6" w:space="0" w:color="auto"/>
                                    </w:tcBorders>
                                  </w:tcPr>
                                  <w:p w:rsidR="009D3696" w:rsidRDefault="009D3696">
                                    <w:pPr>
                                      <w:pStyle w:val="Style22"/>
                                      <w:widowControl/>
                                    </w:pPr>
                                  </w:p>
                                </w:tc>
                                <w:tc>
                                  <w:tcPr>
                                    <w:tcW w:w="360" w:type="dxa"/>
                                    <w:tcBorders>
                                      <w:top w:val="single" w:sz="6" w:space="0" w:color="auto"/>
                                      <w:left w:val="single" w:sz="6" w:space="0" w:color="auto"/>
                                      <w:bottom w:val="nil"/>
                                      <w:right w:val="single" w:sz="6" w:space="0" w:color="auto"/>
                                    </w:tcBorders>
                                  </w:tcPr>
                                  <w:p w:rsidR="009D3696" w:rsidRDefault="009D3696">
                                    <w:pPr>
                                      <w:pStyle w:val="Style22"/>
                                      <w:widowControl/>
                                    </w:pPr>
                                  </w:p>
                                </w:tc>
                                <w:tc>
                                  <w:tcPr>
                                    <w:tcW w:w="1464" w:type="dxa"/>
                                    <w:tcBorders>
                                      <w:top w:val="single" w:sz="6" w:space="0" w:color="auto"/>
                                      <w:left w:val="single" w:sz="6" w:space="0" w:color="auto"/>
                                      <w:bottom w:val="nil"/>
                                      <w:right w:val="single" w:sz="6" w:space="0" w:color="auto"/>
                                    </w:tcBorders>
                                  </w:tcPr>
                                  <w:p w:rsidR="009D3696" w:rsidRDefault="009D3696">
                                    <w:pPr>
                                      <w:pStyle w:val="Style22"/>
                                      <w:widowControl/>
                                    </w:pPr>
                                  </w:p>
                                </w:tc>
                                <w:tc>
                                  <w:tcPr>
                                    <w:tcW w:w="6322" w:type="dxa"/>
                                    <w:tcBorders>
                                      <w:top w:val="single" w:sz="6" w:space="0" w:color="auto"/>
                                      <w:left w:val="single" w:sz="6" w:space="0" w:color="auto"/>
                                      <w:bottom w:val="nil"/>
                                      <w:right w:val="nil"/>
                                    </w:tcBorders>
                                  </w:tcPr>
                                  <w:p w:rsidR="009D3696" w:rsidRDefault="008B35C2">
                                    <w:pPr>
                                      <w:pStyle w:val="Style1"/>
                                      <w:widowControl/>
                                      <w:spacing w:line="240" w:lineRule="auto"/>
                                      <w:rPr>
                                        <w:rStyle w:val="FontStyle68"/>
                                      </w:rPr>
                                    </w:pPr>
                                    <w:r>
                                      <w:rPr>
                                        <w:rStyle w:val="FontStyle68"/>
                                      </w:rPr>
                                      <w:t>Přesun hmot pro konstrukce montované z desek sádrokartonových, sádrovláknitých,</w:t>
                                    </w:r>
                                  </w:p>
                                </w:tc>
                                <w:tc>
                                  <w:tcPr>
                                    <w:tcW w:w="734" w:type="dxa"/>
                                    <w:tcBorders>
                                      <w:top w:val="single" w:sz="6" w:space="0" w:color="auto"/>
                                      <w:left w:val="nil"/>
                                      <w:bottom w:val="nil"/>
                                      <w:right w:val="nil"/>
                                    </w:tcBorders>
                                  </w:tcPr>
                                  <w:p w:rsidR="009D3696" w:rsidRDefault="009D3696">
                                    <w:pPr>
                                      <w:pStyle w:val="Style22"/>
                                      <w:widowControl/>
                                    </w:pPr>
                                  </w:p>
                                </w:tc>
                                <w:tc>
                                  <w:tcPr>
                                    <w:tcW w:w="931" w:type="dxa"/>
                                    <w:tcBorders>
                                      <w:top w:val="single" w:sz="6" w:space="0" w:color="auto"/>
                                      <w:left w:val="nil"/>
                                      <w:bottom w:val="nil"/>
                                      <w:right w:val="single" w:sz="6" w:space="0" w:color="auto"/>
                                    </w:tcBorders>
                                  </w:tcPr>
                                  <w:p w:rsidR="009D3696" w:rsidRDefault="009D3696">
                                    <w:pPr>
                                      <w:pStyle w:val="Style22"/>
                                      <w:widowControl/>
                                    </w:pPr>
                                  </w:p>
                                </w:tc>
                                <w:tc>
                                  <w:tcPr>
                                    <w:tcW w:w="1061" w:type="dxa"/>
                                    <w:tcBorders>
                                      <w:top w:val="single" w:sz="6" w:space="0" w:color="auto"/>
                                      <w:left w:val="single" w:sz="6" w:space="0" w:color="auto"/>
                                      <w:bottom w:val="nil"/>
                                      <w:right w:val="single" w:sz="6" w:space="0" w:color="auto"/>
                                    </w:tcBorders>
                                  </w:tcPr>
                                  <w:p w:rsidR="009D3696" w:rsidRDefault="009D3696">
                                    <w:pPr>
                                      <w:pStyle w:val="Style22"/>
                                      <w:widowControl/>
                                    </w:pPr>
                                  </w:p>
                                </w:tc>
                                <w:tc>
                                  <w:tcPr>
                                    <w:tcW w:w="1978" w:type="dxa"/>
                                    <w:tcBorders>
                                      <w:top w:val="single" w:sz="6" w:space="0" w:color="auto"/>
                                      <w:left w:val="single" w:sz="6" w:space="0" w:color="auto"/>
                                      <w:bottom w:val="nil"/>
                                      <w:right w:val="single" w:sz="6" w:space="0" w:color="auto"/>
                                    </w:tcBorders>
                                  </w:tcPr>
                                  <w:p w:rsidR="009D3696" w:rsidRDefault="009D3696">
                                    <w:pPr>
                                      <w:pStyle w:val="Style22"/>
                                      <w:widowControl/>
                                    </w:pPr>
                                  </w:p>
                                </w:tc>
                                <w:tc>
                                  <w:tcPr>
                                    <w:tcW w:w="1320" w:type="dxa"/>
                                    <w:tcBorders>
                                      <w:top w:val="single" w:sz="6" w:space="0" w:color="auto"/>
                                      <w:left w:val="single" w:sz="6" w:space="0" w:color="auto"/>
                                      <w:bottom w:val="nil"/>
                                      <w:right w:val="single" w:sz="6" w:space="0" w:color="auto"/>
                                    </w:tcBorders>
                                  </w:tcPr>
                                  <w:p w:rsidR="009D3696" w:rsidRDefault="009D3696">
                                    <w:pPr>
                                      <w:pStyle w:val="Style22"/>
                                      <w:widowControl/>
                                    </w:pPr>
                                  </w:p>
                                </w:tc>
                              </w:tr>
                              <w:tr w:rsidR="009D3696">
                                <w:tc>
                                  <w:tcPr>
                                    <w:tcW w:w="355" w:type="dxa"/>
                                    <w:tcBorders>
                                      <w:top w:val="nil"/>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77</w:t>
                                    </w:r>
                                  </w:p>
                                </w:tc>
                                <w:tc>
                                  <w:tcPr>
                                    <w:tcW w:w="360" w:type="dxa"/>
                                    <w:tcBorders>
                                      <w:top w:val="nil"/>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4" w:type="dxa"/>
                                    <w:tcBorders>
                                      <w:top w:val="nil"/>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998763302</w:t>
                                    </w:r>
                                  </w:p>
                                </w:tc>
                                <w:tc>
                                  <w:tcPr>
                                    <w:tcW w:w="6322" w:type="dxa"/>
                                    <w:tcBorders>
                                      <w:top w:val="nil"/>
                                      <w:left w:val="single" w:sz="6" w:space="0" w:color="auto"/>
                                      <w:bottom w:val="single" w:sz="6" w:space="0" w:color="auto"/>
                                      <w:right w:val="nil"/>
                                    </w:tcBorders>
                                  </w:tcPr>
                                  <w:p w:rsidR="009D3696" w:rsidRDefault="008B35C2">
                                    <w:pPr>
                                      <w:pStyle w:val="Style1"/>
                                      <w:widowControl/>
                                      <w:spacing w:line="226" w:lineRule="exact"/>
                                      <w:ind w:left="2" w:hanging="2"/>
                                      <w:rPr>
                                        <w:rStyle w:val="FontStyle68"/>
                                      </w:rPr>
                                    </w:pPr>
                                    <w:r>
                                      <w:rPr>
                                        <w:rStyle w:val="FontStyle68"/>
                                      </w:rPr>
                                      <w:t>cementovláknitých nebo cementových stanovený z hmotnosti přesunovaného materiálu vodorovná dopravní vzdálenost do 50 m v objektech výšky přes 6 do 12 m</w:t>
                                    </w:r>
                                  </w:p>
                                </w:tc>
                                <w:tc>
                                  <w:tcPr>
                                    <w:tcW w:w="734" w:type="dxa"/>
                                    <w:tcBorders>
                                      <w:top w:val="nil"/>
                                      <w:left w:val="nil"/>
                                      <w:bottom w:val="single" w:sz="6" w:space="0" w:color="auto"/>
                                      <w:right w:val="single" w:sz="6" w:space="0" w:color="auto"/>
                                    </w:tcBorders>
                                  </w:tcPr>
                                  <w:p w:rsidR="009D3696" w:rsidRDefault="008B35C2">
                                    <w:pPr>
                                      <w:pStyle w:val="Style1"/>
                                      <w:widowControl/>
                                      <w:spacing w:line="240" w:lineRule="auto"/>
                                      <w:ind w:left="226"/>
                                      <w:rPr>
                                        <w:rStyle w:val="FontStyle68"/>
                                      </w:rPr>
                                    </w:pPr>
                                    <w:r>
                                      <w:rPr>
                                        <w:rStyle w:val="FontStyle68"/>
                                      </w:rPr>
                                      <w:t>t</w:t>
                                    </w:r>
                                  </w:p>
                                </w:tc>
                                <w:tc>
                                  <w:tcPr>
                                    <w:tcW w:w="931" w:type="dxa"/>
                                    <w:tcBorders>
                                      <w:top w:val="nil"/>
                                      <w:left w:val="single" w:sz="6" w:space="0" w:color="auto"/>
                                      <w:bottom w:val="single" w:sz="6" w:space="0" w:color="auto"/>
                                      <w:right w:val="single" w:sz="6" w:space="0" w:color="auto"/>
                                    </w:tcBorders>
                                  </w:tcPr>
                                  <w:p w:rsidR="009D3696" w:rsidRDefault="008B35C2">
                                    <w:pPr>
                                      <w:pStyle w:val="Style1"/>
                                      <w:widowControl/>
                                      <w:spacing w:line="240" w:lineRule="auto"/>
                                      <w:ind w:left="396"/>
                                      <w:rPr>
                                        <w:rStyle w:val="FontStyle68"/>
                                      </w:rPr>
                                    </w:pPr>
                                    <w:r>
                                      <w:rPr>
                                        <w:rStyle w:val="FontStyle68"/>
                                      </w:rPr>
                                      <w:t>0,298</w:t>
                                    </w:r>
                                  </w:p>
                                </w:tc>
                                <w:tc>
                                  <w:tcPr>
                                    <w:tcW w:w="1061" w:type="dxa"/>
                                    <w:tcBorders>
                                      <w:top w:val="nil"/>
                                      <w:left w:val="single" w:sz="6" w:space="0" w:color="auto"/>
                                      <w:bottom w:val="single" w:sz="6" w:space="0" w:color="auto"/>
                                      <w:right w:val="single" w:sz="6" w:space="0" w:color="auto"/>
                                    </w:tcBorders>
                                  </w:tcPr>
                                  <w:p w:rsidR="009D3696" w:rsidRDefault="008B35C2">
                                    <w:pPr>
                                      <w:pStyle w:val="Style1"/>
                                      <w:widowControl/>
                                      <w:spacing w:line="240" w:lineRule="auto"/>
                                      <w:ind w:left="449"/>
                                      <w:rPr>
                                        <w:rStyle w:val="FontStyle68"/>
                                      </w:rPr>
                                    </w:pPr>
                                    <w:r>
                                      <w:rPr>
                                        <w:rStyle w:val="FontStyle68"/>
                                      </w:rPr>
                                      <w:t>572,00</w:t>
                                    </w:r>
                                  </w:p>
                                </w:tc>
                                <w:tc>
                                  <w:tcPr>
                                    <w:tcW w:w="1978" w:type="dxa"/>
                                    <w:tcBorders>
                                      <w:top w:val="nil"/>
                                      <w:left w:val="single" w:sz="6" w:space="0" w:color="auto"/>
                                      <w:bottom w:val="single" w:sz="6" w:space="0" w:color="auto"/>
                                      <w:right w:val="single" w:sz="6" w:space="0" w:color="auto"/>
                                    </w:tcBorders>
                                  </w:tcPr>
                                  <w:p w:rsidR="009D3696" w:rsidRDefault="008B35C2">
                                    <w:pPr>
                                      <w:pStyle w:val="Style1"/>
                                      <w:widowControl/>
                                      <w:spacing w:line="240" w:lineRule="auto"/>
                                      <w:ind w:left="1363"/>
                                      <w:rPr>
                                        <w:rStyle w:val="FontStyle68"/>
                                      </w:rPr>
                                    </w:pPr>
                                    <w:r>
                                      <w:rPr>
                                        <w:rStyle w:val="FontStyle68"/>
                                      </w:rPr>
                                      <w:t>170,46</w:t>
                                    </w:r>
                                  </w:p>
                                </w:tc>
                                <w:tc>
                                  <w:tcPr>
                                    <w:tcW w:w="1320" w:type="dxa"/>
                                    <w:tcBorders>
                                      <w:top w:val="nil"/>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bl>
                            <w:p w:rsidR="00000000" w:rsidRDefault="00FB590D"/>
                          </w:txbxContent>
                        </wps:txbx>
                        <wps:bodyPr rot="0" vert="horz" wrap="square" lIns="0" tIns="0" rIns="0" bIns="0" anchor="t" anchorCtr="0" upright="1">
                          <a:noAutofit/>
                        </wps:bodyPr>
                      </wps:wsp>
                      <wps:wsp>
                        <wps:cNvPr id="14" name="Text Box 28"/>
                        <wps:cNvSpPr txBox="1">
                          <a:spLocks noChangeArrowheads="1"/>
                        </wps:cNvSpPr>
                        <wps:spPr bwMode="auto">
                          <a:xfrm>
                            <a:off x="1034" y="8098"/>
                            <a:ext cx="164" cy="45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D3696" w:rsidRDefault="008B35C2">
                              <w:pPr>
                                <w:pStyle w:val="Style50"/>
                                <w:widowControl/>
                                <w:spacing w:line="228" w:lineRule="exact"/>
                                <w:ind w:right="62"/>
                                <w:rPr>
                                  <w:rStyle w:val="FontStyle68"/>
                                </w:rPr>
                              </w:pPr>
                              <w:r>
                                <w:rPr>
                                  <w:rStyle w:val="FontStyle68"/>
                                </w:rPr>
                                <w:t>W 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50" style="position:absolute;margin-left:0;margin-top:63.5pt;width:726.25pt;height:66.45pt;z-index:251660800;mso-wrap-distance-left:7in;mso-wrap-distance-right:7in;mso-position-horizontal-relative:margin" coordorigin="643,8098" coordsize="14525,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">
                <v:shape id="Text Box 27" o:spid="_x0000_s1051" type="#_x0000_t202" style="position:absolute;left:643;top:8549;width:14525;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9FMMA&#10;AADbAAAADwAAAGRycy9kb3ducmV2LnhtbERPTWvCQBC9C/0PyxR6Ed2oIJ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D9FMMAAADbAAAADwAAAAAAAAAAAAAAAACYAgAAZHJzL2Rv&#10;d25yZXYueG1sUEsFBgAAAAAEAAQA9QAAAIg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55"/>
                          <w:gridCol w:w="360"/>
                          <w:gridCol w:w="1464"/>
                          <w:gridCol w:w="6322"/>
                          <w:gridCol w:w="734"/>
                          <w:gridCol w:w="931"/>
                          <w:gridCol w:w="1061"/>
                          <w:gridCol w:w="1978"/>
                          <w:gridCol w:w="1320"/>
                        </w:tblGrid>
                        <w:tr w:rsidR="009D3696">
                          <w:tc>
                            <w:tcPr>
                              <w:tcW w:w="355" w:type="dxa"/>
                              <w:tcBorders>
                                <w:top w:val="single" w:sz="6" w:space="0" w:color="auto"/>
                                <w:left w:val="single" w:sz="6" w:space="0" w:color="auto"/>
                                <w:bottom w:val="nil"/>
                                <w:right w:val="single" w:sz="6" w:space="0" w:color="auto"/>
                              </w:tcBorders>
                            </w:tcPr>
                            <w:p w:rsidR="009D3696" w:rsidRDefault="009D3696">
                              <w:pPr>
                                <w:pStyle w:val="Style22"/>
                                <w:widowControl/>
                              </w:pPr>
                            </w:p>
                          </w:tc>
                          <w:tc>
                            <w:tcPr>
                              <w:tcW w:w="360" w:type="dxa"/>
                              <w:tcBorders>
                                <w:top w:val="single" w:sz="6" w:space="0" w:color="auto"/>
                                <w:left w:val="single" w:sz="6" w:space="0" w:color="auto"/>
                                <w:bottom w:val="nil"/>
                                <w:right w:val="single" w:sz="6" w:space="0" w:color="auto"/>
                              </w:tcBorders>
                            </w:tcPr>
                            <w:p w:rsidR="009D3696" w:rsidRDefault="009D3696">
                              <w:pPr>
                                <w:pStyle w:val="Style22"/>
                                <w:widowControl/>
                              </w:pPr>
                            </w:p>
                          </w:tc>
                          <w:tc>
                            <w:tcPr>
                              <w:tcW w:w="1464" w:type="dxa"/>
                              <w:tcBorders>
                                <w:top w:val="single" w:sz="6" w:space="0" w:color="auto"/>
                                <w:left w:val="single" w:sz="6" w:space="0" w:color="auto"/>
                                <w:bottom w:val="nil"/>
                                <w:right w:val="single" w:sz="6" w:space="0" w:color="auto"/>
                              </w:tcBorders>
                            </w:tcPr>
                            <w:p w:rsidR="009D3696" w:rsidRDefault="009D3696">
                              <w:pPr>
                                <w:pStyle w:val="Style22"/>
                                <w:widowControl/>
                              </w:pPr>
                            </w:p>
                          </w:tc>
                          <w:tc>
                            <w:tcPr>
                              <w:tcW w:w="6322" w:type="dxa"/>
                              <w:tcBorders>
                                <w:top w:val="single" w:sz="6" w:space="0" w:color="auto"/>
                                <w:left w:val="single" w:sz="6" w:space="0" w:color="auto"/>
                                <w:bottom w:val="nil"/>
                                <w:right w:val="nil"/>
                              </w:tcBorders>
                            </w:tcPr>
                            <w:p w:rsidR="009D3696" w:rsidRDefault="008B35C2">
                              <w:pPr>
                                <w:pStyle w:val="Style1"/>
                                <w:widowControl/>
                                <w:spacing w:line="240" w:lineRule="auto"/>
                                <w:rPr>
                                  <w:rStyle w:val="FontStyle68"/>
                                </w:rPr>
                              </w:pPr>
                              <w:r>
                                <w:rPr>
                                  <w:rStyle w:val="FontStyle68"/>
                                </w:rPr>
                                <w:t>Přesun hmot pro konstrukce montované z desek sádrokartonových, sádrovláknitých,</w:t>
                              </w:r>
                            </w:p>
                          </w:tc>
                          <w:tc>
                            <w:tcPr>
                              <w:tcW w:w="734" w:type="dxa"/>
                              <w:tcBorders>
                                <w:top w:val="single" w:sz="6" w:space="0" w:color="auto"/>
                                <w:left w:val="nil"/>
                                <w:bottom w:val="nil"/>
                                <w:right w:val="nil"/>
                              </w:tcBorders>
                            </w:tcPr>
                            <w:p w:rsidR="009D3696" w:rsidRDefault="009D3696">
                              <w:pPr>
                                <w:pStyle w:val="Style22"/>
                                <w:widowControl/>
                              </w:pPr>
                            </w:p>
                          </w:tc>
                          <w:tc>
                            <w:tcPr>
                              <w:tcW w:w="931" w:type="dxa"/>
                              <w:tcBorders>
                                <w:top w:val="single" w:sz="6" w:space="0" w:color="auto"/>
                                <w:left w:val="nil"/>
                                <w:bottom w:val="nil"/>
                                <w:right w:val="single" w:sz="6" w:space="0" w:color="auto"/>
                              </w:tcBorders>
                            </w:tcPr>
                            <w:p w:rsidR="009D3696" w:rsidRDefault="009D3696">
                              <w:pPr>
                                <w:pStyle w:val="Style22"/>
                                <w:widowControl/>
                              </w:pPr>
                            </w:p>
                          </w:tc>
                          <w:tc>
                            <w:tcPr>
                              <w:tcW w:w="1061" w:type="dxa"/>
                              <w:tcBorders>
                                <w:top w:val="single" w:sz="6" w:space="0" w:color="auto"/>
                                <w:left w:val="single" w:sz="6" w:space="0" w:color="auto"/>
                                <w:bottom w:val="nil"/>
                                <w:right w:val="single" w:sz="6" w:space="0" w:color="auto"/>
                              </w:tcBorders>
                            </w:tcPr>
                            <w:p w:rsidR="009D3696" w:rsidRDefault="009D3696">
                              <w:pPr>
                                <w:pStyle w:val="Style22"/>
                                <w:widowControl/>
                              </w:pPr>
                            </w:p>
                          </w:tc>
                          <w:tc>
                            <w:tcPr>
                              <w:tcW w:w="1978" w:type="dxa"/>
                              <w:tcBorders>
                                <w:top w:val="single" w:sz="6" w:space="0" w:color="auto"/>
                                <w:left w:val="single" w:sz="6" w:space="0" w:color="auto"/>
                                <w:bottom w:val="nil"/>
                                <w:right w:val="single" w:sz="6" w:space="0" w:color="auto"/>
                              </w:tcBorders>
                            </w:tcPr>
                            <w:p w:rsidR="009D3696" w:rsidRDefault="009D3696">
                              <w:pPr>
                                <w:pStyle w:val="Style22"/>
                                <w:widowControl/>
                              </w:pPr>
                            </w:p>
                          </w:tc>
                          <w:tc>
                            <w:tcPr>
                              <w:tcW w:w="1320" w:type="dxa"/>
                              <w:tcBorders>
                                <w:top w:val="single" w:sz="6" w:space="0" w:color="auto"/>
                                <w:left w:val="single" w:sz="6" w:space="0" w:color="auto"/>
                                <w:bottom w:val="nil"/>
                                <w:right w:val="single" w:sz="6" w:space="0" w:color="auto"/>
                              </w:tcBorders>
                            </w:tcPr>
                            <w:p w:rsidR="009D3696" w:rsidRDefault="009D3696">
                              <w:pPr>
                                <w:pStyle w:val="Style22"/>
                                <w:widowControl/>
                              </w:pPr>
                            </w:p>
                          </w:tc>
                        </w:tr>
                        <w:tr w:rsidR="009D3696">
                          <w:tc>
                            <w:tcPr>
                              <w:tcW w:w="355" w:type="dxa"/>
                              <w:tcBorders>
                                <w:top w:val="nil"/>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77</w:t>
                              </w:r>
                            </w:p>
                          </w:tc>
                          <w:tc>
                            <w:tcPr>
                              <w:tcW w:w="360" w:type="dxa"/>
                              <w:tcBorders>
                                <w:top w:val="nil"/>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4" w:type="dxa"/>
                              <w:tcBorders>
                                <w:top w:val="nil"/>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998763302</w:t>
                              </w:r>
                            </w:p>
                          </w:tc>
                          <w:tc>
                            <w:tcPr>
                              <w:tcW w:w="6322" w:type="dxa"/>
                              <w:tcBorders>
                                <w:top w:val="nil"/>
                                <w:left w:val="single" w:sz="6" w:space="0" w:color="auto"/>
                                <w:bottom w:val="single" w:sz="6" w:space="0" w:color="auto"/>
                                <w:right w:val="nil"/>
                              </w:tcBorders>
                            </w:tcPr>
                            <w:p w:rsidR="009D3696" w:rsidRDefault="008B35C2">
                              <w:pPr>
                                <w:pStyle w:val="Style1"/>
                                <w:widowControl/>
                                <w:spacing w:line="226" w:lineRule="exact"/>
                                <w:ind w:left="2" w:hanging="2"/>
                                <w:rPr>
                                  <w:rStyle w:val="FontStyle68"/>
                                </w:rPr>
                              </w:pPr>
                              <w:r>
                                <w:rPr>
                                  <w:rStyle w:val="FontStyle68"/>
                                </w:rPr>
                                <w:t>cementovláknitých nebo cementových stanovený z hmotnosti přesunovaného materiálu vodorovná dopravní vzdálenost do 50 m v objektech výšky přes 6 do 12 m</w:t>
                              </w:r>
                            </w:p>
                          </w:tc>
                          <w:tc>
                            <w:tcPr>
                              <w:tcW w:w="734" w:type="dxa"/>
                              <w:tcBorders>
                                <w:top w:val="nil"/>
                                <w:left w:val="nil"/>
                                <w:bottom w:val="single" w:sz="6" w:space="0" w:color="auto"/>
                                <w:right w:val="single" w:sz="6" w:space="0" w:color="auto"/>
                              </w:tcBorders>
                            </w:tcPr>
                            <w:p w:rsidR="009D3696" w:rsidRDefault="008B35C2">
                              <w:pPr>
                                <w:pStyle w:val="Style1"/>
                                <w:widowControl/>
                                <w:spacing w:line="240" w:lineRule="auto"/>
                                <w:ind w:left="226"/>
                                <w:rPr>
                                  <w:rStyle w:val="FontStyle68"/>
                                </w:rPr>
                              </w:pPr>
                              <w:r>
                                <w:rPr>
                                  <w:rStyle w:val="FontStyle68"/>
                                </w:rPr>
                                <w:t>t</w:t>
                              </w:r>
                            </w:p>
                          </w:tc>
                          <w:tc>
                            <w:tcPr>
                              <w:tcW w:w="931" w:type="dxa"/>
                              <w:tcBorders>
                                <w:top w:val="nil"/>
                                <w:left w:val="single" w:sz="6" w:space="0" w:color="auto"/>
                                <w:bottom w:val="single" w:sz="6" w:space="0" w:color="auto"/>
                                <w:right w:val="single" w:sz="6" w:space="0" w:color="auto"/>
                              </w:tcBorders>
                            </w:tcPr>
                            <w:p w:rsidR="009D3696" w:rsidRDefault="008B35C2">
                              <w:pPr>
                                <w:pStyle w:val="Style1"/>
                                <w:widowControl/>
                                <w:spacing w:line="240" w:lineRule="auto"/>
                                <w:ind w:left="396"/>
                                <w:rPr>
                                  <w:rStyle w:val="FontStyle68"/>
                                </w:rPr>
                              </w:pPr>
                              <w:r>
                                <w:rPr>
                                  <w:rStyle w:val="FontStyle68"/>
                                </w:rPr>
                                <w:t>0,298</w:t>
                              </w:r>
                            </w:p>
                          </w:tc>
                          <w:tc>
                            <w:tcPr>
                              <w:tcW w:w="1061" w:type="dxa"/>
                              <w:tcBorders>
                                <w:top w:val="nil"/>
                                <w:left w:val="single" w:sz="6" w:space="0" w:color="auto"/>
                                <w:bottom w:val="single" w:sz="6" w:space="0" w:color="auto"/>
                                <w:right w:val="single" w:sz="6" w:space="0" w:color="auto"/>
                              </w:tcBorders>
                            </w:tcPr>
                            <w:p w:rsidR="009D3696" w:rsidRDefault="008B35C2">
                              <w:pPr>
                                <w:pStyle w:val="Style1"/>
                                <w:widowControl/>
                                <w:spacing w:line="240" w:lineRule="auto"/>
                                <w:ind w:left="449"/>
                                <w:rPr>
                                  <w:rStyle w:val="FontStyle68"/>
                                </w:rPr>
                              </w:pPr>
                              <w:r>
                                <w:rPr>
                                  <w:rStyle w:val="FontStyle68"/>
                                </w:rPr>
                                <w:t>572,00</w:t>
                              </w:r>
                            </w:p>
                          </w:tc>
                          <w:tc>
                            <w:tcPr>
                              <w:tcW w:w="1978" w:type="dxa"/>
                              <w:tcBorders>
                                <w:top w:val="nil"/>
                                <w:left w:val="single" w:sz="6" w:space="0" w:color="auto"/>
                                <w:bottom w:val="single" w:sz="6" w:space="0" w:color="auto"/>
                                <w:right w:val="single" w:sz="6" w:space="0" w:color="auto"/>
                              </w:tcBorders>
                            </w:tcPr>
                            <w:p w:rsidR="009D3696" w:rsidRDefault="008B35C2">
                              <w:pPr>
                                <w:pStyle w:val="Style1"/>
                                <w:widowControl/>
                                <w:spacing w:line="240" w:lineRule="auto"/>
                                <w:ind w:left="1363"/>
                                <w:rPr>
                                  <w:rStyle w:val="FontStyle68"/>
                                </w:rPr>
                              </w:pPr>
                              <w:r>
                                <w:rPr>
                                  <w:rStyle w:val="FontStyle68"/>
                                </w:rPr>
                                <w:t>170,46</w:t>
                              </w:r>
                            </w:p>
                          </w:tc>
                          <w:tc>
                            <w:tcPr>
                              <w:tcW w:w="1320" w:type="dxa"/>
                              <w:tcBorders>
                                <w:top w:val="nil"/>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bl>
                      <w:p w:rsidR="00000000" w:rsidRDefault="00FB590D"/>
                    </w:txbxContent>
                  </v:textbox>
                </v:shape>
                <v:shape id="Text Box 28" o:spid="_x0000_s1052" type="#_x0000_t202" style="position:absolute;left:1034;top:8098;width:16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lYMMA&#10;AADbAAAADwAAAGRycy9kb3ducmV2LnhtbERPTWvCQBC9C/0PyxR6Ed0oIp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llYMMAAADbAAAADwAAAAAAAAAAAAAAAACYAgAAZHJzL2Rv&#10;d25yZXYueG1sUEsFBgAAAAAEAAQA9QAAAIgDAAAAAA==&#10;" filled="f" strokecolor="white" strokeweight="0">
                  <v:textbox inset="0,0,0,0">
                    <w:txbxContent>
                      <w:p w:rsidR="009D3696" w:rsidRDefault="008B35C2">
                        <w:pPr>
                          <w:pStyle w:val="Style50"/>
                          <w:widowControl/>
                          <w:spacing w:line="228" w:lineRule="exact"/>
                          <w:ind w:right="62"/>
                          <w:rPr>
                            <w:rStyle w:val="FontStyle68"/>
                          </w:rPr>
                        </w:pPr>
                        <w:r>
                          <w:rPr>
                            <w:rStyle w:val="FontStyle68"/>
                          </w:rPr>
                          <w:t>W W</w:t>
                        </w:r>
                      </w:p>
                    </w:txbxContent>
                  </v:textbox>
                </v:shape>
                <w10:wrap type="topAndBottom" anchorx="margin"/>
              </v:group>
            </w:pict>
          </mc:Fallback>
        </mc:AlternateContent>
      </w:r>
    </w:p>
    <w:p w:rsidR="009D3696" w:rsidRDefault="009D3696">
      <w:pPr>
        <w:pStyle w:val="Style12"/>
        <w:widowControl/>
        <w:spacing w:line="187" w:lineRule="exact"/>
        <w:ind w:left="1814"/>
        <w:rPr>
          <w:rStyle w:val="FontStyle70"/>
        </w:rPr>
        <w:sectPr w:rsidR="009D3696">
          <w:type w:val="continuous"/>
          <w:pgSz w:w="16837" w:h="23810"/>
          <w:pgMar w:top="3516" w:right="1182" w:bottom="1440" w:left="1129" w:header="708" w:footer="708" w:gutter="0"/>
          <w:cols w:space="708"/>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730"/>
        <w:gridCol w:w="1464"/>
        <w:gridCol w:w="6432"/>
        <w:gridCol w:w="662"/>
        <w:gridCol w:w="926"/>
        <w:gridCol w:w="1056"/>
        <w:gridCol w:w="3298"/>
      </w:tblGrid>
      <w:tr w:rsidR="009D3696">
        <w:tc>
          <w:tcPr>
            <w:tcW w:w="2194" w:type="dxa"/>
            <w:gridSpan w:val="2"/>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lastRenderedPageBreak/>
              <w:t>PC Typ Kód</w:t>
            </w:r>
          </w:p>
        </w:tc>
        <w:tc>
          <w:tcPr>
            <w:tcW w:w="6432" w:type="dxa"/>
            <w:tcBorders>
              <w:top w:val="single" w:sz="6" w:space="0" w:color="auto"/>
              <w:left w:val="nil"/>
              <w:bottom w:val="single" w:sz="6" w:space="0" w:color="auto"/>
              <w:right w:val="nil"/>
            </w:tcBorders>
          </w:tcPr>
          <w:p w:rsidR="009D3696" w:rsidRDefault="008B35C2">
            <w:pPr>
              <w:pStyle w:val="Style1"/>
              <w:widowControl/>
              <w:spacing w:line="240" w:lineRule="auto"/>
              <w:ind w:left="2957"/>
              <w:rPr>
                <w:rStyle w:val="FontStyle68"/>
              </w:rPr>
            </w:pPr>
            <w:r>
              <w:rPr>
                <w:rStyle w:val="FontStyle68"/>
              </w:rPr>
              <w:t>Popis</w:t>
            </w:r>
          </w:p>
        </w:tc>
        <w:tc>
          <w:tcPr>
            <w:tcW w:w="662"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MJ</w:t>
            </w:r>
          </w:p>
        </w:tc>
        <w:tc>
          <w:tcPr>
            <w:tcW w:w="926" w:type="dxa"/>
            <w:tcBorders>
              <w:top w:val="single" w:sz="6" w:space="0" w:color="auto"/>
              <w:left w:val="nil"/>
              <w:bottom w:val="single" w:sz="6" w:space="0" w:color="auto"/>
              <w:right w:val="nil"/>
            </w:tcBorders>
          </w:tcPr>
          <w:p w:rsidR="009D3696" w:rsidRDefault="008B35C2">
            <w:pPr>
              <w:pStyle w:val="Style1"/>
              <w:widowControl/>
              <w:spacing w:line="240" w:lineRule="auto"/>
              <w:jc w:val="right"/>
              <w:rPr>
                <w:rStyle w:val="FontStyle68"/>
              </w:rPr>
            </w:pPr>
            <w:r>
              <w:rPr>
                <w:rStyle w:val="FontStyle68"/>
              </w:rPr>
              <w:t>Množství</w:t>
            </w:r>
          </w:p>
        </w:tc>
        <w:tc>
          <w:tcPr>
            <w:tcW w:w="1056" w:type="dxa"/>
            <w:tcBorders>
              <w:top w:val="single" w:sz="6" w:space="0" w:color="auto"/>
              <w:left w:val="nil"/>
              <w:bottom w:val="single" w:sz="6" w:space="0" w:color="auto"/>
              <w:right w:val="nil"/>
            </w:tcBorders>
          </w:tcPr>
          <w:p w:rsidR="009D3696" w:rsidRDefault="008B35C2">
            <w:pPr>
              <w:pStyle w:val="Style1"/>
              <w:widowControl/>
              <w:spacing w:line="245" w:lineRule="exact"/>
              <w:ind w:left="250"/>
              <w:rPr>
                <w:rStyle w:val="FontStyle68"/>
              </w:rPr>
            </w:pPr>
            <w:r>
              <w:rPr>
                <w:rStyle w:val="FontStyle68"/>
              </w:rPr>
              <w:t>J.cena [CZK]</w:t>
            </w:r>
          </w:p>
        </w:tc>
        <w:tc>
          <w:tcPr>
            <w:tcW w:w="3298" w:type="dxa"/>
            <w:tcBorders>
              <w:top w:val="single" w:sz="6" w:space="0" w:color="auto"/>
              <w:left w:val="nil"/>
              <w:bottom w:val="single" w:sz="6" w:space="0" w:color="auto"/>
              <w:right w:val="nil"/>
            </w:tcBorders>
          </w:tcPr>
          <w:p w:rsidR="009D3696" w:rsidRDefault="008B35C2">
            <w:pPr>
              <w:pStyle w:val="Style4"/>
              <w:widowControl/>
              <w:spacing w:line="98" w:lineRule="exact"/>
              <w:ind w:left="211"/>
              <w:rPr>
                <w:rStyle w:val="FontStyle68"/>
              </w:rPr>
            </w:pPr>
            <w:r>
              <w:rPr>
                <w:rStyle w:val="FontStyle81"/>
              </w:rPr>
              <w:t xml:space="preserve">&lt;~              rr--,^ </w:t>
            </w:r>
            <w:r>
              <w:rPr>
                <w:rStyle w:val="FontStyle68"/>
              </w:rPr>
              <w:t>Cenová Cena celkem [CZK]</w:t>
            </w:r>
          </w:p>
          <w:p w:rsidR="009D3696" w:rsidRDefault="008B35C2">
            <w:pPr>
              <w:pStyle w:val="Style1"/>
              <w:widowControl/>
              <w:spacing w:line="240" w:lineRule="auto"/>
              <w:ind w:left="211"/>
              <w:rPr>
                <w:rStyle w:val="FontStyle68"/>
              </w:rPr>
            </w:pPr>
            <w:r>
              <w:rPr>
                <w:rStyle w:val="FontStyle68"/>
              </w:rPr>
              <w:t>soustava</w:t>
            </w:r>
          </w:p>
        </w:tc>
      </w:tr>
      <w:tr w:rsidR="009D3696">
        <w:tc>
          <w:tcPr>
            <w:tcW w:w="730" w:type="dxa"/>
            <w:tcBorders>
              <w:top w:val="single" w:sz="6" w:space="0" w:color="auto"/>
              <w:left w:val="nil"/>
              <w:bottom w:val="nil"/>
              <w:right w:val="nil"/>
            </w:tcBorders>
            <w:vAlign w:val="center"/>
          </w:tcPr>
          <w:p w:rsidR="009D3696" w:rsidRDefault="008B35C2">
            <w:pPr>
              <w:pStyle w:val="Style23"/>
              <w:widowControl/>
              <w:spacing w:line="240" w:lineRule="auto"/>
              <w:ind w:left="358"/>
              <w:jc w:val="left"/>
              <w:rPr>
                <w:rStyle w:val="FontStyle65"/>
              </w:rPr>
            </w:pPr>
            <w:r>
              <w:rPr>
                <w:rStyle w:val="FontStyle65"/>
              </w:rPr>
              <w:t>PSC</w:t>
            </w:r>
          </w:p>
        </w:tc>
        <w:tc>
          <w:tcPr>
            <w:tcW w:w="1464" w:type="dxa"/>
            <w:tcBorders>
              <w:top w:val="single" w:sz="6" w:space="0" w:color="auto"/>
              <w:left w:val="nil"/>
              <w:bottom w:val="nil"/>
              <w:right w:val="nil"/>
            </w:tcBorders>
          </w:tcPr>
          <w:p w:rsidR="009D3696" w:rsidRDefault="009D3696">
            <w:pPr>
              <w:pStyle w:val="Style22"/>
              <w:widowControl/>
            </w:pPr>
          </w:p>
        </w:tc>
        <w:tc>
          <w:tcPr>
            <w:tcW w:w="6432" w:type="dxa"/>
            <w:tcBorders>
              <w:top w:val="single" w:sz="6" w:space="0" w:color="auto"/>
              <w:left w:val="nil"/>
              <w:bottom w:val="nil"/>
              <w:right w:val="nil"/>
            </w:tcBorders>
            <w:vAlign w:val="center"/>
          </w:tcPr>
          <w:p w:rsidR="009D3696" w:rsidRDefault="008B35C2">
            <w:pPr>
              <w:pStyle w:val="Style15"/>
              <w:widowControl/>
              <w:ind w:firstLine="0"/>
              <w:rPr>
                <w:rStyle w:val="FontStyle70"/>
              </w:rPr>
            </w:pPr>
            <w:r>
              <w:rPr>
                <w:rStyle w:val="FontStyle70"/>
              </w:rPr>
              <w:t>Poznámka k souboru cen:</w:t>
            </w:r>
          </w:p>
          <w:p w:rsidR="009D3696" w:rsidRDefault="008B35C2">
            <w:pPr>
              <w:pStyle w:val="Style15"/>
              <w:widowControl/>
              <w:ind w:right="5" w:firstLine="70"/>
              <w:rPr>
                <w:rStyle w:val="FontStyle70"/>
              </w:rPr>
            </w:pPr>
            <w:r>
              <w:rPr>
                <w:rStyle w:val="FontStyle70"/>
              </w:rPr>
              <w:t>1. Ceny pro přesun hmot stanovený z hmotnosti přesunovaného materiálu se použiji tehdy, pokud je možné určit hmotnost za celý stavební diL Do této hmotnosti se započítává i hmotnost materiálů oceňovaných ve specifikaci. 2. Pokud nelze jednoznačně stanovit hmotnost přesunovaných materiálů, lze pro výpočet přesunu hmot použít orientačně procentní sazbu. Touto sazbou se vynásobí rozpočtové náklady za celý stavební díl včetně nákladů na materiál ve specifikacích. 3. Příplatek k cenám -3381 pro přesun prováděný bez použití mechanizace, tj. za ztížených podmínek, lze použít pouze pro hmotnost materiálu, která se tímto způsobem skutečně přemísťuje. U přesunu stanoveného procentní sazbou se ztížení přesunu ocení individuálně.</w:t>
            </w:r>
          </w:p>
        </w:tc>
        <w:tc>
          <w:tcPr>
            <w:tcW w:w="662" w:type="dxa"/>
            <w:tcBorders>
              <w:top w:val="single" w:sz="6" w:space="0" w:color="auto"/>
              <w:left w:val="nil"/>
              <w:bottom w:val="nil"/>
              <w:right w:val="nil"/>
            </w:tcBorders>
          </w:tcPr>
          <w:p w:rsidR="009D3696" w:rsidRDefault="009D3696">
            <w:pPr>
              <w:pStyle w:val="Style22"/>
              <w:widowControl/>
            </w:pPr>
          </w:p>
        </w:tc>
        <w:tc>
          <w:tcPr>
            <w:tcW w:w="926" w:type="dxa"/>
            <w:tcBorders>
              <w:top w:val="single" w:sz="6" w:space="0" w:color="auto"/>
              <w:left w:val="nil"/>
              <w:bottom w:val="nil"/>
              <w:right w:val="nil"/>
            </w:tcBorders>
          </w:tcPr>
          <w:p w:rsidR="009D3696" w:rsidRDefault="009D3696">
            <w:pPr>
              <w:pStyle w:val="Style22"/>
              <w:widowControl/>
            </w:pPr>
          </w:p>
        </w:tc>
        <w:tc>
          <w:tcPr>
            <w:tcW w:w="1056" w:type="dxa"/>
            <w:tcBorders>
              <w:top w:val="single" w:sz="6" w:space="0" w:color="auto"/>
              <w:left w:val="nil"/>
              <w:bottom w:val="nil"/>
              <w:right w:val="nil"/>
            </w:tcBorders>
          </w:tcPr>
          <w:p w:rsidR="009D3696" w:rsidRDefault="009D3696">
            <w:pPr>
              <w:pStyle w:val="Style22"/>
              <w:widowControl/>
            </w:pPr>
          </w:p>
        </w:tc>
        <w:tc>
          <w:tcPr>
            <w:tcW w:w="3298" w:type="dxa"/>
            <w:tcBorders>
              <w:top w:val="single" w:sz="6" w:space="0" w:color="auto"/>
              <w:left w:val="nil"/>
              <w:bottom w:val="nil"/>
              <w:right w:val="nil"/>
            </w:tcBorders>
          </w:tcPr>
          <w:p w:rsidR="009D3696" w:rsidRDefault="009D3696">
            <w:pPr>
              <w:pStyle w:val="Style22"/>
              <w:widowControl/>
            </w:pPr>
          </w:p>
        </w:tc>
      </w:tr>
      <w:tr w:rsidR="009D3696">
        <w:tc>
          <w:tcPr>
            <w:tcW w:w="730" w:type="dxa"/>
            <w:tcBorders>
              <w:top w:val="nil"/>
              <w:left w:val="nil"/>
              <w:bottom w:val="single" w:sz="6" w:space="0" w:color="auto"/>
              <w:right w:val="nil"/>
            </w:tcBorders>
          </w:tcPr>
          <w:p w:rsidR="009D3696" w:rsidRDefault="008B35C2">
            <w:pPr>
              <w:pStyle w:val="Style1"/>
              <w:widowControl/>
              <w:spacing w:line="240" w:lineRule="auto"/>
              <w:ind w:right="67"/>
              <w:jc w:val="right"/>
              <w:rPr>
                <w:rStyle w:val="FontStyle68"/>
              </w:rPr>
            </w:pPr>
            <w:r>
              <w:rPr>
                <w:rStyle w:val="FontStyle68"/>
              </w:rPr>
              <w:t>D</w:t>
            </w:r>
          </w:p>
        </w:tc>
        <w:tc>
          <w:tcPr>
            <w:tcW w:w="1464" w:type="dxa"/>
            <w:tcBorders>
              <w:top w:val="nil"/>
              <w:left w:val="nil"/>
              <w:bottom w:val="single" w:sz="6" w:space="0" w:color="auto"/>
              <w:right w:val="nil"/>
            </w:tcBorders>
          </w:tcPr>
          <w:p w:rsidR="009D3696" w:rsidRDefault="008B35C2">
            <w:pPr>
              <w:pStyle w:val="Style5"/>
              <w:widowControl/>
              <w:rPr>
                <w:rStyle w:val="FontStyle94"/>
              </w:rPr>
            </w:pPr>
            <w:r>
              <w:rPr>
                <w:rStyle w:val="FontStyle94"/>
              </w:rPr>
              <w:t>766</w:t>
            </w:r>
          </w:p>
        </w:tc>
        <w:tc>
          <w:tcPr>
            <w:tcW w:w="6432" w:type="dxa"/>
            <w:tcBorders>
              <w:top w:val="nil"/>
              <w:left w:val="nil"/>
              <w:bottom w:val="single" w:sz="6" w:space="0" w:color="auto"/>
              <w:right w:val="nil"/>
            </w:tcBorders>
          </w:tcPr>
          <w:p w:rsidR="009D3696" w:rsidRDefault="008B35C2">
            <w:pPr>
              <w:pStyle w:val="Style5"/>
              <w:widowControl/>
              <w:rPr>
                <w:rStyle w:val="FontStyle94"/>
              </w:rPr>
            </w:pPr>
            <w:r>
              <w:rPr>
                <w:rStyle w:val="FontStyle94"/>
              </w:rPr>
              <w:t>Konstrukce truhlářské</w:t>
            </w:r>
          </w:p>
        </w:tc>
        <w:tc>
          <w:tcPr>
            <w:tcW w:w="662" w:type="dxa"/>
            <w:tcBorders>
              <w:top w:val="nil"/>
              <w:left w:val="nil"/>
              <w:bottom w:val="nil"/>
              <w:right w:val="nil"/>
            </w:tcBorders>
          </w:tcPr>
          <w:p w:rsidR="009D3696" w:rsidRDefault="009D3696">
            <w:pPr>
              <w:pStyle w:val="Style22"/>
              <w:widowControl/>
            </w:pPr>
          </w:p>
        </w:tc>
        <w:tc>
          <w:tcPr>
            <w:tcW w:w="926" w:type="dxa"/>
            <w:tcBorders>
              <w:top w:val="nil"/>
              <w:left w:val="nil"/>
              <w:bottom w:val="single" w:sz="6" w:space="0" w:color="auto"/>
              <w:right w:val="nil"/>
            </w:tcBorders>
          </w:tcPr>
          <w:p w:rsidR="009D3696" w:rsidRDefault="009D3696">
            <w:pPr>
              <w:pStyle w:val="Style22"/>
              <w:widowControl/>
            </w:pPr>
          </w:p>
        </w:tc>
        <w:tc>
          <w:tcPr>
            <w:tcW w:w="1056" w:type="dxa"/>
            <w:tcBorders>
              <w:top w:val="nil"/>
              <w:left w:val="nil"/>
              <w:bottom w:val="single" w:sz="6" w:space="0" w:color="auto"/>
              <w:right w:val="nil"/>
            </w:tcBorders>
          </w:tcPr>
          <w:p w:rsidR="009D3696" w:rsidRDefault="009D3696">
            <w:pPr>
              <w:pStyle w:val="Style22"/>
              <w:widowControl/>
            </w:pPr>
          </w:p>
        </w:tc>
        <w:tc>
          <w:tcPr>
            <w:tcW w:w="3298" w:type="dxa"/>
            <w:tcBorders>
              <w:top w:val="nil"/>
              <w:left w:val="nil"/>
              <w:bottom w:val="single" w:sz="6" w:space="0" w:color="auto"/>
              <w:right w:val="nil"/>
            </w:tcBorders>
          </w:tcPr>
          <w:p w:rsidR="009D3696" w:rsidRDefault="008B35C2">
            <w:pPr>
              <w:pStyle w:val="Style5"/>
              <w:widowControl/>
              <w:ind w:left="1022"/>
              <w:rPr>
                <w:rStyle w:val="FontStyle94"/>
              </w:rPr>
            </w:pPr>
            <w:r>
              <w:rPr>
                <w:rStyle w:val="FontStyle94"/>
              </w:rPr>
              <w:t>35 495,16</w:t>
            </w:r>
          </w:p>
        </w:tc>
      </w:tr>
      <w:tr w:rsidR="009D3696">
        <w:tc>
          <w:tcPr>
            <w:tcW w:w="730"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78 i K</w:t>
            </w:r>
          </w:p>
        </w:tc>
        <w:tc>
          <w:tcPr>
            <w:tcW w:w="1464"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 766660001</w:t>
            </w:r>
          </w:p>
          <w:p w:rsidR="009D3696" w:rsidRDefault="008B35C2">
            <w:pPr>
              <w:pStyle w:val="Style1"/>
              <w:widowControl/>
              <w:spacing w:line="240" w:lineRule="auto"/>
              <w:rPr>
                <w:rStyle w:val="FontStyle68"/>
              </w:rPr>
            </w:pPr>
            <w:r>
              <w:rPr>
                <w:rStyle w:val="FontStyle68"/>
              </w:rPr>
              <w:t>i</w:t>
            </w:r>
          </w:p>
        </w:tc>
        <w:tc>
          <w:tcPr>
            <w:tcW w:w="6432" w:type="dxa"/>
            <w:tcBorders>
              <w:top w:val="single" w:sz="6" w:space="0" w:color="auto"/>
              <w:left w:val="nil"/>
              <w:bottom w:val="single" w:sz="6" w:space="0" w:color="auto"/>
              <w:right w:val="nil"/>
            </w:tcBorders>
            <w:vAlign w:val="center"/>
          </w:tcPr>
          <w:p w:rsidR="009D3696" w:rsidRDefault="008B35C2">
            <w:pPr>
              <w:pStyle w:val="Style1"/>
              <w:widowControl/>
              <w:ind w:right="204" w:firstLine="24"/>
              <w:rPr>
                <w:rStyle w:val="FontStyle68"/>
              </w:rPr>
            </w:pPr>
            <w:r>
              <w:rPr>
                <w:rStyle w:val="FontStyle68"/>
              </w:rPr>
              <w:t>Montáž dveřních křídel dřevěných nebo plastových otevíravých do ocelové zárubně |povrchově upravených jednokřídlových, šířky do 800 mm</w:t>
            </w:r>
          </w:p>
        </w:tc>
        <w:tc>
          <w:tcPr>
            <w:tcW w:w="662"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kus</w:t>
            </w:r>
          </w:p>
        </w:tc>
        <w:tc>
          <w:tcPr>
            <w:tcW w:w="926"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ind w:left="358"/>
              <w:rPr>
                <w:rStyle w:val="FontStyle68"/>
              </w:rPr>
            </w:pPr>
            <w:r>
              <w:rPr>
                <w:rStyle w:val="FontStyle68"/>
              </w:rPr>
              <w:t>14,00C</w:t>
            </w:r>
          </w:p>
        </w:tc>
        <w:tc>
          <w:tcPr>
            <w:tcW w:w="105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485"/>
              <w:rPr>
                <w:rStyle w:val="FontStyle68"/>
              </w:rPr>
            </w:pPr>
            <w:r>
              <w:rPr>
                <w:rStyle w:val="FontStyle68"/>
              </w:rPr>
              <w:t>476,0C</w:t>
            </w:r>
          </w:p>
        </w:tc>
        <w:tc>
          <w:tcPr>
            <w:tcW w:w="3298"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&gt;                      6 664,OOJCSÚRS2018 01</w:t>
            </w:r>
          </w:p>
        </w:tc>
      </w:tr>
      <w:tr w:rsidR="009D3696">
        <w:tc>
          <w:tcPr>
            <w:tcW w:w="730" w:type="dxa"/>
            <w:tcBorders>
              <w:top w:val="single" w:sz="6" w:space="0" w:color="auto"/>
              <w:left w:val="nil"/>
              <w:bottom w:val="nil"/>
              <w:right w:val="nil"/>
            </w:tcBorders>
            <w:vAlign w:val="center"/>
          </w:tcPr>
          <w:p w:rsidR="009D3696" w:rsidRDefault="008B35C2">
            <w:pPr>
              <w:pStyle w:val="Style23"/>
              <w:widowControl/>
              <w:spacing w:line="240" w:lineRule="auto"/>
              <w:ind w:left="319"/>
              <w:jc w:val="left"/>
              <w:rPr>
                <w:rStyle w:val="FontStyle65"/>
              </w:rPr>
            </w:pPr>
            <w:r>
              <w:rPr>
                <w:rStyle w:val="FontStyle65"/>
              </w:rPr>
              <w:t>PSC</w:t>
            </w:r>
          </w:p>
        </w:tc>
        <w:tc>
          <w:tcPr>
            <w:tcW w:w="1464" w:type="dxa"/>
            <w:tcBorders>
              <w:top w:val="single" w:sz="6" w:space="0" w:color="auto"/>
              <w:left w:val="nil"/>
              <w:bottom w:val="nil"/>
              <w:right w:val="nil"/>
            </w:tcBorders>
          </w:tcPr>
          <w:p w:rsidR="009D3696" w:rsidRDefault="009D3696">
            <w:pPr>
              <w:pStyle w:val="Style22"/>
              <w:widowControl/>
            </w:pPr>
          </w:p>
        </w:tc>
        <w:tc>
          <w:tcPr>
            <w:tcW w:w="6432" w:type="dxa"/>
            <w:tcBorders>
              <w:top w:val="single" w:sz="6" w:space="0" w:color="auto"/>
              <w:left w:val="nil"/>
              <w:bottom w:val="nil"/>
              <w:right w:val="nil"/>
            </w:tcBorders>
            <w:vAlign w:val="center"/>
          </w:tcPr>
          <w:p w:rsidR="009D3696" w:rsidRDefault="008B35C2">
            <w:pPr>
              <w:pStyle w:val="Style15"/>
              <w:widowControl/>
              <w:ind w:firstLine="0"/>
              <w:rPr>
                <w:rStyle w:val="FontStyle70"/>
              </w:rPr>
            </w:pPr>
            <w:r>
              <w:rPr>
                <w:rStyle w:val="FontStyle70"/>
              </w:rPr>
              <w:t>Poznámka k souboru cen:</w:t>
            </w:r>
          </w:p>
          <w:p w:rsidR="009D3696" w:rsidRDefault="008B35C2">
            <w:pPr>
              <w:pStyle w:val="Style10"/>
              <w:widowControl/>
              <w:spacing w:line="187" w:lineRule="exact"/>
              <w:ind w:right="14" w:firstLine="29"/>
              <w:rPr>
                <w:rStyle w:val="FontStyle70"/>
              </w:rPr>
            </w:pPr>
            <w:r>
              <w:rPr>
                <w:rStyle w:val="FontStyle70"/>
              </w:rPr>
              <w:t>1. Cenami -0021 až -0031, -0161 až -0163, -0181 až -0183, se oceňují dveře s protipožární odolností do 30 min. 2. V cenách -0201 až -0272 je započtena i montáž okopného plechu, stavěče křídel a držadel kyvných dveří. 3. V cenách -0311 až -0324 jsou započtené i náklady na osazení kování, vodícího trnu, dorazů, seřízeni pojezdů a následné vyrovnání a seřízení dveřních křídel. 4. V cenách -0351 až -0358 jsou započtené i náklady na osazení kování, vodícího trnu, dorazů, seřízeni pojezdů na stěnu a následné vyrovnání a seřízení dveřních křídel. 5. V cenách -0311 až -0324 nejsou započtené náklady na sestavení a osazení stavebního pouzdra, tyto náklady se oceňují cenami souboru cen 642 94-6 . . . Osazení stavebního pouzdra posuvných dveří do zděné příčky, katalogu 801-1 Budovy a haly - zděné a monolitické.</w:t>
            </w:r>
          </w:p>
        </w:tc>
        <w:tc>
          <w:tcPr>
            <w:tcW w:w="662" w:type="dxa"/>
            <w:tcBorders>
              <w:top w:val="single" w:sz="6" w:space="0" w:color="auto"/>
              <w:left w:val="nil"/>
              <w:bottom w:val="nil"/>
              <w:right w:val="nil"/>
            </w:tcBorders>
          </w:tcPr>
          <w:p w:rsidR="009D3696" w:rsidRDefault="009D3696">
            <w:pPr>
              <w:pStyle w:val="Style22"/>
              <w:widowControl/>
            </w:pPr>
          </w:p>
        </w:tc>
        <w:tc>
          <w:tcPr>
            <w:tcW w:w="926" w:type="dxa"/>
            <w:tcBorders>
              <w:top w:val="single" w:sz="6" w:space="0" w:color="auto"/>
              <w:left w:val="nil"/>
              <w:bottom w:val="nil"/>
              <w:right w:val="nil"/>
            </w:tcBorders>
          </w:tcPr>
          <w:p w:rsidR="009D3696" w:rsidRDefault="009D3696">
            <w:pPr>
              <w:pStyle w:val="Style22"/>
              <w:widowControl/>
            </w:pPr>
          </w:p>
        </w:tc>
        <w:tc>
          <w:tcPr>
            <w:tcW w:w="1056" w:type="dxa"/>
            <w:tcBorders>
              <w:top w:val="single" w:sz="6" w:space="0" w:color="auto"/>
              <w:left w:val="nil"/>
              <w:bottom w:val="nil"/>
              <w:right w:val="nil"/>
            </w:tcBorders>
          </w:tcPr>
          <w:p w:rsidR="009D3696" w:rsidRDefault="009D3696">
            <w:pPr>
              <w:pStyle w:val="Style22"/>
              <w:widowControl/>
            </w:pPr>
          </w:p>
        </w:tc>
        <w:tc>
          <w:tcPr>
            <w:tcW w:w="3298" w:type="dxa"/>
            <w:tcBorders>
              <w:top w:val="single" w:sz="6" w:space="0" w:color="auto"/>
              <w:left w:val="nil"/>
              <w:bottom w:val="nil"/>
              <w:right w:val="nil"/>
            </w:tcBorders>
          </w:tcPr>
          <w:p w:rsidR="009D3696" w:rsidRDefault="009D3696">
            <w:pPr>
              <w:pStyle w:val="Style22"/>
              <w:widowControl/>
            </w:pPr>
          </w:p>
        </w:tc>
      </w:tr>
      <w:tr w:rsidR="009D3696">
        <w:tc>
          <w:tcPr>
            <w:tcW w:w="730" w:type="dxa"/>
            <w:tcBorders>
              <w:top w:val="nil"/>
              <w:left w:val="nil"/>
              <w:bottom w:val="single" w:sz="6" w:space="0" w:color="auto"/>
              <w:right w:val="nil"/>
            </w:tcBorders>
            <w:vAlign w:val="bottom"/>
          </w:tcPr>
          <w:p w:rsidR="009D3696" w:rsidRDefault="008B35C2">
            <w:pPr>
              <w:pStyle w:val="Style14"/>
              <w:widowControl/>
              <w:spacing w:line="223" w:lineRule="exact"/>
              <w:ind w:left="288"/>
              <w:rPr>
                <w:rStyle w:val="FontStyle68"/>
              </w:rPr>
            </w:pPr>
            <w:r>
              <w:rPr>
                <w:rStyle w:val="FontStyle68"/>
              </w:rPr>
              <w:t>w w vv w w vv w w</w:t>
            </w:r>
          </w:p>
        </w:tc>
        <w:tc>
          <w:tcPr>
            <w:tcW w:w="1464" w:type="dxa"/>
            <w:tcBorders>
              <w:top w:val="nil"/>
              <w:left w:val="nil"/>
              <w:bottom w:val="single" w:sz="6" w:space="0" w:color="auto"/>
              <w:right w:val="nil"/>
            </w:tcBorders>
          </w:tcPr>
          <w:p w:rsidR="009D3696" w:rsidRDefault="009D3696">
            <w:pPr>
              <w:pStyle w:val="Style22"/>
              <w:widowControl/>
            </w:pPr>
          </w:p>
        </w:tc>
        <w:tc>
          <w:tcPr>
            <w:tcW w:w="6432" w:type="dxa"/>
            <w:tcBorders>
              <w:top w:val="nil"/>
              <w:left w:val="nil"/>
              <w:bottom w:val="single" w:sz="6" w:space="0" w:color="auto"/>
              <w:right w:val="nil"/>
            </w:tcBorders>
            <w:vAlign w:val="bottom"/>
          </w:tcPr>
          <w:p w:rsidR="009D3696" w:rsidRDefault="008B35C2">
            <w:pPr>
              <w:pStyle w:val="Style1"/>
              <w:widowControl/>
              <w:ind w:left="2" w:right="5292" w:hanging="2"/>
              <w:rPr>
                <w:rStyle w:val="FontStyle68"/>
              </w:rPr>
            </w:pPr>
            <w:r>
              <w:rPr>
                <w:rStyle w:val="FontStyle68"/>
              </w:rPr>
              <w:t>NOVÁ KŘÍDLA "1TP" 2 "2TP" 4 "1TL"2 "2TL" 4 "3TL" 1 "4TP" 1 Součet</w:t>
            </w:r>
          </w:p>
        </w:tc>
        <w:tc>
          <w:tcPr>
            <w:tcW w:w="662" w:type="dxa"/>
            <w:tcBorders>
              <w:top w:val="nil"/>
              <w:left w:val="nil"/>
              <w:bottom w:val="single" w:sz="6" w:space="0" w:color="auto"/>
              <w:right w:val="nil"/>
            </w:tcBorders>
          </w:tcPr>
          <w:p w:rsidR="009D3696" w:rsidRDefault="009D3696">
            <w:pPr>
              <w:pStyle w:val="Style22"/>
              <w:widowControl/>
            </w:pPr>
          </w:p>
        </w:tc>
        <w:tc>
          <w:tcPr>
            <w:tcW w:w="926" w:type="dxa"/>
            <w:tcBorders>
              <w:top w:val="nil"/>
              <w:left w:val="nil"/>
              <w:bottom w:val="single" w:sz="6" w:space="0" w:color="auto"/>
              <w:right w:val="nil"/>
            </w:tcBorders>
            <w:vAlign w:val="bottom"/>
          </w:tcPr>
          <w:p w:rsidR="009D3696" w:rsidRDefault="008B35C2">
            <w:pPr>
              <w:pStyle w:val="Style14"/>
              <w:widowControl/>
              <w:spacing w:line="223" w:lineRule="exact"/>
              <w:ind w:left="307"/>
              <w:rPr>
                <w:rStyle w:val="FontStyle68"/>
              </w:rPr>
            </w:pPr>
            <w:r>
              <w:rPr>
                <w:rStyle w:val="FontStyle68"/>
              </w:rPr>
              <w:t>2,000 4,000 2,000 4,000 1,000 1,000 14,000</w:t>
            </w:r>
          </w:p>
        </w:tc>
        <w:tc>
          <w:tcPr>
            <w:tcW w:w="1056" w:type="dxa"/>
            <w:tcBorders>
              <w:top w:val="nil"/>
              <w:left w:val="nil"/>
              <w:bottom w:val="single" w:sz="6" w:space="0" w:color="auto"/>
              <w:right w:val="nil"/>
            </w:tcBorders>
          </w:tcPr>
          <w:p w:rsidR="009D3696" w:rsidRDefault="009D3696">
            <w:pPr>
              <w:pStyle w:val="Style22"/>
              <w:widowControl/>
            </w:pPr>
          </w:p>
        </w:tc>
        <w:tc>
          <w:tcPr>
            <w:tcW w:w="3298" w:type="dxa"/>
            <w:tcBorders>
              <w:top w:val="nil"/>
              <w:left w:val="nil"/>
              <w:bottom w:val="single" w:sz="6" w:space="0" w:color="auto"/>
              <w:right w:val="nil"/>
            </w:tcBorders>
          </w:tcPr>
          <w:p w:rsidR="009D3696" w:rsidRDefault="009D3696">
            <w:pPr>
              <w:pStyle w:val="Style22"/>
              <w:widowControl/>
            </w:pPr>
          </w:p>
        </w:tc>
      </w:tr>
      <w:tr w:rsidR="009D3696">
        <w:tc>
          <w:tcPr>
            <w:tcW w:w="73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right="17"/>
              <w:jc w:val="right"/>
              <w:rPr>
                <w:rStyle w:val="FontStyle79"/>
              </w:rPr>
            </w:pPr>
            <w:r>
              <w:rPr>
                <w:rStyle w:val="FontStyle68"/>
              </w:rPr>
              <w:t xml:space="preserve">79 | </w:t>
            </w:r>
            <w:r>
              <w:rPr>
                <w:rStyle w:val="FontStyle79"/>
              </w:rPr>
              <w:t>M</w:t>
            </w:r>
          </w:p>
        </w:tc>
        <w:tc>
          <w:tcPr>
            <w:tcW w:w="1464"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61160126</w:t>
            </w:r>
          </w:p>
        </w:tc>
        <w:tc>
          <w:tcPr>
            <w:tcW w:w="6432" w:type="dxa"/>
            <w:tcBorders>
              <w:top w:val="single" w:sz="6" w:space="0" w:color="auto"/>
              <w:left w:val="single" w:sz="6" w:space="0" w:color="auto"/>
              <w:bottom w:val="single" w:sz="6" w:space="0" w:color="auto"/>
              <w:right w:val="nil"/>
            </w:tcBorders>
          </w:tcPr>
          <w:p w:rsidR="009D3696" w:rsidRDefault="008B35C2">
            <w:pPr>
              <w:pStyle w:val="Style31"/>
              <w:widowControl/>
              <w:rPr>
                <w:rStyle w:val="FontStyle79"/>
              </w:rPr>
            </w:pPr>
            <w:r>
              <w:rPr>
                <w:rStyle w:val="FontStyle79"/>
              </w:rPr>
              <w:t>dveře dřevěné vnitřní hladké plné 1 křídlové bílé 60x197cm</w:t>
            </w:r>
          </w:p>
        </w:tc>
        <w:tc>
          <w:tcPr>
            <w:tcW w:w="662" w:type="dxa"/>
            <w:tcBorders>
              <w:top w:val="single" w:sz="6" w:space="0" w:color="auto"/>
              <w:left w:val="nil"/>
              <w:bottom w:val="single" w:sz="6" w:space="0" w:color="auto"/>
              <w:right w:val="single" w:sz="6" w:space="0" w:color="auto"/>
            </w:tcBorders>
          </w:tcPr>
          <w:p w:rsidR="009D3696" w:rsidRDefault="008B35C2">
            <w:pPr>
              <w:pStyle w:val="Style31"/>
              <w:widowControl/>
              <w:rPr>
                <w:rStyle w:val="FontStyle79"/>
              </w:rPr>
            </w:pPr>
            <w:r>
              <w:rPr>
                <w:rStyle w:val="FontStyle79"/>
              </w:rPr>
              <w:t>kus</w:t>
            </w:r>
          </w:p>
        </w:tc>
        <w:tc>
          <w:tcPr>
            <w:tcW w:w="92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8,000</w:t>
            </w:r>
          </w:p>
        </w:tc>
        <w:tc>
          <w:tcPr>
            <w:tcW w:w="1056" w:type="dxa"/>
            <w:tcBorders>
              <w:top w:val="single" w:sz="6" w:space="0" w:color="auto"/>
              <w:left w:val="single" w:sz="6" w:space="0" w:color="auto"/>
              <w:bottom w:val="single" w:sz="6" w:space="0" w:color="auto"/>
              <w:right w:val="nil"/>
            </w:tcBorders>
          </w:tcPr>
          <w:p w:rsidR="009D3696" w:rsidRDefault="008B35C2">
            <w:pPr>
              <w:pStyle w:val="Style31"/>
              <w:widowControl/>
              <w:ind w:left="396"/>
              <w:rPr>
                <w:rStyle w:val="FontStyle79"/>
              </w:rPr>
            </w:pPr>
            <w:r>
              <w:rPr>
                <w:rStyle w:val="FontStyle79"/>
              </w:rPr>
              <w:t>856,40</w:t>
            </w:r>
          </w:p>
        </w:tc>
        <w:tc>
          <w:tcPr>
            <w:tcW w:w="3298" w:type="dxa"/>
            <w:tcBorders>
              <w:top w:val="single" w:sz="6" w:space="0" w:color="auto"/>
              <w:left w:val="nil"/>
              <w:bottom w:val="single" w:sz="6" w:space="0" w:color="auto"/>
              <w:right w:val="single" w:sz="6" w:space="0" w:color="auto"/>
            </w:tcBorders>
          </w:tcPr>
          <w:p w:rsidR="009D3696" w:rsidRDefault="008B35C2">
            <w:pPr>
              <w:pStyle w:val="Style31"/>
              <w:widowControl/>
              <w:ind w:left="1188"/>
              <w:rPr>
                <w:rStyle w:val="FontStyle79"/>
              </w:rPr>
            </w:pPr>
            <w:r>
              <w:rPr>
                <w:rStyle w:val="FontStyle79"/>
              </w:rPr>
              <w:t>6 851,20\CS ÚRS 2018 01</w:t>
            </w:r>
          </w:p>
        </w:tc>
      </w:tr>
      <w:tr w:rsidR="009D3696">
        <w:tc>
          <w:tcPr>
            <w:tcW w:w="730" w:type="dxa"/>
            <w:tcBorders>
              <w:top w:val="single" w:sz="6" w:space="0" w:color="auto"/>
              <w:left w:val="nil"/>
              <w:bottom w:val="single" w:sz="6" w:space="0" w:color="auto"/>
              <w:right w:val="nil"/>
            </w:tcBorders>
          </w:tcPr>
          <w:p w:rsidR="009D3696" w:rsidRDefault="008B35C2">
            <w:pPr>
              <w:pStyle w:val="Style14"/>
              <w:widowControl/>
              <w:spacing w:line="223" w:lineRule="exact"/>
              <w:ind w:left="281"/>
              <w:rPr>
                <w:rStyle w:val="FontStyle68"/>
              </w:rPr>
            </w:pPr>
            <w:r>
              <w:rPr>
                <w:rStyle w:val="FontStyle68"/>
              </w:rPr>
              <w:t>w w w</w:t>
            </w:r>
          </w:p>
        </w:tc>
        <w:tc>
          <w:tcPr>
            <w:tcW w:w="1464" w:type="dxa"/>
            <w:tcBorders>
              <w:top w:val="single" w:sz="6" w:space="0" w:color="auto"/>
              <w:left w:val="nil"/>
              <w:bottom w:val="single" w:sz="6" w:space="0" w:color="auto"/>
              <w:right w:val="nil"/>
            </w:tcBorders>
          </w:tcPr>
          <w:p w:rsidR="009D3696" w:rsidRDefault="009D3696">
            <w:pPr>
              <w:pStyle w:val="Style22"/>
              <w:widowControl/>
            </w:pPr>
          </w:p>
        </w:tc>
        <w:tc>
          <w:tcPr>
            <w:tcW w:w="6432" w:type="dxa"/>
            <w:tcBorders>
              <w:top w:val="single" w:sz="6" w:space="0" w:color="auto"/>
              <w:left w:val="nil"/>
              <w:bottom w:val="single" w:sz="6" w:space="0" w:color="auto"/>
              <w:right w:val="nil"/>
            </w:tcBorders>
          </w:tcPr>
          <w:p w:rsidR="009D3696" w:rsidRDefault="008B35C2">
            <w:pPr>
              <w:pStyle w:val="Style1"/>
              <w:widowControl/>
              <w:spacing w:line="226" w:lineRule="exact"/>
              <w:ind w:left="29" w:right="5774" w:hanging="29"/>
              <w:rPr>
                <w:rStyle w:val="FontStyle68"/>
              </w:rPr>
            </w:pPr>
            <w:r>
              <w:rPr>
                <w:rStyle w:val="FontStyle68"/>
              </w:rPr>
              <w:t>"2TP" 4 "2TL" 4 Součet</w:t>
            </w:r>
          </w:p>
        </w:tc>
        <w:tc>
          <w:tcPr>
            <w:tcW w:w="662" w:type="dxa"/>
            <w:tcBorders>
              <w:top w:val="single" w:sz="6" w:space="0" w:color="auto"/>
              <w:left w:val="nil"/>
              <w:bottom w:val="single" w:sz="6" w:space="0" w:color="auto"/>
              <w:right w:val="nil"/>
            </w:tcBorders>
          </w:tcPr>
          <w:p w:rsidR="009D3696" w:rsidRDefault="009D3696">
            <w:pPr>
              <w:pStyle w:val="Style22"/>
              <w:widowControl/>
            </w:pPr>
          </w:p>
        </w:tc>
        <w:tc>
          <w:tcPr>
            <w:tcW w:w="926" w:type="dxa"/>
            <w:tcBorders>
              <w:top w:val="single" w:sz="6" w:space="0" w:color="auto"/>
              <w:left w:val="nil"/>
              <w:bottom w:val="single" w:sz="6" w:space="0" w:color="auto"/>
              <w:right w:val="nil"/>
            </w:tcBorders>
          </w:tcPr>
          <w:p w:rsidR="009D3696" w:rsidRDefault="008B35C2">
            <w:pPr>
              <w:pStyle w:val="Style14"/>
              <w:widowControl/>
              <w:spacing w:line="223" w:lineRule="exact"/>
              <w:ind w:left="370"/>
              <w:rPr>
                <w:rStyle w:val="FontStyle68"/>
              </w:rPr>
            </w:pPr>
            <w:r>
              <w:rPr>
                <w:rStyle w:val="FontStyle68"/>
              </w:rPr>
              <w:t>4,000 4,000 8,000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3298"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730" w:type="dxa"/>
            <w:tcBorders>
              <w:top w:val="single" w:sz="6" w:space="0" w:color="auto"/>
              <w:left w:val="nil"/>
              <w:bottom w:val="single" w:sz="6" w:space="0" w:color="auto"/>
              <w:right w:val="nil"/>
            </w:tcBorders>
          </w:tcPr>
          <w:p w:rsidR="009D3696" w:rsidRDefault="008B35C2">
            <w:pPr>
              <w:pStyle w:val="Style31"/>
              <w:widowControl/>
              <w:ind w:right="26"/>
              <w:jc w:val="right"/>
              <w:rPr>
                <w:rStyle w:val="FontStyle79"/>
              </w:rPr>
            </w:pPr>
            <w:r>
              <w:rPr>
                <w:rStyle w:val="FontStyle79"/>
              </w:rPr>
              <w:t>80 \ M</w:t>
            </w:r>
          </w:p>
        </w:tc>
        <w:tc>
          <w:tcPr>
            <w:tcW w:w="1464" w:type="dxa"/>
            <w:tcBorders>
              <w:top w:val="single" w:sz="6" w:space="0" w:color="auto"/>
              <w:left w:val="nil"/>
              <w:bottom w:val="single" w:sz="6" w:space="0" w:color="auto"/>
              <w:right w:val="nil"/>
            </w:tcBorders>
          </w:tcPr>
          <w:p w:rsidR="009D3696" w:rsidRDefault="008B35C2">
            <w:pPr>
              <w:pStyle w:val="Style31"/>
              <w:widowControl/>
              <w:rPr>
                <w:rStyle w:val="FontStyle79"/>
              </w:rPr>
            </w:pPr>
            <w:r>
              <w:rPr>
                <w:rStyle w:val="FontStyle79"/>
              </w:rPr>
              <w:t>61160192</w:t>
            </w:r>
          </w:p>
        </w:tc>
        <w:tc>
          <w:tcPr>
            <w:tcW w:w="6432" w:type="dxa"/>
            <w:tcBorders>
              <w:top w:val="single" w:sz="6" w:space="0" w:color="auto"/>
              <w:left w:val="nil"/>
              <w:bottom w:val="single" w:sz="6" w:space="0" w:color="auto"/>
              <w:right w:val="nil"/>
            </w:tcBorders>
          </w:tcPr>
          <w:p w:rsidR="009D3696" w:rsidRDefault="008B35C2">
            <w:pPr>
              <w:pStyle w:val="Style31"/>
              <w:widowControl/>
              <w:rPr>
                <w:rStyle w:val="FontStyle79"/>
              </w:rPr>
            </w:pPr>
            <w:r>
              <w:rPr>
                <w:rStyle w:val="FontStyle79"/>
              </w:rPr>
              <w:t>dveře dřevěné vnitřní hladké plné Ikřidlové bílé 80x197 cm</w:t>
            </w:r>
          </w:p>
        </w:tc>
        <w:tc>
          <w:tcPr>
            <w:tcW w:w="662" w:type="dxa"/>
            <w:tcBorders>
              <w:top w:val="single" w:sz="6" w:space="0" w:color="auto"/>
              <w:left w:val="nil"/>
              <w:bottom w:val="single" w:sz="6" w:space="0" w:color="auto"/>
              <w:right w:val="single" w:sz="6" w:space="0" w:color="auto"/>
            </w:tcBorders>
          </w:tcPr>
          <w:p w:rsidR="009D3696" w:rsidRDefault="008B35C2">
            <w:pPr>
              <w:pStyle w:val="Style31"/>
              <w:widowControl/>
              <w:rPr>
                <w:rStyle w:val="FontStyle79"/>
              </w:rPr>
            </w:pPr>
            <w:r>
              <w:rPr>
                <w:rStyle w:val="FontStyle79"/>
              </w:rPr>
              <w:t>kus</w:t>
            </w:r>
          </w:p>
        </w:tc>
        <w:tc>
          <w:tcPr>
            <w:tcW w:w="92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2,000</w:t>
            </w:r>
          </w:p>
        </w:tc>
        <w:tc>
          <w:tcPr>
            <w:tcW w:w="105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ind w:left="384"/>
              <w:rPr>
                <w:rStyle w:val="FontStyle79"/>
              </w:rPr>
            </w:pPr>
            <w:r>
              <w:rPr>
                <w:rStyle w:val="FontStyle79"/>
              </w:rPr>
              <w:t>856,40</w:t>
            </w:r>
          </w:p>
        </w:tc>
        <w:tc>
          <w:tcPr>
            <w:tcW w:w="3298"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ind w:left="1188"/>
              <w:rPr>
                <w:rStyle w:val="FontStyle79"/>
              </w:rPr>
            </w:pPr>
            <w:r>
              <w:rPr>
                <w:rStyle w:val="FontStyle79"/>
              </w:rPr>
              <w:t>1 712,80 \CS ÚRS 2018 01</w:t>
            </w:r>
          </w:p>
        </w:tc>
      </w:tr>
      <w:tr w:rsidR="009D3696">
        <w:tc>
          <w:tcPr>
            <w:tcW w:w="730" w:type="dxa"/>
            <w:tcBorders>
              <w:top w:val="single" w:sz="6" w:space="0" w:color="auto"/>
              <w:left w:val="nil"/>
              <w:bottom w:val="single" w:sz="6" w:space="0" w:color="auto"/>
              <w:right w:val="nil"/>
            </w:tcBorders>
          </w:tcPr>
          <w:p w:rsidR="009D3696" w:rsidRDefault="008B35C2">
            <w:pPr>
              <w:pStyle w:val="Style14"/>
              <w:widowControl/>
              <w:spacing w:line="221" w:lineRule="exact"/>
              <w:ind w:left="271"/>
              <w:rPr>
                <w:rStyle w:val="FontStyle68"/>
              </w:rPr>
            </w:pPr>
            <w:r>
              <w:rPr>
                <w:rStyle w:val="FontStyle68"/>
              </w:rPr>
              <w:t>w w w</w:t>
            </w:r>
          </w:p>
        </w:tc>
        <w:tc>
          <w:tcPr>
            <w:tcW w:w="1464" w:type="dxa"/>
            <w:tcBorders>
              <w:top w:val="single" w:sz="6" w:space="0" w:color="auto"/>
              <w:left w:val="nil"/>
              <w:bottom w:val="single" w:sz="6" w:space="0" w:color="auto"/>
              <w:right w:val="nil"/>
            </w:tcBorders>
          </w:tcPr>
          <w:p w:rsidR="009D3696" w:rsidRDefault="009D3696">
            <w:pPr>
              <w:pStyle w:val="Style22"/>
              <w:widowControl/>
            </w:pPr>
          </w:p>
        </w:tc>
        <w:tc>
          <w:tcPr>
            <w:tcW w:w="6432" w:type="dxa"/>
            <w:tcBorders>
              <w:top w:val="single" w:sz="6" w:space="0" w:color="auto"/>
              <w:left w:val="nil"/>
              <w:bottom w:val="single" w:sz="6" w:space="0" w:color="auto"/>
              <w:right w:val="nil"/>
            </w:tcBorders>
          </w:tcPr>
          <w:p w:rsidR="009D3696" w:rsidRDefault="008B35C2">
            <w:pPr>
              <w:pStyle w:val="Style1"/>
              <w:widowControl/>
              <w:ind w:left="41" w:right="5813" w:hanging="41"/>
              <w:rPr>
                <w:rStyle w:val="FontStyle68"/>
              </w:rPr>
            </w:pPr>
            <w:r>
              <w:rPr>
                <w:rStyle w:val="FontStyle68"/>
              </w:rPr>
              <w:t>"3TL" 1 "4TP" 1 Součet</w:t>
            </w:r>
          </w:p>
        </w:tc>
        <w:tc>
          <w:tcPr>
            <w:tcW w:w="662" w:type="dxa"/>
            <w:tcBorders>
              <w:top w:val="single" w:sz="6" w:space="0" w:color="auto"/>
              <w:left w:val="nil"/>
              <w:bottom w:val="single" w:sz="6" w:space="0" w:color="auto"/>
              <w:right w:val="nil"/>
            </w:tcBorders>
          </w:tcPr>
          <w:p w:rsidR="009D3696" w:rsidRDefault="009D3696">
            <w:pPr>
              <w:pStyle w:val="Style22"/>
              <w:widowControl/>
            </w:pPr>
          </w:p>
        </w:tc>
        <w:tc>
          <w:tcPr>
            <w:tcW w:w="926" w:type="dxa"/>
            <w:tcBorders>
              <w:top w:val="single" w:sz="6" w:space="0" w:color="auto"/>
              <w:left w:val="nil"/>
              <w:bottom w:val="single" w:sz="6" w:space="0" w:color="auto"/>
              <w:right w:val="nil"/>
            </w:tcBorders>
          </w:tcPr>
          <w:p w:rsidR="009D3696" w:rsidRDefault="008B35C2">
            <w:pPr>
              <w:pStyle w:val="Style14"/>
              <w:widowControl/>
              <w:spacing w:line="218" w:lineRule="exact"/>
              <w:ind w:left="353"/>
              <w:rPr>
                <w:rStyle w:val="FontStyle68"/>
              </w:rPr>
            </w:pPr>
            <w:r>
              <w:rPr>
                <w:rStyle w:val="FontStyle68"/>
              </w:rPr>
              <w:t>1,000 1,000 2,000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3298"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730" w:type="dxa"/>
            <w:tcBorders>
              <w:top w:val="single" w:sz="6" w:space="0" w:color="auto"/>
              <w:left w:val="single" w:sz="6" w:space="0" w:color="auto"/>
              <w:bottom w:val="single" w:sz="6" w:space="0" w:color="auto"/>
              <w:right w:val="nil"/>
            </w:tcBorders>
          </w:tcPr>
          <w:p w:rsidR="009D3696" w:rsidRDefault="008B35C2">
            <w:pPr>
              <w:pStyle w:val="Style31"/>
              <w:widowControl/>
              <w:ind w:right="38"/>
              <w:jc w:val="right"/>
              <w:rPr>
                <w:rStyle w:val="FontStyle79"/>
              </w:rPr>
            </w:pPr>
            <w:r>
              <w:rPr>
                <w:rStyle w:val="FontStyle79"/>
              </w:rPr>
              <w:t>81 M</w:t>
            </w:r>
          </w:p>
        </w:tc>
        <w:tc>
          <w:tcPr>
            <w:tcW w:w="1464" w:type="dxa"/>
            <w:tcBorders>
              <w:top w:val="single" w:sz="6" w:space="0" w:color="auto"/>
              <w:left w:val="nil"/>
              <w:bottom w:val="single" w:sz="6" w:space="0" w:color="auto"/>
              <w:right w:val="nil"/>
            </w:tcBorders>
          </w:tcPr>
          <w:p w:rsidR="009D3696" w:rsidRDefault="008B35C2">
            <w:pPr>
              <w:pStyle w:val="Style31"/>
              <w:widowControl/>
              <w:rPr>
                <w:rStyle w:val="FontStyle79"/>
              </w:rPr>
            </w:pPr>
            <w:r>
              <w:rPr>
                <w:rStyle w:val="FontStyle79"/>
              </w:rPr>
              <w:t>61160186</w:t>
            </w:r>
          </w:p>
        </w:tc>
        <w:tc>
          <w:tcPr>
            <w:tcW w:w="6432" w:type="dxa"/>
            <w:tcBorders>
              <w:top w:val="single" w:sz="6" w:space="0" w:color="auto"/>
              <w:left w:val="nil"/>
              <w:bottom w:val="single" w:sz="6" w:space="0" w:color="auto"/>
              <w:right w:val="nil"/>
            </w:tcBorders>
          </w:tcPr>
          <w:p w:rsidR="009D3696" w:rsidRDefault="008B35C2">
            <w:pPr>
              <w:pStyle w:val="Style31"/>
              <w:widowControl/>
              <w:rPr>
                <w:rStyle w:val="FontStyle79"/>
              </w:rPr>
            </w:pPr>
            <w:r>
              <w:rPr>
                <w:rStyle w:val="FontStyle79"/>
              </w:rPr>
              <w:t>dveře dřevěné vnitřní hladké plné Ikřidlové šedé 80x197cm</w:t>
            </w:r>
          </w:p>
        </w:tc>
        <w:tc>
          <w:tcPr>
            <w:tcW w:w="662" w:type="dxa"/>
            <w:tcBorders>
              <w:top w:val="single" w:sz="6" w:space="0" w:color="auto"/>
              <w:left w:val="nil"/>
              <w:bottom w:val="single" w:sz="6" w:space="0" w:color="auto"/>
              <w:right w:val="nil"/>
            </w:tcBorders>
          </w:tcPr>
          <w:p w:rsidR="009D3696" w:rsidRDefault="008B35C2">
            <w:pPr>
              <w:pStyle w:val="Style31"/>
              <w:widowControl/>
              <w:rPr>
                <w:rStyle w:val="FontStyle79"/>
              </w:rPr>
            </w:pPr>
            <w:r>
              <w:rPr>
                <w:rStyle w:val="FontStyle79"/>
              </w:rPr>
              <w:t>kus</w:t>
            </w:r>
          </w:p>
        </w:tc>
        <w:tc>
          <w:tcPr>
            <w:tcW w:w="926" w:type="dxa"/>
            <w:tcBorders>
              <w:top w:val="single" w:sz="6" w:space="0" w:color="auto"/>
              <w:left w:val="nil"/>
              <w:bottom w:val="single" w:sz="6" w:space="0" w:color="auto"/>
              <w:right w:val="nil"/>
            </w:tcBorders>
          </w:tcPr>
          <w:p w:rsidR="009D3696" w:rsidRDefault="008B35C2">
            <w:pPr>
              <w:pStyle w:val="Style31"/>
              <w:widowControl/>
              <w:jc w:val="right"/>
              <w:rPr>
                <w:rStyle w:val="FontStyle79"/>
              </w:rPr>
            </w:pPr>
            <w:r>
              <w:rPr>
                <w:rStyle w:val="FontStyle79"/>
              </w:rPr>
              <w:t>4,000\</w:t>
            </w:r>
          </w:p>
        </w:tc>
        <w:tc>
          <w:tcPr>
            <w:tcW w:w="1056" w:type="dxa"/>
            <w:tcBorders>
              <w:top w:val="single" w:sz="6" w:space="0" w:color="auto"/>
              <w:left w:val="nil"/>
              <w:bottom w:val="single" w:sz="6" w:space="0" w:color="auto"/>
              <w:right w:val="single" w:sz="6" w:space="0" w:color="auto"/>
            </w:tcBorders>
          </w:tcPr>
          <w:p w:rsidR="009D3696" w:rsidRDefault="008B35C2">
            <w:pPr>
              <w:pStyle w:val="Style31"/>
              <w:widowControl/>
              <w:ind w:left="262"/>
              <w:rPr>
                <w:rStyle w:val="FontStyle79"/>
              </w:rPr>
            </w:pPr>
            <w:r>
              <w:rPr>
                <w:rStyle w:val="FontStyle79"/>
              </w:rPr>
              <w:t>1 302,00</w:t>
            </w:r>
          </w:p>
        </w:tc>
        <w:tc>
          <w:tcPr>
            <w:tcW w:w="3298"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ind w:left="1154"/>
              <w:rPr>
                <w:rStyle w:val="FontStyle79"/>
              </w:rPr>
            </w:pPr>
            <w:r>
              <w:rPr>
                <w:rStyle w:val="FontStyle79"/>
              </w:rPr>
              <w:t xml:space="preserve">5 208,00 </w:t>
            </w:r>
            <w:r>
              <w:rPr>
                <w:rStyle w:val="FontStyle68"/>
              </w:rPr>
              <w:t xml:space="preserve">|CS </w:t>
            </w:r>
            <w:r>
              <w:rPr>
                <w:rStyle w:val="FontStyle79"/>
              </w:rPr>
              <w:t>ÚRS 2018 01</w:t>
            </w:r>
          </w:p>
        </w:tc>
      </w:tr>
      <w:tr w:rsidR="009D3696">
        <w:tc>
          <w:tcPr>
            <w:tcW w:w="730" w:type="dxa"/>
            <w:tcBorders>
              <w:top w:val="single" w:sz="6" w:space="0" w:color="auto"/>
              <w:left w:val="nil"/>
              <w:bottom w:val="nil"/>
              <w:right w:val="nil"/>
            </w:tcBorders>
          </w:tcPr>
          <w:p w:rsidR="009D3696" w:rsidRDefault="008B35C2">
            <w:pPr>
              <w:pStyle w:val="Style1"/>
              <w:widowControl/>
              <w:spacing w:line="240" w:lineRule="auto"/>
              <w:ind w:right="77"/>
              <w:jc w:val="right"/>
              <w:rPr>
                <w:rStyle w:val="FontStyle68"/>
              </w:rPr>
            </w:pPr>
            <w:r>
              <w:rPr>
                <w:rStyle w:val="FontStyle68"/>
              </w:rPr>
              <w:t>W</w:t>
            </w:r>
          </w:p>
          <w:p w:rsidR="009D3696" w:rsidRDefault="008B35C2">
            <w:pPr>
              <w:pStyle w:val="Style14"/>
              <w:widowControl/>
              <w:spacing w:line="228" w:lineRule="exact"/>
              <w:ind w:left="262"/>
              <w:rPr>
                <w:rStyle w:val="FontStyle68"/>
              </w:rPr>
            </w:pPr>
            <w:r>
              <w:rPr>
                <w:rStyle w:val="FontStyle68"/>
              </w:rPr>
              <w:t>w w</w:t>
            </w:r>
          </w:p>
        </w:tc>
        <w:tc>
          <w:tcPr>
            <w:tcW w:w="1464" w:type="dxa"/>
            <w:tcBorders>
              <w:top w:val="single" w:sz="6" w:space="0" w:color="auto"/>
              <w:left w:val="nil"/>
              <w:bottom w:val="nil"/>
              <w:right w:val="nil"/>
            </w:tcBorders>
          </w:tcPr>
          <w:p w:rsidR="009D3696" w:rsidRDefault="009D3696">
            <w:pPr>
              <w:pStyle w:val="Style22"/>
              <w:widowControl/>
            </w:pPr>
          </w:p>
        </w:tc>
        <w:tc>
          <w:tcPr>
            <w:tcW w:w="6432" w:type="dxa"/>
            <w:tcBorders>
              <w:top w:val="single" w:sz="6" w:space="0" w:color="auto"/>
              <w:left w:val="nil"/>
              <w:bottom w:val="nil"/>
              <w:right w:val="nil"/>
            </w:tcBorders>
          </w:tcPr>
          <w:p w:rsidR="009D3696" w:rsidRDefault="008B35C2">
            <w:pPr>
              <w:pStyle w:val="Style14"/>
              <w:widowControl/>
              <w:spacing w:line="221" w:lineRule="exact"/>
              <w:ind w:right="5806" w:firstLine="2"/>
              <w:jc w:val="left"/>
              <w:rPr>
                <w:rStyle w:val="FontStyle68"/>
              </w:rPr>
            </w:pPr>
            <w:r>
              <w:rPr>
                <w:rStyle w:val="FontStyle68"/>
              </w:rPr>
              <w:t>"1TL" 2 "1TP" 2 Součet</w:t>
            </w:r>
          </w:p>
        </w:tc>
        <w:tc>
          <w:tcPr>
            <w:tcW w:w="662" w:type="dxa"/>
            <w:tcBorders>
              <w:top w:val="single" w:sz="6" w:space="0" w:color="auto"/>
              <w:left w:val="nil"/>
              <w:bottom w:val="nil"/>
              <w:right w:val="nil"/>
            </w:tcBorders>
          </w:tcPr>
          <w:p w:rsidR="009D3696" w:rsidRDefault="009D3696">
            <w:pPr>
              <w:pStyle w:val="Style22"/>
              <w:widowControl/>
            </w:pPr>
          </w:p>
        </w:tc>
        <w:tc>
          <w:tcPr>
            <w:tcW w:w="926" w:type="dxa"/>
            <w:tcBorders>
              <w:top w:val="single" w:sz="6" w:space="0" w:color="auto"/>
              <w:left w:val="nil"/>
              <w:bottom w:val="nil"/>
              <w:right w:val="nil"/>
            </w:tcBorders>
          </w:tcPr>
          <w:p w:rsidR="009D3696" w:rsidRDefault="008B35C2">
            <w:pPr>
              <w:pStyle w:val="Style14"/>
              <w:widowControl/>
              <w:spacing w:line="218" w:lineRule="exact"/>
              <w:ind w:left="338"/>
              <w:rPr>
                <w:rStyle w:val="FontStyle68"/>
              </w:rPr>
            </w:pPr>
            <w:r>
              <w:rPr>
                <w:rStyle w:val="FontStyle68"/>
              </w:rPr>
              <w:t>2,000 2,000 4,000</w:t>
            </w:r>
          </w:p>
        </w:tc>
        <w:tc>
          <w:tcPr>
            <w:tcW w:w="1056" w:type="dxa"/>
            <w:tcBorders>
              <w:top w:val="single" w:sz="6" w:space="0" w:color="auto"/>
              <w:left w:val="nil"/>
              <w:bottom w:val="nil"/>
              <w:right w:val="nil"/>
            </w:tcBorders>
          </w:tcPr>
          <w:p w:rsidR="009D3696" w:rsidRDefault="009D3696">
            <w:pPr>
              <w:pStyle w:val="Style22"/>
              <w:widowControl/>
            </w:pPr>
          </w:p>
        </w:tc>
        <w:tc>
          <w:tcPr>
            <w:tcW w:w="3298" w:type="dxa"/>
            <w:tcBorders>
              <w:top w:val="single" w:sz="6" w:space="0" w:color="auto"/>
              <w:left w:val="nil"/>
              <w:bottom w:val="nil"/>
              <w:right w:val="nil"/>
            </w:tcBorders>
          </w:tcPr>
          <w:p w:rsidR="009D3696" w:rsidRDefault="009D3696">
            <w:pPr>
              <w:pStyle w:val="Style22"/>
              <w:widowControl/>
            </w:pPr>
          </w:p>
        </w:tc>
      </w:tr>
    </w:tbl>
    <w:p w:rsidR="009D3696" w:rsidRDefault="009D3696">
      <w:pPr>
        <w:widowControl/>
        <w:sectPr w:rsidR="009D3696">
          <w:pgSz w:w="16837" w:h="23810"/>
          <w:pgMar w:top="5708" w:right="1134" w:bottom="1440" w:left="1134" w:header="708" w:footer="708" w:gutter="0"/>
          <w:cols w:space="60"/>
          <w:noEndnote/>
        </w:sectPr>
      </w:pPr>
    </w:p>
    <w:p w:rsidR="009D3696" w:rsidRDefault="00BA6ACD">
      <w:pPr>
        <w:widowControl/>
        <w:spacing w:line="1" w:lineRule="exact"/>
        <w:rPr>
          <w:sz w:val="2"/>
          <w:szCs w:val="2"/>
        </w:rPr>
      </w:pPr>
      <w:r>
        <w:rPr>
          <w:noProof/>
        </w:rPr>
        <w:lastRenderedPageBreak/>
        <mc:AlternateContent>
          <mc:Choice Requires="wpg">
            <w:drawing>
              <wp:anchor distT="0" distB="251460" distL="6400800" distR="6400800" simplePos="0" relativeHeight="251662848" behindDoc="0" locked="0" layoutInCell="1" allowOverlap="1">
                <wp:simplePos x="0" y="0"/>
                <wp:positionH relativeFrom="margin">
                  <wp:posOffset>0</wp:posOffset>
                </wp:positionH>
                <wp:positionV relativeFrom="paragraph">
                  <wp:posOffset>0</wp:posOffset>
                </wp:positionV>
                <wp:extent cx="9274810" cy="4128770"/>
                <wp:effectExtent l="9525" t="9525" r="12065" b="5080"/>
                <wp:wrapTopAndBottom/>
                <wp:docPr id="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4810" cy="4128770"/>
                          <a:chOff x="672" y="792"/>
                          <a:chExt cx="14606" cy="6502"/>
                        </a:xfrm>
                      </wpg:grpSpPr>
                      <wps:wsp>
                        <wps:cNvPr id="10" name="Text Box 30"/>
                        <wps:cNvSpPr txBox="1">
                          <a:spLocks noChangeArrowheads="1"/>
                        </wps:cNvSpPr>
                        <wps:spPr bwMode="auto">
                          <a:xfrm>
                            <a:off x="672" y="792"/>
                            <a:ext cx="14606" cy="577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355"/>
                                <w:gridCol w:w="370"/>
                                <w:gridCol w:w="1171"/>
                                <w:gridCol w:w="307"/>
                                <w:gridCol w:w="6322"/>
                                <w:gridCol w:w="734"/>
                                <w:gridCol w:w="941"/>
                                <w:gridCol w:w="1066"/>
                                <w:gridCol w:w="1992"/>
                                <w:gridCol w:w="1349"/>
                              </w:tblGrid>
                              <w:tr w:rsidR="009D3696">
                                <w:tc>
                                  <w:tcPr>
                                    <w:tcW w:w="725" w:type="dxa"/>
                                    <w:gridSpan w:val="2"/>
                                    <w:tcBorders>
                                      <w:top w:val="single" w:sz="6" w:space="0" w:color="auto"/>
                                      <w:left w:val="nil"/>
                                      <w:bottom w:val="single" w:sz="6" w:space="0" w:color="auto"/>
                                      <w:right w:val="nil"/>
                                    </w:tcBorders>
                                    <w:vAlign w:val="center"/>
                                  </w:tcPr>
                                  <w:p w:rsidR="009D3696" w:rsidRDefault="008B35C2">
                                    <w:pPr>
                                      <w:pStyle w:val="Style30"/>
                                      <w:widowControl/>
                                      <w:rPr>
                                        <w:rStyle w:val="FontStyle68"/>
                                      </w:rPr>
                                    </w:pPr>
                                    <w:r>
                                      <w:rPr>
                                        <w:rStyle w:val="FontStyle68"/>
                                      </w:rPr>
                                      <w:t>■ PČ Typ</w:t>
                                    </w:r>
                                  </w:p>
                                </w:tc>
                                <w:tc>
                                  <w:tcPr>
                                    <w:tcW w:w="1171" w:type="dxa"/>
                                    <w:tcBorders>
                                      <w:top w:val="single" w:sz="6" w:space="0" w:color="auto"/>
                                      <w:left w:val="nil"/>
                                      <w:bottom w:val="single" w:sz="6" w:space="0" w:color="auto"/>
                                      <w:right w:val="nil"/>
                                    </w:tcBorders>
                                    <w:vAlign w:val="center"/>
                                  </w:tcPr>
                                  <w:p w:rsidR="009D3696" w:rsidRDefault="008B35C2">
                                    <w:pPr>
                                      <w:pStyle w:val="Style14"/>
                                      <w:widowControl/>
                                      <w:spacing w:line="240" w:lineRule="auto"/>
                                      <w:ind w:left="509"/>
                                      <w:jc w:val="left"/>
                                      <w:rPr>
                                        <w:rStyle w:val="FontStyle68"/>
                                      </w:rPr>
                                    </w:pPr>
                                    <w:r>
                                      <w:rPr>
                                        <w:rStyle w:val="FontStyle68"/>
                                      </w:rPr>
                                      <w:t>Kód</w:t>
                                    </w:r>
                                  </w:p>
                                </w:tc>
                                <w:tc>
                                  <w:tcPr>
                                    <w:tcW w:w="307" w:type="dxa"/>
                                    <w:tcBorders>
                                      <w:top w:val="single" w:sz="6" w:space="0" w:color="auto"/>
                                      <w:left w:val="nil"/>
                                      <w:bottom w:val="single" w:sz="6" w:space="0" w:color="auto"/>
                                      <w:right w:val="nil"/>
                                    </w:tcBorders>
                                  </w:tcPr>
                                  <w:p w:rsidR="009D3696" w:rsidRDefault="009D3696">
                                    <w:pPr>
                                      <w:pStyle w:val="Style22"/>
                                      <w:widowControl/>
                                    </w:pPr>
                                  </w:p>
                                </w:tc>
                                <w:tc>
                                  <w:tcPr>
                                    <w:tcW w:w="6322" w:type="dxa"/>
                                    <w:tcBorders>
                                      <w:top w:val="single" w:sz="6" w:space="0" w:color="auto"/>
                                      <w:left w:val="nil"/>
                                      <w:bottom w:val="single" w:sz="6" w:space="0" w:color="auto"/>
                                      <w:right w:val="nil"/>
                                    </w:tcBorders>
                                    <w:vAlign w:val="center"/>
                                  </w:tcPr>
                                  <w:p w:rsidR="009D3696" w:rsidRDefault="008B35C2">
                                    <w:pPr>
                                      <w:pStyle w:val="Style14"/>
                                      <w:widowControl/>
                                      <w:spacing w:line="240" w:lineRule="auto"/>
                                      <w:ind w:left="2885"/>
                                      <w:jc w:val="left"/>
                                      <w:rPr>
                                        <w:rStyle w:val="FontStyle68"/>
                                      </w:rPr>
                                    </w:pPr>
                                    <w:r>
                                      <w:rPr>
                                        <w:rStyle w:val="FontStyle68"/>
                                      </w:rPr>
                                      <w:t>Popis</w:t>
                                    </w:r>
                                  </w:p>
                                </w:tc>
                                <w:tc>
                                  <w:tcPr>
                                    <w:tcW w:w="734" w:type="dxa"/>
                                    <w:tcBorders>
                                      <w:top w:val="single" w:sz="6" w:space="0" w:color="auto"/>
                                      <w:left w:val="nil"/>
                                      <w:bottom w:val="single" w:sz="6" w:space="0" w:color="auto"/>
                                      <w:right w:val="nil"/>
                                    </w:tcBorders>
                                    <w:vAlign w:val="center"/>
                                  </w:tcPr>
                                  <w:p w:rsidR="009D3696" w:rsidRDefault="008B35C2">
                                    <w:pPr>
                                      <w:pStyle w:val="Style14"/>
                                      <w:widowControl/>
                                      <w:spacing w:line="240" w:lineRule="auto"/>
                                      <w:jc w:val="left"/>
                                      <w:rPr>
                                        <w:rStyle w:val="FontStyle68"/>
                                      </w:rPr>
                                    </w:pPr>
                                    <w:r>
                                      <w:rPr>
                                        <w:rStyle w:val="FontStyle68"/>
                                      </w:rPr>
                                      <w:t>MJ</w:t>
                                    </w:r>
                                  </w:p>
                                </w:tc>
                                <w:tc>
                                  <w:tcPr>
                                    <w:tcW w:w="941" w:type="dxa"/>
                                    <w:tcBorders>
                                      <w:top w:val="single" w:sz="6" w:space="0" w:color="auto"/>
                                      <w:left w:val="nil"/>
                                      <w:bottom w:val="single" w:sz="6" w:space="0" w:color="auto"/>
                                      <w:right w:val="nil"/>
                                    </w:tcBorders>
                                    <w:vAlign w:val="center"/>
                                  </w:tcPr>
                                  <w:p w:rsidR="009D3696" w:rsidRDefault="008B35C2">
                                    <w:pPr>
                                      <w:pStyle w:val="Style14"/>
                                      <w:widowControl/>
                                      <w:spacing w:line="240" w:lineRule="auto"/>
                                      <w:jc w:val="left"/>
                                      <w:rPr>
                                        <w:rStyle w:val="FontStyle68"/>
                                      </w:rPr>
                                    </w:pPr>
                                    <w:r>
                                      <w:rPr>
                                        <w:rStyle w:val="FontStyle68"/>
                                      </w:rPr>
                                      <w:t>Množství</w:t>
                                    </w:r>
                                  </w:p>
                                </w:tc>
                                <w:tc>
                                  <w:tcPr>
                                    <w:tcW w:w="1066" w:type="dxa"/>
                                    <w:tcBorders>
                                      <w:top w:val="single" w:sz="6" w:space="0" w:color="auto"/>
                                      <w:left w:val="nil"/>
                                      <w:bottom w:val="single" w:sz="6" w:space="0" w:color="auto"/>
                                      <w:right w:val="nil"/>
                                    </w:tcBorders>
                                    <w:vAlign w:val="center"/>
                                  </w:tcPr>
                                  <w:p w:rsidR="009D3696" w:rsidRDefault="008B35C2">
                                    <w:pPr>
                                      <w:pStyle w:val="Style14"/>
                                      <w:widowControl/>
                                      <w:spacing w:line="245" w:lineRule="exact"/>
                                      <w:jc w:val="left"/>
                                      <w:rPr>
                                        <w:rStyle w:val="FontStyle68"/>
                                      </w:rPr>
                                    </w:pPr>
                                    <w:r>
                                      <w:rPr>
                                        <w:rStyle w:val="FontStyle68"/>
                                      </w:rPr>
                                      <w:t>J.cena [CZK]</w:t>
                                    </w:r>
                                  </w:p>
                                </w:tc>
                                <w:tc>
                                  <w:tcPr>
                                    <w:tcW w:w="1992" w:type="dxa"/>
                                    <w:tcBorders>
                                      <w:top w:val="single" w:sz="6" w:space="0" w:color="auto"/>
                                      <w:left w:val="nil"/>
                                      <w:bottom w:val="single" w:sz="6" w:space="0" w:color="auto"/>
                                      <w:right w:val="nil"/>
                                    </w:tcBorders>
                                    <w:vAlign w:val="center"/>
                                  </w:tcPr>
                                  <w:p w:rsidR="009D3696" w:rsidRDefault="008B35C2">
                                    <w:pPr>
                                      <w:pStyle w:val="Style14"/>
                                      <w:widowControl/>
                                      <w:spacing w:line="240" w:lineRule="auto"/>
                                      <w:jc w:val="left"/>
                                      <w:rPr>
                                        <w:rStyle w:val="FontStyle68"/>
                                      </w:rPr>
                                    </w:pPr>
                                    <w:r>
                                      <w:rPr>
                                        <w:rStyle w:val="FontStyle68"/>
                                      </w:rPr>
                                      <w:t>Cena celkem [CZK]</w:t>
                                    </w:r>
                                  </w:p>
                                </w:tc>
                                <w:tc>
                                  <w:tcPr>
                                    <w:tcW w:w="1349" w:type="dxa"/>
                                    <w:tcBorders>
                                      <w:top w:val="single" w:sz="6" w:space="0" w:color="auto"/>
                                      <w:left w:val="nil"/>
                                      <w:bottom w:val="single" w:sz="6" w:space="0" w:color="auto"/>
                                      <w:right w:val="single" w:sz="6" w:space="0" w:color="auto"/>
                                    </w:tcBorders>
                                    <w:vAlign w:val="center"/>
                                  </w:tcPr>
                                  <w:p w:rsidR="009D3696" w:rsidRDefault="008B35C2">
                                    <w:pPr>
                                      <w:pStyle w:val="Style14"/>
                                      <w:widowControl/>
                                      <w:spacing w:line="247" w:lineRule="exact"/>
                                      <w:ind w:left="233"/>
                                      <w:jc w:val="left"/>
                                      <w:rPr>
                                        <w:rStyle w:val="FontStyle68"/>
                                      </w:rPr>
                                    </w:pPr>
                                    <w:r>
                                      <w:rPr>
                                        <w:rStyle w:val="FontStyle68"/>
                                      </w:rPr>
                                      <w:t>Cenová soustava</w:t>
                                    </w:r>
                                  </w:p>
                                </w:tc>
                              </w:tr>
                              <w:tr w:rsidR="009D3696">
                                <w:tc>
                                  <w:tcPr>
                                    <w:tcW w:w="355" w:type="dxa"/>
                                    <w:tcBorders>
                                      <w:top w:val="single" w:sz="6" w:space="0" w:color="auto"/>
                                      <w:left w:val="nil"/>
                                      <w:bottom w:val="single" w:sz="6" w:space="0" w:color="auto"/>
                                      <w:right w:val="nil"/>
                                    </w:tcBorders>
                                    <w:vAlign w:val="bottom"/>
                                  </w:tcPr>
                                  <w:p w:rsidR="009D3696" w:rsidRDefault="008B35C2">
                                    <w:pPr>
                                      <w:pStyle w:val="Style20"/>
                                      <w:widowControl/>
                                      <w:rPr>
                                        <w:rStyle w:val="FontStyle95"/>
                                        <w:vertAlign w:val="superscript"/>
                                      </w:rPr>
                                    </w:pPr>
                                    <w:r>
                                      <w:rPr>
                                        <w:rStyle w:val="FontStyle95"/>
                                      </w:rPr>
                                      <w:t xml:space="preserve">i </w:t>
                                    </w:r>
                                    <w:r>
                                      <w:rPr>
                                        <w:rStyle w:val="FontStyle95"/>
                                        <w:vertAlign w:val="superscript"/>
                                      </w:rPr>
                                      <w:t>82</w:t>
                                    </w:r>
                                  </w:p>
                                </w:tc>
                                <w:tc>
                                  <w:tcPr>
                                    <w:tcW w:w="370" w:type="dxa"/>
                                    <w:tcBorders>
                                      <w:top w:val="nil"/>
                                      <w:left w:val="nil"/>
                                      <w:bottom w:val="single" w:sz="6" w:space="0" w:color="auto"/>
                                      <w:right w:val="nil"/>
                                    </w:tcBorders>
                                  </w:tcPr>
                                  <w:p w:rsidR="009D3696" w:rsidRDefault="009D3696">
                                    <w:pPr>
                                      <w:pStyle w:val="Style22"/>
                                      <w:widowControl/>
                                    </w:pPr>
                                  </w:p>
                                </w:tc>
                                <w:tc>
                                  <w:tcPr>
                                    <w:tcW w:w="1171" w:type="dxa"/>
                                    <w:tcBorders>
                                      <w:top w:val="single" w:sz="6" w:space="0" w:color="auto"/>
                                      <w:left w:val="nil"/>
                                      <w:bottom w:val="single" w:sz="6" w:space="0" w:color="auto"/>
                                      <w:right w:val="nil"/>
                                    </w:tcBorders>
                                  </w:tcPr>
                                  <w:p w:rsidR="009D3696" w:rsidRDefault="008B35C2">
                                    <w:pPr>
                                      <w:pStyle w:val="Style14"/>
                                      <w:widowControl/>
                                      <w:spacing w:line="240" w:lineRule="auto"/>
                                      <w:jc w:val="left"/>
                                      <w:rPr>
                                        <w:rStyle w:val="FontStyle68"/>
                                      </w:rPr>
                                    </w:pPr>
                                    <w:r>
                                      <w:rPr>
                                        <w:rStyle w:val="FontStyle68"/>
                                      </w:rPr>
                                      <w:t>766660722</w:t>
                                    </w:r>
                                  </w:p>
                                </w:tc>
                                <w:tc>
                                  <w:tcPr>
                                    <w:tcW w:w="307" w:type="dxa"/>
                                    <w:tcBorders>
                                      <w:top w:val="single" w:sz="6" w:space="0" w:color="auto"/>
                                      <w:left w:val="nil"/>
                                      <w:bottom w:val="single" w:sz="6" w:space="0" w:color="auto"/>
                                      <w:right w:val="nil"/>
                                    </w:tcBorders>
                                  </w:tcPr>
                                  <w:p w:rsidR="009D3696" w:rsidRDefault="009D3696">
                                    <w:pPr>
                                      <w:pStyle w:val="Style22"/>
                                      <w:widowControl/>
                                    </w:pPr>
                                  </w:p>
                                </w:tc>
                                <w:tc>
                                  <w:tcPr>
                                    <w:tcW w:w="6322"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;Montáž dveřních doplňků dveřního kování zámku</w:t>
                                    </w:r>
                                  </w:p>
                                </w:tc>
                                <w:tc>
                                  <w:tcPr>
                                    <w:tcW w:w="734"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kus</w:t>
                                    </w:r>
                                  </w:p>
                                </w:tc>
                                <w:tc>
                                  <w:tcPr>
                                    <w:tcW w:w="2007" w:type="dxa"/>
                                    <w:gridSpan w:val="2"/>
                                    <w:tcBorders>
                                      <w:top w:val="single" w:sz="6" w:space="0" w:color="auto"/>
                                      <w:left w:val="nil"/>
                                      <w:bottom w:val="single" w:sz="6" w:space="0" w:color="auto"/>
                                      <w:right w:val="nil"/>
                                    </w:tcBorders>
                                  </w:tcPr>
                                  <w:p w:rsidR="009D3696" w:rsidRDefault="008B35C2">
                                    <w:pPr>
                                      <w:pStyle w:val="Style14"/>
                                      <w:widowControl/>
                                      <w:spacing w:line="240" w:lineRule="auto"/>
                                      <w:ind w:left="355"/>
                                      <w:jc w:val="left"/>
                                      <w:rPr>
                                        <w:rStyle w:val="FontStyle68"/>
                                      </w:rPr>
                                    </w:pPr>
                                    <w:r>
                                      <w:rPr>
                                        <w:rStyle w:val="FontStyle68"/>
                                      </w:rPr>
                                      <w:t>14,000; 282,50</w:t>
                                    </w:r>
                                  </w:p>
                                </w:tc>
                                <w:tc>
                                  <w:tcPr>
                                    <w:tcW w:w="1992"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ind w:left="1267"/>
                                      <w:jc w:val="left"/>
                                      <w:rPr>
                                        <w:rStyle w:val="FontStyle68"/>
                                      </w:rPr>
                                    </w:pPr>
                                    <w:r>
                                      <w:rPr>
                                        <w:rStyle w:val="FontStyle68"/>
                                      </w:rPr>
                                      <w:t>3 955,00</w:t>
                                    </w:r>
                                  </w:p>
                                </w:tc>
                                <w:tc>
                                  <w:tcPr>
                                    <w:tcW w:w="1349"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CS ÚRS 2018 01</w:t>
                                    </w:r>
                                  </w:p>
                                </w:tc>
                              </w:tr>
                              <w:tr w:rsidR="009D3696">
                                <w:tc>
                                  <w:tcPr>
                                    <w:tcW w:w="355" w:type="dxa"/>
                                    <w:tcBorders>
                                      <w:top w:val="single" w:sz="6" w:space="0" w:color="auto"/>
                                      <w:left w:val="nil"/>
                                      <w:bottom w:val="single" w:sz="6" w:space="0" w:color="auto"/>
                                      <w:right w:val="nil"/>
                                    </w:tcBorders>
                                  </w:tcPr>
                                  <w:p w:rsidR="009D3696" w:rsidRDefault="009D3696">
                                    <w:pPr>
                                      <w:pStyle w:val="Style22"/>
                                      <w:widowControl/>
                                    </w:pPr>
                                  </w:p>
                                </w:tc>
                                <w:tc>
                                  <w:tcPr>
                                    <w:tcW w:w="370" w:type="dxa"/>
                                    <w:tcBorders>
                                      <w:top w:val="single" w:sz="6" w:space="0" w:color="auto"/>
                                      <w:left w:val="nil"/>
                                      <w:bottom w:val="single" w:sz="6" w:space="0" w:color="auto"/>
                                      <w:right w:val="nil"/>
                                    </w:tcBorders>
                                    <w:vAlign w:val="bottom"/>
                                  </w:tcPr>
                                  <w:p w:rsidR="009D3696" w:rsidRDefault="008B35C2">
                                    <w:pPr>
                                      <w:pStyle w:val="Style23"/>
                                      <w:widowControl/>
                                      <w:spacing w:line="240" w:lineRule="auto"/>
                                      <w:jc w:val="left"/>
                                      <w:rPr>
                                        <w:rStyle w:val="FontStyle65"/>
                                      </w:rPr>
                                    </w:pPr>
                                    <w:r>
                                      <w:rPr>
                                        <w:rStyle w:val="FontStyle65"/>
                                      </w:rPr>
                                      <w:t>PSC</w:t>
                                    </w:r>
                                  </w:p>
                                  <w:p w:rsidR="009D3696" w:rsidRDefault="008B35C2">
                                    <w:pPr>
                                      <w:pStyle w:val="Style14"/>
                                      <w:widowControl/>
                                      <w:spacing w:line="223" w:lineRule="exact"/>
                                      <w:rPr>
                                        <w:rStyle w:val="FontStyle68"/>
                                      </w:rPr>
                                    </w:pPr>
                                    <w:r>
                                      <w:rPr>
                                        <w:rStyle w:val="FontStyle68"/>
                                      </w:rPr>
                                      <w:t>w w w</w:t>
                                    </w:r>
                                  </w:p>
                                </w:tc>
                                <w:tc>
                                  <w:tcPr>
                                    <w:tcW w:w="1171" w:type="dxa"/>
                                    <w:tcBorders>
                                      <w:top w:val="single" w:sz="6" w:space="0" w:color="auto"/>
                                      <w:left w:val="nil"/>
                                      <w:bottom w:val="single" w:sz="6" w:space="0" w:color="auto"/>
                                      <w:right w:val="nil"/>
                                    </w:tcBorders>
                                  </w:tcPr>
                                  <w:p w:rsidR="009D3696" w:rsidRDefault="009D3696">
                                    <w:pPr>
                                      <w:pStyle w:val="Style22"/>
                                      <w:widowControl/>
                                    </w:pPr>
                                  </w:p>
                                </w:tc>
                                <w:tc>
                                  <w:tcPr>
                                    <w:tcW w:w="307" w:type="dxa"/>
                                    <w:tcBorders>
                                      <w:top w:val="single" w:sz="6" w:space="0" w:color="auto"/>
                                      <w:left w:val="nil"/>
                                      <w:bottom w:val="single" w:sz="6" w:space="0" w:color="auto"/>
                                      <w:right w:val="nil"/>
                                    </w:tcBorders>
                                  </w:tcPr>
                                  <w:p w:rsidR="009D3696" w:rsidRDefault="009D3696">
                                    <w:pPr>
                                      <w:pStyle w:val="Style22"/>
                                      <w:widowControl/>
                                    </w:pPr>
                                  </w:p>
                                </w:tc>
                                <w:tc>
                                  <w:tcPr>
                                    <w:tcW w:w="6322" w:type="dxa"/>
                                    <w:tcBorders>
                                      <w:top w:val="single" w:sz="6" w:space="0" w:color="auto"/>
                                      <w:left w:val="nil"/>
                                      <w:bottom w:val="single" w:sz="6" w:space="0" w:color="auto"/>
                                      <w:right w:val="nil"/>
                                    </w:tcBorders>
                                    <w:vAlign w:val="bottom"/>
                                  </w:tcPr>
                                  <w:p w:rsidR="009D3696" w:rsidRDefault="008B35C2">
                                    <w:pPr>
                                      <w:pStyle w:val="Style10"/>
                                      <w:widowControl/>
                                      <w:spacing w:line="240" w:lineRule="auto"/>
                                      <w:rPr>
                                        <w:rStyle w:val="FontStyle70"/>
                                      </w:rPr>
                                    </w:pPr>
                                    <w:r>
                                      <w:rPr>
                                        <w:rStyle w:val="FontStyle70"/>
                                      </w:rPr>
                                      <w:t>Poznámka k souboru cen:</w:t>
                                    </w:r>
                                  </w:p>
                                  <w:p w:rsidR="009D3696" w:rsidRDefault="008B35C2">
                                    <w:pPr>
                                      <w:pStyle w:val="Style10"/>
                                      <w:widowControl/>
                                      <w:spacing w:line="240" w:lineRule="auto"/>
                                      <w:rPr>
                                        <w:rStyle w:val="FontStyle70"/>
                                      </w:rPr>
                                    </w:pPr>
                                    <w:r>
                                      <w:rPr>
                                        <w:rStyle w:val="FontStyle70"/>
                                      </w:rPr>
                                      <w:t>1. V ceně 0722 je započtena montáž zámku, zámkové vložky a osazeni štítku s klikou.</w:t>
                                    </w:r>
                                  </w:p>
                                  <w:p w:rsidR="009D3696" w:rsidRDefault="008B35C2">
                                    <w:pPr>
                                      <w:pStyle w:val="Style14"/>
                                      <w:widowControl/>
                                      <w:spacing w:line="223" w:lineRule="exact"/>
                                      <w:jc w:val="left"/>
                                      <w:rPr>
                                        <w:rStyle w:val="FontStyle68"/>
                                      </w:rPr>
                                    </w:pPr>
                                    <w:r>
                                      <w:rPr>
                                        <w:rStyle w:val="FontStyle68"/>
                                      </w:rPr>
                                      <w:t>KOVÁNÍ NOVÝCH DVEŘÍ</w:t>
                                    </w:r>
                                  </w:p>
                                  <w:p w:rsidR="009D3696" w:rsidRDefault="008B35C2">
                                    <w:pPr>
                                      <w:pStyle w:val="Style14"/>
                                      <w:widowControl/>
                                      <w:spacing w:line="223" w:lineRule="exact"/>
                                      <w:jc w:val="left"/>
                                      <w:rPr>
                                        <w:rStyle w:val="FontStyle68"/>
                                      </w:rPr>
                                    </w:pPr>
                                    <w:r>
                                      <w:rPr>
                                        <w:rStyle w:val="FontStyle68"/>
                                      </w:rPr>
                                      <w:t>14</w:t>
                                    </w:r>
                                  </w:p>
                                  <w:p w:rsidR="009D3696" w:rsidRDefault="008B35C2">
                                    <w:pPr>
                                      <w:pStyle w:val="Style14"/>
                                      <w:widowControl/>
                                      <w:spacing w:line="223" w:lineRule="exact"/>
                                      <w:jc w:val="left"/>
                                      <w:rPr>
                                        <w:rStyle w:val="FontStyle68"/>
                                      </w:rPr>
                                    </w:pPr>
                                    <w:r>
                                      <w:rPr>
                                        <w:rStyle w:val="FontStyle68"/>
                                      </w:rPr>
                                      <w:t>Součet</w:t>
                                    </w:r>
                                  </w:p>
                                </w:tc>
                                <w:tc>
                                  <w:tcPr>
                                    <w:tcW w:w="734" w:type="dxa"/>
                                    <w:tcBorders>
                                      <w:top w:val="single" w:sz="6" w:space="0" w:color="auto"/>
                                      <w:left w:val="nil"/>
                                      <w:bottom w:val="single" w:sz="6" w:space="0" w:color="auto"/>
                                      <w:right w:val="nil"/>
                                    </w:tcBorders>
                                  </w:tcPr>
                                  <w:p w:rsidR="009D3696" w:rsidRDefault="009D3696">
                                    <w:pPr>
                                      <w:pStyle w:val="Style22"/>
                                      <w:widowControl/>
                                    </w:pPr>
                                  </w:p>
                                </w:tc>
                                <w:tc>
                                  <w:tcPr>
                                    <w:tcW w:w="941" w:type="dxa"/>
                                    <w:tcBorders>
                                      <w:top w:val="single" w:sz="6" w:space="0" w:color="auto"/>
                                      <w:left w:val="nil"/>
                                      <w:bottom w:val="single" w:sz="6" w:space="0" w:color="auto"/>
                                      <w:right w:val="nil"/>
                                    </w:tcBorders>
                                    <w:vAlign w:val="bottom"/>
                                  </w:tcPr>
                                  <w:p w:rsidR="009D3696" w:rsidRDefault="008B35C2">
                                    <w:pPr>
                                      <w:pStyle w:val="Style14"/>
                                      <w:widowControl/>
                                      <w:spacing w:line="223" w:lineRule="exact"/>
                                      <w:ind w:left="343"/>
                                      <w:rPr>
                                        <w:rStyle w:val="FontStyle68"/>
                                      </w:rPr>
                                    </w:pPr>
                                    <w:r>
                                      <w:rPr>
                                        <w:rStyle w:val="FontStyle68"/>
                                      </w:rPr>
                                      <w:t>14,000 14,000</w:t>
                                    </w:r>
                                  </w:p>
                                </w:tc>
                                <w:tc>
                                  <w:tcPr>
                                    <w:tcW w:w="1066" w:type="dxa"/>
                                    <w:tcBorders>
                                      <w:top w:val="single" w:sz="6" w:space="0" w:color="auto"/>
                                      <w:left w:val="nil"/>
                                      <w:bottom w:val="single" w:sz="6" w:space="0" w:color="auto"/>
                                      <w:right w:val="nil"/>
                                    </w:tcBorders>
                                  </w:tcPr>
                                  <w:p w:rsidR="009D3696" w:rsidRDefault="009D3696">
                                    <w:pPr>
                                      <w:pStyle w:val="Style22"/>
                                      <w:widowControl/>
                                    </w:pPr>
                                  </w:p>
                                </w:tc>
                                <w:tc>
                                  <w:tcPr>
                                    <w:tcW w:w="1992" w:type="dxa"/>
                                    <w:tcBorders>
                                      <w:top w:val="single" w:sz="6" w:space="0" w:color="auto"/>
                                      <w:left w:val="nil"/>
                                      <w:bottom w:val="single" w:sz="6" w:space="0" w:color="auto"/>
                                      <w:right w:val="nil"/>
                                    </w:tcBorders>
                                  </w:tcPr>
                                  <w:p w:rsidR="009D3696" w:rsidRDefault="009D3696">
                                    <w:pPr>
                                      <w:pStyle w:val="Style22"/>
                                      <w:widowControl/>
                                    </w:pPr>
                                  </w:p>
                                </w:tc>
                                <w:tc>
                                  <w:tcPr>
                                    <w:tcW w:w="1349"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55"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83</w:t>
                                    </w:r>
                                  </w:p>
                                </w:tc>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ind w:right="5"/>
                                      <w:jc w:val="right"/>
                                      <w:rPr>
                                        <w:rStyle w:val="FontStyle79"/>
                                      </w:rPr>
                                    </w:pPr>
                                    <w:r>
                                      <w:rPr>
                                        <w:rStyle w:val="FontStyle79"/>
                                      </w:rPr>
                                      <w:t>M</w:t>
                                    </w:r>
                                  </w:p>
                                </w:tc>
                                <w:tc>
                                  <w:tcPr>
                                    <w:tcW w:w="1478"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68"/>
                                      </w:rPr>
                                      <w:t>549</w:t>
                                    </w:r>
                                    <w:r>
                                      <w:rPr>
                                        <w:rStyle w:val="FontStyle79"/>
                                      </w:rPr>
                                      <w:t>14624</w:t>
                                    </w:r>
                                  </w:p>
                                </w:tc>
                                <w:tc>
                                  <w:tcPr>
                                    <w:tcW w:w="6322" w:type="dxa"/>
                                    <w:tcBorders>
                                      <w:top w:val="single" w:sz="6" w:space="0" w:color="auto"/>
                                      <w:left w:val="single" w:sz="6" w:space="0" w:color="auto"/>
                                      <w:bottom w:val="single" w:sz="6" w:space="0" w:color="auto"/>
                                      <w:right w:val="single" w:sz="6" w:space="0" w:color="auto"/>
                                    </w:tcBorders>
                                  </w:tcPr>
                                  <w:p w:rsidR="009D3696" w:rsidRDefault="008B35C2">
                                    <w:pPr>
                                      <w:pStyle w:val="Style10"/>
                                      <w:widowControl/>
                                      <w:spacing w:line="240" w:lineRule="auto"/>
                                      <w:rPr>
                                        <w:rStyle w:val="FontStyle79"/>
                                      </w:rPr>
                                    </w:pPr>
                                    <w:r>
                                      <w:rPr>
                                        <w:rStyle w:val="FontStyle70"/>
                                      </w:rPr>
                                      <w:t xml:space="preserve">kování vrchní dveřní klika včetně štítu a montážního materiálu </w:t>
                                    </w:r>
                                    <w:r>
                                      <w:rPr>
                                        <w:rStyle w:val="FontStyle79"/>
                                      </w:rPr>
                                      <w:t>HR BB 72 F4</w:t>
                                    </w:r>
                                  </w:p>
                                </w:tc>
                                <w:tc>
                                  <w:tcPr>
                                    <w:tcW w:w="734" w:type="dxa"/>
                                    <w:tcBorders>
                                      <w:top w:val="single" w:sz="6" w:space="0" w:color="auto"/>
                                      <w:left w:val="single" w:sz="6" w:space="0" w:color="auto"/>
                                      <w:bottom w:val="single" w:sz="6" w:space="0" w:color="auto"/>
                                      <w:right w:val="single" w:sz="6" w:space="0" w:color="auto"/>
                                    </w:tcBorders>
                                  </w:tcPr>
                                  <w:p w:rsidR="009D3696" w:rsidRDefault="008B35C2">
                                    <w:pPr>
                                      <w:pStyle w:val="Style10"/>
                                      <w:widowControl/>
                                      <w:spacing w:line="240" w:lineRule="auto"/>
                                      <w:rPr>
                                        <w:rStyle w:val="FontStyle70"/>
                                      </w:rPr>
                                    </w:pPr>
                                    <w:r>
                                      <w:rPr>
                                        <w:rStyle w:val="FontStyle70"/>
                                      </w:rPr>
                                      <w:t>kus</w:t>
                                    </w:r>
                                  </w:p>
                                </w:tc>
                                <w:tc>
                                  <w:tcPr>
                                    <w:tcW w:w="941"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14,000</w:t>
                                    </w:r>
                                  </w:p>
                                </w:tc>
                                <w:tc>
                                  <w:tcPr>
                                    <w:tcW w:w="106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ind w:left="427"/>
                                      <w:rPr>
                                        <w:rStyle w:val="FontStyle79"/>
                                      </w:rPr>
                                    </w:pPr>
                                    <w:r>
                                      <w:rPr>
                                        <w:rStyle w:val="FontStyle79"/>
                                      </w:rPr>
                                      <w:t>743,50</w:t>
                                    </w:r>
                                  </w:p>
                                </w:tc>
                                <w:tc>
                                  <w:tcPr>
                                    <w:tcW w:w="1992" w:type="dxa"/>
                                    <w:tcBorders>
                                      <w:top w:val="single" w:sz="6" w:space="0" w:color="auto"/>
                                      <w:left w:val="single" w:sz="6" w:space="0" w:color="auto"/>
                                      <w:bottom w:val="single" w:sz="6" w:space="0" w:color="auto"/>
                                      <w:right w:val="nil"/>
                                    </w:tcBorders>
                                  </w:tcPr>
                                  <w:p w:rsidR="009D3696" w:rsidRDefault="008B35C2">
                                    <w:pPr>
                                      <w:pStyle w:val="Style31"/>
                                      <w:widowControl/>
                                      <w:ind w:left="1145"/>
                                      <w:rPr>
                                        <w:rStyle w:val="FontStyle79"/>
                                      </w:rPr>
                                    </w:pPr>
                                    <w:r>
                                      <w:rPr>
                                        <w:rStyle w:val="FontStyle79"/>
                                      </w:rPr>
                                      <w:t>10 409,00</w:t>
                                    </w:r>
                                  </w:p>
                                </w:tc>
                                <w:tc>
                                  <w:tcPr>
                                    <w:tcW w:w="1349" w:type="dxa"/>
                                    <w:tcBorders>
                                      <w:top w:val="single" w:sz="6" w:space="0" w:color="auto"/>
                                      <w:left w:val="nil"/>
                                      <w:bottom w:val="single" w:sz="6" w:space="0" w:color="auto"/>
                                      <w:right w:val="single" w:sz="6" w:space="0" w:color="auto"/>
                                    </w:tcBorders>
                                  </w:tcPr>
                                  <w:p w:rsidR="009D3696" w:rsidRDefault="008B35C2">
                                    <w:pPr>
                                      <w:pStyle w:val="Style31"/>
                                      <w:widowControl/>
                                      <w:rPr>
                                        <w:rStyle w:val="FontStyle79"/>
                                      </w:rPr>
                                    </w:pPr>
                                    <w:r>
                                      <w:rPr>
                                        <w:rStyle w:val="FontStyle68"/>
                                      </w:rPr>
                                      <w:t xml:space="preserve">CS </w:t>
                                    </w:r>
                                    <w:r>
                                      <w:rPr>
                                        <w:rStyle w:val="FontStyle79"/>
                                      </w:rPr>
                                      <w:t>ÚRS 2018 01</w:t>
                                    </w:r>
                                  </w:p>
                                </w:tc>
                              </w:tr>
                              <w:tr w:rsidR="009D3696">
                                <w:tc>
                                  <w:tcPr>
                                    <w:tcW w:w="355"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84</w:t>
                                    </w:r>
                                  </w:p>
                                </w:tc>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7"/>
                                      <w:rPr>
                                        <w:rStyle w:val="FontStyle68"/>
                                      </w:rPr>
                                    </w:pPr>
                                    <w:r>
                                      <w:rPr>
                                        <w:rStyle w:val="FontStyle68"/>
                                      </w:rPr>
                                      <w:t>K</w:t>
                                    </w:r>
                                  </w:p>
                                </w:tc>
                                <w:tc>
                                  <w:tcPr>
                                    <w:tcW w:w="1478"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766691914</w:t>
                                    </w:r>
                                  </w:p>
                                </w:tc>
                                <w:tc>
                                  <w:tcPr>
                                    <w:tcW w:w="6322"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ind w:left="2" w:hanging="2"/>
                                      <w:rPr>
                                        <w:rStyle w:val="FontStyle68"/>
                                      </w:rPr>
                                    </w:pPr>
                                    <w:r>
                                      <w:rPr>
                                        <w:rStyle w:val="FontStyle68"/>
                                      </w:rPr>
                                      <w:t>Ostatní práce vyvěšení nebo zavěšení křídel s případným uložením a opětovným zavěšením po provedení stavebních změn dřevěných dveřních, plochy do 2 m2</w:t>
                                    </w:r>
                                  </w:p>
                                </w:tc>
                                <w:tc>
                                  <w:tcPr>
                                    <w:tcW w:w="734"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kus</w:t>
                                    </w:r>
                                  </w:p>
                                </w:tc>
                                <w:tc>
                                  <w:tcPr>
                                    <w:tcW w:w="941"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14,000</w:t>
                                    </w:r>
                                  </w:p>
                                </w:tc>
                                <w:tc>
                                  <w:tcPr>
                                    <w:tcW w:w="1066"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left="538"/>
                                      <w:jc w:val="left"/>
                                      <w:rPr>
                                        <w:rStyle w:val="FontStyle68"/>
                                      </w:rPr>
                                    </w:pPr>
                                    <w:r>
                                      <w:rPr>
                                        <w:rStyle w:val="FontStyle68"/>
                                      </w:rPr>
                                      <w:t>35,00</w:t>
                                    </w:r>
                                  </w:p>
                                </w:tc>
                                <w:tc>
                                  <w:tcPr>
                                    <w:tcW w:w="1992"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left="1358"/>
                                      <w:jc w:val="left"/>
                                      <w:rPr>
                                        <w:rStyle w:val="FontStyle68"/>
                                      </w:rPr>
                                    </w:pPr>
                                    <w:r>
                                      <w:rPr>
                                        <w:rStyle w:val="FontStyle68"/>
                                      </w:rPr>
                                      <w:t>490,00</w:t>
                                    </w:r>
                                  </w:p>
                                </w:tc>
                                <w:tc>
                                  <w:tcPr>
                                    <w:tcW w:w="1349"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CS ÚRS 2018 01</w:t>
                                    </w:r>
                                  </w:p>
                                </w:tc>
                              </w:tr>
                              <w:tr w:rsidR="009D3696">
                                <w:tc>
                                  <w:tcPr>
                                    <w:tcW w:w="355" w:type="dxa"/>
                                    <w:tcBorders>
                                      <w:top w:val="single" w:sz="6" w:space="0" w:color="auto"/>
                                      <w:left w:val="nil"/>
                                      <w:bottom w:val="nil"/>
                                      <w:right w:val="nil"/>
                                    </w:tcBorders>
                                  </w:tcPr>
                                  <w:p w:rsidR="009D3696" w:rsidRDefault="009D3696">
                                    <w:pPr>
                                      <w:pStyle w:val="Style22"/>
                                      <w:widowControl/>
                                    </w:pPr>
                                  </w:p>
                                </w:tc>
                                <w:tc>
                                  <w:tcPr>
                                    <w:tcW w:w="370" w:type="dxa"/>
                                    <w:tcBorders>
                                      <w:top w:val="single" w:sz="6" w:space="0" w:color="auto"/>
                                      <w:left w:val="nil"/>
                                      <w:bottom w:val="nil"/>
                                      <w:right w:val="nil"/>
                                    </w:tcBorders>
                                    <w:vAlign w:val="bottom"/>
                                  </w:tcPr>
                                  <w:p w:rsidR="009D3696" w:rsidRDefault="008B35C2">
                                    <w:pPr>
                                      <w:pStyle w:val="Style23"/>
                                      <w:widowControl/>
                                      <w:spacing w:line="240" w:lineRule="auto"/>
                                      <w:ind w:right="2"/>
                                      <w:rPr>
                                        <w:rStyle w:val="FontStyle65"/>
                                      </w:rPr>
                                    </w:pPr>
                                    <w:r>
                                      <w:rPr>
                                        <w:rStyle w:val="FontStyle65"/>
                                      </w:rPr>
                                      <w:t>PSC</w:t>
                                    </w:r>
                                  </w:p>
                                  <w:p w:rsidR="009D3696" w:rsidRDefault="008B35C2">
                                    <w:pPr>
                                      <w:pStyle w:val="Style14"/>
                                      <w:widowControl/>
                                      <w:spacing w:line="226" w:lineRule="exact"/>
                                      <w:ind w:right="2"/>
                                      <w:rPr>
                                        <w:rStyle w:val="FontStyle68"/>
                                      </w:rPr>
                                    </w:pPr>
                                    <w:r>
                                      <w:rPr>
                                        <w:rStyle w:val="FontStyle68"/>
                                      </w:rPr>
                                      <w:t>w w w</w:t>
                                    </w:r>
                                  </w:p>
                                </w:tc>
                                <w:tc>
                                  <w:tcPr>
                                    <w:tcW w:w="1171" w:type="dxa"/>
                                    <w:tcBorders>
                                      <w:top w:val="single" w:sz="6" w:space="0" w:color="auto"/>
                                      <w:left w:val="nil"/>
                                      <w:bottom w:val="single" w:sz="6" w:space="0" w:color="auto"/>
                                      <w:right w:val="nil"/>
                                    </w:tcBorders>
                                  </w:tcPr>
                                  <w:p w:rsidR="009D3696" w:rsidRDefault="009D3696">
                                    <w:pPr>
                                      <w:pStyle w:val="Style22"/>
                                      <w:widowControl/>
                                    </w:pPr>
                                  </w:p>
                                </w:tc>
                                <w:tc>
                                  <w:tcPr>
                                    <w:tcW w:w="307" w:type="dxa"/>
                                    <w:tcBorders>
                                      <w:top w:val="single" w:sz="6" w:space="0" w:color="auto"/>
                                      <w:left w:val="nil"/>
                                      <w:bottom w:val="single" w:sz="6" w:space="0" w:color="auto"/>
                                      <w:right w:val="nil"/>
                                    </w:tcBorders>
                                  </w:tcPr>
                                  <w:p w:rsidR="009D3696" w:rsidRDefault="009D3696">
                                    <w:pPr>
                                      <w:pStyle w:val="Style22"/>
                                      <w:widowControl/>
                                    </w:pPr>
                                  </w:p>
                                </w:tc>
                                <w:tc>
                                  <w:tcPr>
                                    <w:tcW w:w="6322" w:type="dxa"/>
                                    <w:tcBorders>
                                      <w:top w:val="single" w:sz="6" w:space="0" w:color="auto"/>
                                      <w:left w:val="nil"/>
                                      <w:bottom w:val="single" w:sz="6" w:space="0" w:color="auto"/>
                                      <w:right w:val="nil"/>
                                    </w:tcBorders>
                                    <w:vAlign w:val="bottom"/>
                                  </w:tcPr>
                                  <w:p w:rsidR="009D3696" w:rsidRDefault="008B35C2">
                                    <w:pPr>
                                      <w:pStyle w:val="Style10"/>
                                      <w:widowControl/>
                                      <w:spacing w:line="240" w:lineRule="auto"/>
                                      <w:rPr>
                                        <w:rStyle w:val="FontStyle70"/>
                                      </w:rPr>
                                    </w:pPr>
                                    <w:r>
                                      <w:rPr>
                                        <w:rStyle w:val="FontStyle70"/>
                                      </w:rPr>
                                      <w:t>Poznámka k souboru cen:</w:t>
                                    </w:r>
                                  </w:p>
                                  <w:p w:rsidR="009D3696" w:rsidRDefault="008B35C2">
                                    <w:pPr>
                                      <w:pStyle w:val="Style10"/>
                                      <w:widowControl/>
                                      <w:spacing w:line="240" w:lineRule="auto"/>
                                      <w:rPr>
                                        <w:rStyle w:val="FontStyle70"/>
                                      </w:rPr>
                                    </w:pPr>
                                    <w:r>
                                      <w:rPr>
                                        <w:rStyle w:val="FontStyle70"/>
                                      </w:rPr>
                                      <w:t>1. Ceny -1931 a -1932 lze užít jen pro křídlo mající současně obě jmenované funkce.</w:t>
                                    </w:r>
                                  </w:p>
                                  <w:p w:rsidR="009D3696" w:rsidRDefault="008B35C2">
                                    <w:pPr>
                                      <w:pStyle w:val="Style14"/>
                                      <w:widowControl/>
                                      <w:spacing w:line="228" w:lineRule="exact"/>
                                      <w:jc w:val="left"/>
                                      <w:rPr>
                                        <w:rStyle w:val="FontStyle68"/>
                                      </w:rPr>
                                    </w:pPr>
                                    <w:r>
                                      <w:rPr>
                                        <w:rStyle w:val="FontStyle68"/>
                                      </w:rPr>
                                      <w:t>PŮVODNÍ DVEŘNÍ KŘÍDLA</w:t>
                                    </w:r>
                                  </w:p>
                                  <w:p w:rsidR="009D3696" w:rsidRDefault="008B35C2">
                                    <w:pPr>
                                      <w:pStyle w:val="Style14"/>
                                      <w:widowControl/>
                                      <w:spacing w:line="228" w:lineRule="exact"/>
                                      <w:jc w:val="left"/>
                                      <w:rPr>
                                        <w:rStyle w:val="FontStyle68"/>
                                      </w:rPr>
                                    </w:pPr>
                                    <w:r>
                                      <w:rPr>
                                        <w:rStyle w:val="FontStyle68"/>
                                      </w:rPr>
                                      <w:t>14</w:t>
                                    </w:r>
                                  </w:p>
                                  <w:p w:rsidR="009D3696" w:rsidRDefault="008B35C2">
                                    <w:pPr>
                                      <w:pStyle w:val="Style14"/>
                                      <w:widowControl/>
                                      <w:spacing w:line="228" w:lineRule="exact"/>
                                      <w:jc w:val="left"/>
                                      <w:rPr>
                                        <w:rStyle w:val="FontStyle68"/>
                                      </w:rPr>
                                    </w:pPr>
                                    <w:r>
                                      <w:rPr>
                                        <w:rStyle w:val="FontStyle68"/>
                                      </w:rPr>
                                      <w:t>Součet</w:t>
                                    </w:r>
                                  </w:p>
                                </w:tc>
                                <w:tc>
                                  <w:tcPr>
                                    <w:tcW w:w="734" w:type="dxa"/>
                                    <w:tcBorders>
                                      <w:top w:val="single" w:sz="6" w:space="0" w:color="auto"/>
                                      <w:left w:val="nil"/>
                                      <w:bottom w:val="single" w:sz="6" w:space="0" w:color="auto"/>
                                      <w:right w:val="nil"/>
                                    </w:tcBorders>
                                  </w:tcPr>
                                  <w:p w:rsidR="009D3696" w:rsidRDefault="009D3696">
                                    <w:pPr>
                                      <w:pStyle w:val="Style22"/>
                                      <w:widowControl/>
                                    </w:pPr>
                                  </w:p>
                                </w:tc>
                                <w:tc>
                                  <w:tcPr>
                                    <w:tcW w:w="941" w:type="dxa"/>
                                    <w:tcBorders>
                                      <w:top w:val="single" w:sz="6" w:space="0" w:color="auto"/>
                                      <w:left w:val="nil"/>
                                      <w:bottom w:val="single" w:sz="6" w:space="0" w:color="auto"/>
                                      <w:right w:val="nil"/>
                                    </w:tcBorders>
                                    <w:vAlign w:val="bottom"/>
                                  </w:tcPr>
                                  <w:p w:rsidR="009D3696" w:rsidRDefault="008B35C2">
                                    <w:pPr>
                                      <w:pStyle w:val="Style14"/>
                                      <w:widowControl/>
                                      <w:spacing w:line="226" w:lineRule="exact"/>
                                      <w:ind w:left="317"/>
                                      <w:rPr>
                                        <w:rStyle w:val="FontStyle68"/>
                                      </w:rPr>
                                    </w:pPr>
                                    <w:r>
                                      <w:rPr>
                                        <w:rStyle w:val="FontStyle68"/>
                                      </w:rPr>
                                      <w:t>14,000 14,000</w:t>
                                    </w:r>
                                  </w:p>
                                </w:tc>
                                <w:tc>
                                  <w:tcPr>
                                    <w:tcW w:w="1066" w:type="dxa"/>
                                    <w:tcBorders>
                                      <w:top w:val="single" w:sz="6" w:space="0" w:color="auto"/>
                                      <w:left w:val="nil"/>
                                      <w:bottom w:val="single" w:sz="6" w:space="0" w:color="auto"/>
                                      <w:right w:val="nil"/>
                                    </w:tcBorders>
                                  </w:tcPr>
                                  <w:p w:rsidR="009D3696" w:rsidRDefault="009D3696">
                                    <w:pPr>
                                      <w:pStyle w:val="Style22"/>
                                      <w:widowControl/>
                                    </w:pPr>
                                  </w:p>
                                </w:tc>
                                <w:tc>
                                  <w:tcPr>
                                    <w:tcW w:w="1992" w:type="dxa"/>
                                    <w:tcBorders>
                                      <w:top w:val="single" w:sz="6" w:space="0" w:color="auto"/>
                                      <w:left w:val="nil"/>
                                      <w:bottom w:val="single" w:sz="6" w:space="0" w:color="auto"/>
                                      <w:right w:val="nil"/>
                                    </w:tcBorders>
                                  </w:tcPr>
                                  <w:p w:rsidR="009D3696" w:rsidRDefault="009D3696">
                                    <w:pPr>
                                      <w:pStyle w:val="Style22"/>
                                      <w:widowControl/>
                                    </w:pPr>
                                  </w:p>
                                </w:tc>
                                <w:tc>
                                  <w:tcPr>
                                    <w:tcW w:w="1349"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55" w:type="dxa"/>
                                    <w:tcBorders>
                                      <w:top w:val="nil"/>
                                      <w:left w:val="nil"/>
                                      <w:bottom w:val="single" w:sz="6" w:space="0" w:color="auto"/>
                                      <w:right w:val="single" w:sz="6" w:space="0" w:color="auto"/>
                                    </w:tcBorders>
                                    <w:vAlign w:val="center"/>
                                  </w:tcPr>
                                  <w:p w:rsidR="009D3696" w:rsidRDefault="008B35C2">
                                    <w:pPr>
                                      <w:pStyle w:val="Style14"/>
                                      <w:widowControl/>
                                      <w:spacing w:line="240" w:lineRule="auto"/>
                                      <w:rPr>
                                        <w:rStyle w:val="FontStyle68"/>
                                      </w:rPr>
                                    </w:pPr>
                                    <w:r>
                                      <w:rPr>
                                        <w:rStyle w:val="FontStyle68"/>
                                      </w:rPr>
                                      <w:t>85</w:t>
                                    </w:r>
                                  </w:p>
                                </w:tc>
                                <w:tc>
                                  <w:tcPr>
                                    <w:tcW w:w="370" w:type="dxa"/>
                                    <w:tcBorders>
                                      <w:top w:val="nil"/>
                                      <w:left w:val="single" w:sz="6" w:space="0" w:color="auto"/>
                                      <w:bottom w:val="single" w:sz="6" w:space="0" w:color="auto"/>
                                      <w:right w:val="nil"/>
                                    </w:tcBorders>
                                    <w:vAlign w:val="center"/>
                                  </w:tcPr>
                                  <w:p w:rsidR="009D3696" w:rsidRDefault="008B35C2">
                                    <w:pPr>
                                      <w:pStyle w:val="Style14"/>
                                      <w:widowControl/>
                                      <w:spacing w:line="240" w:lineRule="auto"/>
                                      <w:ind w:right="26"/>
                                      <w:rPr>
                                        <w:rStyle w:val="FontStyle68"/>
                                      </w:rPr>
                                    </w:pPr>
                                    <w:r>
                                      <w:rPr>
                                        <w:rStyle w:val="FontStyle68"/>
                                      </w:rPr>
                                      <w:t>K</w:t>
                                    </w:r>
                                  </w:p>
                                </w:tc>
                                <w:tc>
                                  <w:tcPr>
                                    <w:tcW w:w="1171" w:type="dxa"/>
                                    <w:tcBorders>
                                      <w:top w:val="single" w:sz="6" w:space="0" w:color="auto"/>
                                      <w:left w:val="nil"/>
                                      <w:bottom w:val="single" w:sz="6" w:space="0" w:color="auto"/>
                                      <w:right w:val="nil"/>
                                    </w:tcBorders>
                                    <w:vAlign w:val="center"/>
                                  </w:tcPr>
                                  <w:p w:rsidR="009D3696" w:rsidRDefault="008B35C2">
                                    <w:pPr>
                                      <w:pStyle w:val="Style14"/>
                                      <w:widowControl/>
                                      <w:spacing w:line="240" w:lineRule="auto"/>
                                      <w:jc w:val="left"/>
                                      <w:rPr>
                                        <w:rStyle w:val="FontStyle68"/>
                                      </w:rPr>
                                    </w:pPr>
                                    <w:r>
                                      <w:rPr>
                                        <w:rStyle w:val="FontStyle68"/>
                                      </w:rPr>
                                      <w:t>998766102</w:t>
                                    </w:r>
                                  </w:p>
                                </w:tc>
                                <w:tc>
                                  <w:tcPr>
                                    <w:tcW w:w="6629" w:type="dxa"/>
                                    <w:gridSpan w:val="2"/>
                                    <w:tcBorders>
                                      <w:top w:val="single" w:sz="6" w:space="0" w:color="auto"/>
                                      <w:left w:val="nil"/>
                                      <w:bottom w:val="single" w:sz="6" w:space="0" w:color="auto"/>
                                      <w:right w:val="single" w:sz="6" w:space="0" w:color="auto"/>
                                    </w:tcBorders>
                                    <w:vAlign w:val="center"/>
                                  </w:tcPr>
                                  <w:p w:rsidR="009D3696" w:rsidRDefault="008B35C2">
                                    <w:pPr>
                                      <w:pStyle w:val="Style14"/>
                                      <w:widowControl/>
                                      <w:spacing w:line="240" w:lineRule="auto"/>
                                      <w:jc w:val="left"/>
                                      <w:rPr>
                                        <w:rStyle w:val="FontStyle68"/>
                                      </w:rPr>
                                    </w:pPr>
                                    <w:r>
                                      <w:rPr>
                                        <w:rStyle w:val="FontStyle68"/>
                                      </w:rPr>
                                      <w:t>I .</w:t>
                                    </w:r>
                                  </w:p>
                                  <w:p w:rsidR="009D3696" w:rsidRDefault="008B35C2">
                                    <w:pPr>
                                      <w:pStyle w:val="Style1"/>
                                      <w:widowControl/>
                                      <w:ind w:firstLine="17"/>
                                      <w:rPr>
                                        <w:rStyle w:val="FontStyle68"/>
                                      </w:rPr>
                                    </w:pPr>
                                    <w:r>
                                      <w:rPr>
                                        <w:rStyle w:val="FontStyle68"/>
                                      </w:rPr>
                                      <w:t>Přesun hmot pro konstrukce truhlářské stanoveny z hmotnosti přesunovaného materiálu vodorovná dopravní vzdálenost do 50 m v objektech výsky přes 6 do 12 m</w:t>
                                    </w:r>
                                  </w:p>
                                </w:tc>
                                <w:tc>
                                  <w:tcPr>
                                    <w:tcW w:w="734"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4"/>
                                      <w:widowControl/>
                                      <w:spacing w:line="240" w:lineRule="auto"/>
                                      <w:ind w:left="211"/>
                                      <w:jc w:val="left"/>
                                      <w:rPr>
                                        <w:rStyle w:val="FontStyle68"/>
                                      </w:rPr>
                                    </w:pPr>
                                    <w:r>
                                      <w:rPr>
                                        <w:rStyle w:val="FontStyle68"/>
                                      </w:rPr>
                                      <w:t>t</w:t>
                                    </w:r>
                                  </w:p>
                                </w:tc>
                                <w:tc>
                                  <w:tcPr>
                                    <w:tcW w:w="941"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4"/>
                                      <w:widowControl/>
                                      <w:spacing w:line="240" w:lineRule="auto"/>
                                      <w:rPr>
                                        <w:rStyle w:val="FontStyle68"/>
                                      </w:rPr>
                                    </w:pPr>
                                    <w:r>
                                      <w:rPr>
                                        <w:rStyle w:val="FontStyle68"/>
                                      </w:rPr>
                                      <w:t>0,223</w:t>
                                    </w:r>
                                  </w:p>
                                </w:tc>
                                <w:tc>
                                  <w:tcPr>
                                    <w:tcW w:w="1066"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4"/>
                                      <w:widowControl/>
                                      <w:spacing w:line="240" w:lineRule="auto"/>
                                      <w:ind w:left="425"/>
                                      <w:jc w:val="left"/>
                                      <w:rPr>
                                        <w:rStyle w:val="FontStyle68"/>
                                      </w:rPr>
                                    </w:pPr>
                                    <w:r>
                                      <w:rPr>
                                        <w:rStyle w:val="FontStyle68"/>
                                      </w:rPr>
                                      <w:t>920,00</w:t>
                                    </w:r>
                                  </w:p>
                                </w:tc>
                                <w:tc>
                                  <w:tcPr>
                                    <w:tcW w:w="3341"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13"/>
                                      <w:widowControl/>
                                      <w:ind w:left="1337"/>
                                      <w:rPr>
                                        <w:rStyle w:val="FontStyle75"/>
                                      </w:rPr>
                                    </w:pPr>
                                    <w:r>
                                      <w:rPr>
                                        <w:rStyle w:val="FontStyle75"/>
                                      </w:rPr>
                                      <w:t>I</w:t>
                                    </w:r>
                                  </w:p>
                                  <w:p w:rsidR="009D3696" w:rsidRDefault="008B35C2">
                                    <w:pPr>
                                      <w:pStyle w:val="Style14"/>
                                      <w:widowControl/>
                                      <w:spacing w:line="240" w:lineRule="auto"/>
                                      <w:ind w:left="1337"/>
                                      <w:jc w:val="left"/>
                                      <w:rPr>
                                        <w:rStyle w:val="FontStyle68"/>
                                      </w:rPr>
                                    </w:pPr>
                                    <w:r>
                                      <w:rPr>
                                        <w:rStyle w:val="FontStyle68"/>
                                      </w:rPr>
                                      <w:t>205,16|CS ÚRS 2018 01</w:t>
                                    </w:r>
                                  </w:p>
                                </w:tc>
                              </w:tr>
                              <w:tr w:rsidR="009D3696">
                                <w:tc>
                                  <w:tcPr>
                                    <w:tcW w:w="355" w:type="dxa"/>
                                    <w:tcBorders>
                                      <w:top w:val="single" w:sz="6" w:space="0" w:color="auto"/>
                                      <w:left w:val="nil"/>
                                      <w:bottom w:val="nil"/>
                                      <w:right w:val="nil"/>
                                    </w:tcBorders>
                                  </w:tcPr>
                                  <w:p w:rsidR="009D3696" w:rsidRDefault="009D3696">
                                    <w:pPr>
                                      <w:pStyle w:val="Style22"/>
                                      <w:widowControl/>
                                    </w:pPr>
                                  </w:p>
                                </w:tc>
                                <w:tc>
                                  <w:tcPr>
                                    <w:tcW w:w="370" w:type="dxa"/>
                                    <w:tcBorders>
                                      <w:top w:val="single" w:sz="6" w:space="0" w:color="auto"/>
                                      <w:left w:val="nil"/>
                                      <w:bottom w:val="nil"/>
                                      <w:right w:val="nil"/>
                                    </w:tcBorders>
                                    <w:vAlign w:val="bottom"/>
                                  </w:tcPr>
                                  <w:p w:rsidR="009D3696" w:rsidRDefault="008B35C2">
                                    <w:pPr>
                                      <w:pStyle w:val="Style23"/>
                                      <w:widowControl/>
                                      <w:spacing w:line="240" w:lineRule="auto"/>
                                      <w:ind w:right="26"/>
                                      <w:rPr>
                                        <w:rStyle w:val="FontStyle65"/>
                                      </w:rPr>
                                    </w:pPr>
                                    <w:r>
                                      <w:rPr>
                                        <w:rStyle w:val="FontStyle65"/>
                                      </w:rPr>
                                      <w:t>PSC</w:t>
                                    </w:r>
                                  </w:p>
                                </w:tc>
                                <w:tc>
                                  <w:tcPr>
                                    <w:tcW w:w="1171" w:type="dxa"/>
                                    <w:tcBorders>
                                      <w:top w:val="single" w:sz="6" w:space="0" w:color="auto"/>
                                      <w:left w:val="nil"/>
                                      <w:bottom w:val="nil"/>
                                      <w:right w:val="nil"/>
                                    </w:tcBorders>
                                  </w:tcPr>
                                  <w:p w:rsidR="009D3696" w:rsidRDefault="009D3696">
                                    <w:pPr>
                                      <w:pStyle w:val="Style22"/>
                                      <w:widowControl/>
                                    </w:pPr>
                                  </w:p>
                                </w:tc>
                                <w:tc>
                                  <w:tcPr>
                                    <w:tcW w:w="6629" w:type="dxa"/>
                                    <w:gridSpan w:val="2"/>
                                    <w:tcBorders>
                                      <w:top w:val="single" w:sz="6" w:space="0" w:color="auto"/>
                                      <w:left w:val="nil"/>
                                      <w:bottom w:val="nil"/>
                                      <w:right w:val="nil"/>
                                    </w:tcBorders>
                                    <w:vAlign w:val="bottom"/>
                                  </w:tcPr>
                                  <w:p w:rsidR="009D3696" w:rsidRDefault="008B35C2">
                                    <w:pPr>
                                      <w:pStyle w:val="Style10"/>
                                      <w:widowControl/>
                                      <w:spacing w:line="187" w:lineRule="exact"/>
                                      <w:rPr>
                                        <w:rStyle w:val="FontStyle70"/>
                                      </w:rPr>
                                    </w:pPr>
                                    <w:r>
                                      <w:rPr>
                                        <w:rStyle w:val="FontStyle70"/>
                                      </w:rPr>
                                      <w:t>Poznámka k souboru cen:</w:t>
                                    </w:r>
                                  </w:p>
                                  <w:p w:rsidR="009D3696" w:rsidRDefault="008B35C2">
                                    <w:pPr>
                                      <w:pStyle w:val="Style10"/>
                                      <w:widowControl/>
                                      <w:spacing w:line="187" w:lineRule="exact"/>
                                      <w:ind w:firstLine="17"/>
                                      <w:rPr>
                                        <w:rStyle w:val="FontStyle70"/>
                                      </w:rPr>
                                    </w:pPr>
                                    <w:r>
                                      <w:rPr>
                                        <w:rStyle w:val="FontStyle70"/>
                                      </w:rPr>
                                      <w:t xml:space="preserve">1. Ceny pro přesun hmot stanovený z hmotnosti přesunovaného materiálu se používají tehdy, pokud je možné určit hmotnost za celý stavební díl. Do této hmotnosti se započítává i hmotnost materiálů oceňovaných ve specifikaci. </w:t>
                                    </w:r>
                                    <w:r>
                                      <w:rPr>
                                        <w:rStyle w:val="FontStyle79"/>
                                      </w:rPr>
                                      <w:t xml:space="preserve">2. </w:t>
                                    </w:r>
                                    <w:r>
                                      <w:rPr>
                                        <w:rStyle w:val="FontStyle70"/>
                                      </w:rPr>
                                      <w:t>Pokud nelze jednoznačně stanovit hmotnost přesunovaných materiálů, lze pro výpočet přesunu hmot použit orientačně procentní sazbu. Touto</w:t>
                                    </w:r>
                                  </w:p>
                                </w:tc>
                                <w:tc>
                                  <w:tcPr>
                                    <w:tcW w:w="734" w:type="dxa"/>
                                    <w:tcBorders>
                                      <w:top w:val="single" w:sz="6" w:space="0" w:color="auto"/>
                                      <w:left w:val="nil"/>
                                      <w:bottom w:val="nil"/>
                                      <w:right w:val="nil"/>
                                    </w:tcBorders>
                                  </w:tcPr>
                                  <w:p w:rsidR="009D3696" w:rsidRDefault="009D3696">
                                    <w:pPr>
                                      <w:pStyle w:val="Style22"/>
                                      <w:widowControl/>
                                    </w:pPr>
                                  </w:p>
                                </w:tc>
                                <w:tc>
                                  <w:tcPr>
                                    <w:tcW w:w="941" w:type="dxa"/>
                                    <w:tcBorders>
                                      <w:top w:val="single" w:sz="6" w:space="0" w:color="auto"/>
                                      <w:left w:val="nil"/>
                                      <w:bottom w:val="nil"/>
                                      <w:right w:val="nil"/>
                                    </w:tcBorders>
                                  </w:tcPr>
                                  <w:p w:rsidR="009D3696" w:rsidRDefault="009D3696">
                                    <w:pPr>
                                      <w:pStyle w:val="Style22"/>
                                      <w:widowControl/>
                                    </w:pPr>
                                  </w:p>
                                </w:tc>
                                <w:tc>
                                  <w:tcPr>
                                    <w:tcW w:w="1066" w:type="dxa"/>
                                    <w:tcBorders>
                                      <w:top w:val="single" w:sz="6" w:space="0" w:color="auto"/>
                                      <w:left w:val="nil"/>
                                      <w:bottom w:val="nil"/>
                                      <w:right w:val="nil"/>
                                    </w:tcBorders>
                                  </w:tcPr>
                                  <w:p w:rsidR="009D3696" w:rsidRDefault="009D3696">
                                    <w:pPr>
                                      <w:pStyle w:val="Style22"/>
                                      <w:widowControl/>
                                    </w:pPr>
                                  </w:p>
                                </w:tc>
                                <w:tc>
                                  <w:tcPr>
                                    <w:tcW w:w="1992" w:type="dxa"/>
                                    <w:tcBorders>
                                      <w:top w:val="single" w:sz="6" w:space="0" w:color="auto"/>
                                      <w:left w:val="nil"/>
                                      <w:bottom w:val="nil"/>
                                      <w:right w:val="nil"/>
                                    </w:tcBorders>
                                  </w:tcPr>
                                  <w:p w:rsidR="009D3696" w:rsidRDefault="009D3696">
                                    <w:pPr>
                                      <w:pStyle w:val="Style22"/>
                                      <w:widowControl/>
                                    </w:pPr>
                                  </w:p>
                                </w:tc>
                                <w:tc>
                                  <w:tcPr>
                                    <w:tcW w:w="1349" w:type="dxa"/>
                                    <w:tcBorders>
                                      <w:top w:val="single" w:sz="6" w:space="0" w:color="auto"/>
                                      <w:left w:val="nil"/>
                                      <w:bottom w:val="nil"/>
                                      <w:right w:val="nil"/>
                                    </w:tcBorders>
                                  </w:tcPr>
                                  <w:p w:rsidR="009D3696" w:rsidRDefault="009D3696">
                                    <w:pPr>
                                      <w:pStyle w:val="Style22"/>
                                      <w:widowControl/>
                                    </w:pPr>
                                  </w:p>
                                </w:tc>
                              </w:tr>
                            </w:tbl>
                            <w:p w:rsidR="00000000" w:rsidRDefault="00FB590D"/>
                          </w:txbxContent>
                        </wps:txbx>
                        <wps:bodyPr rot="0" vert="horz" wrap="square" lIns="0" tIns="0" rIns="0" bIns="0" anchor="t" anchorCtr="0" upright="1">
                          <a:noAutofit/>
                        </wps:bodyPr>
                      </wps:wsp>
                      <wps:wsp>
                        <wps:cNvPr id="11" name="Text Box 31"/>
                        <wps:cNvSpPr txBox="1">
                          <a:spLocks noChangeArrowheads="1"/>
                        </wps:cNvSpPr>
                        <wps:spPr bwMode="auto">
                          <a:xfrm>
                            <a:off x="2861" y="6538"/>
                            <a:ext cx="6168" cy="75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D3696" w:rsidRDefault="008B35C2">
                              <w:pPr>
                                <w:pStyle w:val="Style12"/>
                                <w:widowControl/>
                                <w:spacing w:line="187" w:lineRule="exact"/>
                                <w:rPr>
                                  <w:rStyle w:val="FontStyle70"/>
                                </w:rPr>
                              </w:pPr>
                              <w:r>
                                <w:rPr>
                                  <w:rStyle w:val="FontStyle70"/>
                                </w:rPr>
                                <w:t>sazbou se vynásobí rozpočtové náklady za celý stavební díl včetně nákladů na materiál ve specifikacích. 3. Příplatek k cenám -6181 pro přesun prováděný bez použiti mechanizace, tj. za ztížených podmínek, lze použit pouze pro hmotnost materiálu, která se tímto způsobem skutečně přemísťuje.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53" style="position:absolute;margin-left:0;margin-top:0;width:730.3pt;height:325.1pt;z-index:251662848;mso-wrap-distance-left:7in;mso-wrap-distance-right:7in;mso-wrap-distance-bottom:19.8pt;mso-position-horizontal-relative:margin" coordorigin="672,792" coordsize="14606,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">
                <v:shape id="Text Box 30" o:spid="_x0000_s1054" type="#_x0000_t202" style="position:absolute;left:672;top:792;width:14606;height:5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JjY8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o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JjY8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55"/>
                          <w:gridCol w:w="370"/>
                          <w:gridCol w:w="1171"/>
                          <w:gridCol w:w="307"/>
                          <w:gridCol w:w="6322"/>
                          <w:gridCol w:w="734"/>
                          <w:gridCol w:w="941"/>
                          <w:gridCol w:w="1066"/>
                          <w:gridCol w:w="1992"/>
                          <w:gridCol w:w="1349"/>
                        </w:tblGrid>
                        <w:tr w:rsidR="009D3696">
                          <w:tc>
                            <w:tcPr>
                              <w:tcW w:w="725" w:type="dxa"/>
                              <w:gridSpan w:val="2"/>
                              <w:tcBorders>
                                <w:top w:val="single" w:sz="6" w:space="0" w:color="auto"/>
                                <w:left w:val="nil"/>
                                <w:bottom w:val="single" w:sz="6" w:space="0" w:color="auto"/>
                                <w:right w:val="nil"/>
                              </w:tcBorders>
                              <w:vAlign w:val="center"/>
                            </w:tcPr>
                            <w:p w:rsidR="009D3696" w:rsidRDefault="008B35C2">
                              <w:pPr>
                                <w:pStyle w:val="Style30"/>
                                <w:widowControl/>
                                <w:rPr>
                                  <w:rStyle w:val="FontStyle68"/>
                                </w:rPr>
                              </w:pPr>
                              <w:r>
                                <w:rPr>
                                  <w:rStyle w:val="FontStyle68"/>
                                </w:rPr>
                                <w:t>■ PČ Typ</w:t>
                              </w:r>
                            </w:p>
                          </w:tc>
                          <w:tc>
                            <w:tcPr>
                              <w:tcW w:w="1171" w:type="dxa"/>
                              <w:tcBorders>
                                <w:top w:val="single" w:sz="6" w:space="0" w:color="auto"/>
                                <w:left w:val="nil"/>
                                <w:bottom w:val="single" w:sz="6" w:space="0" w:color="auto"/>
                                <w:right w:val="nil"/>
                              </w:tcBorders>
                              <w:vAlign w:val="center"/>
                            </w:tcPr>
                            <w:p w:rsidR="009D3696" w:rsidRDefault="008B35C2">
                              <w:pPr>
                                <w:pStyle w:val="Style14"/>
                                <w:widowControl/>
                                <w:spacing w:line="240" w:lineRule="auto"/>
                                <w:ind w:left="509"/>
                                <w:jc w:val="left"/>
                                <w:rPr>
                                  <w:rStyle w:val="FontStyle68"/>
                                </w:rPr>
                              </w:pPr>
                              <w:r>
                                <w:rPr>
                                  <w:rStyle w:val="FontStyle68"/>
                                </w:rPr>
                                <w:t>Kód</w:t>
                              </w:r>
                            </w:p>
                          </w:tc>
                          <w:tc>
                            <w:tcPr>
                              <w:tcW w:w="307" w:type="dxa"/>
                              <w:tcBorders>
                                <w:top w:val="single" w:sz="6" w:space="0" w:color="auto"/>
                                <w:left w:val="nil"/>
                                <w:bottom w:val="single" w:sz="6" w:space="0" w:color="auto"/>
                                <w:right w:val="nil"/>
                              </w:tcBorders>
                            </w:tcPr>
                            <w:p w:rsidR="009D3696" w:rsidRDefault="009D3696">
                              <w:pPr>
                                <w:pStyle w:val="Style22"/>
                                <w:widowControl/>
                              </w:pPr>
                            </w:p>
                          </w:tc>
                          <w:tc>
                            <w:tcPr>
                              <w:tcW w:w="6322" w:type="dxa"/>
                              <w:tcBorders>
                                <w:top w:val="single" w:sz="6" w:space="0" w:color="auto"/>
                                <w:left w:val="nil"/>
                                <w:bottom w:val="single" w:sz="6" w:space="0" w:color="auto"/>
                                <w:right w:val="nil"/>
                              </w:tcBorders>
                              <w:vAlign w:val="center"/>
                            </w:tcPr>
                            <w:p w:rsidR="009D3696" w:rsidRDefault="008B35C2">
                              <w:pPr>
                                <w:pStyle w:val="Style14"/>
                                <w:widowControl/>
                                <w:spacing w:line="240" w:lineRule="auto"/>
                                <w:ind w:left="2885"/>
                                <w:jc w:val="left"/>
                                <w:rPr>
                                  <w:rStyle w:val="FontStyle68"/>
                                </w:rPr>
                              </w:pPr>
                              <w:r>
                                <w:rPr>
                                  <w:rStyle w:val="FontStyle68"/>
                                </w:rPr>
                                <w:t>Popis</w:t>
                              </w:r>
                            </w:p>
                          </w:tc>
                          <w:tc>
                            <w:tcPr>
                              <w:tcW w:w="734" w:type="dxa"/>
                              <w:tcBorders>
                                <w:top w:val="single" w:sz="6" w:space="0" w:color="auto"/>
                                <w:left w:val="nil"/>
                                <w:bottom w:val="single" w:sz="6" w:space="0" w:color="auto"/>
                                <w:right w:val="nil"/>
                              </w:tcBorders>
                              <w:vAlign w:val="center"/>
                            </w:tcPr>
                            <w:p w:rsidR="009D3696" w:rsidRDefault="008B35C2">
                              <w:pPr>
                                <w:pStyle w:val="Style14"/>
                                <w:widowControl/>
                                <w:spacing w:line="240" w:lineRule="auto"/>
                                <w:jc w:val="left"/>
                                <w:rPr>
                                  <w:rStyle w:val="FontStyle68"/>
                                </w:rPr>
                              </w:pPr>
                              <w:r>
                                <w:rPr>
                                  <w:rStyle w:val="FontStyle68"/>
                                </w:rPr>
                                <w:t>MJ</w:t>
                              </w:r>
                            </w:p>
                          </w:tc>
                          <w:tc>
                            <w:tcPr>
                              <w:tcW w:w="941" w:type="dxa"/>
                              <w:tcBorders>
                                <w:top w:val="single" w:sz="6" w:space="0" w:color="auto"/>
                                <w:left w:val="nil"/>
                                <w:bottom w:val="single" w:sz="6" w:space="0" w:color="auto"/>
                                <w:right w:val="nil"/>
                              </w:tcBorders>
                              <w:vAlign w:val="center"/>
                            </w:tcPr>
                            <w:p w:rsidR="009D3696" w:rsidRDefault="008B35C2">
                              <w:pPr>
                                <w:pStyle w:val="Style14"/>
                                <w:widowControl/>
                                <w:spacing w:line="240" w:lineRule="auto"/>
                                <w:jc w:val="left"/>
                                <w:rPr>
                                  <w:rStyle w:val="FontStyle68"/>
                                </w:rPr>
                              </w:pPr>
                              <w:r>
                                <w:rPr>
                                  <w:rStyle w:val="FontStyle68"/>
                                </w:rPr>
                                <w:t>Množství</w:t>
                              </w:r>
                            </w:p>
                          </w:tc>
                          <w:tc>
                            <w:tcPr>
                              <w:tcW w:w="1066" w:type="dxa"/>
                              <w:tcBorders>
                                <w:top w:val="single" w:sz="6" w:space="0" w:color="auto"/>
                                <w:left w:val="nil"/>
                                <w:bottom w:val="single" w:sz="6" w:space="0" w:color="auto"/>
                                <w:right w:val="nil"/>
                              </w:tcBorders>
                              <w:vAlign w:val="center"/>
                            </w:tcPr>
                            <w:p w:rsidR="009D3696" w:rsidRDefault="008B35C2">
                              <w:pPr>
                                <w:pStyle w:val="Style14"/>
                                <w:widowControl/>
                                <w:spacing w:line="245" w:lineRule="exact"/>
                                <w:jc w:val="left"/>
                                <w:rPr>
                                  <w:rStyle w:val="FontStyle68"/>
                                </w:rPr>
                              </w:pPr>
                              <w:r>
                                <w:rPr>
                                  <w:rStyle w:val="FontStyle68"/>
                                </w:rPr>
                                <w:t>J.cena [CZK]</w:t>
                              </w:r>
                            </w:p>
                          </w:tc>
                          <w:tc>
                            <w:tcPr>
                              <w:tcW w:w="1992" w:type="dxa"/>
                              <w:tcBorders>
                                <w:top w:val="single" w:sz="6" w:space="0" w:color="auto"/>
                                <w:left w:val="nil"/>
                                <w:bottom w:val="single" w:sz="6" w:space="0" w:color="auto"/>
                                <w:right w:val="nil"/>
                              </w:tcBorders>
                              <w:vAlign w:val="center"/>
                            </w:tcPr>
                            <w:p w:rsidR="009D3696" w:rsidRDefault="008B35C2">
                              <w:pPr>
                                <w:pStyle w:val="Style14"/>
                                <w:widowControl/>
                                <w:spacing w:line="240" w:lineRule="auto"/>
                                <w:jc w:val="left"/>
                                <w:rPr>
                                  <w:rStyle w:val="FontStyle68"/>
                                </w:rPr>
                              </w:pPr>
                              <w:r>
                                <w:rPr>
                                  <w:rStyle w:val="FontStyle68"/>
                                </w:rPr>
                                <w:t>Cena celkem [CZK]</w:t>
                              </w:r>
                            </w:p>
                          </w:tc>
                          <w:tc>
                            <w:tcPr>
                              <w:tcW w:w="1349" w:type="dxa"/>
                              <w:tcBorders>
                                <w:top w:val="single" w:sz="6" w:space="0" w:color="auto"/>
                                <w:left w:val="nil"/>
                                <w:bottom w:val="single" w:sz="6" w:space="0" w:color="auto"/>
                                <w:right w:val="single" w:sz="6" w:space="0" w:color="auto"/>
                              </w:tcBorders>
                              <w:vAlign w:val="center"/>
                            </w:tcPr>
                            <w:p w:rsidR="009D3696" w:rsidRDefault="008B35C2">
                              <w:pPr>
                                <w:pStyle w:val="Style14"/>
                                <w:widowControl/>
                                <w:spacing w:line="247" w:lineRule="exact"/>
                                <w:ind w:left="233"/>
                                <w:jc w:val="left"/>
                                <w:rPr>
                                  <w:rStyle w:val="FontStyle68"/>
                                </w:rPr>
                              </w:pPr>
                              <w:r>
                                <w:rPr>
                                  <w:rStyle w:val="FontStyle68"/>
                                </w:rPr>
                                <w:t>Cenová soustava</w:t>
                              </w:r>
                            </w:p>
                          </w:tc>
                        </w:tr>
                        <w:tr w:rsidR="009D3696">
                          <w:tc>
                            <w:tcPr>
                              <w:tcW w:w="355" w:type="dxa"/>
                              <w:tcBorders>
                                <w:top w:val="single" w:sz="6" w:space="0" w:color="auto"/>
                                <w:left w:val="nil"/>
                                <w:bottom w:val="single" w:sz="6" w:space="0" w:color="auto"/>
                                <w:right w:val="nil"/>
                              </w:tcBorders>
                              <w:vAlign w:val="bottom"/>
                            </w:tcPr>
                            <w:p w:rsidR="009D3696" w:rsidRDefault="008B35C2">
                              <w:pPr>
                                <w:pStyle w:val="Style20"/>
                                <w:widowControl/>
                                <w:rPr>
                                  <w:rStyle w:val="FontStyle95"/>
                                  <w:vertAlign w:val="superscript"/>
                                </w:rPr>
                              </w:pPr>
                              <w:r>
                                <w:rPr>
                                  <w:rStyle w:val="FontStyle95"/>
                                </w:rPr>
                                <w:t xml:space="preserve">i </w:t>
                              </w:r>
                              <w:r>
                                <w:rPr>
                                  <w:rStyle w:val="FontStyle95"/>
                                  <w:vertAlign w:val="superscript"/>
                                </w:rPr>
                                <w:t>82</w:t>
                              </w:r>
                            </w:p>
                          </w:tc>
                          <w:tc>
                            <w:tcPr>
                              <w:tcW w:w="370" w:type="dxa"/>
                              <w:tcBorders>
                                <w:top w:val="nil"/>
                                <w:left w:val="nil"/>
                                <w:bottom w:val="single" w:sz="6" w:space="0" w:color="auto"/>
                                <w:right w:val="nil"/>
                              </w:tcBorders>
                            </w:tcPr>
                            <w:p w:rsidR="009D3696" w:rsidRDefault="009D3696">
                              <w:pPr>
                                <w:pStyle w:val="Style22"/>
                                <w:widowControl/>
                              </w:pPr>
                            </w:p>
                          </w:tc>
                          <w:tc>
                            <w:tcPr>
                              <w:tcW w:w="1171" w:type="dxa"/>
                              <w:tcBorders>
                                <w:top w:val="single" w:sz="6" w:space="0" w:color="auto"/>
                                <w:left w:val="nil"/>
                                <w:bottom w:val="single" w:sz="6" w:space="0" w:color="auto"/>
                                <w:right w:val="nil"/>
                              </w:tcBorders>
                            </w:tcPr>
                            <w:p w:rsidR="009D3696" w:rsidRDefault="008B35C2">
                              <w:pPr>
                                <w:pStyle w:val="Style14"/>
                                <w:widowControl/>
                                <w:spacing w:line="240" w:lineRule="auto"/>
                                <w:jc w:val="left"/>
                                <w:rPr>
                                  <w:rStyle w:val="FontStyle68"/>
                                </w:rPr>
                              </w:pPr>
                              <w:r>
                                <w:rPr>
                                  <w:rStyle w:val="FontStyle68"/>
                                </w:rPr>
                                <w:t>766660722</w:t>
                              </w:r>
                            </w:p>
                          </w:tc>
                          <w:tc>
                            <w:tcPr>
                              <w:tcW w:w="307" w:type="dxa"/>
                              <w:tcBorders>
                                <w:top w:val="single" w:sz="6" w:space="0" w:color="auto"/>
                                <w:left w:val="nil"/>
                                <w:bottom w:val="single" w:sz="6" w:space="0" w:color="auto"/>
                                <w:right w:val="nil"/>
                              </w:tcBorders>
                            </w:tcPr>
                            <w:p w:rsidR="009D3696" w:rsidRDefault="009D3696">
                              <w:pPr>
                                <w:pStyle w:val="Style22"/>
                                <w:widowControl/>
                              </w:pPr>
                            </w:p>
                          </w:tc>
                          <w:tc>
                            <w:tcPr>
                              <w:tcW w:w="6322"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;Montáž dveřních doplňků dveřního kování zámku</w:t>
                              </w:r>
                            </w:p>
                          </w:tc>
                          <w:tc>
                            <w:tcPr>
                              <w:tcW w:w="734"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kus</w:t>
                              </w:r>
                            </w:p>
                          </w:tc>
                          <w:tc>
                            <w:tcPr>
                              <w:tcW w:w="2007" w:type="dxa"/>
                              <w:gridSpan w:val="2"/>
                              <w:tcBorders>
                                <w:top w:val="single" w:sz="6" w:space="0" w:color="auto"/>
                                <w:left w:val="nil"/>
                                <w:bottom w:val="single" w:sz="6" w:space="0" w:color="auto"/>
                                <w:right w:val="nil"/>
                              </w:tcBorders>
                            </w:tcPr>
                            <w:p w:rsidR="009D3696" w:rsidRDefault="008B35C2">
                              <w:pPr>
                                <w:pStyle w:val="Style14"/>
                                <w:widowControl/>
                                <w:spacing w:line="240" w:lineRule="auto"/>
                                <w:ind w:left="355"/>
                                <w:jc w:val="left"/>
                                <w:rPr>
                                  <w:rStyle w:val="FontStyle68"/>
                                </w:rPr>
                              </w:pPr>
                              <w:r>
                                <w:rPr>
                                  <w:rStyle w:val="FontStyle68"/>
                                </w:rPr>
                                <w:t>14,000; 282,50</w:t>
                              </w:r>
                            </w:p>
                          </w:tc>
                          <w:tc>
                            <w:tcPr>
                              <w:tcW w:w="1992"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ind w:left="1267"/>
                                <w:jc w:val="left"/>
                                <w:rPr>
                                  <w:rStyle w:val="FontStyle68"/>
                                </w:rPr>
                              </w:pPr>
                              <w:r>
                                <w:rPr>
                                  <w:rStyle w:val="FontStyle68"/>
                                </w:rPr>
                                <w:t>3 955,00</w:t>
                              </w:r>
                            </w:p>
                          </w:tc>
                          <w:tc>
                            <w:tcPr>
                              <w:tcW w:w="1349"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CS ÚRS 2018 01</w:t>
                              </w:r>
                            </w:p>
                          </w:tc>
                        </w:tr>
                        <w:tr w:rsidR="009D3696">
                          <w:tc>
                            <w:tcPr>
                              <w:tcW w:w="355" w:type="dxa"/>
                              <w:tcBorders>
                                <w:top w:val="single" w:sz="6" w:space="0" w:color="auto"/>
                                <w:left w:val="nil"/>
                                <w:bottom w:val="single" w:sz="6" w:space="0" w:color="auto"/>
                                <w:right w:val="nil"/>
                              </w:tcBorders>
                            </w:tcPr>
                            <w:p w:rsidR="009D3696" w:rsidRDefault="009D3696">
                              <w:pPr>
                                <w:pStyle w:val="Style22"/>
                                <w:widowControl/>
                              </w:pPr>
                            </w:p>
                          </w:tc>
                          <w:tc>
                            <w:tcPr>
                              <w:tcW w:w="370" w:type="dxa"/>
                              <w:tcBorders>
                                <w:top w:val="single" w:sz="6" w:space="0" w:color="auto"/>
                                <w:left w:val="nil"/>
                                <w:bottom w:val="single" w:sz="6" w:space="0" w:color="auto"/>
                                <w:right w:val="nil"/>
                              </w:tcBorders>
                              <w:vAlign w:val="bottom"/>
                            </w:tcPr>
                            <w:p w:rsidR="009D3696" w:rsidRDefault="008B35C2">
                              <w:pPr>
                                <w:pStyle w:val="Style23"/>
                                <w:widowControl/>
                                <w:spacing w:line="240" w:lineRule="auto"/>
                                <w:jc w:val="left"/>
                                <w:rPr>
                                  <w:rStyle w:val="FontStyle65"/>
                                </w:rPr>
                              </w:pPr>
                              <w:r>
                                <w:rPr>
                                  <w:rStyle w:val="FontStyle65"/>
                                </w:rPr>
                                <w:t>PSC</w:t>
                              </w:r>
                            </w:p>
                            <w:p w:rsidR="009D3696" w:rsidRDefault="008B35C2">
                              <w:pPr>
                                <w:pStyle w:val="Style14"/>
                                <w:widowControl/>
                                <w:spacing w:line="223" w:lineRule="exact"/>
                                <w:rPr>
                                  <w:rStyle w:val="FontStyle68"/>
                                </w:rPr>
                              </w:pPr>
                              <w:r>
                                <w:rPr>
                                  <w:rStyle w:val="FontStyle68"/>
                                </w:rPr>
                                <w:t>w w w</w:t>
                              </w:r>
                            </w:p>
                          </w:tc>
                          <w:tc>
                            <w:tcPr>
                              <w:tcW w:w="1171" w:type="dxa"/>
                              <w:tcBorders>
                                <w:top w:val="single" w:sz="6" w:space="0" w:color="auto"/>
                                <w:left w:val="nil"/>
                                <w:bottom w:val="single" w:sz="6" w:space="0" w:color="auto"/>
                                <w:right w:val="nil"/>
                              </w:tcBorders>
                            </w:tcPr>
                            <w:p w:rsidR="009D3696" w:rsidRDefault="009D3696">
                              <w:pPr>
                                <w:pStyle w:val="Style22"/>
                                <w:widowControl/>
                              </w:pPr>
                            </w:p>
                          </w:tc>
                          <w:tc>
                            <w:tcPr>
                              <w:tcW w:w="307" w:type="dxa"/>
                              <w:tcBorders>
                                <w:top w:val="single" w:sz="6" w:space="0" w:color="auto"/>
                                <w:left w:val="nil"/>
                                <w:bottom w:val="single" w:sz="6" w:space="0" w:color="auto"/>
                                <w:right w:val="nil"/>
                              </w:tcBorders>
                            </w:tcPr>
                            <w:p w:rsidR="009D3696" w:rsidRDefault="009D3696">
                              <w:pPr>
                                <w:pStyle w:val="Style22"/>
                                <w:widowControl/>
                              </w:pPr>
                            </w:p>
                          </w:tc>
                          <w:tc>
                            <w:tcPr>
                              <w:tcW w:w="6322" w:type="dxa"/>
                              <w:tcBorders>
                                <w:top w:val="single" w:sz="6" w:space="0" w:color="auto"/>
                                <w:left w:val="nil"/>
                                <w:bottom w:val="single" w:sz="6" w:space="0" w:color="auto"/>
                                <w:right w:val="nil"/>
                              </w:tcBorders>
                              <w:vAlign w:val="bottom"/>
                            </w:tcPr>
                            <w:p w:rsidR="009D3696" w:rsidRDefault="008B35C2">
                              <w:pPr>
                                <w:pStyle w:val="Style10"/>
                                <w:widowControl/>
                                <w:spacing w:line="240" w:lineRule="auto"/>
                                <w:rPr>
                                  <w:rStyle w:val="FontStyle70"/>
                                </w:rPr>
                              </w:pPr>
                              <w:r>
                                <w:rPr>
                                  <w:rStyle w:val="FontStyle70"/>
                                </w:rPr>
                                <w:t>Poznámka k souboru cen:</w:t>
                              </w:r>
                            </w:p>
                            <w:p w:rsidR="009D3696" w:rsidRDefault="008B35C2">
                              <w:pPr>
                                <w:pStyle w:val="Style10"/>
                                <w:widowControl/>
                                <w:spacing w:line="240" w:lineRule="auto"/>
                                <w:rPr>
                                  <w:rStyle w:val="FontStyle70"/>
                                </w:rPr>
                              </w:pPr>
                              <w:r>
                                <w:rPr>
                                  <w:rStyle w:val="FontStyle70"/>
                                </w:rPr>
                                <w:t>1. V ceně 0722 je započtena montáž zámku, zámkové vložky a osazeni štítku s klikou.</w:t>
                              </w:r>
                            </w:p>
                            <w:p w:rsidR="009D3696" w:rsidRDefault="008B35C2">
                              <w:pPr>
                                <w:pStyle w:val="Style14"/>
                                <w:widowControl/>
                                <w:spacing w:line="223" w:lineRule="exact"/>
                                <w:jc w:val="left"/>
                                <w:rPr>
                                  <w:rStyle w:val="FontStyle68"/>
                                </w:rPr>
                              </w:pPr>
                              <w:r>
                                <w:rPr>
                                  <w:rStyle w:val="FontStyle68"/>
                                </w:rPr>
                                <w:t>KOVÁNÍ NOVÝCH DVEŘÍ</w:t>
                              </w:r>
                            </w:p>
                            <w:p w:rsidR="009D3696" w:rsidRDefault="008B35C2">
                              <w:pPr>
                                <w:pStyle w:val="Style14"/>
                                <w:widowControl/>
                                <w:spacing w:line="223" w:lineRule="exact"/>
                                <w:jc w:val="left"/>
                                <w:rPr>
                                  <w:rStyle w:val="FontStyle68"/>
                                </w:rPr>
                              </w:pPr>
                              <w:r>
                                <w:rPr>
                                  <w:rStyle w:val="FontStyle68"/>
                                </w:rPr>
                                <w:t>14</w:t>
                              </w:r>
                            </w:p>
                            <w:p w:rsidR="009D3696" w:rsidRDefault="008B35C2">
                              <w:pPr>
                                <w:pStyle w:val="Style14"/>
                                <w:widowControl/>
                                <w:spacing w:line="223" w:lineRule="exact"/>
                                <w:jc w:val="left"/>
                                <w:rPr>
                                  <w:rStyle w:val="FontStyle68"/>
                                </w:rPr>
                              </w:pPr>
                              <w:r>
                                <w:rPr>
                                  <w:rStyle w:val="FontStyle68"/>
                                </w:rPr>
                                <w:t>Součet</w:t>
                              </w:r>
                            </w:p>
                          </w:tc>
                          <w:tc>
                            <w:tcPr>
                              <w:tcW w:w="734" w:type="dxa"/>
                              <w:tcBorders>
                                <w:top w:val="single" w:sz="6" w:space="0" w:color="auto"/>
                                <w:left w:val="nil"/>
                                <w:bottom w:val="single" w:sz="6" w:space="0" w:color="auto"/>
                                <w:right w:val="nil"/>
                              </w:tcBorders>
                            </w:tcPr>
                            <w:p w:rsidR="009D3696" w:rsidRDefault="009D3696">
                              <w:pPr>
                                <w:pStyle w:val="Style22"/>
                                <w:widowControl/>
                              </w:pPr>
                            </w:p>
                          </w:tc>
                          <w:tc>
                            <w:tcPr>
                              <w:tcW w:w="941" w:type="dxa"/>
                              <w:tcBorders>
                                <w:top w:val="single" w:sz="6" w:space="0" w:color="auto"/>
                                <w:left w:val="nil"/>
                                <w:bottom w:val="single" w:sz="6" w:space="0" w:color="auto"/>
                                <w:right w:val="nil"/>
                              </w:tcBorders>
                              <w:vAlign w:val="bottom"/>
                            </w:tcPr>
                            <w:p w:rsidR="009D3696" w:rsidRDefault="008B35C2">
                              <w:pPr>
                                <w:pStyle w:val="Style14"/>
                                <w:widowControl/>
                                <w:spacing w:line="223" w:lineRule="exact"/>
                                <w:ind w:left="343"/>
                                <w:rPr>
                                  <w:rStyle w:val="FontStyle68"/>
                                </w:rPr>
                              </w:pPr>
                              <w:r>
                                <w:rPr>
                                  <w:rStyle w:val="FontStyle68"/>
                                </w:rPr>
                                <w:t>14,000 14,000</w:t>
                              </w:r>
                            </w:p>
                          </w:tc>
                          <w:tc>
                            <w:tcPr>
                              <w:tcW w:w="1066" w:type="dxa"/>
                              <w:tcBorders>
                                <w:top w:val="single" w:sz="6" w:space="0" w:color="auto"/>
                                <w:left w:val="nil"/>
                                <w:bottom w:val="single" w:sz="6" w:space="0" w:color="auto"/>
                                <w:right w:val="nil"/>
                              </w:tcBorders>
                            </w:tcPr>
                            <w:p w:rsidR="009D3696" w:rsidRDefault="009D3696">
                              <w:pPr>
                                <w:pStyle w:val="Style22"/>
                                <w:widowControl/>
                              </w:pPr>
                            </w:p>
                          </w:tc>
                          <w:tc>
                            <w:tcPr>
                              <w:tcW w:w="1992" w:type="dxa"/>
                              <w:tcBorders>
                                <w:top w:val="single" w:sz="6" w:space="0" w:color="auto"/>
                                <w:left w:val="nil"/>
                                <w:bottom w:val="single" w:sz="6" w:space="0" w:color="auto"/>
                                <w:right w:val="nil"/>
                              </w:tcBorders>
                            </w:tcPr>
                            <w:p w:rsidR="009D3696" w:rsidRDefault="009D3696">
                              <w:pPr>
                                <w:pStyle w:val="Style22"/>
                                <w:widowControl/>
                              </w:pPr>
                            </w:p>
                          </w:tc>
                          <w:tc>
                            <w:tcPr>
                              <w:tcW w:w="1349"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55"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83</w:t>
                              </w:r>
                            </w:p>
                          </w:tc>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ind w:right="5"/>
                                <w:jc w:val="right"/>
                                <w:rPr>
                                  <w:rStyle w:val="FontStyle79"/>
                                </w:rPr>
                              </w:pPr>
                              <w:r>
                                <w:rPr>
                                  <w:rStyle w:val="FontStyle79"/>
                                </w:rPr>
                                <w:t>M</w:t>
                              </w:r>
                            </w:p>
                          </w:tc>
                          <w:tc>
                            <w:tcPr>
                              <w:tcW w:w="1478"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68"/>
                                </w:rPr>
                                <w:t>549</w:t>
                              </w:r>
                              <w:r>
                                <w:rPr>
                                  <w:rStyle w:val="FontStyle79"/>
                                </w:rPr>
                                <w:t>14624</w:t>
                              </w:r>
                            </w:p>
                          </w:tc>
                          <w:tc>
                            <w:tcPr>
                              <w:tcW w:w="6322" w:type="dxa"/>
                              <w:tcBorders>
                                <w:top w:val="single" w:sz="6" w:space="0" w:color="auto"/>
                                <w:left w:val="single" w:sz="6" w:space="0" w:color="auto"/>
                                <w:bottom w:val="single" w:sz="6" w:space="0" w:color="auto"/>
                                <w:right w:val="single" w:sz="6" w:space="0" w:color="auto"/>
                              </w:tcBorders>
                            </w:tcPr>
                            <w:p w:rsidR="009D3696" w:rsidRDefault="008B35C2">
                              <w:pPr>
                                <w:pStyle w:val="Style10"/>
                                <w:widowControl/>
                                <w:spacing w:line="240" w:lineRule="auto"/>
                                <w:rPr>
                                  <w:rStyle w:val="FontStyle79"/>
                                </w:rPr>
                              </w:pPr>
                              <w:r>
                                <w:rPr>
                                  <w:rStyle w:val="FontStyle70"/>
                                </w:rPr>
                                <w:t xml:space="preserve">kování vrchní dveřní klika včetně štítu a montážního materiálu </w:t>
                              </w:r>
                              <w:r>
                                <w:rPr>
                                  <w:rStyle w:val="FontStyle79"/>
                                </w:rPr>
                                <w:t>HR BB 72 F4</w:t>
                              </w:r>
                            </w:p>
                          </w:tc>
                          <w:tc>
                            <w:tcPr>
                              <w:tcW w:w="734" w:type="dxa"/>
                              <w:tcBorders>
                                <w:top w:val="single" w:sz="6" w:space="0" w:color="auto"/>
                                <w:left w:val="single" w:sz="6" w:space="0" w:color="auto"/>
                                <w:bottom w:val="single" w:sz="6" w:space="0" w:color="auto"/>
                                <w:right w:val="single" w:sz="6" w:space="0" w:color="auto"/>
                              </w:tcBorders>
                            </w:tcPr>
                            <w:p w:rsidR="009D3696" w:rsidRDefault="008B35C2">
                              <w:pPr>
                                <w:pStyle w:val="Style10"/>
                                <w:widowControl/>
                                <w:spacing w:line="240" w:lineRule="auto"/>
                                <w:rPr>
                                  <w:rStyle w:val="FontStyle70"/>
                                </w:rPr>
                              </w:pPr>
                              <w:r>
                                <w:rPr>
                                  <w:rStyle w:val="FontStyle70"/>
                                </w:rPr>
                                <w:t>kus</w:t>
                              </w:r>
                            </w:p>
                          </w:tc>
                          <w:tc>
                            <w:tcPr>
                              <w:tcW w:w="941"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14,000</w:t>
                              </w:r>
                            </w:p>
                          </w:tc>
                          <w:tc>
                            <w:tcPr>
                              <w:tcW w:w="106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ind w:left="427"/>
                                <w:rPr>
                                  <w:rStyle w:val="FontStyle79"/>
                                </w:rPr>
                              </w:pPr>
                              <w:r>
                                <w:rPr>
                                  <w:rStyle w:val="FontStyle79"/>
                                </w:rPr>
                                <w:t>743,50</w:t>
                              </w:r>
                            </w:p>
                          </w:tc>
                          <w:tc>
                            <w:tcPr>
                              <w:tcW w:w="1992" w:type="dxa"/>
                              <w:tcBorders>
                                <w:top w:val="single" w:sz="6" w:space="0" w:color="auto"/>
                                <w:left w:val="single" w:sz="6" w:space="0" w:color="auto"/>
                                <w:bottom w:val="single" w:sz="6" w:space="0" w:color="auto"/>
                                <w:right w:val="nil"/>
                              </w:tcBorders>
                            </w:tcPr>
                            <w:p w:rsidR="009D3696" w:rsidRDefault="008B35C2">
                              <w:pPr>
                                <w:pStyle w:val="Style31"/>
                                <w:widowControl/>
                                <w:ind w:left="1145"/>
                                <w:rPr>
                                  <w:rStyle w:val="FontStyle79"/>
                                </w:rPr>
                              </w:pPr>
                              <w:r>
                                <w:rPr>
                                  <w:rStyle w:val="FontStyle79"/>
                                </w:rPr>
                                <w:t>10 409,00</w:t>
                              </w:r>
                            </w:p>
                          </w:tc>
                          <w:tc>
                            <w:tcPr>
                              <w:tcW w:w="1349" w:type="dxa"/>
                              <w:tcBorders>
                                <w:top w:val="single" w:sz="6" w:space="0" w:color="auto"/>
                                <w:left w:val="nil"/>
                                <w:bottom w:val="single" w:sz="6" w:space="0" w:color="auto"/>
                                <w:right w:val="single" w:sz="6" w:space="0" w:color="auto"/>
                              </w:tcBorders>
                            </w:tcPr>
                            <w:p w:rsidR="009D3696" w:rsidRDefault="008B35C2">
                              <w:pPr>
                                <w:pStyle w:val="Style31"/>
                                <w:widowControl/>
                                <w:rPr>
                                  <w:rStyle w:val="FontStyle79"/>
                                </w:rPr>
                              </w:pPr>
                              <w:r>
                                <w:rPr>
                                  <w:rStyle w:val="FontStyle68"/>
                                </w:rPr>
                                <w:t xml:space="preserve">CS </w:t>
                              </w:r>
                              <w:r>
                                <w:rPr>
                                  <w:rStyle w:val="FontStyle79"/>
                                </w:rPr>
                                <w:t>ÚRS 2018 01</w:t>
                              </w:r>
                            </w:p>
                          </w:tc>
                        </w:tr>
                        <w:tr w:rsidR="009D3696">
                          <w:tc>
                            <w:tcPr>
                              <w:tcW w:w="355"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84</w:t>
                              </w:r>
                            </w:p>
                          </w:tc>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7"/>
                                <w:rPr>
                                  <w:rStyle w:val="FontStyle68"/>
                                </w:rPr>
                              </w:pPr>
                              <w:r>
                                <w:rPr>
                                  <w:rStyle w:val="FontStyle68"/>
                                </w:rPr>
                                <w:t>K</w:t>
                              </w:r>
                            </w:p>
                          </w:tc>
                          <w:tc>
                            <w:tcPr>
                              <w:tcW w:w="1478"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766691914</w:t>
                              </w:r>
                            </w:p>
                          </w:tc>
                          <w:tc>
                            <w:tcPr>
                              <w:tcW w:w="6322"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ind w:left="2" w:hanging="2"/>
                                <w:rPr>
                                  <w:rStyle w:val="FontStyle68"/>
                                </w:rPr>
                              </w:pPr>
                              <w:r>
                                <w:rPr>
                                  <w:rStyle w:val="FontStyle68"/>
                                </w:rPr>
                                <w:t>Ostatní práce vyvěšení nebo zavěšení křídel s případným uložením a opětovným zavěšením po provedení stavebních změn dřevěných dveřních, plochy do 2 m2</w:t>
                              </w:r>
                            </w:p>
                          </w:tc>
                          <w:tc>
                            <w:tcPr>
                              <w:tcW w:w="734"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kus</w:t>
                              </w:r>
                            </w:p>
                          </w:tc>
                          <w:tc>
                            <w:tcPr>
                              <w:tcW w:w="941"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14,000</w:t>
                              </w:r>
                            </w:p>
                          </w:tc>
                          <w:tc>
                            <w:tcPr>
                              <w:tcW w:w="1066"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left="538"/>
                                <w:jc w:val="left"/>
                                <w:rPr>
                                  <w:rStyle w:val="FontStyle68"/>
                                </w:rPr>
                              </w:pPr>
                              <w:r>
                                <w:rPr>
                                  <w:rStyle w:val="FontStyle68"/>
                                </w:rPr>
                                <w:t>35,00</w:t>
                              </w:r>
                            </w:p>
                          </w:tc>
                          <w:tc>
                            <w:tcPr>
                              <w:tcW w:w="1992"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left="1358"/>
                                <w:jc w:val="left"/>
                                <w:rPr>
                                  <w:rStyle w:val="FontStyle68"/>
                                </w:rPr>
                              </w:pPr>
                              <w:r>
                                <w:rPr>
                                  <w:rStyle w:val="FontStyle68"/>
                                </w:rPr>
                                <w:t>490,00</w:t>
                              </w:r>
                            </w:p>
                          </w:tc>
                          <w:tc>
                            <w:tcPr>
                              <w:tcW w:w="1349"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CS ÚRS 2018 01</w:t>
                              </w:r>
                            </w:p>
                          </w:tc>
                        </w:tr>
                        <w:tr w:rsidR="009D3696">
                          <w:tc>
                            <w:tcPr>
                              <w:tcW w:w="355" w:type="dxa"/>
                              <w:tcBorders>
                                <w:top w:val="single" w:sz="6" w:space="0" w:color="auto"/>
                                <w:left w:val="nil"/>
                                <w:bottom w:val="nil"/>
                                <w:right w:val="nil"/>
                              </w:tcBorders>
                            </w:tcPr>
                            <w:p w:rsidR="009D3696" w:rsidRDefault="009D3696">
                              <w:pPr>
                                <w:pStyle w:val="Style22"/>
                                <w:widowControl/>
                              </w:pPr>
                            </w:p>
                          </w:tc>
                          <w:tc>
                            <w:tcPr>
                              <w:tcW w:w="370" w:type="dxa"/>
                              <w:tcBorders>
                                <w:top w:val="single" w:sz="6" w:space="0" w:color="auto"/>
                                <w:left w:val="nil"/>
                                <w:bottom w:val="nil"/>
                                <w:right w:val="nil"/>
                              </w:tcBorders>
                              <w:vAlign w:val="bottom"/>
                            </w:tcPr>
                            <w:p w:rsidR="009D3696" w:rsidRDefault="008B35C2">
                              <w:pPr>
                                <w:pStyle w:val="Style23"/>
                                <w:widowControl/>
                                <w:spacing w:line="240" w:lineRule="auto"/>
                                <w:ind w:right="2"/>
                                <w:rPr>
                                  <w:rStyle w:val="FontStyle65"/>
                                </w:rPr>
                              </w:pPr>
                              <w:r>
                                <w:rPr>
                                  <w:rStyle w:val="FontStyle65"/>
                                </w:rPr>
                                <w:t>PSC</w:t>
                              </w:r>
                            </w:p>
                            <w:p w:rsidR="009D3696" w:rsidRDefault="008B35C2">
                              <w:pPr>
                                <w:pStyle w:val="Style14"/>
                                <w:widowControl/>
                                <w:spacing w:line="226" w:lineRule="exact"/>
                                <w:ind w:right="2"/>
                                <w:rPr>
                                  <w:rStyle w:val="FontStyle68"/>
                                </w:rPr>
                              </w:pPr>
                              <w:r>
                                <w:rPr>
                                  <w:rStyle w:val="FontStyle68"/>
                                </w:rPr>
                                <w:t>w w w</w:t>
                              </w:r>
                            </w:p>
                          </w:tc>
                          <w:tc>
                            <w:tcPr>
                              <w:tcW w:w="1171" w:type="dxa"/>
                              <w:tcBorders>
                                <w:top w:val="single" w:sz="6" w:space="0" w:color="auto"/>
                                <w:left w:val="nil"/>
                                <w:bottom w:val="single" w:sz="6" w:space="0" w:color="auto"/>
                                <w:right w:val="nil"/>
                              </w:tcBorders>
                            </w:tcPr>
                            <w:p w:rsidR="009D3696" w:rsidRDefault="009D3696">
                              <w:pPr>
                                <w:pStyle w:val="Style22"/>
                                <w:widowControl/>
                              </w:pPr>
                            </w:p>
                          </w:tc>
                          <w:tc>
                            <w:tcPr>
                              <w:tcW w:w="307" w:type="dxa"/>
                              <w:tcBorders>
                                <w:top w:val="single" w:sz="6" w:space="0" w:color="auto"/>
                                <w:left w:val="nil"/>
                                <w:bottom w:val="single" w:sz="6" w:space="0" w:color="auto"/>
                                <w:right w:val="nil"/>
                              </w:tcBorders>
                            </w:tcPr>
                            <w:p w:rsidR="009D3696" w:rsidRDefault="009D3696">
                              <w:pPr>
                                <w:pStyle w:val="Style22"/>
                                <w:widowControl/>
                              </w:pPr>
                            </w:p>
                          </w:tc>
                          <w:tc>
                            <w:tcPr>
                              <w:tcW w:w="6322" w:type="dxa"/>
                              <w:tcBorders>
                                <w:top w:val="single" w:sz="6" w:space="0" w:color="auto"/>
                                <w:left w:val="nil"/>
                                <w:bottom w:val="single" w:sz="6" w:space="0" w:color="auto"/>
                                <w:right w:val="nil"/>
                              </w:tcBorders>
                              <w:vAlign w:val="bottom"/>
                            </w:tcPr>
                            <w:p w:rsidR="009D3696" w:rsidRDefault="008B35C2">
                              <w:pPr>
                                <w:pStyle w:val="Style10"/>
                                <w:widowControl/>
                                <w:spacing w:line="240" w:lineRule="auto"/>
                                <w:rPr>
                                  <w:rStyle w:val="FontStyle70"/>
                                </w:rPr>
                              </w:pPr>
                              <w:r>
                                <w:rPr>
                                  <w:rStyle w:val="FontStyle70"/>
                                </w:rPr>
                                <w:t>Poznámka k souboru cen:</w:t>
                              </w:r>
                            </w:p>
                            <w:p w:rsidR="009D3696" w:rsidRDefault="008B35C2">
                              <w:pPr>
                                <w:pStyle w:val="Style10"/>
                                <w:widowControl/>
                                <w:spacing w:line="240" w:lineRule="auto"/>
                                <w:rPr>
                                  <w:rStyle w:val="FontStyle70"/>
                                </w:rPr>
                              </w:pPr>
                              <w:r>
                                <w:rPr>
                                  <w:rStyle w:val="FontStyle70"/>
                                </w:rPr>
                                <w:t>1. Ceny -1931 a -1932 lze užít jen pro křídlo mající současně obě jmenované funkce.</w:t>
                              </w:r>
                            </w:p>
                            <w:p w:rsidR="009D3696" w:rsidRDefault="008B35C2">
                              <w:pPr>
                                <w:pStyle w:val="Style14"/>
                                <w:widowControl/>
                                <w:spacing w:line="228" w:lineRule="exact"/>
                                <w:jc w:val="left"/>
                                <w:rPr>
                                  <w:rStyle w:val="FontStyle68"/>
                                </w:rPr>
                              </w:pPr>
                              <w:r>
                                <w:rPr>
                                  <w:rStyle w:val="FontStyle68"/>
                                </w:rPr>
                                <w:t>PŮVODNÍ DVEŘNÍ KŘÍDLA</w:t>
                              </w:r>
                            </w:p>
                            <w:p w:rsidR="009D3696" w:rsidRDefault="008B35C2">
                              <w:pPr>
                                <w:pStyle w:val="Style14"/>
                                <w:widowControl/>
                                <w:spacing w:line="228" w:lineRule="exact"/>
                                <w:jc w:val="left"/>
                                <w:rPr>
                                  <w:rStyle w:val="FontStyle68"/>
                                </w:rPr>
                              </w:pPr>
                              <w:r>
                                <w:rPr>
                                  <w:rStyle w:val="FontStyle68"/>
                                </w:rPr>
                                <w:t>14</w:t>
                              </w:r>
                            </w:p>
                            <w:p w:rsidR="009D3696" w:rsidRDefault="008B35C2">
                              <w:pPr>
                                <w:pStyle w:val="Style14"/>
                                <w:widowControl/>
                                <w:spacing w:line="228" w:lineRule="exact"/>
                                <w:jc w:val="left"/>
                                <w:rPr>
                                  <w:rStyle w:val="FontStyle68"/>
                                </w:rPr>
                              </w:pPr>
                              <w:r>
                                <w:rPr>
                                  <w:rStyle w:val="FontStyle68"/>
                                </w:rPr>
                                <w:t>Součet</w:t>
                              </w:r>
                            </w:p>
                          </w:tc>
                          <w:tc>
                            <w:tcPr>
                              <w:tcW w:w="734" w:type="dxa"/>
                              <w:tcBorders>
                                <w:top w:val="single" w:sz="6" w:space="0" w:color="auto"/>
                                <w:left w:val="nil"/>
                                <w:bottom w:val="single" w:sz="6" w:space="0" w:color="auto"/>
                                <w:right w:val="nil"/>
                              </w:tcBorders>
                            </w:tcPr>
                            <w:p w:rsidR="009D3696" w:rsidRDefault="009D3696">
                              <w:pPr>
                                <w:pStyle w:val="Style22"/>
                                <w:widowControl/>
                              </w:pPr>
                            </w:p>
                          </w:tc>
                          <w:tc>
                            <w:tcPr>
                              <w:tcW w:w="941" w:type="dxa"/>
                              <w:tcBorders>
                                <w:top w:val="single" w:sz="6" w:space="0" w:color="auto"/>
                                <w:left w:val="nil"/>
                                <w:bottom w:val="single" w:sz="6" w:space="0" w:color="auto"/>
                                <w:right w:val="nil"/>
                              </w:tcBorders>
                              <w:vAlign w:val="bottom"/>
                            </w:tcPr>
                            <w:p w:rsidR="009D3696" w:rsidRDefault="008B35C2">
                              <w:pPr>
                                <w:pStyle w:val="Style14"/>
                                <w:widowControl/>
                                <w:spacing w:line="226" w:lineRule="exact"/>
                                <w:ind w:left="317"/>
                                <w:rPr>
                                  <w:rStyle w:val="FontStyle68"/>
                                </w:rPr>
                              </w:pPr>
                              <w:r>
                                <w:rPr>
                                  <w:rStyle w:val="FontStyle68"/>
                                </w:rPr>
                                <w:t>14,000 14,000</w:t>
                              </w:r>
                            </w:p>
                          </w:tc>
                          <w:tc>
                            <w:tcPr>
                              <w:tcW w:w="1066" w:type="dxa"/>
                              <w:tcBorders>
                                <w:top w:val="single" w:sz="6" w:space="0" w:color="auto"/>
                                <w:left w:val="nil"/>
                                <w:bottom w:val="single" w:sz="6" w:space="0" w:color="auto"/>
                                <w:right w:val="nil"/>
                              </w:tcBorders>
                            </w:tcPr>
                            <w:p w:rsidR="009D3696" w:rsidRDefault="009D3696">
                              <w:pPr>
                                <w:pStyle w:val="Style22"/>
                                <w:widowControl/>
                              </w:pPr>
                            </w:p>
                          </w:tc>
                          <w:tc>
                            <w:tcPr>
                              <w:tcW w:w="1992" w:type="dxa"/>
                              <w:tcBorders>
                                <w:top w:val="single" w:sz="6" w:space="0" w:color="auto"/>
                                <w:left w:val="nil"/>
                                <w:bottom w:val="single" w:sz="6" w:space="0" w:color="auto"/>
                                <w:right w:val="nil"/>
                              </w:tcBorders>
                            </w:tcPr>
                            <w:p w:rsidR="009D3696" w:rsidRDefault="009D3696">
                              <w:pPr>
                                <w:pStyle w:val="Style22"/>
                                <w:widowControl/>
                              </w:pPr>
                            </w:p>
                          </w:tc>
                          <w:tc>
                            <w:tcPr>
                              <w:tcW w:w="1349"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55" w:type="dxa"/>
                              <w:tcBorders>
                                <w:top w:val="nil"/>
                                <w:left w:val="nil"/>
                                <w:bottom w:val="single" w:sz="6" w:space="0" w:color="auto"/>
                                <w:right w:val="single" w:sz="6" w:space="0" w:color="auto"/>
                              </w:tcBorders>
                              <w:vAlign w:val="center"/>
                            </w:tcPr>
                            <w:p w:rsidR="009D3696" w:rsidRDefault="008B35C2">
                              <w:pPr>
                                <w:pStyle w:val="Style14"/>
                                <w:widowControl/>
                                <w:spacing w:line="240" w:lineRule="auto"/>
                                <w:rPr>
                                  <w:rStyle w:val="FontStyle68"/>
                                </w:rPr>
                              </w:pPr>
                              <w:r>
                                <w:rPr>
                                  <w:rStyle w:val="FontStyle68"/>
                                </w:rPr>
                                <w:t>85</w:t>
                              </w:r>
                            </w:p>
                          </w:tc>
                          <w:tc>
                            <w:tcPr>
                              <w:tcW w:w="370" w:type="dxa"/>
                              <w:tcBorders>
                                <w:top w:val="nil"/>
                                <w:left w:val="single" w:sz="6" w:space="0" w:color="auto"/>
                                <w:bottom w:val="single" w:sz="6" w:space="0" w:color="auto"/>
                                <w:right w:val="nil"/>
                              </w:tcBorders>
                              <w:vAlign w:val="center"/>
                            </w:tcPr>
                            <w:p w:rsidR="009D3696" w:rsidRDefault="008B35C2">
                              <w:pPr>
                                <w:pStyle w:val="Style14"/>
                                <w:widowControl/>
                                <w:spacing w:line="240" w:lineRule="auto"/>
                                <w:ind w:right="26"/>
                                <w:rPr>
                                  <w:rStyle w:val="FontStyle68"/>
                                </w:rPr>
                              </w:pPr>
                              <w:r>
                                <w:rPr>
                                  <w:rStyle w:val="FontStyle68"/>
                                </w:rPr>
                                <w:t>K</w:t>
                              </w:r>
                            </w:p>
                          </w:tc>
                          <w:tc>
                            <w:tcPr>
                              <w:tcW w:w="1171" w:type="dxa"/>
                              <w:tcBorders>
                                <w:top w:val="single" w:sz="6" w:space="0" w:color="auto"/>
                                <w:left w:val="nil"/>
                                <w:bottom w:val="single" w:sz="6" w:space="0" w:color="auto"/>
                                <w:right w:val="nil"/>
                              </w:tcBorders>
                              <w:vAlign w:val="center"/>
                            </w:tcPr>
                            <w:p w:rsidR="009D3696" w:rsidRDefault="008B35C2">
                              <w:pPr>
                                <w:pStyle w:val="Style14"/>
                                <w:widowControl/>
                                <w:spacing w:line="240" w:lineRule="auto"/>
                                <w:jc w:val="left"/>
                                <w:rPr>
                                  <w:rStyle w:val="FontStyle68"/>
                                </w:rPr>
                              </w:pPr>
                              <w:r>
                                <w:rPr>
                                  <w:rStyle w:val="FontStyle68"/>
                                </w:rPr>
                                <w:t>998766102</w:t>
                              </w:r>
                            </w:p>
                          </w:tc>
                          <w:tc>
                            <w:tcPr>
                              <w:tcW w:w="6629" w:type="dxa"/>
                              <w:gridSpan w:val="2"/>
                              <w:tcBorders>
                                <w:top w:val="single" w:sz="6" w:space="0" w:color="auto"/>
                                <w:left w:val="nil"/>
                                <w:bottom w:val="single" w:sz="6" w:space="0" w:color="auto"/>
                                <w:right w:val="single" w:sz="6" w:space="0" w:color="auto"/>
                              </w:tcBorders>
                              <w:vAlign w:val="center"/>
                            </w:tcPr>
                            <w:p w:rsidR="009D3696" w:rsidRDefault="008B35C2">
                              <w:pPr>
                                <w:pStyle w:val="Style14"/>
                                <w:widowControl/>
                                <w:spacing w:line="240" w:lineRule="auto"/>
                                <w:jc w:val="left"/>
                                <w:rPr>
                                  <w:rStyle w:val="FontStyle68"/>
                                </w:rPr>
                              </w:pPr>
                              <w:r>
                                <w:rPr>
                                  <w:rStyle w:val="FontStyle68"/>
                                </w:rPr>
                                <w:t>I .</w:t>
                              </w:r>
                            </w:p>
                            <w:p w:rsidR="009D3696" w:rsidRDefault="008B35C2">
                              <w:pPr>
                                <w:pStyle w:val="Style1"/>
                                <w:widowControl/>
                                <w:ind w:firstLine="17"/>
                                <w:rPr>
                                  <w:rStyle w:val="FontStyle68"/>
                                </w:rPr>
                              </w:pPr>
                              <w:r>
                                <w:rPr>
                                  <w:rStyle w:val="FontStyle68"/>
                                </w:rPr>
                                <w:t>Přesun hmot pro konstrukce truhlářské stanoveny z hmotnosti přesunovaného materiálu vodorovná dopravní vzdálenost do 50 m v objektech výsky přes 6 do 12 m</w:t>
                              </w:r>
                            </w:p>
                          </w:tc>
                          <w:tc>
                            <w:tcPr>
                              <w:tcW w:w="734"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4"/>
                                <w:widowControl/>
                                <w:spacing w:line="240" w:lineRule="auto"/>
                                <w:ind w:left="211"/>
                                <w:jc w:val="left"/>
                                <w:rPr>
                                  <w:rStyle w:val="FontStyle68"/>
                                </w:rPr>
                              </w:pPr>
                              <w:r>
                                <w:rPr>
                                  <w:rStyle w:val="FontStyle68"/>
                                </w:rPr>
                                <w:t>t</w:t>
                              </w:r>
                            </w:p>
                          </w:tc>
                          <w:tc>
                            <w:tcPr>
                              <w:tcW w:w="941"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4"/>
                                <w:widowControl/>
                                <w:spacing w:line="240" w:lineRule="auto"/>
                                <w:rPr>
                                  <w:rStyle w:val="FontStyle68"/>
                                </w:rPr>
                              </w:pPr>
                              <w:r>
                                <w:rPr>
                                  <w:rStyle w:val="FontStyle68"/>
                                </w:rPr>
                                <w:t>0,223</w:t>
                              </w:r>
                            </w:p>
                          </w:tc>
                          <w:tc>
                            <w:tcPr>
                              <w:tcW w:w="1066"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4"/>
                                <w:widowControl/>
                                <w:spacing w:line="240" w:lineRule="auto"/>
                                <w:ind w:left="425"/>
                                <w:jc w:val="left"/>
                                <w:rPr>
                                  <w:rStyle w:val="FontStyle68"/>
                                </w:rPr>
                              </w:pPr>
                              <w:r>
                                <w:rPr>
                                  <w:rStyle w:val="FontStyle68"/>
                                </w:rPr>
                                <w:t>920,00</w:t>
                              </w:r>
                            </w:p>
                          </w:tc>
                          <w:tc>
                            <w:tcPr>
                              <w:tcW w:w="3341"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13"/>
                                <w:widowControl/>
                                <w:ind w:left="1337"/>
                                <w:rPr>
                                  <w:rStyle w:val="FontStyle75"/>
                                </w:rPr>
                              </w:pPr>
                              <w:r>
                                <w:rPr>
                                  <w:rStyle w:val="FontStyle75"/>
                                </w:rPr>
                                <w:t>I</w:t>
                              </w:r>
                            </w:p>
                            <w:p w:rsidR="009D3696" w:rsidRDefault="008B35C2">
                              <w:pPr>
                                <w:pStyle w:val="Style14"/>
                                <w:widowControl/>
                                <w:spacing w:line="240" w:lineRule="auto"/>
                                <w:ind w:left="1337"/>
                                <w:jc w:val="left"/>
                                <w:rPr>
                                  <w:rStyle w:val="FontStyle68"/>
                                </w:rPr>
                              </w:pPr>
                              <w:r>
                                <w:rPr>
                                  <w:rStyle w:val="FontStyle68"/>
                                </w:rPr>
                                <w:t>205,16|CS ÚRS 2018 01</w:t>
                              </w:r>
                            </w:p>
                          </w:tc>
                        </w:tr>
                        <w:tr w:rsidR="009D3696">
                          <w:tc>
                            <w:tcPr>
                              <w:tcW w:w="355" w:type="dxa"/>
                              <w:tcBorders>
                                <w:top w:val="single" w:sz="6" w:space="0" w:color="auto"/>
                                <w:left w:val="nil"/>
                                <w:bottom w:val="nil"/>
                                <w:right w:val="nil"/>
                              </w:tcBorders>
                            </w:tcPr>
                            <w:p w:rsidR="009D3696" w:rsidRDefault="009D3696">
                              <w:pPr>
                                <w:pStyle w:val="Style22"/>
                                <w:widowControl/>
                              </w:pPr>
                            </w:p>
                          </w:tc>
                          <w:tc>
                            <w:tcPr>
                              <w:tcW w:w="370" w:type="dxa"/>
                              <w:tcBorders>
                                <w:top w:val="single" w:sz="6" w:space="0" w:color="auto"/>
                                <w:left w:val="nil"/>
                                <w:bottom w:val="nil"/>
                                <w:right w:val="nil"/>
                              </w:tcBorders>
                              <w:vAlign w:val="bottom"/>
                            </w:tcPr>
                            <w:p w:rsidR="009D3696" w:rsidRDefault="008B35C2">
                              <w:pPr>
                                <w:pStyle w:val="Style23"/>
                                <w:widowControl/>
                                <w:spacing w:line="240" w:lineRule="auto"/>
                                <w:ind w:right="26"/>
                                <w:rPr>
                                  <w:rStyle w:val="FontStyle65"/>
                                </w:rPr>
                              </w:pPr>
                              <w:r>
                                <w:rPr>
                                  <w:rStyle w:val="FontStyle65"/>
                                </w:rPr>
                                <w:t>PSC</w:t>
                              </w:r>
                            </w:p>
                          </w:tc>
                          <w:tc>
                            <w:tcPr>
                              <w:tcW w:w="1171" w:type="dxa"/>
                              <w:tcBorders>
                                <w:top w:val="single" w:sz="6" w:space="0" w:color="auto"/>
                                <w:left w:val="nil"/>
                                <w:bottom w:val="nil"/>
                                <w:right w:val="nil"/>
                              </w:tcBorders>
                            </w:tcPr>
                            <w:p w:rsidR="009D3696" w:rsidRDefault="009D3696">
                              <w:pPr>
                                <w:pStyle w:val="Style22"/>
                                <w:widowControl/>
                              </w:pPr>
                            </w:p>
                          </w:tc>
                          <w:tc>
                            <w:tcPr>
                              <w:tcW w:w="6629" w:type="dxa"/>
                              <w:gridSpan w:val="2"/>
                              <w:tcBorders>
                                <w:top w:val="single" w:sz="6" w:space="0" w:color="auto"/>
                                <w:left w:val="nil"/>
                                <w:bottom w:val="nil"/>
                                <w:right w:val="nil"/>
                              </w:tcBorders>
                              <w:vAlign w:val="bottom"/>
                            </w:tcPr>
                            <w:p w:rsidR="009D3696" w:rsidRDefault="008B35C2">
                              <w:pPr>
                                <w:pStyle w:val="Style10"/>
                                <w:widowControl/>
                                <w:spacing w:line="187" w:lineRule="exact"/>
                                <w:rPr>
                                  <w:rStyle w:val="FontStyle70"/>
                                </w:rPr>
                              </w:pPr>
                              <w:r>
                                <w:rPr>
                                  <w:rStyle w:val="FontStyle70"/>
                                </w:rPr>
                                <w:t>Poznámka k souboru cen:</w:t>
                              </w:r>
                            </w:p>
                            <w:p w:rsidR="009D3696" w:rsidRDefault="008B35C2">
                              <w:pPr>
                                <w:pStyle w:val="Style10"/>
                                <w:widowControl/>
                                <w:spacing w:line="187" w:lineRule="exact"/>
                                <w:ind w:firstLine="17"/>
                                <w:rPr>
                                  <w:rStyle w:val="FontStyle70"/>
                                </w:rPr>
                              </w:pPr>
                              <w:r>
                                <w:rPr>
                                  <w:rStyle w:val="FontStyle70"/>
                                </w:rPr>
                                <w:t xml:space="preserve">1. Ceny pro přesun hmot stanovený z hmotnosti přesunovaného materiálu se používají tehdy, pokud je možné určit hmotnost za celý stavební díl. Do této hmotnosti se započítává i hmotnost materiálů oceňovaných ve specifikaci. </w:t>
                              </w:r>
                              <w:r>
                                <w:rPr>
                                  <w:rStyle w:val="FontStyle79"/>
                                </w:rPr>
                                <w:t xml:space="preserve">2. </w:t>
                              </w:r>
                              <w:r>
                                <w:rPr>
                                  <w:rStyle w:val="FontStyle70"/>
                                </w:rPr>
                                <w:t>Pokud nelze jednoznačně stanovit hmotnost přesunovaných materiálů, lze pro výpočet přesunu hmot použit orientačně procentní sazbu. Touto</w:t>
                              </w:r>
                            </w:p>
                          </w:tc>
                          <w:tc>
                            <w:tcPr>
                              <w:tcW w:w="734" w:type="dxa"/>
                              <w:tcBorders>
                                <w:top w:val="single" w:sz="6" w:space="0" w:color="auto"/>
                                <w:left w:val="nil"/>
                                <w:bottom w:val="nil"/>
                                <w:right w:val="nil"/>
                              </w:tcBorders>
                            </w:tcPr>
                            <w:p w:rsidR="009D3696" w:rsidRDefault="009D3696">
                              <w:pPr>
                                <w:pStyle w:val="Style22"/>
                                <w:widowControl/>
                              </w:pPr>
                            </w:p>
                          </w:tc>
                          <w:tc>
                            <w:tcPr>
                              <w:tcW w:w="941" w:type="dxa"/>
                              <w:tcBorders>
                                <w:top w:val="single" w:sz="6" w:space="0" w:color="auto"/>
                                <w:left w:val="nil"/>
                                <w:bottom w:val="nil"/>
                                <w:right w:val="nil"/>
                              </w:tcBorders>
                            </w:tcPr>
                            <w:p w:rsidR="009D3696" w:rsidRDefault="009D3696">
                              <w:pPr>
                                <w:pStyle w:val="Style22"/>
                                <w:widowControl/>
                              </w:pPr>
                            </w:p>
                          </w:tc>
                          <w:tc>
                            <w:tcPr>
                              <w:tcW w:w="1066" w:type="dxa"/>
                              <w:tcBorders>
                                <w:top w:val="single" w:sz="6" w:space="0" w:color="auto"/>
                                <w:left w:val="nil"/>
                                <w:bottom w:val="nil"/>
                                <w:right w:val="nil"/>
                              </w:tcBorders>
                            </w:tcPr>
                            <w:p w:rsidR="009D3696" w:rsidRDefault="009D3696">
                              <w:pPr>
                                <w:pStyle w:val="Style22"/>
                                <w:widowControl/>
                              </w:pPr>
                            </w:p>
                          </w:tc>
                          <w:tc>
                            <w:tcPr>
                              <w:tcW w:w="1992" w:type="dxa"/>
                              <w:tcBorders>
                                <w:top w:val="single" w:sz="6" w:space="0" w:color="auto"/>
                                <w:left w:val="nil"/>
                                <w:bottom w:val="nil"/>
                                <w:right w:val="nil"/>
                              </w:tcBorders>
                            </w:tcPr>
                            <w:p w:rsidR="009D3696" w:rsidRDefault="009D3696">
                              <w:pPr>
                                <w:pStyle w:val="Style22"/>
                                <w:widowControl/>
                              </w:pPr>
                            </w:p>
                          </w:tc>
                          <w:tc>
                            <w:tcPr>
                              <w:tcW w:w="1349" w:type="dxa"/>
                              <w:tcBorders>
                                <w:top w:val="single" w:sz="6" w:space="0" w:color="auto"/>
                                <w:left w:val="nil"/>
                                <w:bottom w:val="nil"/>
                                <w:right w:val="nil"/>
                              </w:tcBorders>
                            </w:tcPr>
                            <w:p w:rsidR="009D3696" w:rsidRDefault="009D3696">
                              <w:pPr>
                                <w:pStyle w:val="Style22"/>
                                <w:widowControl/>
                              </w:pPr>
                            </w:p>
                          </w:tc>
                        </w:tr>
                      </w:tbl>
                      <w:p w:rsidR="00000000" w:rsidRDefault="00FB590D"/>
                    </w:txbxContent>
                  </v:textbox>
                </v:shape>
                <v:shape id="Text Box 31" o:spid="_x0000_s1055" type="#_x0000_t202" style="position:absolute;left:2861;top:6538;width:616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7G+MMA&#10;AADbAAAADwAAAGRycy9kb3ducmV2LnhtbERPTWvCQBC9C/6HZQq9SN3oQdroKkUQPAjFxNLrkB2z&#10;idnZmF017a93hYK3ebzPWax624grdb5yrGAyTkAQF05XXCo45Ju3dxA+IGtsHJOCX/KwWg4HC0y1&#10;u/GerlkoRQxhn6ICE0KbSukLQxb92LXEkTu6zmKIsCul7vAWw20jp0kykxYrjg0GW1obKk7ZxSr4&#10;On7X23a6y8LPeZTXH6b+M6NcqdeX/nMOIlAfnuJ/91bH+RN4/B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7G+MMAAADbAAAADwAAAAAAAAAAAAAAAACYAgAAZHJzL2Rv&#10;d25yZXYueG1sUEsFBgAAAAAEAAQA9QAAAIgDAAAAAA==&#10;" filled="f" strokecolor="white" strokeweight="0">
                  <v:textbox inset="0,0,0,0">
                    <w:txbxContent>
                      <w:p w:rsidR="009D3696" w:rsidRDefault="008B35C2">
                        <w:pPr>
                          <w:pStyle w:val="Style12"/>
                          <w:widowControl/>
                          <w:spacing w:line="187" w:lineRule="exact"/>
                          <w:rPr>
                            <w:rStyle w:val="FontStyle70"/>
                          </w:rPr>
                        </w:pPr>
                        <w:r>
                          <w:rPr>
                            <w:rStyle w:val="FontStyle70"/>
                          </w:rPr>
                          <w:t>sazbou se vynásobí rozpočtové náklady za celý stavební díl včetně nákladů na materiál ve specifikacích. 3. Příplatek k cenám -6181 pro přesun prováděný bez použiti mechanizace, tj. za ztížených podmínek, lze použit pouze pro hmotnost materiálu, která se tímto způsobem skutečně přemísťuje.</w:t>
                        </w:r>
                      </w:p>
                    </w:txbxContent>
                  </v:textbox>
                </v:shape>
                <w10:wrap type="topAndBottom" anchorx="margin"/>
              </v:group>
            </w:pict>
          </mc:Fallback>
        </mc:AlternateContent>
      </w:r>
      <w:r>
        <w:rPr>
          <w:noProof/>
        </w:rPr>
        <mc:AlternateContent>
          <mc:Choice Requires="wpg">
            <w:drawing>
              <wp:anchor distT="189230" distB="0" distL="6400800" distR="6400800" simplePos="0" relativeHeight="251663872" behindDoc="0" locked="0" layoutInCell="1" allowOverlap="1">
                <wp:simplePos x="0" y="0"/>
                <wp:positionH relativeFrom="margin">
                  <wp:posOffset>67310</wp:posOffset>
                </wp:positionH>
                <wp:positionV relativeFrom="paragraph">
                  <wp:posOffset>4380230</wp:posOffset>
                </wp:positionV>
                <wp:extent cx="9232265" cy="2471420"/>
                <wp:effectExtent l="10160" t="8255" r="6350" b="6350"/>
                <wp:wrapTopAndBottom/>
                <wp:docPr id="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2265" cy="2471420"/>
                          <a:chOff x="634" y="7690"/>
                          <a:chExt cx="14539" cy="3892"/>
                        </a:xfrm>
                      </wpg:grpSpPr>
                      <wps:wsp>
                        <wps:cNvPr id="7" name="Text Box 33"/>
                        <wps:cNvSpPr txBox="1">
                          <a:spLocks noChangeArrowheads="1"/>
                        </wps:cNvSpPr>
                        <wps:spPr bwMode="auto">
                          <a:xfrm>
                            <a:off x="634" y="7690"/>
                            <a:ext cx="14539" cy="339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350"/>
                                <w:gridCol w:w="360"/>
                                <w:gridCol w:w="1474"/>
                                <w:gridCol w:w="6317"/>
                                <w:gridCol w:w="734"/>
                                <w:gridCol w:w="946"/>
                                <w:gridCol w:w="1056"/>
                                <w:gridCol w:w="1958"/>
                                <w:gridCol w:w="1344"/>
                              </w:tblGrid>
                              <w:tr w:rsidR="009D3696">
                                <w:tc>
                                  <w:tcPr>
                                    <w:tcW w:w="350" w:type="dxa"/>
                                    <w:tcBorders>
                                      <w:top w:val="nil"/>
                                      <w:left w:val="nil"/>
                                      <w:bottom w:val="single" w:sz="6" w:space="0" w:color="auto"/>
                                      <w:right w:val="nil"/>
                                    </w:tcBorders>
                                  </w:tcPr>
                                  <w:p w:rsidR="009D3696" w:rsidRDefault="009D3696">
                                    <w:pPr>
                                      <w:pStyle w:val="Style22"/>
                                      <w:widowControl/>
                                    </w:pPr>
                                  </w:p>
                                </w:tc>
                                <w:tc>
                                  <w:tcPr>
                                    <w:tcW w:w="360" w:type="dxa"/>
                                    <w:tcBorders>
                                      <w:top w:val="nil"/>
                                      <w:left w:val="nil"/>
                                      <w:bottom w:val="single" w:sz="6" w:space="0" w:color="auto"/>
                                      <w:right w:val="nil"/>
                                    </w:tcBorders>
                                  </w:tcPr>
                                  <w:p w:rsidR="009D3696" w:rsidRDefault="008B35C2">
                                    <w:pPr>
                                      <w:pStyle w:val="Style14"/>
                                      <w:widowControl/>
                                      <w:spacing w:line="240" w:lineRule="auto"/>
                                      <w:jc w:val="left"/>
                                      <w:rPr>
                                        <w:rStyle w:val="FontStyle68"/>
                                      </w:rPr>
                                    </w:pPr>
                                    <w:r>
                                      <w:rPr>
                                        <w:rStyle w:val="FontStyle68"/>
                                      </w:rPr>
                                      <w:t>D</w:t>
                                    </w:r>
                                  </w:p>
                                </w:tc>
                                <w:tc>
                                  <w:tcPr>
                                    <w:tcW w:w="1474" w:type="dxa"/>
                                    <w:tcBorders>
                                      <w:top w:val="nil"/>
                                      <w:left w:val="nil"/>
                                      <w:bottom w:val="single" w:sz="6" w:space="0" w:color="auto"/>
                                      <w:right w:val="nil"/>
                                    </w:tcBorders>
                                  </w:tcPr>
                                  <w:p w:rsidR="009D3696" w:rsidRDefault="008B35C2">
                                    <w:pPr>
                                      <w:pStyle w:val="Style5"/>
                                      <w:widowControl/>
                                      <w:rPr>
                                        <w:rStyle w:val="FontStyle94"/>
                                      </w:rPr>
                                    </w:pPr>
                                    <w:r>
                                      <w:rPr>
                                        <w:rStyle w:val="FontStyle94"/>
                                      </w:rPr>
                                      <w:t>771</w:t>
                                    </w:r>
                                  </w:p>
                                </w:tc>
                                <w:tc>
                                  <w:tcPr>
                                    <w:tcW w:w="6317" w:type="dxa"/>
                                    <w:tcBorders>
                                      <w:top w:val="nil"/>
                                      <w:left w:val="nil"/>
                                      <w:bottom w:val="single" w:sz="6" w:space="0" w:color="auto"/>
                                      <w:right w:val="nil"/>
                                    </w:tcBorders>
                                  </w:tcPr>
                                  <w:p w:rsidR="009D3696" w:rsidRDefault="008B35C2">
                                    <w:pPr>
                                      <w:pStyle w:val="Style5"/>
                                      <w:widowControl/>
                                      <w:rPr>
                                        <w:rStyle w:val="FontStyle94"/>
                                      </w:rPr>
                                    </w:pPr>
                                    <w:r>
                                      <w:rPr>
                                        <w:rStyle w:val="FontStyle94"/>
                                      </w:rPr>
                                      <w:t>Podlahy z dlaždic</w:t>
                                    </w:r>
                                  </w:p>
                                </w:tc>
                                <w:tc>
                                  <w:tcPr>
                                    <w:tcW w:w="734" w:type="dxa"/>
                                    <w:tcBorders>
                                      <w:top w:val="nil"/>
                                      <w:left w:val="nil"/>
                                      <w:bottom w:val="single" w:sz="6" w:space="0" w:color="auto"/>
                                      <w:right w:val="nil"/>
                                    </w:tcBorders>
                                  </w:tcPr>
                                  <w:p w:rsidR="009D3696" w:rsidRDefault="009D3696">
                                    <w:pPr>
                                      <w:pStyle w:val="Style22"/>
                                      <w:widowControl/>
                                    </w:pPr>
                                  </w:p>
                                </w:tc>
                                <w:tc>
                                  <w:tcPr>
                                    <w:tcW w:w="946" w:type="dxa"/>
                                    <w:tcBorders>
                                      <w:top w:val="nil"/>
                                      <w:left w:val="nil"/>
                                      <w:bottom w:val="single" w:sz="6" w:space="0" w:color="auto"/>
                                      <w:right w:val="nil"/>
                                    </w:tcBorders>
                                  </w:tcPr>
                                  <w:p w:rsidR="009D3696" w:rsidRDefault="009D3696">
                                    <w:pPr>
                                      <w:pStyle w:val="Style22"/>
                                      <w:widowControl/>
                                    </w:pPr>
                                  </w:p>
                                </w:tc>
                                <w:tc>
                                  <w:tcPr>
                                    <w:tcW w:w="1056" w:type="dxa"/>
                                    <w:tcBorders>
                                      <w:top w:val="nil"/>
                                      <w:left w:val="nil"/>
                                      <w:bottom w:val="single" w:sz="6" w:space="0" w:color="auto"/>
                                      <w:right w:val="nil"/>
                                    </w:tcBorders>
                                  </w:tcPr>
                                  <w:p w:rsidR="009D3696" w:rsidRDefault="009D3696">
                                    <w:pPr>
                                      <w:pStyle w:val="Style22"/>
                                      <w:widowControl/>
                                    </w:pPr>
                                  </w:p>
                                </w:tc>
                                <w:tc>
                                  <w:tcPr>
                                    <w:tcW w:w="1958" w:type="dxa"/>
                                    <w:tcBorders>
                                      <w:top w:val="nil"/>
                                      <w:left w:val="nil"/>
                                      <w:bottom w:val="single" w:sz="6" w:space="0" w:color="auto"/>
                                      <w:right w:val="nil"/>
                                    </w:tcBorders>
                                  </w:tcPr>
                                  <w:p w:rsidR="009D3696" w:rsidRDefault="008B35C2">
                                    <w:pPr>
                                      <w:pStyle w:val="Style5"/>
                                      <w:widowControl/>
                                      <w:jc w:val="right"/>
                                      <w:rPr>
                                        <w:rStyle w:val="FontStyle94"/>
                                      </w:rPr>
                                    </w:pPr>
                                    <w:r>
                                      <w:rPr>
                                        <w:rStyle w:val="FontStyle94"/>
                                      </w:rPr>
                                      <w:t>43 195,43</w:t>
                                    </w:r>
                                  </w:p>
                                </w:tc>
                                <w:tc>
                                  <w:tcPr>
                                    <w:tcW w:w="1344" w:type="dxa"/>
                                    <w:tcBorders>
                                      <w:top w:val="nil"/>
                                      <w:left w:val="nil"/>
                                      <w:bottom w:val="single" w:sz="6" w:space="0" w:color="auto"/>
                                      <w:right w:val="nil"/>
                                    </w:tcBorders>
                                  </w:tcPr>
                                  <w:p w:rsidR="009D3696" w:rsidRDefault="009D3696">
                                    <w:pPr>
                                      <w:pStyle w:val="Style22"/>
                                      <w:widowControl/>
                                    </w:pPr>
                                  </w:p>
                                </w:tc>
                              </w:tr>
                              <w:tr w:rsidR="009D3696">
                                <w:tc>
                                  <w:tcPr>
                                    <w:tcW w:w="350"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86</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2"/>
                                      <w:rPr>
                                        <w:rStyle w:val="FontStyle68"/>
                                      </w:rPr>
                                    </w:pPr>
                                    <w:r>
                                      <w:rPr>
                                        <w:rStyle w:val="FontStyle68"/>
                                      </w:rPr>
                                      <w:t>K</w:t>
                                    </w:r>
                                  </w:p>
                                </w:tc>
                                <w:tc>
                                  <w:tcPr>
                                    <w:tcW w:w="1474"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771574115</w:t>
                                    </w:r>
                                  </w:p>
                                </w:tc>
                                <w:tc>
                                  <w:tcPr>
                                    <w:tcW w:w="6317"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ind w:right="240" w:firstLine="2"/>
                                      <w:rPr>
                                        <w:rStyle w:val="FontStyle68"/>
                                      </w:rPr>
                                    </w:pPr>
                                    <w:r>
                                      <w:rPr>
                                        <w:rStyle w:val="FontStyle68"/>
                                      </w:rPr>
                                      <w:t>Montáž podlah z dlaždic keramických lepených flexibilním lepidlem režných nebo glazovaných hladkých přes 19 do 22 ks/ m2</w:t>
                                    </w:r>
                                  </w:p>
                                </w:tc>
                                <w:tc>
                                  <w:tcPr>
                                    <w:tcW w:w="734"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m2</w:t>
                                    </w:r>
                                  </w:p>
                                </w:tc>
                                <w:tc>
                                  <w:tcPr>
                                    <w:tcW w:w="946" w:type="dxa"/>
                                    <w:tcBorders>
                                      <w:top w:val="single" w:sz="6" w:space="0" w:color="auto"/>
                                      <w:left w:val="nil"/>
                                      <w:bottom w:val="single" w:sz="6" w:space="0" w:color="auto"/>
                                      <w:right w:val="nil"/>
                                    </w:tcBorders>
                                  </w:tcPr>
                                  <w:p w:rsidR="009D3696" w:rsidRDefault="008B35C2">
                                    <w:pPr>
                                      <w:pStyle w:val="Style14"/>
                                      <w:widowControl/>
                                      <w:spacing w:line="240" w:lineRule="auto"/>
                                      <w:ind w:left="334"/>
                                      <w:jc w:val="left"/>
                                      <w:rPr>
                                        <w:rStyle w:val="FontStyle68"/>
                                      </w:rPr>
                                    </w:pPr>
                                    <w:r>
                                      <w:rPr>
                                        <w:rStyle w:val="FontStyle68"/>
                                      </w:rPr>
                                      <w:t>36,900</w:t>
                                    </w:r>
                                  </w:p>
                                </w:tc>
                                <w:tc>
                                  <w:tcPr>
                                    <w:tcW w:w="1056"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414,50</w:t>
                                    </w:r>
                                  </w:p>
                                </w:tc>
                                <w:tc>
                                  <w:tcPr>
                                    <w:tcW w:w="3302"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94"/>
                                      <w:rPr>
                                        <w:rStyle w:val="FontStyle68"/>
                                      </w:rPr>
                                    </w:pPr>
                                    <w:r>
                                      <w:rPr>
                                        <w:rStyle w:val="FontStyle68"/>
                                      </w:rPr>
                                      <w:t>15 295,05 |CS ÚRS 2018 01</w:t>
                                    </w:r>
                                  </w:p>
                                </w:tc>
                              </w:tr>
                              <w:tr w:rsidR="009D3696">
                                <w:tc>
                                  <w:tcPr>
                                    <w:tcW w:w="350"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87</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ind w:right="10"/>
                                      <w:jc w:val="right"/>
                                      <w:rPr>
                                        <w:rStyle w:val="FontStyle79"/>
                                      </w:rPr>
                                    </w:pPr>
                                    <w:r>
                                      <w:rPr>
                                        <w:rStyle w:val="FontStyle79"/>
                                      </w:rPr>
                                      <w:t>M</w:t>
                                    </w:r>
                                  </w:p>
                                </w:tc>
                                <w:tc>
                                  <w:tcPr>
                                    <w:tcW w:w="1474"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59761406</w:t>
                                    </w:r>
                                  </w:p>
                                </w:tc>
                                <w:tc>
                                  <w:tcPr>
                                    <w:tcW w:w="6317"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 xml:space="preserve">dlaždice keramické slinuté ne$lazované mrazuvzdorné </w:t>
                                    </w:r>
                                    <w:r>
                                      <w:rPr>
                                        <w:rStyle w:val="FontStyle70"/>
                                      </w:rPr>
                                      <w:t xml:space="preserve">přes </w:t>
                                    </w:r>
                                    <w:r>
                                      <w:rPr>
                                        <w:rStyle w:val="FontStyle79"/>
                                      </w:rPr>
                                      <w:t>19 do 25 ks/m2</w:t>
                                    </w:r>
                                  </w:p>
                                </w:tc>
                                <w:tc>
                                  <w:tcPr>
                                    <w:tcW w:w="734" w:type="dxa"/>
                                    <w:tcBorders>
                                      <w:top w:val="single" w:sz="6" w:space="0" w:color="auto"/>
                                      <w:left w:val="single" w:sz="6" w:space="0" w:color="auto"/>
                                      <w:bottom w:val="single" w:sz="6" w:space="0" w:color="auto"/>
                                      <w:right w:val="nil"/>
                                    </w:tcBorders>
                                  </w:tcPr>
                                  <w:p w:rsidR="009D3696" w:rsidRDefault="008B35C2">
                                    <w:pPr>
                                      <w:pStyle w:val="Style31"/>
                                      <w:widowControl/>
                                      <w:rPr>
                                        <w:rStyle w:val="FontStyle79"/>
                                      </w:rPr>
                                    </w:pPr>
                                    <w:r>
                                      <w:rPr>
                                        <w:rStyle w:val="FontStyle79"/>
                                      </w:rPr>
                                      <w:t>m2</w:t>
                                    </w:r>
                                  </w:p>
                                </w:tc>
                                <w:tc>
                                  <w:tcPr>
                                    <w:tcW w:w="946" w:type="dxa"/>
                                    <w:tcBorders>
                                      <w:top w:val="single" w:sz="6" w:space="0" w:color="auto"/>
                                      <w:left w:val="nil"/>
                                      <w:bottom w:val="single" w:sz="6" w:space="0" w:color="auto"/>
                                      <w:right w:val="single" w:sz="6" w:space="0" w:color="auto"/>
                                    </w:tcBorders>
                                  </w:tcPr>
                                  <w:p w:rsidR="009D3696" w:rsidRDefault="008B35C2">
                                    <w:pPr>
                                      <w:pStyle w:val="Style31"/>
                                      <w:widowControl/>
                                      <w:ind w:left="288"/>
                                      <w:rPr>
                                        <w:rStyle w:val="FontStyle79"/>
                                      </w:rPr>
                                    </w:pPr>
                                    <w:r>
                                      <w:rPr>
                                        <w:rStyle w:val="FontStyle79"/>
                                      </w:rPr>
                                      <w:t>40,590</w:t>
                                    </w:r>
                                  </w:p>
                                </w:tc>
                                <w:tc>
                                  <w:tcPr>
                                    <w:tcW w:w="105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450,00</w:t>
                                    </w:r>
                                  </w:p>
                                </w:tc>
                                <w:tc>
                                  <w:tcPr>
                                    <w:tcW w:w="3302"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31"/>
                                      <w:widowControl/>
                                      <w:ind w:right="86"/>
                                      <w:jc w:val="right"/>
                                      <w:rPr>
                                        <w:rStyle w:val="FontStyle79"/>
                                      </w:rPr>
                                    </w:pPr>
                                    <w:r>
                                      <w:rPr>
                                        <w:rStyle w:val="FontStyle79"/>
                                      </w:rPr>
                                      <w:t>18 265,50 \CS ÚRS 2018 01</w:t>
                                    </w:r>
                                  </w:p>
                                </w:tc>
                              </w:tr>
                              <w:tr w:rsidR="009D3696">
                                <w:tc>
                                  <w:tcPr>
                                    <w:tcW w:w="350" w:type="dxa"/>
                                    <w:tcBorders>
                                      <w:top w:val="single" w:sz="6" w:space="0" w:color="auto"/>
                                      <w:left w:val="nil"/>
                                      <w:bottom w:val="single" w:sz="6" w:space="0" w:color="auto"/>
                                      <w:right w:val="nil"/>
                                    </w:tcBorders>
                                  </w:tcPr>
                                  <w:p w:rsidR="009D3696" w:rsidRDefault="009D3696">
                                    <w:pPr>
                                      <w:pStyle w:val="Style22"/>
                                      <w:widowControl/>
                                    </w:pPr>
                                  </w:p>
                                </w:tc>
                                <w:tc>
                                  <w:tcPr>
                                    <w:tcW w:w="360" w:type="dxa"/>
                                    <w:tcBorders>
                                      <w:top w:val="single" w:sz="6" w:space="0" w:color="auto"/>
                                      <w:left w:val="nil"/>
                                      <w:bottom w:val="single" w:sz="6" w:space="0" w:color="auto"/>
                                      <w:right w:val="nil"/>
                                    </w:tcBorders>
                                  </w:tcPr>
                                  <w:p w:rsidR="009D3696" w:rsidRDefault="008B35C2">
                                    <w:pPr>
                                      <w:pStyle w:val="Style14"/>
                                      <w:widowControl/>
                                      <w:spacing w:line="240" w:lineRule="auto"/>
                                      <w:ind w:right="50"/>
                                      <w:rPr>
                                        <w:rStyle w:val="FontStyle68"/>
                                      </w:rPr>
                                    </w:pPr>
                                    <w:r>
                                      <w:rPr>
                                        <w:rStyle w:val="FontStyle68"/>
                                      </w:rPr>
                                      <w:t>W</w:t>
                                    </w:r>
                                  </w:p>
                                </w:tc>
                                <w:tc>
                                  <w:tcPr>
                                    <w:tcW w:w="1474" w:type="dxa"/>
                                    <w:tcBorders>
                                      <w:top w:val="single" w:sz="6" w:space="0" w:color="auto"/>
                                      <w:left w:val="nil"/>
                                      <w:bottom w:val="single" w:sz="6" w:space="0" w:color="auto"/>
                                      <w:right w:val="nil"/>
                                    </w:tcBorders>
                                  </w:tcPr>
                                  <w:p w:rsidR="009D3696" w:rsidRDefault="009D3696">
                                    <w:pPr>
                                      <w:pStyle w:val="Style22"/>
                                      <w:widowControl/>
                                    </w:pPr>
                                  </w:p>
                                </w:tc>
                                <w:tc>
                                  <w:tcPr>
                                    <w:tcW w:w="6317" w:type="dxa"/>
                                    <w:tcBorders>
                                      <w:top w:val="single" w:sz="6" w:space="0" w:color="auto"/>
                                      <w:left w:val="nil"/>
                                      <w:bottom w:val="single" w:sz="6" w:space="0" w:color="auto"/>
                                      <w:right w:val="nil"/>
                                    </w:tcBorders>
                                  </w:tcPr>
                                  <w:p w:rsidR="009D3696" w:rsidRDefault="008B35C2">
                                    <w:pPr>
                                      <w:pStyle w:val="Style14"/>
                                      <w:widowControl/>
                                      <w:spacing w:line="240" w:lineRule="auto"/>
                                      <w:jc w:val="left"/>
                                      <w:rPr>
                                        <w:rStyle w:val="FontStyle68"/>
                                      </w:rPr>
                                    </w:pPr>
                                    <w:r>
                                      <w:rPr>
                                        <w:rStyle w:val="FontStyle68"/>
                                      </w:rPr>
                                      <w:t>36,9*1,1 Přepočtené koeficientem množství</w:t>
                                    </w:r>
                                  </w:p>
                                </w:tc>
                                <w:tc>
                                  <w:tcPr>
                                    <w:tcW w:w="734" w:type="dxa"/>
                                    <w:tcBorders>
                                      <w:top w:val="single" w:sz="6" w:space="0" w:color="auto"/>
                                      <w:left w:val="nil"/>
                                      <w:bottom w:val="single" w:sz="6" w:space="0" w:color="auto"/>
                                      <w:right w:val="nil"/>
                                    </w:tcBorders>
                                  </w:tcPr>
                                  <w:p w:rsidR="009D3696" w:rsidRDefault="009D3696">
                                    <w:pPr>
                                      <w:pStyle w:val="Style22"/>
                                      <w:widowControl/>
                                    </w:pPr>
                                  </w:p>
                                </w:tc>
                                <w:tc>
                                  <w:tcPr>
                                    <w:tcW w:w="946" w:type="dxa"/>
                                    <w:tcBorders>
                                      <w:top w:val="single" w:sz="6" w:space="0" w:color="auto"/>
                                      <w:left w:val="nil"/>
                                      <w:bottom w:val="single" w:sz="6" w:space="0" w:color="auto"/>
                                      <w:right w:val="nil"/>
                                    </w:tcBorders>
                                  </w:tcPr>
                                  <w:p w:rsidR="009D3696" w:rsidRDefault="008B35C2">
                                    <w:pPr>
                                      <w:pStyle w:val="Style14"/>
                                      <w:widowControl/>
                                      <w:spacing w:line="240" w:lineRule="auto"/>
                                      <w:ind w:left="317"/>
                                      <w:jc w:val="left"/>
                                      <w:rPr>
                                        <w:rStyle w:val="FontStyle68"/>
                                      </w:rPr>
                                    </w:pPr>
                                    <w:r>
                                      <w:rPr>
                                        <w:rStyle w:val="FontStyle68"/>
                                      </w:rPr>
                                      <w:t>40,590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58" w:type="dxa"/>
                                    <w:tcBorders>
                                      <w:top w:val="single" w:sz="6" w:space="0" w:color="auto"/>
                                      <w:left w:val="nil"/>
                                      <w:bottom w:val="single" w:sz="6" w:space="0" w:color="auto"/>
                                      <w:right w:val="nil"/>
                                    </w:tcBorders>
                                  </w:tcPr>
                                  <w:p w:rsidR="009D3696" w:rsidRDefault="009D3696">
                                    <w:pPr>
                                      <w:pStyle w:val="Style22"/>
                                      <w:widowControl/>
                                    </w:pPr>
                                  </w:p>
                                </w:tc>
                                <w:tc>
                                  <w:tcPr>
                                    <w:tcW w:w="1344"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50"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88</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12"/>
                                      <w:rPr>
                                        <w:rStyle w:val="FontStyle68"/>
                                      </w:rPr>
                                    </w:pPr>
                                    <w:r>
                                      <w:rPr>
                                        <w:rStyle w:val="FontStyle68"/>
                                      </w:rPr>
                                      <w:t>K</w:t>
                                    </w:r>
                                  </w:p>
                                </w:tc>
                                <w:tc>
                                  <w:tcPr>
                                    <w:tcW w:w="1474"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771579191</w:t>
                                    </w:r>
                                  </w:p>
                                </w:tc>
                                <w:tc>
                                  <w:tcPr>
                                    <w:tcW w:w="6317"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Montáž podlah z dlaždic keramických Příplatek k cenám za plochu do 5 m2 jednotlivě</w:t>
                                    </w:r>
                                  </w:p>
                                </w:tc>
                                <w:tc>
                                  <w:tcPr>
                                    <w:tcW w:w="734" w:type="dxa"/>
                                    <w:tcBorders>
                                      <w:top w:val="single" w:sz="6" w:space="0" w:color="auto"/>
                                      <w:left w:val="nil"/>
                                      <w:bottom w:val="single" w:sz="6" w:space="0" w:color="auto"/>
                                      <w:right w:val="nil"/>
                                    </w:tcBorders>
                                  </w:tcPr>
                                  <w:p w:rsidR="009D3696" w:rsidRDefault="008B35C2">
                                    <w:pPr>
                                      <w:pStyle w:val="Style14"/>
                                      <w:widowControl/>
                                      <w:spacing w:line="240" w:lineRule="auto"/>
                                      <w:jc w:val="left"/>
                                      <w:rPr>
                                        <w:rStyle w:val="FontStyle68"/>
                                      </w:rPr>
                                    </w:pPr>
                                    <w:r>
                                      <w:rPr>
                                        <w:rStyle w:val="FontStyle68"/>
                                      </w:rPr>
                                      <w:t>m2</w:t>
                                    </w:r>
                                  </w:p>
                                </w:tc>
                                <w:tc>
                                  <w:tcPr>
                                    <w:tcW w:w="946" w:type="dxa"/>
                                    <w:tcBorders>
                                      <w:top w:val="single" w:sz="6" w:space="0" w:color="auto"/>
                                      <w:left w:val="nil"/>
                                      <w:bottom w:val="single" w:sz="6" w:space="0" w:color="auto"/>
                                      <w:right w:val="nil"/>
                                    </w:tcBorders>
                                  </w:tcPr>
                                  <w:p w:rsidR="009D3696" w:rsidRDefault="008B35C2">
                                    <w:pPr>
                                      <w:pStyle w:val="Style14"/>
                                      <w:widowControl/>
                                      <w:spacing w:line="240" w:lineRule="auto"/>
                                      <w:ind w:left="319"/>
                                      <w:jc w:val="left"/>
                                      <w:rPr>
                                        <w:rStyle w:val="FontStyle68"/>
                                      </w:rPr>
                                    </w:pPr>
                                    <w:r>
                                      <w:rPr>
                                        <w:rStyle w:val="FontStyle68"/>
                                      </w:rPr>
                                      <w:t>36,900</w:t>
                                    </w:r>
                                  </w:p>
                                </w:tc>
                                <w:tc>
                                  <w:tcPr>
                                    <w:tcW w:w="1056" w:type="dxa"/>
                                    <w:tcBorders>
                                      <w:top w:val="single" w:sz="6" w:space="0" w:color="auto"/>
                                      <w:left w:val="nil"/>
                                      <w:bottom w:val="single" w:sz="6" w:space="0" w:color="auto"/>
                                      <w:right w:val="nil"/>
                                    </w:tcBorders>
                                  </w:tcPr>
                                  <w:p w:rsidR="009D3696" w:rsidRDefault="008B35C2">
                                    <w:pPr>
                                      <w:pStyle w:val="Style14"/>
                                      <w:widowControl/>
                                      <w:spacing w:line="240" w:lineRule="auto"/>
                                      <w:rPr>
                                        <w:rStyle w:val="FontStyle68"/>
                                      </w:rPr>
                                    </w:pPr>
                                    <w:r>
                                      <w:rPr>
                                        <w:rStyle w:val="FontStyle68"/>
                                      </w:rPr>
                                      <w:t>11,20</w:t>
                                    </w:r>
                                  </w:p>
                                </w:tc>
                                <w:tc>
                                  <w:tcPr>
                                    <w:tcW w:w="1958"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413,28</w:t>
                                    </w:r>
                                  </w:p>
                                </w:tc>
                                <w:tc>
                                  <w:tcPr>
                                    <w:tcW w:w="1344"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106"/>
                                      <w:rPr>
                                        <w:rStyle w:val="FontStyle68"/>
                                      </w:rPr>
                                    </w:pPr>
                                    <w:r>
                                      <w:rPr>
                                        <w:rStyle w:val="FontStyle68"/>
                                      </w:rPr>
                                      <w:t>CS ÚRS 2018 01</w:t>
                                    </w:r>
                                  </w:p>
                                </w:tc>
                              </w:tr>
                              <w:tr w:rsidR="009D3696">
                                <w:tc>
                                  <w:tcPr>
                                    <w:tcW w:w="350" w:type="dxa"/>
                                    <w:tcBorders>
                                      <w:top w:val="single" w:sz="6" w:space="0" w:color="auto"/>
                                      <w:left w:val="nil"/>
                                      <w:bottom w:val="single" w:sz="6" w:space="0" w:color="auto"/>
                                      <w:right w:val="nil"/>
                                    </w:tcBorders>
                                  </w:tcPr>
                                  <w:p w:rsidR="009D3696" w:rsidRDefault="009D3696">
                                    <w:pPr>
                                      <w:pStyle w:val="Style22"/>
                                      <w:widowControl/>
                                    </w:pPr>
                                  </w:p>
                                </w:tc>
                                <w:tc>
                                  <w:tcPr>
                                    <w:tcW w:w="360" w:type="dxa"/>
                                    <w:tcBorders>
                                      <w:top w:val="single" w:sz="6" w:space="0" w:color="auto"/>
                                      <w:left w:val="nil"/>
                                      <w:bottom w:val="single" w:sz="6" w:space="0" w:color="auto"/>
                                      <w:right w:val="nil"/>
                                    </w:tcBorders>
                                  </w:tcPr>
                                  <w:p w:rsidR="009D3696" w:rsidRDefault="008B35C2">
                                    <w:pPr>
                                      <w:pStyle w:val="Style14"/>
                                      <w:widowControl/>
                                      <w:spacing w:line="221" w:lineRule="exact"/>
                                      <w:ind w:right="55"/>
                                      <w:rPr>
                                        <w:rStyle w:val="FontStyle68"/>
                                      </w:rPr>
                                    </w:pPr>
                                    <w:r>
                                      <w:rPr>
                                        <w:rStyle w:val="FontStyle68"/>
                                      </w:rPr>
                                      <w:t>W W</w:t>
                                    </w:r>
                                  </w:p>
                                </w:tc>
                                <w:tc>
                                  <w:tcPr>
                                    <w:tcW w:w="1474" w:type="dxa"/>
                                    <w:tcBorders>
                                      <w:top w:val="single" w:sz="6" w:space="0" w:color="auto"/>
                                      <w:left w:val="nil"/>
                                      <w:bottom w:val="single" w:sz="6" w:space="0" w:color="auto"/>
                                      <w:right w:val="nil"/>
                                    </w:tcBorders>
                                  </w:tcPr>
                                  <w:p w:rsidR="009D3696" w:rsidRDefault="009D3696">
                                    <w:pPr>
                                      <w:pStyle w:val="Style22"/>
                                      <w:widowControl/>
                                    </w:pPr>
                                  </w:p>
                                </w:tc>
                                <w:tc>
                                  <w:tcPr>
                                    <w:tcW w:w="6317" w:type="dxa"/>
                                    <w:tcBorders>
                                      <w:top w:val="single" w:sz="6" w:space="0" w:color="auto"/>
                                      <w:left w:val="nil"/>
                                      <w:bottom w:val="single" w:sz="6" w:space="0" w:color="auto"/>
                                      <w:right w:val="nil"/>
                                    </w:tcBorders>
                                  </w:tcPr>
                                  <w:p w:rsidR="009D3696" w:rsidRDefault="008B35C2">
                                    <w:pPr>
                                      <w:pStyle w:val="Style1"/>
                                      <w:widowControl/>
                                      <w:spacing w:line="221" w:lineRule="exact"/>
                                      <w:ind w:right="5693" w:firstLine="2"/>
                                      <w:rPr>
                                        <w:rStyle w:val="FontStyle68"/>
                                      </w:rPr>
                                    </w:pPr>
                                    <w:r>
                                      <w:rPr>
                                        <w:rStyle w:val="FontStyle68"/>
                                      </w:rPr>
                                      <w:t>36,9 Součet</w:t>
                                    </w:r>
                                  </w:p>
                                </w:tc>
                                <w:tc>
                                  <w:tcPr>
                                    <w:tcW w:w="734" w:type="dxa"/>
                                    <w:tcBorders>
                                      <w:top w:val="single" w:sz="6" w:space="0" w:color="auto"/>
                                      <w:left w:val="nil"/>
                                      <w:bottom w:val="single" w:sz="6" w:space="0" w:color="auto"/>
                                      <w:right w:val="nil"/>
                                    </w:tcBorders>
                                  </w:tcPr>
                                  <w:p w:rsidR="009D3696" w:rsidRDefault="009D3696">
                                    <w:pPr>
                                      <w:pStyle w:val="Style22"/>
                                      <w:widowControl/>
                                    </w:pPr>
                                  </w:p>
                                </w:tc>
                                <w:tc>
                                  <w:tcPr>
                                    <w:tcW w:w="946" w:type="dxa"/>
                                    <w:tcBorders>
                                      <w:top w:val="single" w:sz="6" w:space="0" w:color="auto"/>
                                      <w:left w:val="nil"/>
                                      <w:bottom w:val="single" w:sz="6" w:space="0" w:color="auto"/>
                                      <w:right w:val="nil"/>
                                    </w:tcBorders>
                                  </w:tcPr>
                                  <w:p w:rsidR="009D3696" w:rsidRDefault="008B35C2">
                                    <w:pPr>
                                      <w:pStyle w:val="Style1"/>
                                      <w:widowControl/>
                                      <w:ind w:left="317" w:firstLine="7"/>
                                      <w:rPr>
                                        <w:rStyle w:val="FontStyle68"/>
                                      </w:rPr>
                                    </w:pPr>
                                    <w:r>
                                      <w:rPr>
                                        <w:rStyle w:val="FontStyle68"/>
                                      </w:rPr>
                                      <w:t>36,900 36,900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58" w:type="dxa"/>
                                    <w:tcBorders>
                                      <w:top w:val="single" w:sz="6" w:space="0" w:color="auto"/>
                                      <w:left w:val="nil"/>
                                      <w:bottom w:val="single" w:sz="6" w:space="0" w:color="auto"/>
                                      <w:right w:val="nil"/>
                                    </w:tcBorders>
                                  </w:tcPr>
                                  <w:p w:rsidR="009D3696" w:rsidRDefault="009D3696">
                                    <w:pPr>
                                      <w:pStyle w:val="Style22"/>
                                      <w:widowControl/>
                                    </w:pPr>
                                  </w:p>
                                </w:tc>
                                <w:tc>
                                  <w:tcPr>
                                    <w:tcW w:w="1344"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50"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89</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17"/>
                                      <w:rPr>
                                        <w:rStyle w:val="FontStyle68"/>
                                      </w:rPr>
                                    </w:pPr>
                                    <w:r>
                                      <w:rPr>
                                        <w:rStyle w:val="FontStyle68"/>
                                      </w:rPr>
                                      <w:t>K</w:t>
                                    </w:r>
                                  </w:p>
                                </w:tc>
                                <w:tc>
                                  <w:tcPr>
                                    <w:tcW w:w="1474"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771591111</w:t>
                                    </w:r>
                                  </w:p>
                                </w:tc>
                                <w:tc>
                                  <w:tcPr>
                                    <w:tcW w:w="6317" w:type="dxa"/>
                                    <w:tcBorders>
                                      <w:top w:val="single" w:sz="6" w:space="0" w:color="auto"/>
                                      <w:left w:val="nil"/>
                                      <w:bottom w:val="single" w:sz="6" w:space="0" w:color="auto"/>
                                      <w:right w:val="nil"/>
                                    </w:tcBorders>
                                  </w:tcPr>
                                  <w:p w:rsidR="009D3696" w:rsidRDefault="008B35C2">
                                    <w:pPr>
                                      <w:pStyle w:val="Style14"/>
                                      <w:widowControl/>
                                      <w:spacing w:line="240" w:lineRule="auto"/>
                                      <w:jc w:val="left"/>
                                      <w:rPr>
                                        <w:rStyle w:val="FontStyle68"/>
                                      </w:rPr>
                                    </w:pPr>
                                    <w:r>
                                      <w:rPr>
                                        <w:rStyle w:val="FontStyle68"/>
                                      </w:rPr>
                                      <w:t>Podlahy - ostatní práce penetrace podkladu</w:t>
                                    </w:r>
                                  </w:p>
                                </w:tc>
                                <w:tc>
                                  <w:tcPr>
                                    <w:tcW w:w="734" w:type="dxa"/>
                                    <w:tcBorders>
                                      <w:top w:val="single" w:sz="6" w:space="0" w:color="auto"/>
                                      <w:left w:val="nil"/>
                                      <w:bottom w:val="single" w:sz="6" w:space="0" w:color="auto"/>
                                      <w:right w:val="nil"/>
                                    </w:tcBorders>
                                  </w:tcPr>
                                  <w:p w:rsidR="009D3696" w:rsidRDefault="008B35C2">
                                    <w:pPr>
                                      <w:pStyle w:val="Style14"/>
                                      <w:widowControl/>
                                      <w:spacing w:line="240" w:lineRule="auto"/>
                                      <w:jc w:val="left"/>
                                      <w:rPr>
                                        <w:rStyle w:val="FontStyle68"/>
                                      </w:rPr>
                                    </w:pPr>
                                    <w:r>
                                      <w:rPr>
                                        <w:rStyle w:val="FontStyle68"/>
                                      </w:rPr>
                                      <w:t>m2</w:t>
                                    </w:r>
                                  </w:p>
                                </w:tc>
                                <w:tc>
                                  <w:tcPr>
                                    <w:tcW w:w="946" w:type="dxa"/>
                                    <w:tcBorders>
                                      <w:top w:val="single" w:sz="6" w:space="0" w:color="auto"/>
                                      <w:left w:val="nil"/>
                                      <w:bottom w:val="single" w:sz="6" w:space="0" w:color="auto"/>
                                      <w:right w:val="nil"/>
                                    </w:tcBorders>
                                    <w:vAlign w:val="bottom"/>
                                  </w:tcPr>
                                  <w:p w:rsidR="009D3696" w:rsidRDefault="008B35C2">
                                    <w:pPr>
                                      <w:pStyle w:val="Style14"/>
                                      <w:widowControl/>
                                      <w:spacing w:line="240" w:lineRule="auto"/>
                                      <w:ind w:left="310"/>
                                      <w:jc w:val="left"/>
                                      <w:rPr>
                                        <w:rStyle w:val="FontStyle68"/>
                                      </w:rPr>
                                    </w:pPr>
                                    <w:r>
                                      <w:rPr>
                                        <w:rStyle w:val="FontStyle68"/>
                                      </w:rPr>
                                      <w:t>36,9001</w:t>
                                    </w:r>
                                  </w:p>
                                </w:tc>
                                <w:tc>
                                  <w:tcPr>
                                    <w:tcW w:w="1056" w:type="dxa"/>
                                    <w:tcBorders>
                                      <w:top w:val="single" w:sz="6" w:space="0" w:color="auto"/>
                                      <w:left w:val="nil"/>
                                      <w:bottom w:val="single" w:sz="6" w:space="0" w:color="auto"/>
                                      <w:right w:val="nil"/>
                                    </w:tcBorders>
                                  </w:tcPr>
                                  <w:p w:rsidR="009D3696" w:rsidRDefault="008B35C2">
                                    <w:pPr>
                                      <w:pStyle w:val="Style14"/>
                                      <w:widowControl/>
                                      <w:spacing w:line="240" w:lineRule="auto"/>
                                      <w:rPr>
                                        <w:rStyle w:val="FontStyle68"/>
                                      </w:rPr>
                                    </w:pPr>
                                    <w:r>
                                      <w:rPr>
                                        <w:rStyle w:val="FontStyle68"/>
                                      </w:rPr>
                                      <w:t>43,00</w:t>
                                    </w:r>
                                  </w:p>
                                </w:tc>
                                <w:tc>
                                  <w:tcPr>
                                    <w:tcW w:w="1958"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1 586,70</w:t>
                                    </w:r>
                                  </w:p>
                                </w:tc>
                                <w:tc>
                                  <w:tcPr>
                                    <w:tcW w:w="1344"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120"/>
                                      <w:rPr>
                                        <w:rStyle w:val="FontStyle68"/>
                                      </w:rPr>
                                    </w:pPr>
                                    <w:r>
                                      <w:rPr>
                                        <w:rStyle w:val="FontStyle68"/>
                                      </w:rPr>
                                      <w:t>CS ÚRS 2018 01</w:t>
                                    </w:r>
                                  </w:p>
                                </w:tc>
                              </w:tr>
                              <w:tr w:rsidR="009D3696">
                                <w:tc>
                                  <w:tcPr>
                                    <w:tcW w:w="350" w:type="dxa"/>
                                    <w:tcBorders>
                                      <w:top w:val="single" w:sz="6" w:space="0" w:color="auto"/>
                                      <w:left w:val="nil"/>
                                      <w:bottom w:val="single" w:sz="6" w:space="0" w:color="auto"/>
                                      <w:right w:val="nil"/>
                                    </w:tcBorders>
                                  </w:tcPr>
                                  <w:p w:rsidR="009D3696" w:rsidRDefault="008B35C2">
                                    <w:pPr>
                                      <w:pStyle w:val="Style40"/>
                                      <w:widowControl/>
                                      <w:rPr>
                                        <w:rStyle w:val="FontStyle82"/>
                                      </w:rPr>
                                    </w:pPr>
                                    <w:r>
                                      <w:rPr>
                                        <w:rStyle w:val="FontStyle82"/>
                                      </w:rPr>
                                      <w:t>„</w:t>
                                    </w:r>
                                  </w:p>
                                </w:tc>
                                <w:tc>
                                  <w:tcPr>
                                    <w:tcW w:w="360" w:type="dxa"/>
                                    <w:tcBorders>
                                      <w:top w:val="single" w:sz="6" w:space="0" w:color="auto"/>
                                      <w:left w:val="nil"/>
                                      <w:bottom w:val="single" w:sz="6" w:space="0" w:color="auto"/>
                                      <w:right w:val="nil"/>
                                    </w:tcBorders>
                                  </w:tcPr>
                                  <w:p w:rsidR="009D3696" w:rsidRDefault="008B35C2">
                                    <w:pPr>
                                      <w:pStyle w:val="Style23"/>
                                      <w:widowControl/>
                                      <w:spacing w:line="240" w:lineRule="auto"/>
                                      <w:ind w:right="10"/>
                                      <w:rPr>
                                        <w:rStyle w:val="FontStyle65"/>
                                      </w:rPr>
                                    </w:pPr>
                                    <w:r>
                                      <w:rPr>
                                        <w:rStyle w:val="FontStyle65"/>
                                      </w:rPr>
                                      <w:t>PSC</w:t>
                                    </w:r>
                                  </w:p>
                                </w:tc>
                                <w:tc>
                                  <w:tcPr>
                                    <w:tcW w:w="1474" w:type="dxa"/>
                                    <w:tcBorders>
                                      <w:top w:val="single" w:sz="6" w:space="0" w:color="auto"/>
                                      <w:left w:val="nil"/>
                                      <w:bottom w:val="single" w:sz="6" w:space="0" w:color="auto"/>
                                      <w:right w:val="nil"/>
                                    </w:tcBorders>
                                  </w:tcPr>
                                  <w:p w:rsidR="009D3696" w:rsidRDefault="009D3696">
                                    <w:pPr>
                                      <w:pStyle w:val="Style22"/>
                                      <w:widowControl/>
                                    </w:pPr>
                                  </w:p>
                                </w:tc>
                                <w:tc>
                                  <w:tcPr>
                                    <w:tcW w:w="6317" w:type="dxa"/>
                                    <w:tcBorders>
                                      <w:top w:val="single" w:sz="6" w:space="0" w:color="auto"/>
                                      <w:left w:val="nil"/>
                                      <w:bottom w:val="single" w:sz="6" w:space="0" w:color="auto"/>
                                      <w:right w:val="nil"/>
                                    </w:tcBorders>
                                  </w:tcPr>
                                  <w:p w:rsidR="009D3696" w:rsidRDefault="008B35C2">
                                    <w:pPr>
                                      <w:pStyle w:val="Style10"/>
                                      <w:widowControl/>
                                      <w:spacing w:line="185" w:lineRule="exact"/>
                                      <w:rPr>
                                        <w:rStyle w:val="FontStyle70"/>
                                      </w:rPr>
                                    </w:pPr>
                                    <w:r>
                                      <w:rPr>
                                        <w:rStyle w:val="FontStyle70"/>
                                      </w:rPr>
                                      <w:t>Poznámka k souboru cen:</w:t>
                                    </w:r>
                                  </w:p>
                                  <w:p w:rsidR="009D3696" w:rsidRDefault="008B35C2">
                                    <w:pPr>
                                      <w:pStyle w:val="Style10"/>
                                      <w:widowControl/>
                                      <w:spacing w:line="185" w:lineRule="exact"/>
                                      <w:ind w:right="79" w:firstLine="5"/>
                                      <w:rPr>
                                        <w:rStyle w:val="FontStyle70"/>
                                      </w:rPr>
                                    </w:pPr>
                                    <w:r>
                                      <w:rPr>
                                        <w:rStyle w:val="FontStyle70"/>
                                      </w:rPr>
                                      <w:t xml:space="preserve">1. Množství měrných jednotek u ceny -1185 se stanoví podle počtu řezaných dlaždic, nezávisle na jejich velikosti. </w:t>
                                    </w:r>
                                    <w:r>
                                      <w:rPr>
                                        <w:rStyle w:val="FontStyle79"/>
                                      </w:rPr>
                                      <w:t xml:space="preserve">2. </w:t>
                                    </w:r>
                                    <w:r>
                                      <w:rPr>
                                        <w:rStyle w:val="FontStyle70"/>
                                      </w:rPr>
                                      <w:t>Položkou -1185 lze ocenit provádění více řezů na jednom kusu dlažby.</w:t>
                                    </w:r>
                                  </w:p>
                                </w:tc>
                                <w:tc>
                                  <w:tcPr>
                                    <w:tcW w:w="734" w:type="dxa"/>
                                    <w:tcBorders>
                                      <w:top w:val="single" w:sz="6" w:space="0" w:color="auto"/>
                                      <w:left w:val="nil"/>
                                      <w:bottom w:val="single" w:sz="6" w:space="0" w:color="auto"/>
                                      <w:right w:val="nil"/>
                                    </w:tcBorders>
                                  </w:tcPr>
                                  <w:p w:rsidR="009D3696" w:rsidRDefault="009D3696">
                                    <w:pPr>
                                      <w:pStyle w:val="Style22"/>
                                      <w:widowControl/>
                                    </w:pPr>
                                  </w:p>
                                </w:tc>
                                <w:tc>
                                  <w:tcPr>
                                    <w:tcW w:w="946" w:type="dxa"/>
                                    <w:tcBorders>
                                      <w:top w:val="single" w:sz="6" w:space="0" w:color="auto"/>
                                      <w:left w:val="nil"/>
                                      <w:bottom w:val="single" w:sz="6" w:space="0" w:color="auto"/>
                                      <w:right w:val="nil"/>
                                    </w:tcBorders>
                                  </w:tcPr>
                                  <w:p w:rsidR="009D3696" w:rsidRDefault="009D3696">
                                    <w:pPr>
                                      <w:pStyle w:val="Style22"/>
                                      <w:widowControl/>
                                    </w:pP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58" w:type="dxa"/>
                                    <w:tcBorders>
                                      <w:top w:val="single" w:sz="6" w:space="0" w:color="auto"/>
                                      <w:left w:val="nil"/>
                                      <w:bottom w:val="single" w:sz="6" w:space="0" w:color="auto"/>
                                      <w:right w:val="nil"/>
                                    </w:tcBorders>
                                  </w:tcPr>
                                  <w:p w:rsidR="009D3696" w:rsidRDefault="009D3696">
                                    <w:pPr>
                                      <w:pStyle w:val="Style22"/>
                                      <w:widowControl/>
                                    </w:pPr>
                                  </w:p>
                                </w:tc>
                                <w:tc>
                                  <w:tcPr>
                                    <w:tcW w:w="1344"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50" w:type="dxa"/>
                                    <w:tcBorders>
                                      <w:top w:val="single" w:sz="6" w:space="0" w:color="auto"/>
                                      <w:left w:val="nil"/>
                                      <w:bottom w:val="nil"/>
                                      <w:right w:val="nil"/>
                                    </w:tcBorders>
                                  </w:tcPr>
                                  <w:p w:rsidR="009D3696" w:rsidRDefault="008B35C2">
                                    <w:pPr>
                                      <w:pStyle w:val="Style14"/>
                                      <w:widowControl/>
                                      <w:spacing w:line="240" w:lineRule="auto"/>
                                      <w:jc w:val="left"/>
                                      <w:rPr>
                                        <w:rStyle w:val="FontStyle68"/>
                                      </w:rPr>
                                    </w:pPr>
                                    <w:r>
                                      <w:rPr>
                                        <w:rStyle w:val="FontStyle68"/>
                                      </w:rPr>
                                      <w:t>90</w:t>
                                    </w:r>
                                  </w:p>
                                </w:tc>
                                <w:tc>
                                  <w:tcPr>
                                    <w:tcW w:w="360" w:type="dxa"/>
                                    <w:tcBorders>
                                      <w:top w:val="single" w:sz="6" w:space="0" w:color="auto"/>
                                      <w:left w:val="nil"/>
                                      <w:bottom w:val="nil"/>
                                      <w:right w:val="nil"/>
                                    </w:tcBorders>
                                  </w:tcPr>
                                  <w:p w:rsidR="009D3696" w:rsidRDefault="008B35C2">
                                    <w:pPr>
                                      <w:pStyle w:val="Style14"/>
                                      <w:widowControl/>
                                      <w:spacing w:line="240" w:lineRule="auto"/>
                                      <w:ind w:right="29"/>
                                      <w:rPr>
                                        <w:rStyle w:val="FontStyle68"/>
                                      </w:rPr>
                                    </w:pPr>
                                    <w:r>
                                      <w:rPr>
                                        <w:rStyle w:val="FontStyle68"/>
                                      </w:rPr>
                                      <w:t>K</w:t>
                                    </w:r>
                                  </w:p>
                                </w:tc>
                                <w:tc>
                                  <w:tcPr>
                                    <w:tcW w:w="7791" w:type="dxa"/>
                                    <w:gridSpan w:val="2"/>
                                    <w:tcBorders>
                                      <w:top w:val="single" w:sz="6" w:space="0" w:color="auto"/>
                                      <w:left w:val="nil"/>
                                      <w:bottom w:val="single" w:sz="6" w:space="0" w:color="auto"/>
                                      <w:right w:val="single" w:sz="6" w:space="0" w:color="auto"/>
                                    </w:tcBorders>
                                  </w:tcPr>
                                  <w:p w:rsidR="009D3696" w:rsidRDefault="008B35C2">
                                    <w:pPr>
                                      <w:pStyle w:val="Style22"/>
                                      <w:widowControl/>
                                      <w:tabs>
                                        <w:tab w:val="left" w:leader="dot" w:pos="451"/>
                                      </w:tabs>
                                      <w:rPr>
                                        <w:rStyle w:val="FontStyle83"/>
                                      </w:rPr>
                                    </w:pPr>
                                    <w:r>
                                      <w:rPr>
                                        <w:rStyle w:val="FontStyle83"/>
                                      </w:rPr>
                                      <w:tab/>
                                    </w:r>
                                  </w:p>
                                  <w:p w:rsidR="009D3696" w:rsidRDefault="008B35C2">
                                    <w:pPr>
                                      <w:pStyle w:val="Style14"/>
                                      <w:widowControl/>
                                      <w:spacing w:line="240" w:lineRule="auto"/>
                                      <w:jc w:val="left"/>
                                      <w:rPr>
                                        <w:rStyle w:val="FontStyle68"/>
                                      </w:rPr>
                                    </w:pPr>
                                    <w:r>
                                      <w:rPr>
                                        <w:rStyle w:val="FontStyle68"/>
                                      </w:rPr>
                                      <w:t>771990112          !Vyrovnání podkladní vrstvy samonivelační stěrkou tl. 4 mm, min. pevnosti 30 MPa</w:t>
                                    </w:r>
                                  </w:p>
                                </w:tc>
                                <w:tc>
                                  <w:tcPr>
                                    <w:tcW w:w="734" w:type="dxa"/>
                                    <w:tcBorders>
                                      <w:top w:val="single" w:sz="6" w:space="0" w:color="auto"/>
                                      <w:left w:val="single" w:sz="6" w:space="0" w:color="auto"/>
                                      <w:bottom w:val="single" w:sz="6" w:space="0" w:color="auto"/>
                                      <w:right w:val="nil"/>
                                    </w:tcBorders>
                                  </w:tcPr>
                                  <w:p w:rsidR="009D3696" w:rsidRDefault="008B35C2">
                                    <w:pPr>
                                      <w:pStyle w:val="Style58"/>
                                      <w:widowControl/>
                                      <w:rPr>
                                        <w:rStyle w:val="FontStyle84"/>
                                      </w:rPr>
                                    </w:pPr>
                                    <w:r>
                                      <w:rPr>
                                        <w:rStyle w:val="FontStyle84"/>
                                        <w:vertAlign w:val="subscript"/>
                                      </w:rPr>
                                      <w:t>m2</w:t>
                                    </w:r>
                                    <w:r>
                                      <w:rPr>
                                        <w:rStyle w:val="FontStyle84"/>
                                      </w:rPr>
                                      <w:t xml:space="preserve"> |</w:t>
                                    </w:r>
                                  </w:p>
                                  <w:p w:rsidR="009D3696" w:rsidRDefault="008B35C2">
                                    <w:pPr>
                                      <w:pStyle w:val="Style14"/>
                                      <w:widowControl/>
                                      <w:tabs>
                                        <w:tab w:val="left" w:leader="underscore" w:pos="689"/>
                                      </w:tabs>
                                      <w:spacing w:line="240" w:lineRule="auto"/>
                                      <w:jc w:val="left"/>
                                      <w:rPr>
                                        <w:rStyle w:val="FontStyle68"/>
                                      </w:rPr>
                                    </w:pPr>
                                    <w:r>
                                      <w:rPr>
                                        <w:rStyle w:val="FontStyle68"/>
                                      </w:rPr>
                                      <w:tab/>
                                      <w:t>j</w:t>
                                    </w:r>
                                  </w:p>
                                </w:tc>
                                <w:tc>
                                  <w:tcPr>
                                    <w:tcW w:w="946" w:type="dxa"/>
                                    <w:tcBorders>
                                      <w:top w:val="single" w:sz="6" w:space="0" w:color="auto"/>
                                      <w:left w:val="nil"/>
                                      <w:bottom w:val="nil"/>
                                      <w:right w:val="nil"/>
                                    </w:tcBorders>
                                  </w:tcPr>
                                  <w:p w:rsidR="009D3696" w:rsidRDefault="008B35C2">
                                    <w:pPr>
                                      <w:pStyle w:val="Style14"/>
                                      <w:widowControl/>
                                      <w:spacing w:line="240" w:lineRule="auto"/>
                                      <w:ind w:left="298"/>
                                      <w:jc w:val="left"/>
                                      <w:rPr>
                                        <w:rStyle w:val="FontStyle68"/>
                                      </w:rPr>
                                    </w:pPr>
                                    <w:r>
                                      <w:rPr>
                                        <w:rStyle w:val="FontStyle68"/>
                                      </w:rPr>
                                      <w:t>36,900|</w:t>
                                    </w:r>
                                  </w:p>
                                </w:tc>
                                <w:tc>
                                  <w:tcPr>
                                    <w:tcW w:w="1056"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191,50</w:t>
                                    </w:r>
                                  </w:p>
                                  <w:p w:rsidR="009D3696" w:rsidRDefault="008B35C2">
                                    <w:pPr>
                                      <w:pStyle w:val="Style16"/>
                                      <w:widowControl/>
                                      <w:tabs>
                                        <w:tab w:val="left" w:leader="underscore" w:pos="245"/>
                                      </w:tabs>
                                      <w:rPr>
                                        <w:rStyle w:val="FontStyle85"/>
                                      </w:rPr>
                                    </w:pPr>
                                    <w:r>
                                      <w:rPr>
                                        <w:rStyle w:val="FontStyle85"/>
                                      </w:rPr>
                                      <w:tab/>
                                      <w:t xml:space="preserve"> - _</w:t>
                                    </w:r>
                                  </w:p>
                                </w:tc>
                                <w:tc>
                                  <w:tcPr>
                                    <w:tcW w:w="1958"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7 066,35</w:t>
                                    </w:r>
                                  </w:p>
                                  <w:p w:rsidR="009D3696" w:rsidRDefault="008B35C2">
                                    <w:pPr>
                                      <w:pStyle w:val="Style41"/>
                                      <w:widowControl/>
                                      <w:tabs>
                                        <w:tab w:val="left" w:leader="hyphen" w:pos="562"/>
                                        <w:tab w:val="left" w:leader="dot" w:pos="1018"/>
                                        <w:tab w:val="left" w:leader="dot" w:pos="1699"/>
                                      </w:tabs>
                                      <w:jc w:val="right"/>
                                      <w:rPr>
                                        <w:rStyle w:val="FontStyle87"/>
                                      </w:rPr>
                                    </w:pPr>
                                    <w:r>
                                      <w:rPr>
                                        <w:rStyle w:val="FontStyle87"/>
                                      </w:rPr>
                                      <w:tab/>
                                      <w:t>1</w:t>
                                    </w:r>
                                    <w:r>
                                      <w:rPr>
                                        <w:rStyle w:val="FontStyle87"/>
                                      </w:rPr>
                                      <w:tab/>
                                    </w:r>
                                    <w:r>
                                      <w:rPr>
                                        <w:rStyle w:val="FontStyle87"/>
                                        <w:vertAlign w:val="subscript"/>
                                      </w:rPr>
                                      <w:t>m</w:t>
                                    </w:r>
                                    <w:r>
                                      <w:rPr>
                                        <w:rStyle w:val="FontStyle87"/>
                                      </w:rPr>
                                      <w:t xml:space="preserve">,,.,, </w:t>
                                    </w:r>
                                    <w:r>
                                      <w:rPr>
                                        <w:rStyle w:val="FontStyle87"/>
                                      </w:rPr>
                                      <w:tab/>
                                      <w:t>.</w:t>
                                    </w:r>
                                  </w:p>
                                </w:tc>
                                <w:tc>
                                  <w:tcPr>
                                    <w:tcW w:w="1344"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137"/>
                                      <w:rPr>
                                        <w:rStyle w:val="FontStyle68"/>
                                      </w:rPr>
                                    </w:pPr>
                                    <w:r>
                                      <w:rPr>
                                        <w:rStyle w:val="FontStyle68"/>
                                      </w:rPr>
                                      <w:t>CS ÚRS 2018 01</w:t>
                                    </w:r>
                                  </w:p>
                                </w:tc>
                              </w:tr>
                            </w:tbl>
                            <w:p w:rsidR="00000000" w:rsidRDefault="00FB590D"/>
                          </w:txbxContent>
                        </wps:txbx>
                        <wps:bodyPr rot="0" vert="horz" wrap="square" lIns="0" tIns="0" rIns="0" bIns="0" anchor="t" anchorCtr="0" upright="1">
                          <a:noAutofit/>
                        </wps:bodyPr>
                      </wps:wsp>
                      <wps:wsp>
                        <wps:cNvPr id="8" name="Text Box 34"/>
                        <wps:cNvSpPr txBox="1">
                          <a:spLocks noChangeArrowheads="1"/>
                        </wps:cNvSpPr>
                        <wps:spPr bwMode="auto">
                          <a:xfrm>
                            <a:off x="8228" y="11489"/>
                            <a:ext cx="492" cy="9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D3696" w:rsidRDefault="008B35C2">
                              <w:pPr>
                                <w:pStyle w:val="Style27"/>
                                <w:widowControl/>
                                <w:jc w:val="both"/>
                                <w:rPr>
                                  <w:rStyle w:val="FontStyle86"/>
                                </w:rPr>
                              </w:pPr>
                              <w:r>
                                <w:rPr>
                                  <w:rStyle w:val="FontStyle87"/>
                                </w:rPr>
                                <w:t xml:space="preserve">A t   </w:t>
                              </w:r>
                              <w:r>
                                <w:rPr>
                                  <w:rStyle w:val="FontStyle80"/>
                                  <w:spacing w:val="-10"/>
                                </w:rPr>
                                <w:t>_</w:t>
                              </w:r>
                              <w:r>
                                <w:rPr>
                                  <w:rStyle w:val="FontStyle80"/>
                                </w:rPr>
                                <w:t xml:space="preserve"> </w:t>
                              </w:r>
                              <w:r>
                                <w:rPr>
                                  <w:rStyle w:val="FontStyle80"/>
                                  <w:spacing w:val="-10"/>
                                </w:rPr>
                                <w:t>"I</w:t>
                              </w:r>
                              <w:r>
                                <w:rPr>
                                  <w:rStyle w:val="FontStyle80"/>
                                </w:rPr>
                                <w:t xml:space="preserve"> </w:t>
                              </w:r>
                              <w:r>
                                <w:rPr>
                                  <w:rStyle w:val="FontStyle86"/>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56" style="position:absolute;margin-left:5.3pt;margin-top:344.9pt;width:726.95pt;height:194.6pt;z-index:251663872;mso-wrap-distance-left:7in;mso-wrap-distance-top:14.9pt;mso-wrap-distance-right:7in;mso-position-horizontal-relative:margin" coordorigin="634,7690" coordsize="14539,3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">
                <v:shape id="Text Box 33" o:spid="_x0000_s1057" type="#_x0000_t202" style="position:absolute;left:634;top:7690;width:14539;height:3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50"/>
                          <w:gridCol w:w="360"/>
                          <w:gridCol w:w="1474"/>
                          <w:gridCol w:w="6317"/>
                          <w:gridCol w:w="734"/>
                          <w:gridCol w:w="946"/>
                          <w:gridCol w:w="1056"/>
                          <w:gridCol w:w="1958"/>
                          <w:gridCol w:w="1344"/>
                        </w:tblGrid>
                        <w:tr w:rsidR="009D3696">
                          <w:tc>
                            <w:tcPr>
                              <w:tcW w:w="350" w:type="dxa"/>
                              <w:tcBorders>
                                <w:top w:val="nil"/>
                                <w:left w:val="nil"/>
                                <w:bottom w:val="single" w:sz="6" w:space="0" w:color="auto"/>
                                <w:right w:val="nil"/>
                              </w:tcBorders>
                            </w:tcPr>
                            <w:p w:rsidR="009D3696" w:rsidRDefault="009D3696">
                              <w:pPr>
                                <w:pStyle w:val="Style22"/>
                                <w:widowControl/>
                              </w:pPr>
                            </w:p>
                          </w:tc>
                          <w:tc>
                            <w:tcPr>
                              <w:tcW w:w="360" w:type="dxa"/>
                              <w:tcBorders>
                                <w:top w:val="nil"/>
                                <w:left w:val="nil"/>
                                <w:bottom w:val="single" w:sz="6" w:space="0" w:color="auto"/>
                                <w:right w:val="nil"/>
                              </w:tcBorders>
                            </w:tcPr>
                            <w:p w:rsidR="009D3696" w:rsidRDefault="008B35C2">
                              <w:pPr>
                                <w:pStyle w:val="Style14"/>
                                <w:widowControl/>
                                <w:spacing w:line="240" w:lineRule="auto"/>
                                <w:jc w:val="left"/>
                                <w:rPr>
                                  <w:rStyle w:val="FontStyle68"/>
                                </w:rPr>
                              </w:pPr>
                              <w:r>
                                <w:rPr>
                                  <w:rStyle w:val="FontStyle68"/>
                                </w:rPr>
                                <w:t>D</w:t>
                              </w:r>
                            </w:p>
                          </w:tc>
                          <w:tc>
                            <w:tcPr>
                              <w:tcW w:w="1474" w:type="dxa"/>
                              <w:tcBorders>
                                <w:top w:val="nil"/>
                                <w:left w:val="nil"/>
                                <w:bottom w:val="single" w:sz="6" w:space="0" w:color="auto"/>
                                <w:right w:val="nil"/>
                              </w:tcBorders>
                            </w:tcPr>
                            <w:p w:rsidR="009D3696" w:rsidRDefault="008B35C2">
                              <w:pPr>
                                <w:pStyle w:val="Style5"/>
                                <w:widowControl/>
                                <w:rPr>
                                  <w:rStyle w:val="FontStyle94"/>
                                </w:rPr>
                              </w:pPr>
                              <w:r>
                                <w:rPr>
                                  <w:rStyle w:val="FontStyle94"/>
                                </w:rPr>
                                <w:t>771</w:t>
                              </w:r>
                            </w:p>
                          </w:tc>
                          <w:tc>
                            <w:tcPr>
                              <w:tcW w:w="6317" w:type="dxa"/>
                              <w:tcBorders>
                                <w:top w:val="nil"/>
                                <w:left w:val="nil"/>
                                <w:bottom w:val="single" w:sz="6" w:space="0" w:color="auto"/>
                                <w:right w:val="nil"/>
                              </w:tcBorders>
                            </w:tcPr>
                            <w:p w:rsidR="009D3696" w:rsidRDefault="008B35C2">
                              <w:pPr>
                                <w:pStyle w:val="Style5"/>
                                <w:widowControl/>
                                <w:rPr>
                                  <w:rStyle w:val="FontStyle94"/>
                                </w:rPr>
                              </w:pPr>
                              <w:r>
                                <w:rPr>
                                  <w:rStyle w:val="FontStyle94"/>
                                </w:rPr>
                                <w:t>Podlahy z dlaždic</w:t>
                              </w:r>
                            </w:p>
                          </w:tc>
                          <w:tc>
                            <w:tcPr>
                              <w:tcW w:w="734" w:type="dxa"/>
                              <w:tcBorders>
                                <w:top w:val="nil"/>
                                <w:left w:val="nil"/>
                                <w:bottom w:val="single" w:sz="6" w:space="0" w:color="auto"/>
                                <w:right w:val="nil"/>
                              </w:tcBorders>
                            </w:tcPr>
                            <w:p w:rsidR="009D3696" w:rsidRDefault="009D3696">
                              <w:pPr>
                                <w:pStyle w:val="Style22"/>
                                <w:widowControl/>
                              </w:pPr>
                            </w:p>
                          </w:tc>
                          <w:tc>
                            <w:tcPr>
                              <w:tcW w:w="946" w:type="dxa"/>
                              <w:tcBorders>
                                <w:top w:val="nil"/>
                                <w:left w:val="nil"/>
                                <w:bottom w:val="single" w:sz="6" w:space="0" w:color="auto"/>
                                <w:right w:val="nil"/>
                              </w:tcBorders>
                            </w:tcPr>
                            <w:p w:rsidR="009D3696" w:rsidRDefault="009D3696">
                              <w:pPr>
                                <w:pStyle w:val="Style22"/>
                                <w:widowControl/>
                              </w:pPr>
                            </w:p>
                          </w:tc>
                          <w:tc>
                            <w:tcPr>
                              <w:tcW w:w="1056" w:type="dxa"/>
                              <w:tcBorders>
                                <w:top w:val="nil"/>
                                <w:left w:val="nil"/>
                                <w:bottom w:val="single" w:sz="6" w:space="0" w:color="auto"/>
                                <w:right w:val="nil"/>
                              </w:tcBorders>
                            </w:tcPr>
                            <w:p w:rsidR="009D3696" w:rsidRDefault="009D3696">
                              <w:pPr>
                                <w:pStyle w:val="Style22"/>
                                <w:widowControl/>
                              </w:pPr>
                            </w:p>
                          </w:tc>
                          <w:tc>
                            <w:tcPr>
                              <w:tcW w:w="1958" w:type="dxa"/>
                              <w:tcBorders>
                                <w:top w:val="nil"/>
                                <w:left w:val="nil"/>
                                <w:bottom w:val="single" w:sz="6" w:space="0" w:color="auto"/>
                                <w:right w:val="nil"/>
                              </w:tcBorders>
                            </w:tcPr>
                            <w:p w:rsidR="009D3696" w:rsidRDefault="008B35C2">
                              <w:pPr>
                                <w:pStyle w:val="Style5"/>
                                <w:widowControl/>
                                <w:jc w:val="right"/>
                                <w:rPr>
                                  <w:rStyle w:val="FontStyle94"/>
                                </w:rPr>
                              </w:pPr>
                              <w:r>
                                <w:rPr>
                                  <w:rStyle w:val="FontStyle94"/>
                                </w:rPr>
                                <w:t>43 195,43</w:t>
                              </w:r>
                            </w:p>
                          </w:tc>
                          <w:tc>
                            <w:tcPr>
                              <w:tcW w:w="1344" w:type="dxa"/>
                              <w:tcBorders>
                                <w:top w:val="nil"/>
                                <w:left w:val="nil"/>
                                <w:bottom w:val="single" w:sz="6" w:space="0" w:color="auto"/>
                                <w:right w:val="nil"/>
                              </w:tcBorders>
                            </w:tcPr>
                            <w:p w:rsidR="009D3696" w:rsidRDefault="009D3696">
                              <w:pPr>
                                <w:pStyle w:val="Style22"/>
                                <w:widowControl/>
                              </w:pPr>
                            </w:p>
                          </w:tc>
                        </w:tr>
                        <w:tr w:rsidR="009D3696">
                          <w:tc>
                            <w:tcPr>
                              <w:tcW w:w="350"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86</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2"/>
                                <w:rPr>
                                  <w:rStyle w:val="FontStyle68"/>
                                </w:rPr>
                              </w:pPr>
                              <w:r>
                                <w:rPr>
                                  <w:rStyle w:val="FontStyle68"/>
                                </w:rPr>
                                <w:t>K</w:t>
                              </w:r>
                            </w:p>
                          </w:tc>
                          <w:tc>
                            <w:tcPr>
                              <w:tcW w:w="1474"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771574115</w:t>
                              </w:r>
                            </w:p>
                          </w:tc>
                          <w:tc>
                            <w:tcPr>
                              <w:tcW w:w="6317"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ind w:right="240" w:firstLine="2"/>
                                <w:rPr>
                                  <w:rStyle w:val="FontStyle68"/>
                                </w:rPr>
                              </w:pPr>
                              <w:r>
                                <w:rPr>
                                  <w:rStyle w:val="FontStyle68"/>
                                </w:rPr>
                                <w:t>Montáž podlah z dlaždic keramických lepených flexibilním lepidlem režných nebo glazovaných hladkých přes 19 do 22 ks/ m2</w:t>
                              </w:r>
                            </w:p>
                          </w:tc>
                          <w:tc>
                            <w:tcPr>
                              <w:tcW w:w="734"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m2</w:t>
                              </w:r>
                            </w:p>
                          </w:tc>
                          <w:tc>
                            <w:tcPr>
                              <w:tcW w:w="946" w:type="dxa"/>
                              <w:tcBorders>
                                <w:top w:val="single" w:sz="6" w:space="0" w:color="auto"/>
                                <w:left w:val="nil"/>
                                <w:bottom w:val="single" w:sz="6" w:space="0" w:color="auto"/>
                                <w:right w:val="nil"/>
                              </w:tcBorders>
                            </w:tcPr>
                            <w:p w:rsidR="009D3696" w:rsidRDefault="008B35C2">
                              <w:pPr>
                                <w:pStyle w:val="Style14"/>
                                <w:widowControl/>
                                <w:spacing w:line="240" w:lineRule="auto"/>
                                <w:ind w:left="334"/>
                                <w:jc w:val="left"/>
                                <w:rPr>
                                  <w:rStyle w:val="FontStyle68"/>
                                </w:rPr>
                              </w:pPr>
                              <w:r>
                                <w:rPr>
                                  <w:rStyle w:val="FontStyle68"/>
                                </w:rPr>
                                <w:t>36,900</w:t>
                              </w:r>
                            </w:p>
                          </w:tc>
                          <w:tc>
                            <w:tcPr>
                              <w:tcW w:w="1056"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414,50</w:t>
                              </w:r>
                            </w:p>
                          </w:tc>
                          <w:tc>
                            <w:tcPr>
                              <w:tcW w:w="3302"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94"/>
                                <w:rPr>
                                  <w:rStyle w:val="FontStyle68"/>
                                </w:rPr>
                              </w:pPr>
                              <w:r>
                                <w:rPr>
                                  <w:rStyle w:val="FontStyle68"/>
                                </w:rPr>
                                <w:t>15 295,05 |CS ÚRS 2018 01</w:t>
                              </w:r>
                            </w:p>
                          </w:tc>
                        </w:tr>
                        <w:tr w:rsidR="009D3696">
                          <w:tc>
                            <w:tcPr>
                              <w:tcW w:w="350"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87</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ind w:right="10"/>
                                <w:jc w:val="right"/>
                                <w:rPr>
                                  <w:rStyle w:val="FontStyle79"/>
                                </w:rPr>
                              </w:pPr>
                              <w:r>
                                <w:rPr>
                                  <w:rStyle w:val="FontStyle79"/>
                                </w:rPr>
                                <w:t>M</w:t>
                              </w:r>
                            </w:p>
                          </w:tc>
                          <w:tc>
                            <w:tcPr>
                              <w:tcW w:w="1474"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59761406</w:t>
                              </w:r>
                            </w:p>
                          </w:tc>
                          <w:tc>
                            <w:tcPr>
                              <w:tcW w:w="6317"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 xml:space="preserve">dlaždice keramické slinuté ne$lazované mrazuvzdorné </w:t>
                              </w:r>
                              <w:r>
                                <w:rPr>
                                  <w:rStyle w:val="FontStyle70"/>
                                </w:rPr>
                                <w:t xml:space="preserve">přes </w:t>
                              </w:r>
                              <w:r>
                                <w:rPr>
                                  <w:rStyle w:val="FontStyle79"/>
                                </w:rPr>
                                <w:t>19 do 25 ks/m2</w:t>
                              </w:r>
                            </w:p>
                          </w:tc>
                          <w:tc>
                            <w:tcPr>
                              <w:tcW w:w="734" w:type="dxa"/>
                              <w:tcBorders>
                                <w:top w:val="single" w:sz="6" w:space="0" w:color="auto"/>
                                <w:left w:val="single" w:sz="6" w:space="0" w:color="auto"/>
                                <w:bottom w:val="single" w:sz="6" w:space="0" w:color="auto"/>
                                <w:right w:val="nil"/>
                              </w:tcBorders>
                            </w:tcPr>
                            <w:p w:rsidR="009D3696" w:rsidRDefault="008B35C2">
                              <w:pPr>
                                <w:pStyle w:val="Style31"/>
                                <w:widowControl/>
                                <w:rPr>
                                  <w:rStyle w:val="FontStyle79"/>
                                </w:rPr>
                              </w:pPr>
                              <w:r>
                                <w:rPr>
                                  <w:rStyle w:val="FontStyle79"/>
                                </w:rPr>
                                <w:t>m2</w:t>
                              </w:r>
                            </w:p>
                          </w:tc>
                          <w:tc>
                            <w:tcPr>
                              <w:tcW w:w="946" w:type="dxa"/>
                              <w:tcBorders>
                                <w:top w:val="single" w:sz="6" w:space="0" w:color="auto"/>
                                <w:left w:val="nil"/>
                                <w:bottom w:val="single" w:sz="6" w:space="0" w:color="auto"/>
                                <w:right w:val="single" w:sz="6" w:space="0" w:color="auto"/>
                              </w:tcBorders>
                            </w:tcPr>
                            <w:p w:rsidR="009D3696" w:rsidRDefault="008B35C2">
                              <w:pPr>
                                <w:pStyle w:val="Style31"/>
                                <w:widowControl/>
                                <w:ind w:left="288"/>
                                <w:rPr>
                                  <w:rStyle w:val="FontStyle79"/>
                                </w:rPr>
                              </w:pPr>
                              <w:r>
                                <w:rPr>
                                  <w:rStyle w:val="FontStyle79"/>
                                </w:rPr>
                                <w:t>40,590</w:t>
                              </w:r>
                            </w:p>
                          </w:tc>
                          <w:tc>
                            <w:tcPr>
                              <w:tcW w:w="105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450,00</w:t>
                              </w:r>
                            </w:p>
                          </w:tc>
                          <w:tc>
                            <w:tcPr>
                              <w:tcW w:w="3302"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31"/>
                                <w:widowControl/>
                                <w:ind w:right="86"/>
                                <w:jc w:val="right"/>
                                <w:rPr>
                                  <w:rStyle w:val="FontStyle79"/>
                                </w:rPr>
                              </w:pPr>
                              <w:r>
                                <w:rPr>
                                  <w:rStyle w:val="FontStyle79"/>
                                </w:rPr>
                                <w:t>18 265,50 \CS ÚRS 2018 01</w:t>
                              </w:r>
                            </w:p>
                          </w:tc>
                        </w:tr>
                        <w:tr w:rsidR="009D3696">
                          <w:tc>
                            <w:tcPr>
                              <w:tcW w:w="350" w:type="dxa"/>
                              <w:tcBorders>
                                <w:top w:val="single" w:sz="6" w:space="0" w:color="auto"/>
                                <w:left w:val="nil"/>
                                <w:bottom w:val="single" w:sz="6" w:space="0" w:color="auto"/>
                                <w:right w:val="nil"/>
                              </w:tcBorders>
                            </w:tcPr>
                            <w:p w:rsidR="009D3696" w:rsidRDefault="009D3696">
                              <w:pPr>
                                <w:pStyle w:val="Style22"/>
                                <w:widowControl/>
                              </w:pPr>
                            </w:p>
                          </w:tc>
                          <w:tc>
                            <w:tcPr>
                              <w:tcW w:w="360" w:type="dxa"/>
                              <w:tcBorders>
                                <w:top w:val="single" w:sz="6" w:space="0" w:color="auto"/>
                                <w:left w:val="nil"/>
                                <w:bottom w:val="single" w:sz="6" w:space="0" w:color="auto"/>
                                <w:right w:val="nil"/>
                              </w:tcBorders>
                            </w:tcPr>
                            <w:p w:rsidR="009D3696" w:rsidRDefault="008B35C2">
                              <w:pPr>
                                <w:pStyle w:val="Style14"/>
                                <w:widowControl/>
                                <w:spacing w:line="240" w:lineRule="auto"/>
                                <w:ind w:right="50"/>
                                <w:rPr>
                                  <w:rStyle w:val="FontStyle68"/>
                                </w:rPr>
                              </w:pPr>
                              <w:r>
                                <w:rPr>
                                  <w:rStyle w:val="FontStyle68"/>
                                </w:rPr>
                                <w:t>W</w:t>
                              </w:r>
                            </w:p>
                          </w:tc>
                          <w:tc>
                            <w:tcPr>
                              <w:tcW w:w="1474" w:type="dxa"/>
                              <w:tcBorders>
                                <w:top w:val="single" w:sz="6" w:space="0" w:color="auto"/>
                                <w:left w:val="nil"/>
                                <w:bottom w:val="single" w:sz="6" w:space="0" w:color="auto"/>
                                <w:right w:val="nil"/>
                              </w:tcBorders>
                            </w:tcPr>
                            <w:p w:rsidR="009D3696" w:rsidRDefault="009D3696">
                              <w:pPr>
                                <w:pStyle w:val="Style22"/>
                                <w:widowControl/>
                              </w:pPr>
                            </w:p>
                          </w:tc>
                          <w:tc>
                            <w:tcPr>
                              <w:tcW w:w="6317" w:type="dxa"/>
                              <w:tcBorders>
                                <w:top w:val="single" w:sz="6" w:space="0" w:color="auto"/>
                                <w:left w:val="nil"/>
                                <w:bottom w:val="single" w:sz="6" w:space="0" w:color="auto"/>
                                <w:right w:val="nil"/>
                              </w:tcBorders>
                            </w:tcPr>
                            <w:p w:rsidR="009D3696" w:rsidRDefault="008B35C2">
                              <w:pPr>
                                <w:pStyle w:val="Style14"/>
                                <w:widowControl/>
                                <w:spacing w:line="240" w:lineRule="auto"/>
                                <w:jc w:val="left"/>
                                <w:rPr>
                                  <w:rStyle w:val="FontStyle68"/>
                                </w:rPr>
                              </w:pPr>
                              <w:r>
                                <w:rPr>
                                  <w:rStyle w:val="FontStyle68"/>
                                </w:rPr>
                                <w:t>36,9*1,1 Přepočtené koeficientem množství</w:t>
                              </w:r>
                            </w:p>
                          </w:tc>
                          <w:tc>
                            <w:tcPr>
                              <w:tcW w:w="734" w:type="dxa"/>
                              <w:tcBorders>
                                <w:top w:val="single" w:sz="6" w:space="0" w:color="auto"/>
                                <w:left w:val="nil"/>
                                <w:bottom w:val="single" w:sz="6" w:space="0" w:color="auto"/>
                                <w:right w:val="nil"/>
                              </w:tcBorders>
                            </w:tcPr>
                            <w:p w:rsidR="009D3696" w:rsidRDefault="009D3696">
                              <w:pPr>
                                <w:pStyle w:val="Style22"/>
                                <w:widowControl/>
                              </w:pPr>
                            </w:p>
                          </w:tc>
                          <w:tc>
                            <w:tcPr>
                              <w:tcW w:w="946" w:type="dxa"/>
                              <w:tcBorders>
                                <w:top w:val="single" w:sz="6" w:space="0" w:color="auto"/>
                                <w:left w:val="nil"/>
                                <w:bottom w:val="single" w:sz="6" w:space="0" w:color="auto"/>
                                <w:right w:val="nil"/>
                              </w:tcBorders>
                            </w:tcPr>
                            <w:p w:rsidR="009D3696" w:rsidRDefault="008B35C2">
                              <w:pPr>
                                <w:pStyle w:val="Style14"/>
                                <w:widowControl/>
                                <w:spacing w:line="240" w:lineRule="auto"/>
                                <w:ind w:left="317"/>
                                <w:jc w:val="left"/>
                                <w:rPr>
                                  <w:rStyle w:val="FontStyle68"/>
                                </w:rPr>
                              </w:pPr>
                              <w:r>
                                <w:rPr>
                                  <w:rStyle w:val="FontStyle68"/>
                                </w:rPr>
                                <w:t>40,590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58" w:type="dxa"/>
                              <w:tcBorders>
                                <w:top w:val="single" w:sz="6" w:space="0" w:color="auto"/>
                                <w:left w:val="nil"/>
                                <w:bottom w:val="single" w:sz="6" w:space="0" w:color="auto"/>
                                <w:right w:val="nil"/>
                              </w:tcBorders>
                            </w:tcPr>
                            <w:p w:rsidR="009D3696" w:rsidRDefault="009D3696">
                              <w:pPr>
                                <w:pStyle w:val="Style22"/>
                                <w:widowControl/>
                              </w:pPr>
                            </w:p>
                          </w:tc>
                          <w:tc>
                            <w:tcPr>
                              <w:tcW w:w="1344"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50"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88</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12"/>
                                <w:rPr>
                                  <w:rStyle w:val="FontStyle68"/>
                                </w:rPr>
                              </w:pPr>
                              <w:r>
                                <w:rPr>
                                  <w:rStyle w:val="FontStyle68"/>
                                </w:rPr>
                                <w:t>K</w:t>
                              </w:r>
                            </w:p>
                          </w:tc>
                          <w:tc>
                            <w:tcPr>
                              <w:tcW w:w="1474"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771579191</w:t>
                              </w:r>
                            </w:p>
                          </w:tc>
                          <w:tc>
                            <w:tcPr>
                              <w:tcW w:w="6317"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Montáž podlah z dlaždic keramických Příplatek k cenám za plochu do 5 m2 jednotlivě</w:t>
                              </w:r>
                            </w:p>
                          </w:tc>
                          <w:tc>
                            <w:tcPr>
                              <w:tcW w:w="734" w:type="dxa"/>
                              <w:tcBorders>
                                <w:top w:val="single" w:sz="6" w:space="0" w:color="auto"/>
                                <w:left w:val="nil"/>
                                <w:bottom w:val="single" w:sz="6" w:space="0" w:color="auto"/>
                                <w:right w:val="nil"/>
                              </w:tcBorders>
                            </w:tcPr>
                            <w:p w:rsidR="009D3696" w:rsidRDefault="008B35C2">
                              <w:pPr>
                                <w:pStyle w:val="Style14"/>
                                <w:widowControl/>
                                <w:spacing w:line="240" w:lineRule="auto"/>
                                <w:jc w:val="left"/>
                                <w:rPr>
                                  <w:rStyle w:val="FontStyle68"/>
                                </w:rPr>
                              </w:pPr>
                              <w:r>
                                <w:rPr>
                                  <w:rStyle w:val="FontStyle68"/>
                                </w:rPr>
                                <w:t>m2</w:t>
                              </w:r>
                            </w:p>
                          </w:tc>
                          <w:tc>
                            <w:tcPr>
                              <w:tcW w:w="946" w:type="dxa"/>
                              <w:tcBorders>
                                <w:top w:val="single" w:sz="6" w:space="0" w:color="auto"/>
                                <w:left w:val="nil"/>
                                <w:bottom w:val="single" w:sz="6" w:space="0" w:color="auto"/>
                                <w:right w:val="nil"/>
                              </w:tcBorders>
                            </w:tcPr>
                            <w:p w:rsidR="009D3696" w:rsidRDefault="008B35C2">
                              <w:pPr>
                                <w:pStyle w:val="Style14"/>
                                <w:widowControl/>
                                <w:spacing w:line="240" w:lineRule="auto"/>
                                <w:ind w:left="319"/>
                                <w:jc w:val="left"/>
                                <w:rPr>
                                  <w:rStyle w:val="FontStyle68"/>
                                </w:rPr>
                              </w:pPr>
                              <w:r>
                                <w:rPr>
                                  <w:rStyle w:val="FontStyle68"/>
                                </w:rPr>
                                <w:t>36,900</w:t>
                              </w:r>
                            </w:p>
                          </w:tc>
                          <w:tc>
                            <w:tcPr>
                              <w:tcW w:w="1056" w:type="dxa"/>
                              <w:tcBorders>
                                <w:top w:val="single" w:sz="6" w:space="0" w:color="auto"/>
                                <w:left w:val="nil"/>
                                <w:bottom w:val="single" w:sz="6" w:space="0" w:color="auto"/>
                                <w:right w:val="nil"/>
                              </w:tcBorders>
                            </w:tcPr>
                            <w:p w:rsidR="009D3696" w:rsidRDefault="008B35C2">
                              <w:pPr>
                                <w:pStyle w:val="Style14"/>
                                <w:widowControl/>
                                <w:spacing w:line="240" w:lineRule="auto"/>
                                <w:rPr>
                                  <w:rStyle w:val="FontStyle68"/>
                                </w:rPr>
                              </w:pPr>
                              <w:r>
                                <w:rPr>
                                  <w:rStyle w:val="FontStyle68"/>
                                </w:rPr>
                                <w:t>11,20</w:t>
                              </w:r>
                            </w:p>
                          </w:tc>
                          <w:tc>
                            <w:tcPr>
                              <w:tcW w:w="1958"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413,28</w:t>
                              </w:r>
                            </w:p>
                          </w:tc>
                          <w:tc>
                            <w:tcPr>
                              <w:tcW w:w="1344"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106"/>
                                <w:rPr>
                                  <w:rStyle w:val="FontStyle68"/>
                                </w:rPr>
                              </w:pPr>
                              <w:r>
                                <w:rPr>
                                  <w:rStyle w:val="FontStyle68"/>
                                </w:rPr>
                                <w:t>CS ÚRS 2018 01</w:t>
                              </w:r>
                            </w:p>
                          </w:tc>
                        </w:tr>
                        <w:tr w:rsidR="009D3696">
                          <w:tc>
                            <w:tcPr>
                              <w:tcW w:w="350" w:type="dxa"/>
                              <w:tcBorders>
                                <w:top w:val="single" w:sz="6" w:space="0" w:color="auto"/>
                                <w:left w:val="nil"/>
                                <w:bottom w:val="single" w:sz="6" w:space="0" w:color="auto"/>
                                <w:right w:val="nil"/>
                              </w:tcBorders>
                            </w:tcPr>
                            <w:p w:rsidR="009D3696" w:rsidRDefault="009D3696">
                              <w:pPr>
                                <w:pStyle w:val="Style22"/>
                                <w:widowControl/>
                              </w:pPr>
                            </w:p>
                          </w:tc>
                          <w:tc>
                            <w:tcPr>
                              <w:tcW w:w="360" w:type="dxa"/>
                              <w:tcBorders>
                                <w:top w:val="single" w:sz="6" w:space="0" w:color="auto"/>
                                <w:left w:val="nil"/>
                                <w:bottom w:val="single" w:sz="6" w:space="0" w:color="auto"/>
                                <w:right w:val="nil"/>
                              </w:tcBorders>
                            </w:tcPr>
                            <w:p w:rsidR="009D3696" w:rsidRDefault="008B35C2">
                              <w:pPr>
                                <w:pStyle w:val="Style14"/>
                                <w:widowControl/>
                                <w:spacing w:line="221" w:lineRule="exact"/>
                                <w:ind w:right="55"/>
                                <w:rPr>
                                  <w:rStyle w:val="FontStyle68"/>
                                </w:rPr>
                              </w:pPr>
                              <w:r>
                                <w:rPr>
                                  <w:rStyle w:val="FontStyle68"/>
                                </w:rPr>
                                <w:t>W W</w:t>
                              </w:r>
                            </w:p>
                          </w:tc>
                          <w:tc>
                            <w:tcPr>
                              <w:tcW w:w="1474" w:type="dxa"/>
                              <w:tcBorders>
                                <w:top w:val="single" w:sz="6" w:space="0" w:color="auto"/>
                                <w:left w:val="nil"/>
                                <w:bottom w:val="single" w:sz="6" w:space="0" w:color="auto"/>
                                <w:right w:val="nil"/>
                              </w:tcBorders>
                            </w:tcPr>
                            <w:p w:rsidR="009D3696" w:rsidRDefault="009D3696">
                              <w:pPr>
                                <w:pStyle w:val="Style22"/>
                                <w:widowControl/>
                              </w:pPr>
                            </w:p>
                          </w:tc>
                          <w:tc>
                            <w:tcPr>
                              <w:tcW w:w="6317" w:type="dxa"/>
                              <w:tcBorders>
                                <w:top w:val="single" w:sz="6" w:space="0" w:color="auto"/>
                                <w:left w:val="nil"/>
                                <w:bottom w:val="single" w:sz="6" w:space="0" w:color="auto"/>
                                <w:right w:val="nil"/>
                              </w:tcBorders>
                            </w:tcPr>
                            <w:p w:rsidR="009D3696" w:rsidRDefault="008B35C2">
                              <w:pPr>
                                <w:pStyle w:val="Style1"/>
                                <w:widowControl/>
                                <w:spacing w:line="221" w:lineRule="exact"/>
                                <w:ind w:right="5693" w:firstLine="2"/>
                                <w:rPr>
                                  <w:rStyle w:val="FontStyle68"/>
                                </w:rPr>
                              </w:pPr>
                              <w:r>
                                <w:rPr>
                                  <w:rStyle w:val="FontStyle68"/>
                                </w:rPr>
                                <w:t>36,9 Součet</w:t>
                              </w:r>
                            </w:p>
                          </w:tc>
                          <w:tc>
                            <w:tcPr>
                              <w:tcW w:w="734" w:type="dxa"/>
                              <w:tcBorders>
                                <w:top w:val="single" w:sz="6" w:space="0" w:color="auto"/>
                                <w:left w:val="nil"/>
                                <w:bottom w:val="single" w:sz="6" w:space="0" w:color="auto"/>
                                <w:right w:val="nil"/>
                              </w:tcBorders>
                            </w:tcPr>
                            <w:p w:rsidR="009D3696" w:rsidRDefault="009D3696">
                              <w:pPr>
                                <w:pStyle w:val="Style22"/>
                                <w:widowControl/>
                              </w:pPr>
                            </w:p>
                          </w:tc>
                          <w:tc>
                            <w:tcPr>
                              <w:tcW w:w="946" w:type="dxa"/>
                              <w:tcBorders>
                                <w:top w:val="single" w:sz="6" w:space="0" w:color="auto"/>
                                <w:left w:val="nil"/>
                                <w:bottom w:val="single" w:sz="6" w:space="0" w:color="auto"/>
                                <w:right w:val="nil"/>
                              </w:tcBorders>
                            </w:tcPr>
                            <w:p w:rsidR="009D3696" w:rsidRDefault="008B35C2">
                              <w:pPr>
                                <w:pStyle w:val="Style1"/>
                                <w:widowControl/>
                                <w:ind w:left="317" w:firstLine="7"/>
                                <w:rPr>
                                  <w:rStyle w:val="FontStyle68"/>
                                </w:rPr>
                              </w:pPr>
                              <w:r>
                                <w:rPr>
                                  <w:rStyle w:val="FontStyle68"/>
                                </w:rPr>
                                <w:t>36,900 36,900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58" w:type="dxa"/>
                              <w:tcBorders>
                                <w:top w:val="single" w:sz="6" w:space="0" w:color="auto"/>
                                <w:left w:val="nil"/>
                                <w:bottom w:val="single" w:sz="6" w:space="0" w:color="auto"/>
                                <w:right w:val="nil"/>
                              </w:tcBorders>
                            </w:tcPr>
                            <w:p w:rsidR="009D3696" w:rsidRDefault="009D3696">
                              <w:pPr>
                                <w:pStyle w:val="Style22"/>
                                <w:widowControl/>
                              </w:pPr>
                            </w:p>
                          </w:tc>
                          <w:tc>
                            <w:tcPr>
                              <w:tcW w:w="1344"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50"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jc w:val="left"/>
                                <w:rPr>
                                  <w:rStyle w:val="FontStyle68"/>
                                </w:rPr>
                              </w:pPr>
                              <w:r>
                                <w:rPr>
                                  <w:rStyle w:val="FontStyle68"/>
                                </w:rPr>
                                <w:t>89</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17"/>
                                <w:rPr>
                                  <w:rStyle w:val="FontStyle68"/>
                                </w:rPr>
                              </w:pPr>
                              <w:r>
                                <w:rPr>
                                  <w:rStyle w:val="FontStyle68"/>
                                </w:rPr>
                                <w:t>K</w:t>
                              </w:r>
                            </w:p>
                          </w:tc>
                          <w:tc>
                            <w:tcPr>
                              <w:tcW w:w="1474" w:type="dxa"/>
                              <w:tcBorders>
                                <w:top w:val="single" w:sz="6" w:space="0" w:color="auto"/>
                                <w:left w:val="single" w:sz="6" w:space="0" w:color="auto"/>
                                <w:bottom w:val="single" w:sz="6" w:space="0" w:color="auto"/>
                                <w:right w:val="nil"/>
                              </w:tcBorders>
                            </w:tcPr>
                            <w:p w:rsidR="009D3696" w:rsidRDefault="008B35C2">
                              <w:pPr>
                                <w:pStyle w:val="Style14"/>
                                <w:widowControl/>
                                <w:spacing w:line="240" w:lineRule="auto"/>
                                <w:jc w:val="left"/>
                                <w:rPr>
                                  <w:rStyle w:val="FontStyle68"/>
                                </w:rPr>
                              </w:pPr>
                              <w:r>
                                <w:rPr>
                                  <w:rStyle w:val="FontStyle68"/>
                                </w:rPr>
                                <w:t>771591111</w:t>
                              </w:r>
                            </w:p>
                          </w:tc>
                          <w:tc>
                            <w:tcPr>
                              <w:tcW w:w="6317" w:type="dxa"/>
                              <w:tcBorders>
                                <w:top w:val="single" w:sz="6" w:space="0" w:color="auto"/>
                                <w:left w:val="nil"/>
                                <w:bottom w:val="single" w:sz="6" w:space="0" w:color="auto"/>
                                <w:right w:val="nil"/>
                              </w:tcBorders>
                            </w:tcPr>
                            <w:p w:rsidR="009D3696" w:rsidRDefault="008B35C2">
                              <w:pPr>
                                <w:pStyle w:val="Style14"/>
                                <w:widowControl/>
                                <w:spacing w:line="240" w:lineRule="auto"/>
                                <w:jc w:val="left"/>
                                <w:rPr>
                                  <w:rStyle w:val="FontStyle68"/>
                                </w:rPr>
                              </w:pPr>
                              <w:r>
                                <w:rPr>
                                  <w:rStyle w:val="FontStyle68"/>
                                </w:rPr>
                                <w:t>Podlahy - ostatní práce penetrace podkladu</w:t>
                              </w:r>
                            </w:p>
                          </w:tc>
                          <w:tc>
                            <w:tcPr>
                              <w:tcW w:w="734" w:type="dxa"/>
                              <w:tcBorders>
                                <w:top w:val="single" w:sz="6" w:space="0" w:color="auto"/>
                                <w:left w:val="nil"/>
                                <w:bottom w:val="single" w:sz="6" w:space="0" w:color="auto"/>
                                <w:right w:val="nil"/>
                              </w:tcBorders>
                            </w:tcPr>
                            <w:p w:rsidR="009D3696" w:rsidRDefault="008B35C2">
                              <w:pPr>
                                <w:pStyle w:val="Style14"/>
                                <w:widowControl/>
                                <w:spacing w:line="240" w:lineRule="auto"/>
                                <w:jc w:val="left"/>
                                <w:rPr>
                                  <w:rStyle w:val="FontStyle68"/>
                                </w:rPr>
                              </w:pPr>
                              <w:r>
                                <w:rPr>
                                  <w:rStyle w:val="FontStyle68"/>
                                </w:rPr>
                                <w:t>m2</w:t>
                              </w:r>
                            </w:p>
                          </w:tc>
                          <w:tc>
                            <w:tcPr>
                              <w:tcW w:w="946" w:type="dxa"/>
                              <w:tcBorders>
                                <w:top w:val="single" w:sz="6" w:space="0" w:color="auto"/>
                                <w:left w:val="nil"/>
                                <w:bottom w:val="single" w:sz="6" w:space="0" w:color="auto"/>
                                <w:right w:val="nil"/>
                              </w:tcBorders>
                              <w:vAlign w:val="bottom"/>
                            </w:tcPr>
                            <w:p w:rsidR="009D3696" w:rsidRDefault="008B35C2">
                              <w:pPr>
                                <w:pStyle w:val="Style14"/>
                                <w:widowControl/>
                                <w:spacing w:line="240" w:lineRule="auto"/>
                                <w:ind w:left="310"/>
                                <w:jc w:val="left"/>
                                <w:rPr>
                                  <w:rStyle w:val="FontStyle68"/>
                                </w:rPr>
                              </w:pPr>
                              <w:r>
                                <w:rPr>
                                  <w:rStyle w:val="FontStyle68"/>
                                </w:rPr>
                                <w:t>36,9001</w:t>
                              </w:r>
                            </w:p>
                          </w:tc>
                          <w:tc>
                            <w:tcPr>
                              <w:tcW w:w="1056" w:type="dxa"/>
                              <w:tcBorders>
                                <w:top w:val="single" w:sz="6" w:space="0" w:color="auto"/>
                                <w:left w:val="nil"/>
                                <w:bottom w:val="single" w:sz="6" w:space="0" w:color="auto"/>
                                <w:right w:val="nil"/>
                              </w:tcBorders>
                            </w:tcPr>
                            <w:p w:rsidR="009D3696" w:rsidRDefault="008B35C2">
                              <w:pPr>
                                <w:pStyle w:val="Style14"/>
                                <w:widowControl/>
                                <w:spacing w:line="240" w:lineRule="auto"/>
                                <w:rPr>
                                  <w:rStyle w:val="FontStyle68"/>
                                </w:rPr>
                              </w:pPr>
                              <w:r>
                                <w:rPr>
                                  <w:rStyle w:val="FontStyle68"/>
                                </w:rPr>
                                <w:t>43,00</w:t>
                              </w:r>
                            </w:p>
                          </w:tc>
                          <w:tc>
                            <w:tcPr>
                              <w:tcW w:w="1958"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1 586,70</w:t>
                              </w:r>
                            </w:p>
                          </w:tc>
                          <w:tc>
                            <w:tcPr>
                              <w:tcW w:w="1344"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120"/>
                                <w:rPr>
                                  <w:rStyle w:val="FontStyle68"/>
                                </w:rPr>
                              </w:pPr>
                              <w:r>
                                <w:rPr>
                                  <w:rStyle w:val="FontStyle68"/>
                                </w:rPr>
                                <w:t>CS ÚRS 2018 01</w:t>
                              </w:r>
                            </w:p>
                          </w:tc>
                        </w:tr>
                        <w:tr w:rsidR="009D3696">
                          <w:tc>
                            <w:tcPr>
                              <w:tcW w:w="350" w:type="dxa"/>
                              <w:tcBorders>
                                <w:top w:val="single" w:sz="6" w:space="0" w:color="auto"/>
                                <w:left w:val="nil"/>
                                <w:bottom w:val="single" w:sz="6" w:space="0" w:color="auto"/>
                                <w:right w:val="nil"/>
                              </w:tcBorders>
                            </w:tcPr>
                            <w:p w:rsidR="009D3696" w:rsidRDefault="008B35C2">
                              <w:pPr>
                                <w:pStyle w:val="Style40"/>
                                <w:widowControl/>
                                <w:rPr>
                                  <w:rStyle w:val="FontStyle82"/>
                                </w:rPr>
                              </w:pPr>
                              <w:r>
                                <w:rPr>
                                  <w:rStyle w:val="FontStyle82"/>
                                </w:rPr>
                                <w:t>„</w:t>
                              </w:r>
                            </w:p>
                          </w:tc>
                          <w:tc>
                            <w:tcPr>
                              <w:tcW w:w="360" w:type="dxa"/>
                              <w:tcBorders>
                                <w:top w:val="single" w:sz="6" w:space="0" w:color="auto"/>
                                <w:left w:val="nil"/>
                                <w:bottom w:val="single" w:sz="6" w:space="0" w:color="auto"/>
                                <w:right w:val="nil"/>
                              </w:tcBorders>
                            </w:tcPr>
                            <w:p w:rsidR="009D3696" w:rsidRDefault="008B35C2">
                              <w:pPr>
                                <w:pStyle w:val="Style23"/>
                                <w:widowControl/>
                                <w:spacing w:line="240" w:lineRule="auto"/>
                                <w:ind w:right="10"/>
                                <w:rPr>
                                  <w:rStyle w:val="FontStyle65"/>
                                </w:rPr>
                              </w:pPr>
                              <w:r>
                                <w:rPr>
                                  <w:rStyle w:val="FontStyle65"/>
                                </w:rPr>
                                <w:t>PSC</w:t>
                              </w:r>
                            </w:p>
                          </w:tc>
                          <w:tc>
                            <w:tcPr>
                              <w:tcW w:w="1474" w:type="dxa"/>
                              <w:tcBorders>
                                <w:top w:val="single" w:sz="6" w:space="0" w:color="auto"/>
                                <w:left w:val="nil"/>
                                <w:bottom w:val="single" w:sz="6" w:space="0" w:color="auto"/>
                                <w:right w:val="nil"/>
                              </w:tcBorders>
                            </w:tcPr>
                            <w:p w:rsidR="009D3696" w:rsidRDefault="009D3696">
                              <w:pPr>
                                <w:pStyle w:val="Style22"/>
                                <w:widowControl/>
                              </w:pPr>
                            </w:p>
                          </w:tc>
                          <w:tc>
                            <w:tcPr>
                              <w:tcW w:w="6317" w:type="dxa"/>
                              <w:tcBorders>
                                <w:top w:val="single" w:sz="6" w:space="0" w:color="auto"/>
                                <w:left w:val="nil"/>
                                <w:bottom w:val="single" w:sz="6" w:space="0" w:color="auto"/>
                                <w:right w:val="nil"/>
                              </w:tcBorders>
                            </w:tcPr>
                            <w:p w:rsidR="009D3696" w:rsidRDefault="008B35C2">
                              <w:pPr>
                                <w:pStyle w:val="Style10"/>
                                <w:widowControl/>
                                <w:spacing w:line="185" w:lineRule="exact"/>
                                <w:rPr>
                                  <w:rStyle w:val="FontStyle70"/>
                                </w:rPr>
                              </w:pPr>
                              <w:r>
                                <w:rPr>
                                  <w:rStyle w:val="FontStyle70"/>
                                </w:rPr>
                                <w:t>Poznámka k souboru cen:</w:t>
                              </w:r>
                            </w:p>
                            <w:p w:rsidR="009D3696" w:rsidRDefault="008B35C2">
                              <w:pPr>
                                <w:pStyle w:val="Style10"/>
                                <w:widowControl/>
                                <w:spacing w:line="185" w:lineRule="exact"/>
                                <w:ind w:right="79" w:firstLine="5"/>
                                <w:rPr>
                                  <w:rStyle w:val="FontStyle70"/>
                                </w:rPr>
                              </w:pPr>
                              <w:r>
                                <w:rPr>
                                  <w:rStyle w:val="FontStyle70"/>
                                </w:rPr>
                                <w:t xml:space="preserve">1. Množství měrných jednotek u ceny -1185 se stanoví podle počtu řezaných dlaždic, nezávisle na jejich velikosti. </w:t>
                              </w:r>
                              <w:r>
                                <w:rPr>
                                  <w:rStyle w:val="FontStyle79"/>
                                </w:rPr>
                                <w:t xml:space="preserve">2. </w:t>
                              </w:r>
                              <w:r>
                                <w:rPr>
                                  <w:rStyle w:val="FontStyle70"/>
                                </w:rPr>
                                <w:t>Položkou -1185 lze ocenit provádění více řezů na jednom kusu dlažby.</w:t>
                              </w:r>
                            </w:p>
                          </w:tc>
                          <w:tc>
                            <w:tcPr>
                              <w:tcW w:w="734" w:type="dxa"/>
                              <w:tcBorders>
                                <w:top w:val="single" w:sz="6" w:space="0" w:color="auto"/>
                                <w:left w:val="nil"/>
                                <w:bottom w:val="single" w:sz="6" w:space="0" w:color="auto"/>
                                <w:right w:val="nil"/>
                              </w:tcBorders>
                            </w:tcPr>
                            <w:p w:rsidR="009D3696" w:rsidRDefault="009D3696">
                              <w:pPr>
                                <w:pStyle w:val="Style22"/>
                                <w:widowControl/>
                              </w:pPr>
                            </w:p>
                          </w:tc>
                          <w:tc>
                            <w:tcPr>
                              <w:tcW w:w="946" w:type="dxa"/>
                              <w:tcBorders>
                                <w:top w:val="single" w:sz="6" w:space="0" w:color="auto"/>
                                <w:left w:val="nil"/>
                                <w:bottom w:val="single" w:sz="6" w:space="0" w:color="auto"/>
                                <w:right w:val="nil"/>
                              </w:tcBorders>
                            </w:tcPr>
                            <w:p w:rsidR="009D3696" w:rsidRDefault="009D3696">
                              <w:pPr>
                                <w:pStyle w:val="Style22"/>
                                <w:widowControl/>
                              </w:pP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58" w:type="dxa"/>
                              <w:tcBorders>
                                <w:top w:val="single" w:sz="6" w:space="0" w:color="auto"/>
                                <w:left w:val="nil"/>
                                <w:bottom w:val="single" w:sz="6" w:space="0" w:color="auto"/>
                                <w:right w:val="nil"/>
                              </w:tcBorders>
                            </w:tcPr>
                            <w:p w:rsidR="009D3696" w:rsidRDefault="009D3696">
                              <w:pPr>
                                <w:pStyle w:val="Style22"/>
                                <w:widowControl/>
                              </w:pPr>
                            </w:p>
                          </w:tc>
                          <w:tc>
                            <w:tcPr>
                              <w:tcW w:w="1344"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50" w:type="dxa"/>
                              <w:tcBorders>
                                <w:top w:val="single" w:sz="6" w:space="0" w:color="auto"/>
                                <w:left w:val="nil"/>
                                <w:bottom w:val="nil"/>
                                <w:right w:val="nil"/>
                              </w:tcBorders>
                            </w:tcPr>
                            <w:p w:rsidR="009D3696" w:rsidRDefault="008B35C2">
                              <w:pPr>
                                <w:pStyle w:val="Style14"/>
                                <w:widowControl/>
                                <w:spacing w:line="240" w:lineRule="auto"/>
                                <w:jc w:val="left"/>
                                <w:rPr>
                                  <w:rStyle w:val="FontStyle68"/>
                                </w:rPr>
                              </w:pPr>
                              <w:r>
                                <w:rPr>
                                  <w:rStyle w:val="FontStyle68"/>
                                </w:rPr>
                                <w:t>90</w:t>
                              </w:r>
                            </w:p>
                          </w:tc>
                          <w:tc>
                            <w:tcPr>
                              <w:tcW w:w="360" w:type="dxa"/>
                              <w:tcBorders>
                                <w:top w:val="single" w:sz="6" w:space="0" w:color="auto"/>
                                <w:left w:val="nil"/>
                                <w:bottom w:val="nil"/>
                                <w:right w:val="nil"/>
                              </w:tcBorders>
                            </w:tcPr>
                            <w:p w:rsidR="009D3696" w:rsidRDefault="008B35C2">
                              <w:pPr>
                                <w:pStyle w:val="Style14"/>
                                <w:widowControl/>
                                <w:spacing w:line="240" w:lineRule="auto"/>
                                <w:ind w:right="29"/>
                                <w:rPr>
                                  <w:rStyle w:val="FontStyle68"/>
                                </w:rPr>
                              </w:pPr>
                              <w:r>
                                <w:rPr>
                                  <w:rStyle w:val="FontStyle68"/>
                                </w:rPr>
                                <w:t>K</w:t>
                              </w:r>
                            </w:p>
                          </w:tc>
                          <w:tc>
                            <w:tcPr>
                              <w:tcW w:w="7791" w:type="dxa"/>
                              <w:gridSpan w:val="2"/>
                              <w:tcBorders>
                                <w:top w:val="single" w:sz="6" w:space="0" w:color="auto"/>
                                <w:left w:val="nil"/>
                                <w:bottom w:val="single" w:sz="6" w:space="0" w:color="auto"/>
                                <w:right w:val="single" w:sz="6" w:space="0" w:color="auto"/>
                              </w:tcBorders>
                            </w:tcPr>
                            <w:p w:rsidR="009D3696" w:rsidRDefault="008B35C2">
                              <w:pPr>
                                <w:pStyle w:val="Style22"/>
                                <w:widowControl/>
                                <w:tabs>
                                  <w:tab w:val="left" w:leader="dot" w:pos="451"/>
                                </w:tabs>
                                <w:rPr>
                                  <w:rStyle w:val="FontStyle83"/>
                                </w:rPr>
                              </w:pPr>
                              <w:r>
                                <w:rPr>
                                  <w:rStyle w:val="FontStyle83"/>
                                </w:rPr>
                                <w:tab/>
                              </w:r>
                            </w:p>
                            <w:p w:rsidR="009D3696" w:rsidRDefault="008B35C2">
                              <w:pPr>
                                <w:pStyle w:val="Style14"/>
                                <w:widowControl/>
                                <w:spacing w:line="240" w:lineRule="auto"/>
                                <w:jc w:val="left"/>
                                <w:rPr>
                                  <w:rStyle w:val="FontStyle68"/>
                                </w:rPr>
                              </w:pPr>
                              <w:r>
                                <w:rPr>
                                  <w:rStyle w:val="FontStyle68"/>
                                </w:rPr>
                                <w:t>771990112          !Vyrovnání podkladní vrstvy samonivelační stěrkou tl. 4 mm, min. pevnosti 30 MPa</w:t>
                              </w:r>
                            </w:p>
                          </w:tc>
                          <w:tc>
                            <w:tcPr>
                              <w:tcW w:w="734" w:type="dxa"/>
                              <w:tcBorders>
                                <w:top w:val="single" w:sz="6" w:space="0" w:color="auto"/>
                                <w:left w:val="single" w:sz="6" w:space="0" w:color="auto"/>
                                <w:bottom w:val="single" w:sz="6" w:space="0" w:color="auto"/>
                                <w:right w:val="nil"/>
                              </w:tcBorders>
                            </w:tcPr>
                            <w:p w:rsidR="009D3696" w:rsidRDefault="008B35C2">
                              <w:pPr>
                                <w:pStyle w:val="Style58"/>
                                <w:widowControl/>
                                <w:rPr>
                                  <w:rStyle w:val="FontStyle84"/>
                                </w:rPr>
                              </w:pPr>
                              <w:r>
                                <w:rPr>
                                  <w:rStyle w:val="FontStyle84"/>
                                  <w:vertAlign w:val="subscript"/>
                                </w:rPr>
                                <w:t>m2</w:t>
                              </w:r>
                              <w:r>
                                <w:rPr>
                                  <w:rStyle w:val="FontStyle84"/>
                                </w:rPr>
                                <w:t xml:space="preserve"> |</w:t>
                              </w:r>
                            </w:p>
                            <w:p w:rsidR="009D3696" w:rsidRDefault="008B35C2">
                              <w:pPr>
                                <w:pStyle w:val="Style14"/>
                                <w:widowControl/>
                                <w:tabs>
                                  <w:tab w:val="left" w:leader="underscore" w:pos="689"/>
                                </w:tabs>
                                <w:spacing w:line="240" w:lineRule="auto"/>
                                <w:jc w:val="left"/>
                                <w:rPr>
                                  <w:rStyle w:val="FontStyle68"/>
                                </w:rPr>
                              </w:pPr>
                              <w:r>
                                <w:rPr>
                                  <w:rStyle w:val="FontStyle68"/>
                                </w:rPr>
                                <w:tab/>
                                <w:t>j</w:t>
                              </w:r>
                            </w:p>
                          </w:tc>
                          <w:tc>
                            <w:tcPr>
                              <w:tcW w:w="946" w:type="dxa"/>
                              <w:tcBorders>
                                <w:top w:val="single" w:sz="6" w:space="0" w:color="auto"/>
                                <w:left w:val="nil"/>
                                <w:bottom w:val="nil"/>
                                <w:right w:val="nil"/>
                              </w:tcBorders>
                            </w:tcPr>
                            <w:p w:rsidR="009D3696" w:rsidRDefault="008B35C2">
                              <w:pPr>
                                <w:pStyle w:val="Style14"/>
                                <w:widowControl/>
                                <w:spacing w:line="240" w:lineRule="auto"/>
                                <w:ind w:left="298"/>
                                <w:jc w:val="left"/>
                                <w:rPr>
                                  <w:rStyle w:val="FontStyle68"/>
                                </w:rPr>
                              </w:pPr>
                              <w:r>
                                <w:rPr>
                                  <w:rStyle w:val="FontStyle68"/>
                                </w:rPr>
                                <w:t>36,900|</w:t>
                              </w:r>
                            </w:p>
                          </w:tc>
                          <w:tc>
                            <w:tcPr>
                              <w:tcW w:w="1056" w:type="dxa"/>
                              <w:tcBorders>
                                <w:top w:val="single" w:sz="6" w:space="0" w:color="auto"/>
                                <w:left w:val="nil"/>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191,50</w:t>
                              </w:r>
                            </w:p>
                            <w:p w:rsidR="009D3696" w:rsidRDefault="008B35C2">
                              <w:pPr>
                                <w:pStyle w:val="Style16"/>
                                <w:widowControl/>
                                <w:tabs>
                                  <w:tab w:val="left" w:leader="underscore" w:pos="245"/>
                                </w:tabs>
                                <w:rPr>
                                  <w:rStyle w:val="FontStyle85"/>
                                </w:rPr>
                              </w:pPr>
                              <w:r>
                                <w:rPr>
                                  <w:rStyle w:val="FontStyle85"/>
                                </w:rPr>
                                <w:tab/>
                                <w:t xml:space="preserve"> - _</w:t>
                              </w:r>
                            </w:p>
                          </w:tc>
                          <w:tc>
                            <w:tcPr>
                              <w:tcW w:w="1958"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rPr>
                                  <w:rStyle w:val="FontStyle68"/>
                                </w:rPr>
                              </w:pPr>
                              <w:r>
                                <w:rPr>
                                  <w:rStyle w:val="FontStyle68"/>
                                </w:rPr>
                                <w:t>7 066,35</w:t>
                              </w:r>
                            </w:p>
                            <w:p w:rsidR="009D3696" w:rsidRDefault="008B35C2">
                              <w:pPr>
                                <w:pStyle w:val="Style41"/>
                                <w:widowControl/>
                                <w:tabs>
                                  <w:tab w:val="left" w:leader="hyphen" w:pos="562"/>
                                  <w:tab w:val="left" w:leader="dot" w:pos="1018"/>
                                  <w:tab w:val="left" w:leader="dot" w:pos="1699"/>
                                </w:tabs>
                                <w:jc w:val="right"/>
                                <w:rPr>
                                  <w:rStyle w:val="FontStyle87"/>
                                </w:rPr>
                              </w:pPr>
                              <w:r>
                                <w:rPr>
                                  <w:rStyle w:val="FontStyle87"/>
                                </w:rPr>
                                <w:tab/>
                                <w:t>1</w:t>
                              </w:r>
                              <w:r>
                                <w:rPr>
                                  <w:rStyle w:val="FontStyle87"/>
                                </w:rPr>
                                <w:tab/>
                              </w:r>
                              <w:r>
                                <w:rPr>
                                  <w:rStyle w:val="FontStyle87"/>
                                  <w:vertAlign w:val="subscript"/>
                                </w:rPr>
                                <w:t>m</w:t>
                              </w:r>
                              <w:r>
                                <w:rPr>
                                  <w:rStyle w:val="FontStyle87"/>
                                </w:rPr>
                                <w:t xml:space="preserve">,,.,, </w:t>
                              </w:r>
                              <w:r>
                                <w:rPr>
                                  <w:rStyle w:val="FontStyle87"/>
                                </w:rPr>
                                <w:tab/>
                                <w:t>.</w:t>
                              </w:r>
                            </w:p>
                          </w:tc>
                          <w:tc>
                            <w:tcPr>
                              <w:tcW w:w="1344" w:type="dxa"/>
                              <w:tcBorders>
                                <w:top w:val="single" w:sz="6" w:space="0" w:color="auto"/>
                                <w:left w:val="single" w:sz="6" w:space="0" w:color="auto"/>
                                <w:bottom w:val="single" w:sz="6" w:space="0" w:color="auto"/>
                                <w:right w:val="single" w:sz="6" w:space="0" w:color="auto"/>
                              </w:tcBorders>
                            </w:tcPr>
                            <w:p w:rsidR="009D3696" w:rsidRDefault="008B35C2">
                              <w:pPr>
                                <w:pStyle w:val="Style14"/>
                                <w:widowControl/>
                                <w:spacing w:line="240" w:lineRule="auto"/>
                                <w:ind w:right="137"/>
                                <w:rPr>
                                  <w:rStyle w:val="FontStyle68"/>
                                </w:rPr>
                              </w:pPr>
                              <w:r>
                                <w:rPr>
                                  <w:rStyle w:val="FontStyle68"/>
                                </w:rPr>
                                <w:t>CS ÚRS 2018 01</w:t>
                              </w:r>
                            </w:p>
                          </w:tc>
                        </w:tr>
                      </w:tbl>
                      <w:p w:rsidR="00000000" w:rsidRDefault="00FB590D"/>
                    </w:txbxContent>
                  </v:textbox>
                </v:shape>
                <v:shape id="Text Box 34" o:spid="_x0000_s1058" type="#_x0000_t202" style="position:absolute;left:8228;top:11489;width:492;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7y8EA&#10;AADaAAAADwAAAGRycy9kb3ducmV2LnhtbERPz2vCMBS+C/sfwhvsImuqB3GdUcZA8DAQW8euj+bZ&#10;tGteahO1+tebg+Dx4/u9WA22FWfqfe1YwSRJQRCXTtdcKdgX6/c5CB+QNbaOScGVPKyWL6MFZtpd&#10;eEfnPFQihrDPUIEJocuk9KUhiz5xHXHkDq63GCLsK6l7vMRw28ppms6kxZpjg8GOvg2V//nJKtge&#10;fptNN/3Jw99xXDQfprmZcaHU2+vw9Qki0BCe4od7oxXErfFKv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e8vBAAAA2gAAAA8AAAAAAAAAAAAAAAAAmAIAAGRycy9kb3du&#10;cmV2LnhtbFBLBQYAAAAABAAEAPUAAACGAwAAAAA=&#10;" filled="f" strokecolor="white" strokeweight="0">
                  <v:textbox inset="0,0,0,0">
                    <w:txbxContent>
                      <w:p w:rsidR="009D3696" w:rsidRDefault="008B35C2">
                        <w:pPr>
                          <w:pStyle w:val="Style27"/>
                          <w:widowControl/>
                          <w:jc w:val="both"/>
                          <w:rPr>
                            <w:rStyle w:val="FontStyle86"/>
                          </w:rPr>
                        </w:pPr>
                        <w:r>
                          <w:rPr>
                            <w:rStyle w:val="FontStyle87"/>
                          </w:rPr>
                          <w:t xml:space="preserve">A t   </w:t>
                        </w:r>
                        <w:r>
                          <w:rPr>
                            <w:rStyle w:val="FontStyle80"/>
                            <w:spacing w:val="-10"/>
                          </w:rPr>
                          <w:t>_</w:t>
                        </w:r>
                        <w:r>
                          <w:rPr>
                            <w:rStyle w:val="FontStyle80"/>
                          </w:rPr>
                          <w:t xml:space="preserve"> </w:t>
                        </w:r>
                        <w:r>
                          <w:rPr>
                            <w:rStyle w:val="FontStyle80"/>
                            <w:spacing w:val="-10"/>
                          </w:rPr>
                          <w:t>"I</w:t>
                        </w:r>
                        <w:r>
                          <w:rPr>
                            <w:rStyle w:val="FontStyle80"/>
                          </w:rPr>
                          <w:t xml:space="preserve"> </w:t>
                        </w:r>
                        <w:r>
                          <w:rPr>
                            <w:rStyle w:val="FontStyle86"/>
                          </w:rPr>
                          <w:t>o</w:t>
                        </w:r>
                      </w:p>
                    </w:txbxContent>
                  </v:textbox>
                </v:shape>
                <w10:wrap type="topAndBottom" anchorx="margin"/>
              </v:group>
            </w:pict>
          </mc:Fallback>
        </mc:AlternateContent>
      </w:r>
    </w:p>
    <w:p w:rsidR="009D3696" w:rsidRDefault="009D3696">
      <w:pPr>
        <w:widowControl/>
        <w:sectPr w:rsidR="009D3696">
          <w:headerReference w:type="default" r:id="rId15"/>
          <w:pgSz w:w="16837" w:h="23810"/>
          <w:pgMar w:top="8328" w:right="1096" w:bottom="1440" w:left="1096" w:header="708" w:footer="708" w:gutter="0"/>
          <w:cols w:space="708"/>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4"/>
        <w:gridCol w:w="365"/>
        <w:gridCol w:w="1464"/>
        <w:gridCol w:w="6346"/>
        <w:gridCol w:w="730"/>
        <w:gridCol w:w="955"/>
        <w:gridCol w:w="1056"/>
        <w:gridCol w:w="1973"/>
        <w:gridCol w:w="1382"/>
      </w:tblGrid>
      <w:tr w:rsidR="009D3696">
        <w:tc>
          <w:tcPr>
            <w:tcW w:w="739" w:type="dxa"/>
            <w:gridSpan w:val="2"/>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lastRenderedPageBreak/>
              <w:t>PČ Typ</w:t>
            </w:r>
          </w:p>
        </w:tc>
        <w:tc>
          <w:tcPr>
            <w:tcW w:w="1464"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523"/>
              <w:rPr>
                <w:rStyle w:val="FontStyle68"/>
              </w:rPr>
            </w:pPr>
            <w:r>
              <w:rPr>
                <w:rStyle w:val="FontStyle68"/>
              </w:rPr>
              <w:t>Kód</w:t>
            </w:r>
          </w:p>
        </w:tc>
        <w:tc>
          <w:tcPr>
            <w:tcW w:w="6346"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918"/>
              <w:rPr>
                <w:rStyle w:val="FontStyle68"/>
              </w:rPr>
            </w:pPr>
            <w:r>
              <w:rPr>
                <w:rStyle w:val="FontStyle68"/>
              </w:rPr>
              <w:t>Popis</w:t>
            </w:r>
          </w:p>
        </w:tc>
        <w:tc>
          <w:tcPr>
            <w:tcW w:w="730"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06"/>
              <w:rPr>
                <w:rStyle w:val="FontStyle68"/>
              </w:rPr>
            </w:pPr>
            <w:r>
              <w:rPr>
                <w:rStyle w:val="FontStyle68"/>
              </w:rPr>
              <w:t>MJ</w:t>
            </w:r>
          </w:p>
        </w:tc>
        <w:tc>
          <w:tcPr>
            <w:tcW w:w="955"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jc w:val="right"/>
              <w:rPr>
                <w:rStyle w:val="FontStyle68"/>
              </w:rPr>
            </w:pPr>
            <w:r>
              <w:rPr>
                <w:rStyle w:val="FontStyle68"/>
              </w:rPr>
              <w:t>Množství</w:t>
            </w:r>
          </w:p>
        </w:tc>
        <w:tc>
          <w:tcPr>
            <w:tcW w:w="1056" w:type="dxa"/>
            <w:tcBorders>
              <w:top w:val="single" w:sz="6" w:space="0" w:color="auto"/>
              <w:left w:val="nil"/>
              <w:bottom w:val="single" w:sz="6" w:space="0" w:color="auto"/>
              <w:right w:val="nil"/>
            </w:tcBorders>
            <w:vAlign w:val="center"/>
          </w:tcPr>
          <w:p w:rsidR="009D3696" w:rsidRDefault="008B35C2">
            <w:pPr>
              <w:pStyle w:val="Style1"/>
              <w:widowControl/>
              <w:spacing w:line="252" w:lineRule="exact"/>
              <w:ind w:left="204"/>
              <w:rPr>
                <w:rStyle w:val="FontStyle68"/>
              </w:rPr>
            </w:pPr>
            <w:r>
              <w:rPr>
                <w:rStyle w:val="FontStyle68"/>
              </w:rPr>
              <w:t>J.cena [CZK]</w:t>
            </w:r>
          </w:p>
        </w:tc>
        <w:tc>
          <w:tcPr>
            <w:tcW w:w="1973"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Cena celkem [CZK]</w:t>
            </w:r>
          </w:p>
        </w:tc>
        <w:tc>
          <w:tcPr>
            <w:tcW w:w="1382"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7" w:lineRule="exact"/>
              <w:ind w:left="271" w:firstLine="58"/>
              <w:rPr>
                <w:rStyle w:val="FontStyle68"/>
              </w:rPr>
            </w:pPr>
            <w:r>
              <w:rPr>
                <w:rStyle w:val="FontStyle68"/>
              </w:rPr>
              <w:t>Cenová soustava</w:t>
            </w: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bottom"/>
          </w:tcPr>
          <w:p w:rsidR="009D3696" w:rsidRDefault="008B35C2">
            <w:pPr>
              <w:pStyle w:val="Style23"/>
              <w:widowControl/>
              <w:spacing w:line="240" w:lineRule="auto"/>
              <w:jc w:val="left"/>
              <w:rPr>
                <w:rStyle w:val="FontStyle65"/>
              </w:rPr>
            </w:pPr>
            <w:r>
              <w:rPr>
                <w:rStyle w:val="FontStyle65"/>
              </w:rPr>
              <w:t>PSC</w:t>
            </w:r>
          </w:p>
        </w:tc>
        <w:tc>
          <w:tcPr>
            <w:tcW w:w="1464"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bottom"/>
          </w:tcPr>
          <w:p w:rsidR="009D3696" w:rsidRDefault="008B35C2">
            <w:pPr>
              <w:pStyle w:val="Style10"/>
              <w:widowControl/>
              <w:spacing w:line="240" w:lineRule="auto"/>
              <w:rPr>
                <w:rStyle w:val="FontStyle70"/>
              </w:rPr>
            </w:pPr>
            <w:r>
              <w:rPr>
                <w:rStyle w:val="FontStyle70"/>
              </w:rPr>
              <w:t>Poznámka k souboru cen:</w:t>
            </w:r>
          </w:p>
          <w:p w:rsidR="009D3696" w:rsidRDefault="008B35C2">
            <w:pPr>
              <w:pStyle w:val="Style10"/>
              <w:widowControl/>
              <w:spacing w:line="240" w:lineRule="auto"/>
              <w:rPr>
                <w:rStyle w:val="FontStyle70"/>
              </w:rPr>
            </w:pPr>
            <w:r>
              <w:rPr>
                <w:rStyle w:val="FontStyle70"/>
              </w:rPr>
              <w:t>1. V cenách souboru cen 771 99-01 jsou započteny i náklady na dodání samonivelační stěrky.</w:t>
            </w:r>
          </w:p>
        </w:tc>
        <w:tc>
          <w:tcPr>
            <w:tcW w:w="730" w:type="dxa"/>
            <w:tcBorders>
              <w:top w:val="single" w:sz="6" w:space="0" w:color="auto"/>
              <w:left w:val="nil"/>
              <w:bottom w:val="single" w:sz="6" w:space="0" w:color="auto"/>
              <w:right w:val="nil"/>
            </w:tcBorders>
          </w:tcPr>
          <w:p w:rsidR="009D3696" w:rsidRDefault="009D3696">
            <w:pPr>
              <w:pStyle w:val="Style22"/>
              <w:widowControl/>
            </w:pPr>
          </w:p>
        </w:tc>
        <w:tc>
          <w:tcPr>
            <w:tcW w:w="955" w:type="dxa"/>
            <w:tcBorders>
              <w:top w:val="single" w:sz="6" w:space="0" w:color="auto"/>
              <w:left w:val="nil"/>
              <w:bottom w:val="single" w:sz="6" w:space="0" w:color="auto"/>
              <w:right w:val="nil"/>
            </w:tcBorders>
          </w:tcPr>
          <w:p w:rsidR="009D3696" w:rsidRDefault="009D3696">
            <w:pPr>
              <w:pStyle w:val="Style22"/>
              <w:widowControl/>
            </w:pP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73" w:type="dxa"/>
            <w:tcBorders>
              <w:top w:val="single" w:sz="6" w:space="0" w:color="auto"/>
              <w:left w:val="nil"/>
              <w:bottom w:val="single" w:sz="6" w:space="0" w:color="auto"/>
              <w:right w:val="nil"/>
            </w:tcBorders>
          </w:tcPr>
          <w:p w:rsidR="009D3696" w:rsidRDefault="009D3696">
            <w:pPr>
              <w:pStyle w:val="Style22"/>
              <w:widowControl/>
            </w:pPr>
          </w:p>
        </w:tc>
        <w:tc>
          <w:tcPr>
            <w:tcW w:w="1382"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91</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998771102</w:t>
            </w:r>
          </w:p>
        </w:tc>
        <w:tc>
          <w:tcPr>
            <w:tcW w:w="634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ind w:right="79" w:firstLine="38"/>
              <w:rPr>
                <w:rStyle w:val="FontStyle68"/>
              </w:rPr>
            </w:pPr>
            <w:r>
              <w:rPr>
                <w:rStyle w:val="FontStyle68"/>
              </w:rPr>
              <w:t>Přesun hmot pro podlahy z dlaždic stanovený z hmotnosti přesunovaného materiálu vodorovná dopravní vzdálenost do 50 m v objektech výsky přes 6 do 12 m</w:t>
            </w:r>
          </w:p>
        </w:tc>
        <w:tc>
          <w:tcPr>
            <w:tcW w:w="73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right="170"/>
              <w:jc w:val="right"/>
              <w:rPr>
                <w:rStyle w:val="FontStyle68"/>
              </w:rPr>
            </w:pPr>
            <w:r>
              <w:rPr>
                <w:rStyle w:val="FontStyle68"/>
              </w:rPr>
              <w:t>t</w:t>
            </w:r>
          </w:p>
        </w:tc>
        <w:tc>
          <w:tcPr>
            <w:tcW w:w="955"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1,202</w:t>
            </w:r>
          </w:p>
        </w:tc>
        <w:tc>
          <w:tcPr>
            <w:tcW w:w="1056"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473,00</w:t>
            </w:r>
          </w:p>
          <w:p w:rsidR="009D3696" w:rsidRDefault="008B35C2">
            <w:pPr>
              <w:pStyle w:val="Style17"/>
              <w:widowControl/>
              <w:tabs>
                <w:tab w:val="left" w:leader="dot" w:pos="996"/>
              </w:tabs>
              <w:jc w:val="right"/>
              <w:rPr>
                <w:rStyle w:val="FontStyle80"/>
                <w:spacing w:val="0"/>
              </w:rPr>
            </w:pPr>
            <w:r>
              <w:rPr>
                <w:rStyle w:val="FontStyle80"/>
              </w:rPr>
              <w:t xml:space="preserve">i </w:t>
            </w:r>
            <w:r>
              <w:rPr>
                <w:rStyle w:val="FontStyle80"/>
                <w:spacing w:val="0"/>
              </w:rPr>
              <w:tab/>
            </w:r>
          </w:p>
        </w:tc>
        <w:tc>
          <w:tcPr>
            <w:tcW w:w="1973"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568,55</w:t>
            </w:r>
          </w:p>
        </w:tc>
        <w:tc>
          <w:tcPr>
            <w:tcW w:w="1382"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4" w:type="dxa"/>
            <w:tcBorders>
              <w:top w:val="single" w:sz="6" w:space="0" w:color="auto"/>
              <w:left w:val="nil"/>
              <w:bottom w:val="nil"/>
              <w:right w:val="nil"/>
            </w:tcBorders>
          </w:tcPr>
          <w:p w:rsidR="009D3696" w:rsidRDefault="009D3696">
            <w:pPr>
              <w:pStyle w:val="Style22"/>
              <w:widowControl/>
            </w:pPr>
          </w:p>
        </w:tc>
        <w:tc>
          <w:tcPr>
            <w:tcW w:w="365" w:type="dxa"/>
            <w:tcBorders>
              <w:top w:val="single" w:sz="6" w:space="0" w:color="auto"/>
              <w:left w:val="nil"/>
              <w:bottom w:val="nil"/>
              <w:right w:val="nil"/>
            </w:tcBorders>
            <w:vAlign w:val="center"/>
          </w:tcPr>
          <w:p w:rsidR="009D3696" w:rsidRDefault="008B35C2">
            <w:pPr>
              <w:pStyle w:val="Style23"/>
              <w:widowControl/>
              <w:spacing w:line="240" w:lineRule="auto"/>
              <w:jc w:val="left"/>
              <w:rPr>
                <w:rStyle w:val="FontStyle65"/>
              </w:rPr>
            </w:pPr>
            <w:r>
              <w:rPr>
                <w:rStyle w:val="FontStyle65"/>
              </w:rPr>
              <w:t>PSC</w:t>
            </w:r>
          </w:p>
        </w:tc>
        <w:tc>
          <w:tcPr>
            <w:tcW w:w="1464" w:type="dxa"/>
            <w:tcBorders>
              <w:top w:val="single" w:sz="6" w:space="0" w:color="auto"/>
              <w:left w:val="nil"/>
              <w:bottom w:val="nil"/>
              <w:right w:val="nil"/>
            </w:tcBorders>
          </w:tcPr>
          <w:p w:rsidR="009D3696" w:rsidRDefault="009D3696">
            <w:pPr>
              <w:pStyle w:val="Style22"/>
              <w:widowControl/>
            </w:pPr>
          </w:p>
        </w:tc>
        <w:tc>
          <w:tcPr>
            <w:tcW w:w="6346" w:type="dxa"/>
            <w:tcBorders>
              <w:top w:val="single" w:sz="6" w:space="0" w:color="auto"/>
              <w:left w:val="nil"/>
              <w:bottom w:val="nil"/>
              <w:right w:val="nil"/>
            </w:tcBorders>
            <w:vAlign w:val="center"/>
          </w:tcPr>
          <w:p w:rsidR="009D3696" w:rsidRDefault="008B35C2">
            <w:pPr>
              <w:pStyle w:val="Style10"/>
              <w:widowControl/>
              <w:spacing w:line="190" w:lineRule="exact"/>
              <w:rPr>
                <w:rStyle w:val="FontStyle70"/>
              </w:rPr>
            </w:pPr>
            <w:r>
              <w:rPr>
                <w:rStyle w:val="FontStyle70"/>
              </w:rPr>
              <w:t>Poznámka k souboru cen:</w:t>
            </w:r>
          </w:p>
          <w:p w:rsidR="009D3696" w:rsidRDefault="008B35C2">
            <w:pPr>
              <w:pStyle w:val="Style10"/>
              <w:widowControl/>
              <w:spacing w:line="190" w:lineRule="exact"/>
              <w:ind w:firstLine="41"/>
              <w:rPr>
                <w:rStyle w:val="FontStyle70"/>
              </w:rPr>
            </w:pPr>
            <w:r>
              <w:rPr>
                <w:rStyle w:val="FontStyle70"/>
              </w:rPr>
              <w:t xml:space="preserve">1. Ceny pro přesun hmot stanovený z hmotnosti přesunovaného materiálu se používají tehdy, pokud je možné určit hmotnost za celý stavební díl. Do této hmotnosti se započítává i hmotnost materiálů oceňovaných ve specifikaci. </w:t>
            </w:r>
            <w:r>
              <w:rPr>
                <w:rStyle w:val="FontStyle79"/>
              </w:rPr>
              <w:t xml:space="preserve">2. </w:t>
            </w:r>
            <w:r>
              <w:rPr>
                <w:rStyle w:val="FontStyle70"/>
              </w:rPr>
              <w:t>Pokud nelze jednoznačně stanovit hmotnost přesunovaných materiálů, lze pro výpočet přesunu hmot použít orientačně procentní sazbu. Touto sazbou se vynásobí rozpočtové náklady za celý stavební díl včetně nákladů na materiál ve specifikacích. 3. Příplatek k cenám -1181 pro přesun prováděný bez použiti mechanizace, tj. za ztížených podmínek, lze použít pouze pro hmotnost materiálu, která se tímto způsobem skutečně přemísťuje.</w:t>
            </w:r>
          </w:p>
        </w:tc>
        <w:tc>
          <w:tcPr>
            <w:tcW w:w="730" w:type="dxa"/>
            <w:tcBorders>
              <w:top w:val="single" w:sz="6" w:space="0" w:color="auto"/>
              <w:left w:val="nil"/>
              <w:bottom w:val="nil"/>
              <w:right w:val="nil"/>
            </w:tcBorders>
          </w:tcPr>
          <w:p w:rsidR="009D3696" w:rsidRDefault="009D3696">
            <w:pPr>
              <w:pStyle w:val="Style22"/>
              <w:widowControl/>
            </w:pPr>
          </w:p>
        </w:tc>
        <w:tc>
          <w:tcPr>
            <w:tcW w:w="955" w:type="dxa"/>
            <w:tcBorders>
              <w:top w:val="single" w:sz="6" w:space="0" w:color="auto"/>
              <w:left w:val="nil"/>
              <w:bottom w:val="nil"/>
              <w:right w:val="nil"/>
            </w:tcBorders>
          </w:tcPr>
          <w:p w:rsidR="009D3696" w:rsidRDefault="009D3696">
            <w:pPr>
              <w:pStyle w:val="Style22"/>
              <w:widowControl/>
            </w:pPr>
          </w:p>
        </w:tc>
        <w:tc>
          <w:tcPr>
            <w:tcW w:w="1056" w:type="dxa"/>
            <w:tcBorders>
              <w:top w:val="single" w:sz="6" w:space="0" w:color="auto"/>
              <w:left w:val="nil"/>
              <w:bottom w:val="nil"/>
              <w:right w:val="nil"/>
            </w:tcBorders>
          </w:tcPr>
          <w:p w:rsidR="009D3696" w:rsidRDefault="009D3696">
            <w:pPr>
              <w:pStyle w:val="Style22"/>
              <w:widowControl/>
            </w:pPr>
          </w:p>
        </w:tc>
        <w:tc>
          <w:tcPr>
            <w:tcW w:w="1973" w:type="dxa"/>
            <w:tcBorders>
              <w:top w:val="single" w:sz="6" w:space="0" w:color="auto"/>
              <w:left w:val="nil"/>
              <w:bottom w:val="nil"/>
              <w:right w:val="nil"/>
            </w:tcBorders>
          </w:tcPr>
          <w:p w:rsidR="009D3696" w:rsidRDefault="009D3696">
            <w:pPr>
              <w:pStyle w:val="Style22"/>
              <w:widowControl/>
            </w:pPr>
          </w:p>
        </w:tc>
        <w:tc>
          <w:tcPr>
            <w:tcW w:w="1382" w:type="dxa"/>
            <w:tcBorders>
              <w:top w:val="single" w:sz="6" w:space="0" w:color="auto"/>
              <w:left w:val="nil"/>
              <w:bottom w:val="nil"/>
              <w:right w:val="nil"/>
            </w:tcBorders>
          </w:tcPr>
          <w:p w:rsidR="009D3696" w:rsidRDefault="009D3696">
            <w:pPr>
              <w:pStyle w:val="Style22"/>
              <w:widowControl/>
            </w:pPr>
          </w:p>
        </w:tc>
      </w:tr>
      <w:tr w:rsidR="009D3696">
        <w:tc>
          <w:tcPr>
            <w:tcW w:w="374" w:type="dxa"/>
            <w:tcBorders>
              <w:top w:val="nil"/>
              <w:left w:val="nil"/>
              <w:bottom w:val="single" w:sz="6" w:space="0" w:color="auto"/>
              <w:right w:val="nil"/>
            </w:tcBorders>
          </w:tcPr>
          <w:p w:rsidR="009D3696" w:rsidRDefault="009D3696">
            <w:pPr>
              <w:pStyle w:val="Style22"/>
              <w:widowControl/>
            </w:pPr>
          </w:p>
        </w:tc>
        <w:tc>
          <w:tcPr>
            <w:tcW w:w="365"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D</w:t>
            </w:r>
          </w:p>
        </w:tc>
        <w:tc>
          <w:tcPr>
            <w:tcW w:w="1464" w:type="dxa"/>
            <w:tcBorders>
              <w:top w:val="nil"/>
              <w:left w:val="nil"/>
              <w:bottom w:val="single" w:sz="6" w:space="0" w:color="auto"/>
              <w:right w:val="nil"/>
            </w:tcBorders>
          </w:tcPr>
          <w:p w:rsidR="009D3696" w:rsidRDefault="008B35C2">
            <w:pPr>
              <w:pStyle w:val="Style5"/>
              <w:widowControl/>
              <w:rPr>
                <w:rStyle w:val="FontStyle94"/>
              </w:rPr>
            </w:pPr>
            <w:r>
              <w:rPr>
                <w:rStyle w:val="FontStyle94"/>
              </w:rPr>
              <w:t>781</w:t>
            </w:r>
          </w:p>
        </w:tc>
        <w:tc>
          <w:tcPr>
            <w:tcW w:w="6346" w:type="dxa"/>
            <w:tcBorders>
              <w:top w:val="nil"/>
              <w:left w:val="nil"/>
              <w:bottom w:val="single" w:sz="6" w:space="0" w:color="auto"/>
              <w:right w:val="nil"/>
            </w:tcBorders>
          </w:tcPr>
          <w:p w:rsidR="009D3696" w:rsidRDefault="008B35C2">
            <w:pPr>
              <w:pStyle w:val="Style5"/>
              <w:widowControl/>
              <w:rPr>
                <w:rStyle w:val="FontStyle94"/>
              </w:rPr>
            </w:pPr>
            <w:r>
              <w:rPr>
                <w:rStyle w:val="FontStyle94"/>
              </w:rPr>
              <w:t>Dokončovací práce - obklady</w:t>
            </w:r>
          </w:p>
        </w:tc>
        <w:tc>
          <w:tcPr>
            <w:tcW w:w="730" w:type="dxa"/>
            <w:tcBorders>
              <w:top w:val="nil"/>
              <w:left w:val="nil"/>
              <w:bottom w:val="single" w:sz="6" w:space="0" w:color="auto"/>
              <w:right w:val="nil"/>
            </w:tcBorders>
          </w:tcPr>
          <w:p w:rsidR="009D3696" w:rsidRDefault="009D3696">
            <w:pPr>
              <w:pStyle w:val="Style22"/>
              <w:widowControl/>
            </w:pPr>
          </w:p>
        </w:tc>
        <w:tc>
          <w:tcPr>
            <w:tcW w:w="955" w:type="dxa"/>
            <w:tcBorders>
              <w:top w:val="nil"/>
              <w:left w:val="nil"/>
              <w:bottom w:val="single" w:sz="6" w:space="0" w:color="auto"/>
              <w:right w:val="nil"/>
            </w:tcBorders>
          </w:tcPr>
          <w:p w:rsidR="009D3696" w:rsidRDefault="009D3696">
            <w:pPr>
              <w:pStyle w:val="Style22"/>
              <w:widowControl/>
            </w:pPr>
          </w:p>
        </w:tc>
        <w:tc>
          <w:tcPr>
            <w:tcW w:w="1056" w:type="dxa"/>
            <w:tcBorders>
              <w:top w:val="nil"/>
              <w:left w:val="nil"/>
              <w:bottom w:val="single" w:sz="6" w:space="0" w:color="auto"/>
              <w:right w:val="nil"/>
            </w:tcBorders>
          </w:tcPr>
          <w:p w:rsidR="009D3696" w:rsidRDefault="009D3696">
            <w:pPr>
              <w:pStyle w:val="Style22"/>
              <w:widowControl/>
            </w:pPr>
          </w:p>
        </w:tc>
        <w:tc>
          <w:tcPr>
            <w:tcW w:w="1973" w:type="dxa"/>
            <w:tcBorders>
              <w:top w:val="nil"/>
              <w:left w:val="nil"/>
              <w:bottom w:val="single" w:sz="6" w:space="0" w:color="auto"/>
              <w:right w:val="nil"/>
            </w:tcBorders>
          </w:tcPr>
          <w:p w:rsidR="009D3696" w:rsidRDefault="008B35C2">
            <w:pPr>
              <w:pStyle w:val="Style5"/>
              <w:widowControl/>
              <w:jc w:val="right"/>
              <w:rPr>
                <w:rStyle w:val="FontStyle94"/>
              </w:rPr>
            </w:pPr>
            <w:r>
              <w:rPr>
                <w:rStyle w:val="FontStyle94"/>
              </w:rPr>
              <w:t>101 257,92</w:t>
            </w:r>
          </w:p>
        </w:tc>
        <w:tc>
          <w:tcPr>
            <w:tcW w:w="1382" w:type="dxa"/>
            <w:tcBorders>
              <w:top w:val="nil"/>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92</w:t>
            </w:r>
          </w:p>
        </w:tc>
        <w:tc>
          <w:tcPr>
            <w:tcW w:w="365" w:type="dxa"/>
            <w:tcBorders>
              <w:top w:val="single" w:sz="6" w:space="0" w:color="auto"/>
              <w:left w:val="nil"/>
              <w:bottom w:val="single" w:sz="6" w:space="0" w:color="auto"/>
              <w:right w:val="nil"/>
            </w:tcBorders>
          </w:tcPr>
          <w:p w:rsidR="009D3696" w:rsidRDefault="009D3696">
            <w:pPr>
              <w:pStyle w:val="Style22"/>
              <w:widowControl/>
            </w:pPr>
          </w:p>
        </w:tc>
        <w:tc>
          <w:tcPr>
            <w:tcW w:w="1464"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781471810</w:t>
            </w:r>
          </w:p>
        </w:tc>
        <w:tc>
          <w:tcPr>
            <w:tcW w:w="6346"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Demontáž obkladů z dlaždic keramických kladených do malty</w:t>
            </w:r>
          </w:p>
        </w:tc>
        <w:tc>
          <w:tcPr>
            <w:tcW w:w="730"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ind w:right="127"/>
              <w:jc w:val="right"/>
              <w:rPr>
                <w:rStyle w:val="FontStyle68"/>
              </w:rPr>
            </w:pPr>
            <w:r>
              <w:rPr>
                <w:rStyle w:val="FontStyle68"/>
              </w:rPr>
              <w:t>m2</w:t>
            </w:r>
          </w:p>
        </w:tc>
        <w:tc>
          <w:tcPr>
            <w:tcW w:w="955"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76,300</w:t>
            </w:r>
          </w:p>
        </w:tc>
        <w:tc>
          <w:tcPr>
            <w:tcW w:w="1056"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80,30</w:t>
            </w:r>
          </w:p>
        </w:tc>
        <w:tc>
          <w:tcPr>
            <w:tcW w:w="1973"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6 126,89</w:t>
            </w:r>
          </w:p>
        </w:tc>
        <w:tc>
          <w:tcPr>
            <w:tcW w:w="1382"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CS ÚRS 2018 01</w:t>
            </w: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bottom"/>
          </w:tcPr>
          <w:p w:rsidR="009D3696" w:rsidRDefault="008B35C2">
            <w:pPr>
              <w:pStyle w:val="Style1"/>
              <w:widowControl/>
              <w:ind w:right="46"/>
              <w:rPr>
                <w:rStyle w:val="FontStyle68"/>
              </w:rPr>
            </w:pPr>
            <w:r>
              <w:rPr>
                <w:rStyle w:val="FontStyle68"/>
              </w:rPr>
              <w:t>w w w</w:t>
            </w:r>
          </w:p>
        </w:tc>
        <w:tc>
          <w:tcPr>
            <w:tcW w:w="1464"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bottom"/>
          </w:tcPr>
          <w:p w:rsidR="009D3696" w:rsidRDefault="008B35C2">
            <w:pPr>
              <w:pStyle w:val="Style1"/>
              <w:widowControl/>
              <w:spacing w:line="228" w:lineRule="exact"/>
              <w:rPr>
                <w:rStyle w:val="FontStyle68"/>
              </w:rPr>
            </w:pPr>
            <w:r>
              <w:rPr>
                <w:rStyle w:val="FontStyle68"/>
              </w:rPr>
              <w:t>PŮVODNÍ OBKLADY STĚN</w:t>
            </w:r>
          </w:p>
          <w:p w:rsidR="009D3696" w:rsidRDefault="008B35C2">
            <w:pPr>
              <w:pStyle w:val="Style1"/>
              <w:widowControl/>
              <w:spacing w:line="228" w:lineRule="exact"/>
              <w:rPr>
                <w:rStyle w:val="FontStyle68"/>
              </w:rPr>
            </w:pPr>
            <w:r>
              <w:rPr>
                <w:rStyle w:val="FontStyle68"/>
              </w:rPr>
              <w:t>76,3</w:t>
            </w:r>
          </w:p>
          <w:p w:rsidR="009D3696" w:rsidRDefault="008B35C2">
            <w:pPr>
              <w:pStyle w:val="Style1"/>
              <w:widowControl/>
              <w:spacing w:line="228" w:lineRule="exact"/>
              <w:rPr>
                <w:rStyle w:val="FontStyle68"/>
              </w:rPr>
            </w:pPr>
            <w:r>
              <w:rPr>
                <w:rStyle w:val="FontStyle68"/>
              </w:rPr>
              <w:t>Součet</w:t>
            </w:r>
          </w:p>
        </w:tc>
        <w:tc>
          <w:tcPr>
            <w:tcW w:w="730" w:type="dxa"/>
            <w:tcBorders>
              <w:top w:val="single" w:sz="6" w:space="0" w:color="auto"/>
              <w:left w:val="nil"/>
              <w:bottom w:val="single" w:sz="6" w:space="0" w:color="auto"/>
              <w:right w:val="nil"/>
            </w:tcBorders>
          </w:tcPr>
          <w:p w:rsidR="009D3696" w:rsidRDefault="009D3696">
            <w:pPr>
              <w:pStyle w:val="Style22"/>
              <w:widowControl/>
            </w:pPr>
          </w:p>
        </w:tc>
        <w:tc>
          <w:tcPr>
            <w:tcW w:w="955" w:type="dxa"/>
            <w:tcBorders>
              <w:top w:val="single" w:sz="6" w:space="0" w:color="auto"/>
              <w:left w:val="nil"/>
              <w:bottom w:val="single" w:sz="6" w:space="0" w:color="auto"/>
              <w:right w:val="nil"/>
            </w:tcBorders>
            <w:vAlign w:val="bottom"/>
          </w:tcPr>
          <w:p w:rsidR="009D3696" w:rsidRDefault="008B35C2">
            <w:pPr>
              <w:pStyle w:val="Style14"/>
              <w:widowControl/>
              <w:spacing w:line="223" w:lineRule="exact"/>
              <w:ind w:left="326"/>
              <w:rPr>
                <w:rStyle w:val="FontStyle68"/>
              </w:rPr>
            </w:pPr>
            <w:r>
              <w:rPr>
                <w:rStyle w:val="FontStyle68"/>
              </w:rPr>
              <w:t>76,300 76,300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73" w:type="dxa"/>
            <w:tcBorders>
              <w:top w:val="single" w:sz="6" w:space="0" w:color="auto"/>
              <w:left w:val="nil"/>
              <w:bottom w:val="single" w:sz="6" w:space="0" w:color="auto"/>
              <w:right w:val="nil"/>
            </w:tcBorders>
          </w:tcPr>
          <w:p w:rsidR="009D3696" w:rsidRDefault="009D3696">
            <w:pPr>
              <w:pStyle w:val="Style22"/>
              <w:widowControl/>
            </w:pPr>
          </w:p>
        </w:tc>
        <w:tc>
          <w:tcPr>
            <w:tcW w:w="1382"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93</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781474114</w:t>
            </w:r>
          </w:p>
        </w:tc>
        <w:tc>
          <w:tcPr>
            <w:tcW w:w="6346"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ind w:left="12" w:hanging="12"/>
              <w:rPr>
                <w:rStyle w:val="FontStyle68"/>
              </w:rPr>
            </w:pPr>
            <w:r>
              <w:rPr>
                <w:rStyle w:val="FontStyle68"/>
              </w:rPr>
              <w:t>Montáž obkladů vnitřních stěn z dlaždic keramických lepených flexibilním lepidlem režných nebo glazovaných hladkých přes 19 do 22 ks/m2</w:t>
            </w:r>
          </w:p>
        </w:tc>
        <w:tc>
          <w:tcPr>
            <w:tcW w:w="73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right="139"/>
              <w:jc w:val="right"/>
              <w:rPr>
                <w:rStyle w:val="FontStyle68"/>
              </w:rPr>
            </w:pPr>
            <w:r>
              <w:rPr>
                <w:rStyle w:val="FontStyle68"/>
              </w:rPr>
              <w:t>m2</w:t>
            </w:r>
          </w:p>
        </w:tc>
        <w:tc>
          <w:tcPr>
            <w:tcW w:w="95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76,300</w:t>
            </w:r>
          </w:p>
        </w:tc>
        <w:tc>
          <w:tcPr>
            <w:tcW w:w="105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463,00</w:t>
            </w:r>
          </w:p>
        </w:tc>
        <w:tc>
          <w:tcPr>
            <w:tcW w:w="3355"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1138"/>
              <w:rPr>
                <w:rStyle w:val="FontStyle68"/>
              </w:rPr>
            </w:pPr>
            <w:r>
              <w:rPr>
                <w:rStyle w:val="FontStyle68"/>
              </w:rPr>
              <w:t>35 326,90(CS ÚRS 2018 01</w:t>
            </w: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94</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0"/>
              <w:widowControl/>
              <w:spacing w:line="240" w:lineRule="auto"/>
              <w:rPr>
                <w:rStyle w:val="FontStyle70"/>
              </w:rPr>
            </w:pPr>
            <w:r>
              <w:rPr>
                <w:rStyle w:val="FontStyle70"/>
              </w:rPr>
              <w:t>M</w:t>
            </w:r>
          </w:p>
        </w:tc>
        <w:tc>
          <w:tcPr>
            <w:tcW w:w="1464"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59761040</w:t>
            </w:r>
          </w:p>
        </w:tc>
        <w:tc>
          <w:tcPr>
            <w:tcW w:w="634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 xml:space="preserve">obktádačky keramické koupelnové (bílé </w:t>
            </w:r>
            <w:r>
              <w:rPr>
                <w:rStyle w:val="FontStyle70"/>
              </w:rPr>
              <w:t xml:space="preserve">i </w:t>
            </w:r>
            <w:r>
              <w:rPr>
                <w:rStyle w:val="FontStyle79"/>
              </w:rPr>
              <w:t>barevné) přes 19 do 22 ks/m2</w:t>
            </w:r>
          </w:p>
        </w:tc>
        <w:tc>
          <w:tcPr>
            <w:tcW w:w="730"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ind w:right="158"/>
              <w:jc w:val="right"/>
              <w:rPr>
                <w:rStyle w:val="FontStyle79"/>
              </w:rPr>
            </w:pPr>
            <w:r>
              <w:rPr>
                <w:rStyle w:val="FontStyle79"/>
              </w:rPr>
              <w:t>m2</w:t>
            </w:r>
          </w:p>
        </w:tc>
        <w:tc>
          <w:tcPr>
            <w:tcW w:w="955"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83,930</w:t>
            </w:r>
          </w:p>
        </w:tc>
        <w:tc>
          <w:tcPr>
            <w:tcW w:w="1056"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450,00</w:t>
            </w:r>
          </w:p>
        </w:tc>
        <w:tc>
          <w:tcPr>
            <w:tcW w:w="1973"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jc w:val="right"/>
              <w:rPr>
                <w:rStyle w:val="FontStyle79"/>
              </w:rPr>
            </w:pPr>
            <w:r>
              <w:rPr>
                <w:rStyle w:val="FontStyle79"/>
              </w:rPr>
              <w:t>37 768,50</w:t>
            </w:r>
          </w:p>
        </w:tc>
        <w:tc>
          <w:tcPr>
            <w:tcW w:w="1382"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rPr>
            </w:pPr>
            <w:r>
              <w:rPr>
                <w:rStyle w:val="FontStyle79"/>
              </w:rPr>
              <w:t>CSÚRS 2018 01</w:t>
            </w: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tcPr>
          <w:p w:rsidR="009D3696" w:rsidRDefault="008B35C2">
            <w:pPr>
              <w:pStyle w:val="Style23"/>
              <w:widowControl/>
              <w:spacing w:line="240" w:lineRule="auto"/>
              <w:jc w:val="left"/>
              <w:rPr>
                <w:rStyle w:val="FontStyle65"/>
              </w:rPr>
            </w:pPr>
            <w:r>
              <w:rPr>
                <w:rStyle w:val="FontStyle65"/>
              </w:rPr>
              <w:t>W</w:t>
            </w:r>
          </w:p>
        </w:tc>
        <w:tc>
          <w:tcPr>
            <w:tcW w:w="1464"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76,3*1,1 'Přepočtené koeficientem množství</w:t>
            </w:r>
          </w:p>
        </w:tc>
        <w:tc>
          <w:tcPr>
            <w:tcW w:w="730" w:type="dxa"/>
            <w:tcBorders>
              <w:top w:val="single" w:sz="6" w:space="0" w:color="auto"/>
              <w:left w:val="nil"/>
              <w:bottom w:val="single" w:sz="6" w:space="0" w:color="auto"/>
              <w:right w:val="nil"/>
            </w:tcBorders>
          </w:tcPr>
          <w:p w:rsidR="009D3696" w:rsidRDefault="009D3696">
            <w:pPr>
              <w:pStyle w:val="Style22"/>
              <w:widowControl/>
            </w:pPr>
          </w:p>
        </w:tc>
        <w:tc>
          <w:tcPr>
            <w:tcW w:w="955" w:type="dxa"/>
            <w:tcBorders>
              <w:top w:val="single" w:sz="6" w:space="0" w:color="auto"/>
              <w:left w:val="nil"/>
              <w:bottom w:val="single" w:sz="6" w:space="0" w:color="auto"/>
              <w:right w:val="nil"/>
            </w:tcBorders>
          </w:tcPr>
          <w:p w:rsidR="009D3696" w:rsidRDefault="008B35C2">
            <w:pPr>
              <w:pStyle w:val="Style1"/>
              <w:widowControl/>
              <w:spacing w:line="240" w:lineRule="auto"/>
              <w:jc w:val="right"/>
              <w:rPr>
                <w:rStyle w:val="FontStyle68"/>
              </w:rPr>
            </w:pPr>
            <w:r>
              <w:rPr>
                <w:rStyle w:val="FontStyle68"/>
              </w:rPr>
              <w:t>83,930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73" w:type="dxa"/>
            <w:tcBorders>
              <w:top w:val="single" w:sz="6" w:space="0" w:color="auto"/>
              <w:left w:val="nil"/>
              <w:bottom w:val="single" w:sz="6" w:space="0" w:color="auto"/>
              <w:right w:val="nil"/>
            </w:tcBorders>
          </w:tcPr>
          <w:p w:rsidR="009D3696" w:rsidRDefault="009D3696">
            <w:pPr>
              <w:pStyle w:val="Style22"/>
              <w:widowControl/>
            </w:pPr>
          </w:p>
        </w:tc>
        <w:tc>
          <w:tcPr>
            <w:tcW w:w="1382"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95</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781479191</w:t>
            </w:r>
          </w:p>
        </w:tc>
        <w:tc>
          <w:tcPr>
            <w:tcW w:w="6346"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26" w:lineRule="exact"/>
              <w:ind w:left="19" w:hanging="19"/>
              <w:rPr>
                <w:rStyle w:val="FontStyle68"/>
              </w:rPr>
            </w:pPr>
            <w:r>
              <w:rPr>
                <w:rStyle w:val="FontStyle68"/>
              </w:rPr>
              <w:t>Montáž obkladů vnitřních stěn z dlaždic keramických Příplatek k cenám za plochu do 10 m2 jednotlivě</w:t>
            </w:r>
          </w:p>
        </w:tc>
        <w:tc>
          <w:tcPr>
            <w:tcW w:w="73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right="149"/>
              <w:jc w:val="right"/>
              <w:rPr>
                <w:rStyle w:val="FontStyle68"/>
              </w:rPr>
            </w:pPr>
            <w:r>
              <w:rPr>
                <w:rStyle w:val="FontStyle68"/>
              </w:rPr>
              <w:t>m2</w:t>
            </w:r>
          </w:p>
        </w:tc>
        <w:tc>
          <w:tcPr>
            <w:tcW w:w="955"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76,3001</w:t>
            </w:r>
          </w:p>
          <w:p w:rsidR="009D3696" w:rsidRDefault="008B35C2">
            <w:pPr>
              <w:pStyle w:val="Style17"/>
              <w:widowControl/>
              <w:jc w:val="right"/>
              <w:rPr>
                <w:rStyle w:val="FontStyle80"/>
              </w:rPr>
            </w:pPr>
            <w:r>
              <w:rPr>
                <w:rStyle w:val="FontStyle80"/>
              </w:rPr>
              <w:t>t</w:t>
            </w:r>
          </w:p>
        </w:tc>
        <w:tc>
          <w:tcPr>
            <w:tcW w:w="1056"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37,50</w:t>
            </w:r>
          </w:p>
        </w:tc>
        <w:tc>
          <w:tcPr>
            <w:tcW w:w="1973"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2 861,25</w:t>
            </w:r>
          </w:p>
        </w:tc>
        <w:tc>
          <w:tcPr>
            <w:tcW w:w="1382"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4"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96</w:t>
            </w:r>
          </w:p>
          <w:p w:rsidR="009D3696" w:rsidRDefault="008B35C2">
            <w:pPr>
              <w:pStyle w:val="Style17"/>
              <w:widowControl/>
              <w:rPr>
                <w:rStyle w:val="FontStyle80"/>
              </w:rPr>
            </w:pPr>
            <w:r>
              <w:rPr>
                <w:rStyle w:val="FontStyle80"/>
              </w:rPr>
              <w:t>i</w:t>
            </w:r>
          </w:p>
        </w:tc>
        <w:tc>
          <w:tcPr>
            <w:tcW w:w="365"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781479194</w:t>
            </w:r>
          </w:p>
        </w:tc>
        <w:tc>
          <w:tcPr>
            <w:tcW w:w="6346"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33" w:lineRule="exact"/>
              <w:ind w:left="24" w:hanging="24"/>
              <w:rPr>
                <w:rStyle w:val="FontStyle68"/>
              </w:rPr>
            </w:pPr>
            <w:r>
              <w:rPr>
                <w:rStyle w:val="FontStyle68"/>
              </w:rPr>
              <w:t>Montáž obkladů vnitřních stěn z dlaždic keramických Příplatek k cenám za vyrovnání nerovného povrchu</w:t>
            </w:r>
          </w:p>
        </w:tc>
        <w:tc>
          <w:tcPr>
            <w:tcW w:w="73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right="154"/>
              <w:jc w:val="right"/>
              <w:rPr>
                <w:rStyle w:val="FontStyle68"/>
              </w:rPr>
            </w:pPr>
            <w:r>
              <w:rPr>
                <w:rStyle w:val="FontStyle68"/>
              </w:rPr>
              <w:t>m2</w:t>
            </w:r>
          </w:p>
        </w:tc>
        <w:tc>
          <w:tcPr>
            <w:tcW w:w="955"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76,300!</w:t>
            </w:r>
          </w:p>
        </w:tc>
        <w:tc>
          <w:tcPr>
            <w:tcW w:w="1056"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123,50</w:t>
            </w:r>
          </w:p>
        </w:tc>
        <w:tc>
          <w:tcPr>
            <w:tcW w:w="1973"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9 423,05</w:t>
            </w:r>
          </w:p>
          <w:p w:rsidR="009D3696" w:rsidRDefault="008B35C2">
            <w:pPr>
              <w:pStyle w:val="Style1"/>
              <w:widowControl/>
              <w:spacing w:line="240" w:lineRule="auto"/>
              <w:jc w:val="right"/>
              <w:rPr>
                <w:rStyle w:val="FontStyle68"/>
              </w:rPr>
            </w:pPr>
            <w:r>
              <w:rPr>
                <w:rStyle w:val="FontStyle68"/>
              </w:rPr>
              <w:t>í</w:t>
            </w:r>
          </w:p>
        </w:tc>
        <w:tc>
          <w:tcPr>
            <w:tcW w:w="1382"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bottom"/>
          </w:tcPr>
          <w:p w:rsidR="009D3696" w:rsidRDefault="008B35C2">
            <w:pPr>
              <w:pStyle w:val="Style23"/>
              <w:widowControl/>
              <w:spacing w:line="223" w:lineRule="exact"/>
              <w:ind w:right="65"/>
              <w:jc w:val="left"/>
              <w:rPr>
                <w:rStyle w:val="FontStyle65"/>
              </w:rPr>
            </w:pPr>
            <w:r>
              <w:rPr>
                <w:rStyle w:val="FontStyle65"/>
              </w:rPr>
              <w:t>VY VY VY</w:t>
            </w:r>
          </w:p>
        </w:tc>
        <w:tc>
          <w:tcPr>
            <w:tcW w:w="1464"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bottom"/>
          </w:tcPr>
          <w:p w:rsidR="009D3696" w:rsidRDefault="008B35C2">
            <w:pPr>
              <w:pStyle w:val="Style1"/>
              <w:widowControl/>
              <w:rPr>
                <w:rStyle w:val="FontStyle68"/>
              </w:rPr>
            </w:pPr>
            <w:r>
              <w:rPr>
                <w:rStyle w:val="FontStyle68"/>
              </w:rPr>
              <w:t>VYROVNÁNÍ PODKLADU POD OBKLADEM</w:t>
            </w:r>
          </w:p>
          <w:p w:rsidR="009D3696" w:rsidRDefault="008B35C2">
            <w:pPr>
              <w:pStyle w:val="Style1"/>
              <w:widowControl/>
              <w:rPr>
                <w:rStyle w:val="FontStyle68"/>
              </w:rPr>
            </w:pPr>
            <w:r>
              <w:rPr>
                <w:rStyle w:val="FontStyle68"/>
              </w:rPr>
              <w:t>76,3</w:t>
            </w:r>
          </w:p>
          <w:p w:rsidR="009D3696" w:rsidRDefault="008B35C2">
            <w:pPr>
              <w:pStyle w:val="Style1"/>
              <w:widowControl/>
              <w:rPr>
                <w:rStyle w:val="FontStyle68"/>
              </w:rPr>
            </w:pPr>
            <w:r>
              <w:rPr>
                <w:rStyle w:val="FontStyle68"/>
              </w:rPr>
              <w:t>Součet</w:t>
            </w:r>
          </w:p>
        </w:tc>
        <w:tc>
          <w:tcPr>
            <w:tcW w:w="730" w:type="dxa"/>
            <w:tcBorders>
              <w:top w:val="single" w:sz="6" w:space="0" w:color="auto"/>
              <w:left w:val="nil"/>
              <w:bottom w:val="single" w:sz="6" w:space="0" w:color="auto"/>
              <w:right w:val="nil"/>
            </w:tcBorders>
          </w:tcPr>
          <w:p w:rsidR="009D3696" w:rsidRDefault="009D3696">
            <w:pPr>
              <w:pStyle w:val="Style22"/>
              <w:widowControl/>
            </w:pPr>
          </w:p>
        </w:tc>
        <w:tc>
          <w:tcPr>
            <w:tcW w:w="955" w:type="dxa"/>
            <w:tcBorders>
              <w:top w:val="single" w:sz="6" w:space="0" w:color="auto"/>
              <w:left w:val="nil"/>
              <w:bottom w:val="single" w:sz="6" w:space="0" w:color="auto"/>
              <w:right w:val="nil"/>
            </w:tcBorders>
            <w:vAlign w:val="bottom"/>
          </w:tcPr>
          <w:p w:rsidR="009D3696" w:rsidRDefault="008B35C2">
            <w:pPr>
              <w:pStyle w:val="Style14"/>
              <w:widowControl/>
              <w:spacing w:line="218" w:lineRule="exact"/>
              <w:ind w:left="300"/>
              <w:rPr>
                <w:rStyle w:val="FontStyle68"/>
              </w:rPr>
            </w:pPr>
            <w:r>
              <w:rPr>
                <w:rStyle w:val="FontStyle68"/>
              </w:rPr>
              <w:t>76,300 76,300</w:t>
            </w: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73" w:type="dxa"/>
            <w:tcBorders>
              <w:top w:val="single" w:sz="6" w:space="0" w:color="auto"/>
              <w:left w:val="nil"/>
              <w:bottom w:val="single" w:sz="6" w:space="0" w:color="auto"/>
              <w:right w:val="nil"/>
            </w:tcBorders>
          </w:tcPr>
          <w:p w:rsidR="009D3696" w:rsidRDefault="009D3696">
            <w:pPr>
              <w:pStyle w:val="Style22"/>
              <w:widowControl/>
            </w:pPr>
          </w:p>
        </w:tc>
        <w:tc>
          <w:tcPr>
            <w:tcW w:w="1382"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97</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781494511</w:t>
            </w:r>
          </w:p>
        </w:tc>
        <w:tc>
          <w:tcPr>
            <w:tcW w:w="634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33" w:lineRule="exact"/>
              <w:ind w:left="26" w:hanging="26"/>
              <w:rPr>
                <w:rStyle w:val="FontStyle68"/>
              </w:rPr>
            </w:pPr>
            <w:r>
              <w:rPr>
                <w:rStyle w:val="FontStyle68"/>
              </w:rPr>
              <w:t>Ostatní prvky plastové profily ukončovací a dilatační lepené flexibilním lepidlem ukončovací</w:t>
            </w:r>
          </w:p>
        </w:tc>
        <w:tc>
          <w:tcPr>
            <w:tcW w:w="73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m</w:t>
            </w:r>
          </w:p>
        </w:tc>
        <w:tc>
          <w:tcPr>
            <w:tcW w:w="955"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48,100|</w:t>
            </w:r>
          </w:p>
          <w:p w:rsidR="009D3696" w:rsidRDefault="008B35C2">
            <w:pPr>
              <w:pStyle w:val="Style51"/>
              <w:widowControl/>
              <w:jc w:val="right"/>
              <w:rPr>
                <w:rStyle w:val="FontStyle77"/>
              </w:rPr>
            </w:pPr>
            <w:r>
              <w:rPr>
                <w:rStyle w:val="FontStyle77"/>
              </w:rPr>
              <w:t>i</w:t>
            </w:r>
          </w:p>
        </w:tc>
        <w:tc>
          <w:tcPr>
            <w:tcW w:w="1056" w:type="dxa"/>
            <w:tcBorders>
              <w:top w:val="single" w:sz="6" w:space="0" w:color="auto"/>
              <w:left w:val="nil"/>
              <w:bottom w:val="single" w:sz="6" w:space="0" w:color="auto"/>
              <w:right w:val="nil"/>
            </w:tcBorders>
          </w:tcPr>
          <w:p w:rsidR="009D3696" w:rsidRDefault="008B35C2">
            <w:pPr>
              <w:pStyle w:val="Style1"/>
              <w:widowControl/>
              <w:spacing w:line="240" w:lineRule="auto"/>
              <w:jc w:val="right"/>
              <w:rPr>
                <w:rStyle w:val="FontStyle88"/>
                <w:spacing w:val="0"/>
              </w:rPr>
            </w:pPr>
            <w:r>
              <w:rPr>
                <w:rStyle w:val="FontStyle68"/>
              </w:rPr>
              <w:t xml:space="preserve">89,00 </w:t>
            </w:r>
            <w:r>
              <w:rPr>
                <w:rStyle w:val="FontStyle88"/>
                <w:spacing w:val="0"/>
              </w:rPr>
              <w:t>j</w:t>
            </w:r>
          </w:p>
        </w:tc>
        <w:tc>
          <w:tcPr>
            <w:tcW w:w="1973"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4 280,90</w:t>
            </w:r>
          </w:p>
        </w:tc>
        <w:tc>
          <w:tcPr>
            <w:tcW w:w="1382" w:type="dxa"/>
            <w:tcBorders>
              <w:top w:val="single" w:sz="6" w:space="0" w:color="auto"/>
              <w:left w:val="single" w:sz="6" w:space="0" w:color="auto"/>
              <w:bottom w:val="single" w:sz="6" w:space="0" w:color="auto"/>
              <w:right w:val="nil"/>
            </w:tcBorders>
          </w:tcPr>
          <w:p w:rsidR="009D3696" w:rsidRDefault="008B35C2">
            <w:pPr>
              <w:pStyle w:val="Style17"/>
              <w:widowControl/>
              <w:tabs>
                <w:tab w:val="left" w:leader="dot" w:pos="835"/>
                <w:tab w:val="left" w:leader="dot" w:pos="1243"/>
              </w:tabs>
              <w:rPr>
                <w:rStyle w:val="FontStyle80"/>
              </w:rPr>
            </w:pPr>
            <w:r>
              <w:rPr>
                <w:rStyle w:val="FontStyle80"/>
                <w:spacing w:val="0"/>
              </w:rPr>
              <w:tab/>
            </w:r>
            <w:r>
              <w:rPr>
                <w:rStyle w:val="FontStyle80"/>
              </w:rPr>
              <w:t xml:space="preserve"> -</w:t>
            </w:r>
            <w:r>
              <w:rPr>
                <w:rStyle w:val="FontStyle80"/>
                <w:spacing w:val="0"/>
              </w:rPr>
              <w:tab/>
            </w:r>
            <w:r>
              <w:rPr>
                <w:rStyle w:val="FontStyle80"/>
              </w:rPr>
              <w:t>i</w:t>
            </w:r>
          </w:p>
          <w:p w:rsidR="009D3696" w:rsidRDefault="008B35C2">
            <w:pPr>
              <w:pStyle w:val="Style1"/>
              <w:widowControl/>
              <w:spacing w:line="240" w:lineRule="auto"/>
              <w:rPr>
                <w:rStyle w:val="FontStyle68"/>
              </w:rPr>
            </w:pPr>
            <w:r>
              <w:rPr>
                <w:rStyle w:val="FontStyle68"/>
              </w:rPr>
              <w:t>CS ÚRS 2018 01</w:t>
            </w: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jc w:val="left"/>
              <w:rPr>
                <w:rStyle w:val="FontStyle65"/>
              </w:rPr>
            </w:pPr>
            <w:r>
              <w:rPr>
                <w:rStyle w:val="FontStyle65"/>
              </w:rPr>
              <w:t>PSC</w:t>
            </w:r>
          </w:p>
        </w:tc>
        <w:tc>
          <w:tcPr>
            <w:tcW w:w="1464" w:type="dxa"/>
            <w:tcBorders>
              <w:top w:val="single" w:sz="6" w:space="0" w:color="auto"/>
              <w:left w:val="nil"/>
              <w:bottom w:val="single" w:sz="6" w:space="0" w:color="auto"/>
              <w:right w:val="nil"/>
            </w:tcBorders>
          </w:tcPr>
          <w:p w:rsidR="009D3696" w:rsidRDefault="009D3696">
            <w:pPr>
              <w:pStyle w:val="Style22"/>
              <w:widowControl/>
            </w:pPr>
          </w:p>
        </w:tc>
        <w:tc>
          <w:tcPr>
            <w:tcW w:w="6346" w:type="dxa"/>
            <w:tcBorders>
              <w:top w:val="single" w:sz="6" w:space="0" w:color="auto"/>
              <w:left w:val="nil"/>
              <w:bottom w:val="single" w:sz="6" w:space="0" w:color="auto"/>
              <w:right w:val="nil"/>
            </w:tcBorders>
            <w:vAlign w:val="center"/>
          </w:tcPr>
          <w:p w:rsidR="009D3696" w:rsidRDefault="008B35C2">
            <w:pPr>
              <w:pStyle w:val="Style10"/>
              <w:widowControl/>
              <w:spacing w:line="185" w:lineRule="exact"/>
              <w:rPr>
                <w:rStyle w:val="FontStyle70"/>
              </w:rPr>
            </w:pPr>
            <w:r>
              <w:rPr>
                <w:rStyle w:val="FontStyle70"/>
              </w:rPr>
              <w:t>Poznámka k souboru cen:</w:t>
            </w:r>
          </w:p>
          <w:p w:rsidR="009D3696" w:rsidRDefault="008B35C2">
            <w:pPr>
              <w:pStyle w:val="Style10"/>
              <w:widowControl/>
              <w:spacing w:line="185" w:lineRule="exact"/>
              <w:ind w:left="17" w:hanging="17"/>
              <w:rPr>
                <w:rStyle w:val="FontStyle70"/>
              </w:rPr>
            </w:pPr>
            <w:r>
              <w:rPr>
                <w:rStyle w:val="FontStyle70"/>
              </w:rPr>
              <w:t xml:space="preserve">1. Množství měrných jednotek u ceny -5185 se stanoví podle počtu řezaných obkladaček, nezávisle na jejich velikosti. </w:t>
            </w:r>
            <w:r>
              <w:rPr>
                <w:rStyle w:val="FontStyle79"/>
              </w:rPr>
              <w:t xml:space="preserve">2. </w:t>
            </w:r>
            <w:r>
              <w:rPr>
                <w:rStyle w:val="FontStyle70"/>
              </w:rPr>
              <w:t>Položkou -5185 lze ocenit prováděni více řezů na jednom kusu obkladu.</w:t>
            </w:r>
          </w:p>
        </w:tc>
        <w:tc>
          <w:tcPr>
            <w:tcW w:w="730" w:type="dxa"/>
            <w:tcBorders>
              <w:top w:val="single" w:sz="6" w:space="0" w:color="auto"/>
              <w:left w:val="nil"/>
              <w:bottom w:val="single" w:sz="6" w:space="0" w:color="auto"/>
              <w:right w:val="nil"/>
            </w:tcBorders>
          </w:tcPr>
          <w:p w:rsidR="009D3696" w:rsidRDefault="009D3696">
            <w:pPr>
              <w:pStyle w:val="Style22"/>
              <w:widowControl/>
            </w:pPr>
          </w:p>
        </w:tc>
        <w:tc>
          <w:tcPr>
            <w:tcW w:w="955" w:type="dxa"/>
            <w:tcBorders>
              <w:top w:val="single" w:sz="6" w:space="0" w:color="auto"/>
              <w:left w:val="nil"/>
              <w:bottom w:val="single" w:sz="6" w:space="0" w:color="auto"/>
              <w:right w:val="nil"/>
            </w:tcBorders>
          </w:tcPr>
          <w:p w:rsidR="009D3696" w:rsidRDefault="009D3696">
            <w:pPr>
              <w:pStyle w:val="Style22"/>
              <w:widowControl/>
            </w:pP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73" w:type="dxa"/>
            <w:tcBorders>
              <w:top w:val="single" w:sz="6" w:space="0" w:color="auto"/>
              <w:left w:val="nil"/>
              <w:bottom w:val="single" w:sz="6" w:space="0" w:color="auto"/>
              <w:right w:val="nil"/>
            </w:tcBorders>
          </w:tcPr>
          <w:p w:rsidR="009D3696" w:rsidRDefault="009D3696">
            <w:pPr>
              <w:pStyle w:val="Style22"/>
              <w:widowControl/>
            </w:pPr>
          </w:p>
        </w:tc>
        <w:tc>
          <w:tcPr>
            <w:tcW w:w="1382"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98</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781495111</w:t>
            </w:r>
          </w:p>
        </w:tc>
        <w:tc>
          <w:tcPr>
            <w:tcW w:w="634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Ostatní prvky ostatní práce penetrace podkladu</w:t>
            </w:r>
          </w:p>
        </w:tc>
        <w:tc>
          <w:tcPr>
            <w:tcW w:w="730"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ind w:right="178"/>
              <w:jc w:val="right"/>
              <w:rPr>
                <w:rStyle w:val="FontStyle68"/>
              </w:rPr>
            </w:pPr>
            <w:r>
              <w:rPr>
                <w:rStyle w:val="FontStyle68"/>
              </w:rPr>
              <w:t>m2</w:t>
            </w:r>
          </w:p>
        </w:tc>
        <w:tc>
          <w:tcPr>
            <w:tcW w:w="955"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76,300</w:t>
            </w:r>
          </w:p>
        </w:tc>
        <w:tc>
          <w:tcPr>
            <w:tcW w:w="105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21,50</w:t>
            </w:r>
          </w:p>
        </w:tc>
        <w:tc>
          <w:tcPr>
            <w:tcW w:w="1973"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1181"/>
              <w:rPr>
                <w:rStyle w:val="FontStyle68"/>
              </w:rPr>
            </w:pPr>
            <w:r>
              <w:rPr>
                <w:rStyle w:val="FontStyle68"/>
              </w:rPr>
              <w:t>1 640,45</w:t>
            </w:r>
          </w:p>
        </w:tc>
        <w:tc>
          <w:tcPr>
            <w:tcW w:w="1382"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CSÚRS 2018 01</w:t>
            </w:r>
          </w:p>
        </w:tc>
      </w:tr>
      <w:tr w:rsidR="009D3696">
        <w:tc>
          <w:tcPr>
            <w:tcW w:w="739" w:type="dxa"/>
            <w:gridSpan w:val="2"/>
            <w:tcBorders>
              <w:top w:val="single" w:sz="6" w:space="0" w:color="auto"/>
              <w:left w:val="nil"/>
              <w:bottom w:val="nil"/>
              <w:right w:val="nil"/>
            </w:tcBorders>
            <w:vAlign w:val="bottom"/>
          </w:tcPr>
          <w:p w:rsidR="009D3696" w:rsidRDefault="008B35C2">
            <w:pPr>
              <w:pStyle w:val="Style23"/>
              <w:widowControl/>
              <w:spacing w:line="240" w:lineRule="auto"/>
              <w:ind w:left="257"/>
              <w:jc w:val="left"/>
              <w:rPr>
                <w:rStyle w:val="FontStyle65"/>
              </w:rPr>
            </w:pPr>
            <w:r>
              <w:rPr>
                <w:rStyle w:val="FontStyle65"/>
              </w:rPr>
              <w:t>PSC</w:t>
            </w:r>
          </w:p>
          <w:p w:rsidR="009D3696" w:rsidRDefault="008B35C2">
            <w:pPr>
              <w:pStyle w:val="Style1"/>
              <w:widowControl/>
              <w:spacing w:line="240" w:lineRule="auto"/>
              <w:ind w:left="257"/>
              <w:rPr>
                <w:rStyle w:val="FontStyle68"/>
              </w:rPr>
            </w:pPr>
            <w:r>
              <w:rPr>
                <w:rStyle w:val="FontStyle68"/>
              </w:rPr>
              <w:t>w</w:t>
            </w:r>
          </w:p>
          <w:p w:rsidR="009D3696" w:rsidRDefault="008B35C2">
            <w:pPr>
              <w:pStyle w:val="Style23"/>
              <w:widowControl/>
              <w:spacing w:line="221" w:lineRule="exact"/>
              <w:ind w:left="257"/>
              <w:jc w:val="left"/>
              <w:rPr>
                <w:rStyle w:val="FontStyle65"/>
              </w:rPr>
            </w:pPr>
            <w:r>
              <w:rPr>
                <w:rStyle w:val="FontStyle65"/>
              </w:rPr>
              <w:t>VY W</w:t>
            </w:r>
          </w:p>
        </w:tc>
        <w:tc>
          <w:tcPr>
            <w:tcW w:w="7810" w:type="dxa"/>
            <w:gridSpan w:val="2"/>
            <w:tcBorders>
              <w:top w:val="single" w:sz="6" w:space="0" w:color="auto"/>
              <w:left w:val="nil"/>
              <w:bottom w:val="nil"/>
              <w:right w:val="nil"/>
            </w:tcBorders>
            <w:vAlign w:val="bottom"/>
          </w:tcPr>
          <w:p w:rsidR="009D3696" w:rsidRDefault="008B35C2">
            <w:pPr>
              <w:pStyle w:val="Style10"/>
              <w:widowControl/>
              <w:spacing w:line="182" w:lineRule="exact"/>
              <w:ind w:left="1346"/>
              <w:rPr>
                <w:rStyle w:val="FontStyle70"/>
              </w:rPr>
            </w:pPr>
            <w:r>
              <w:rPr>
                <w:rStyle w:val="FontStyle70"/>
              </w:rPr>
              <w:t>Poznámka k souboru cen:</w:t>
            </w:r>
          </w:p>
          <w:p w:rsidR="009D3696" w:rsidRDefault="008B35C2">
            <w:pPr>
              <w:pStyle w:val="Style10"/>
              <w:widowControl/>
              <w:spacing w:line="182" w:lineRule="exact"/>
              <w:ind w:left="1346"/>
              <w:rPr>
                <w:rStyle w:val="FontStyle70"/>
              </w:rPr>
            </w:pPr>
            <w:r>
              <w:rPr>
                <w:rStyle w:val="FontStyle70"/>
              </w:rPr>
              <w:t xml:space="preserve">1. Množství měrných jednotek u ceny -5185 se stanoví podle počtu řezaných obkladaček, nezávisle na jejich velikosti. </w:t>
            </w:r>
            <w:r>
              <w:rPr>
                <w:rStyle w:val="FontStyle68"/>
              </w:rPr>
              <w:t xml:space="preserve">2. </w:t>
            </w:r>
            <w:r>
              <w:rPr>
                <w:rStyle w:val="FontStyle70"/>
              </w:rPr>
              <w:t>Položkou -5185 lze ocenit prováděni více řezů na jednom kusu obkladu.</w:t>
            </w:r>
          </w:p>
          <w:p w:rsidR="009D3696" w:rsidRDefault="008B35C2">
            <w:pPr>
              <w:pStyle w:val="Style1"/>
              <w:widowControl/>
              <w:spacing w:line="221" w:lineRule="exact"/>
              <w:ind w:left="1346"/>
              <w:rPr>
                <w:rStyle w:val="FontStyle68"/>
              </w:rPr>
            </w:pPr>
            <w:r>
              <w:rPr>
                <w:rStyle w:val="FontStyle68"/>
              </w:rPr>
              <w:t>NOVÉ OBKLADY</w:t>
            </w:r>
          </w:p>
          <w:p w:rsidR="009D3696" w:rsidRDefault="008B35C2">
            <w:pPr>
              <w:pStyle w:val="Style1"/>
              <w:widowControl/>
              <w:spacing w:line="221" w:lineRule="exact"/>
              <w:ind w:left="1346"/>
              <w:rPr>
                <w:rStyle w:val="FontStyle68"/>
              </w:rPr>
            </w:pPr>
            <w:r>
              <w:rPr>
                <w:rStyle w:val="FontStyle68"/>
              </w:rPr>
              <w:t>76,3</w:t>
            </w:r>
          </w:p>
          <w:p w:rsidR="009D3696" w:rsidRDefault="008B35C2">
            <w:pPr>
              <w:pStyle w:val="Style1"/>
              <w:widowControl/>
              <w:spacing w:line="221" w:lineRule="exact"/>
              <w:ind w:left="1346"/>
              <w:rPr>
                <w:rStyle w:val="FontStyle68"/>
              </w:rPr>
            </w:pPr>
            <w:r>
              <w:rPr>
                <w:rStyle w:val="FontStyle68"/>
              </w:rPr>
              <w:t>Součet</w:t>
            </w:r>
          </w:p>
        </w:tc>
        <w:tc>
          <w:tcPr>
            <w:tcW w:w="730" w:type="dxa"/>
            <w:tcBorders>
              <w:top w:val="single" w:sz="6" w:space="0" w:color="auto"/>
              <w:left w:val="nil"/>
              <w:bottom w:val="nil"/>
              <w:right w:val="nil"/>
            </w:tcBorders>
          </w:tcPr>
          <w:p w:rsidR="009D3696" w:rsidRDefault="009D3696">
            <w:pPr>
              <w:pStyle w:val="Style22"/>
              <w:widowControl/>
            </w:pPr>
          </w:p>
        </w:tc>
        <w:tc>
          <w:tcPr>
            <w:tcW w:w="955" w:type="dxa"/>
            <w:tcBorders>
              <w:top w:val="single" w:sz="6" w:space="0" w:color="auto"/>
              <w:left w:val="nil"/>
              <w:bottom w:val="nil"/>
              <w:right w:val="nil"/>
            </w:tcBorders>
            <w:vAlign w:val="bottom"/>
          </w:tcPr>
          <w:p w:rsidR="009D3696" w:rsidRDefault="008B35C2">
            <w:pPr>
              <w:pStyle w:val="Style14"/>
              <w:widowControl/>
              <w:spacing w:line="218" w:lineRule="exact"/>
              <w:ind w:left="264" w:firstLine="5"/>
              <w:jc w:val="left"/>
              <w:rPr>
                <w:rStyle w:val="FontStyle68"/>
              </w:rPr>
            </w:pPr>
            <w:r>
              <w:rPr>
                <w:rStyle w:val="FontStyle68"/>
              </w:rPr>
              <w:t>76,300 76,300</w:t>
            </w:r>
          </w:p>
        </w:tc>
        <w:tc>
          <w:tcPr>
            <w:tcW w:w="1056" w:type="dxa"/>
            <w:tcBorders>
              <w:top w:val="single" w:sz="6" w:space="0" w:color="auto"/>
              <w:left w:val="nil"/>
              <w:bottom w:val="nil"/>
              <w:right w:val="nil"/>
            </w:tcBorders>
          </w:tcPr>
          <w:p w:rsidR="009D3696" w:rsidRDefault="009D3696">
            <w:pPr>
              <w:pStyle w:val="Style22"/>
              <w:widowControl/>
            </w:pPr>
          </w:p>
        </w:tc>
        <w:tc>
          <w:tcPr>
            <w:tcW w:w="1973" w:type="dxa"/>
            <w:tcBorders>
              <w:top w:val="single" w:sz="6" w:space="0" w:color="auto"/>
              <w:left w:val="nil"/>
              <w:bottom w:val="nil"/>
              <w:right w:val="nil"/>
            </w:tcBorders>
          </w:tcPr>
          <w:p w:rsidR="009D3696" w:rsidRDefault="009D3696">
            <w:pPr>
              <w:pStyle w:val="Style22"/>
              <w:widowControl/>
            </w:pPr>
          </w:p>
        </w:tc>
        <w:tc>
          <w:tcPr>
            <w:tcW w:w="1382" w:type="dxa"/>
            <w:tcBorders>
              <w:top w:val="single" w:sz="6" w:space="0" w:color="auto"/>
              <w:left w:val="nil"/>
              <w:bottom w:val="nil"/>
              <w:right w:val="nil"/>
            </w:tcBorders>
          </w:tcPr>
          <w:p w:rsidR="009D3696" w:rsidRDefault="009D3696">
            <w:pPr>
              <w:pStyle w:val="Style22"/>
              <w:widowControl/>
            </w:pPr>
          </w:p>
        </w:tc>
      </w:tr>
    </w:tbl>
    <w:p w:rsidR="009D3696" w:rsidRDefault="009D3696">
      <w:pPr>
        <w:widowControl/>
        <w:sectPr w:rsidR="009D3696">
          <w:pgSz w:w="16837" w:h="23810"/>
          <w:pgMar w:top="5608" w:right="1096" w:bottom="1440" w:left="1096"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4"/>
        <w:gridCol w:w="370"/>
        <w:gridCol w:w="1171"/>
        <w:gridCol w:w="307"/>
        <w:gridCol w:w="6341"/>
        <w:gridCol w:w="710"/>
        <w:gridCol w:w="955"/>
        <w:gridCol w:w="1046"/>
        <w:gridCol w:w="1987"/>
        <w:gridCol w:w="1363"/>
      </w:tblGrid>
      <w:tr w:rsidR="009D3696">
        <w:tc>
          <w:tcPr>
            <w:tcW w:w="374" w:type="dxa"/>
            <w:tcBorders>
              <w:top w:val="nil"/>
              <w:left w:val="nil"/>
              <w:bottom w:val="single" w:sz="6" w:space="0" w:color="auto"/>
              <w:right w:val="nil"/>
            </w:tcBorders>
          </w:tcPr>
          <w:p w:rsidR="009D3696" w:rsidRDefault="009D3696">
            <w:pPr>
              <w:pStyle w:val="Style22"/>
              <w:widowControl/>
            </w:pPr>
          </w:p>
        </w:tc>
        <w:tc>
          <w:tcPr>
            <w:tcW w:w="370" w:type="dxa"/>
            <w:tcBorders>
              <w:top w:val="nil"/>
              <w:left w:val="nil"/>
              <w:bottom w:val="single" w:sz="6" w:space="0" w:color="auto"/>
              <w:right w:val="nil"/>
            </w:tcBorders>
          </w:tcPr>
          <w:p w:rsidR="009D3696" w:rsidRDefault="009D3696">
            <w:pPr>
              <w:pStyle w:val="Style22"/>
              <w:widowControl/>
            </w:pPr>
          </w:p>
        </w:tc>
        <w:tc>
          <w:tcPr>
            <w:tcW w:w="1171" w:type="dxa"/>
            <w:tcBorders>
              <w:top w:val="nil"/>
              <w:left w:val="nil"/>
              <w:bottom w:val="single" w:sz="6" w:space="0" w:color="auto"/>
              <w:right w:val="nil"/>
            </w:tcBorders>
          </w:tcPr>
          <w:p w:rsidR="009D3696" w:rsidRDefault="009D3696">
            <w:pPr>
              <w:pStyle w:val="Style22"/>
              <w:widowControl/>
            </w:pPr>
          </w:p>
        </w:tc>
        <w:tc>
          <w:tcPr>
            <w:tcW w:w="307" w:type="dxa"/>
            <w:tcBorders>
              <w:top w:val="nil"/>
              <w:left w:val="nil"/>
              <w:bottom w:val="single" w:sz="6" w:space="0" w:color="auto"/>
              <w:right w:val="nil"/>
            </w:tcBorders>
          </w:tcPr>
          <w:p w:rsidR="009D3696" w:rsidRDefault="009D3696">
            <w:pPr>
              <w:pStyle w:val="Style22"/>
              <w:widowControl/>
            </w:pPr>
          </w:p>
        </w:tc>
        <w:tc>
          <w:tcPr>
            <w:tcW w:w="6341" w:type="dxa"/>
            <w:tcBorders>
              <w:top w:val="nil"/>
              <w:left w:val="nil"/>
              <w:bottom w:val="single" w:sz="6" w:space="0" w:color="auto"/>
              <w:right w:val="nil"/>
            </w:tcBorders>
          </w:tcPr>
          <w:p w:rsidR="009D3696" w:rsidRDefault="008B35C2">
            <w:pPr>
              <w:pStyle w:val="Style1"/>
              <w:widowControl/>
              <w:spacing w:line="240" w:lineRule="auto"/>
              <w:ind w:left="3238"/>
              <w:rPr>
                <w:rStyle w:val="FontStyle68"/>
              </w:rPr>
            </w:pPr>
            <w:r>
              <w:rPr>
                <w:rStyle w:val="FontStyle68"/>
              </w:rPr>
              <w:t>)</w:t>
            </w:r>
          </w:p>
        </w:tc>
        <w:tc>
          <w:tcPr>
            <w:tcW w:w="710" w:type="dxa"/>
            <w:tcBorders>
              <w:top w:val="nil"/>
              <w:left w:val="nil"/>
              <w:bottom w:val="single" w:sz="6" w:space="0" w:color="auto"/>
              <w:right w:val="nil"/>
            </w:tcBorders>
          </w:tcPr>
          <w:p w:rsidR="009D3696" w:rsidRDefault="009D3696">
            <w:pPr>
              <w:pStyle w:val="Style22"/>
              <w:widowControl/>
            </w:pPr>
          </w:p>
        </w:tc>
        <w:tc>
          <w:tcPr>
            <w:tcW w:w="955" w:type="dxa"/>
            <w:tcBorders>
              <w:top w:val="nil"/>
              <w:left w:val="nil"/>
              <w:bottom w:val="single" w:sz="6" w:space="0" w:color="auto"/>
              <w:right w:val="nil"/>
            </w:tcBorders>
          </w:tcPr>
          <w:p w:rsidR="009D3696" w:rsidRDefault="008B35C2">
            <w:pPr>
              <w:pStyle w:val="Style1"/>
              <w:widowControl/>
              <w:spacing w:line="240" w:lineRule="auto"/>
              <w:jc w:val="right"/>
              <w:rPr>
                <w:rStyle w:val="FontStyle68"/>
              </w:rPr>
            </w:pPr>
            <w:r>
              <w:rPr>
                <w:rStyle w:val="FontStyle68"/>
              </w:rPr>
              <w:t>)</w:t>
            </w:r>
          </w:p>
        </w:tc>
        <w:tc>
          <w:tcPr>
            <w:tcW w:w="1046" w:type="dxa"/>
            <w:tcBorders>
              <w:top w:val="nil"/>
              <w:left w:val="nil"/>
              <w:bottom w:val="single" w:sz="6" w:space="0" w:color="auto"/>
              <w:right w:val="nil"/>
            </w:tcBorders>
          </w:tcPr>
          <w:p w:rsidR="009D3696" w:rsidRDefault="009D3696">
            <w:pPr>
              <w:pStyle w:val="Style22"/>
              <w:widowControl/>
            </w:pPr>
          </w:p>
        </w:tc>
        <w:tc>
          <w:tcPr>
            <w:tcW w:w="1987" w:type="dxa"/>
            <w:tcBorders>
              <w:top w:val="nil"/>
              <w:left w:val="nil"/>
              <w:bottom w:val="single" w:sz="6" w:space="0" w:color="auto"/>
              <w:right w:val="nil"/>
            </w:tcBorders>
          </w:tcPr>
          <w:p w:rsidR="009D3696" w:rsidRDefault="009D3696">
            <w:pPr>
              <w:pStyle w:val="Style22"/>
              <w:widowControl/>
            </w:pPr>
          </w:p>
        </w:tc>
        <w:tc>
          <w:tcPr>
            <w:tcW w:w="1363" w:type="dxa"/>
            <w:tcBorders>
              <w:top w:val="nil"/>
              <w:left w:val="nil"/>
              <w:bottom w:val="single" w:sz="6" w:space="0" w:color="auto"/>
              <w:right w:val="nil"/>
            </w:tcBorders>
          </w:tcPr>
          <w:p w:rsidR="009D3696" w:rsidRDefault="009D3696">
            <w:pPr>
              <w:pStyle w:val="Style22"/>
              <w:widowControl/>
            </w:pPr>
          </w:p>
        </w:tc>
      </w:tr>
      <w:tr w:rsidR="009D3696">
        <w:tc>
          <w:tcPr>
            <w:tcW w:w="744" w:type="dxa"/>
            <w:gridSpan w:val="2"/>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PČ Typ</w:t>
            </w:r>
          </w:p>
        </w:tc>
        <w:tc>
          <w:tcPr>
            <w:tcW w:w="1171"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509"/>
              <w:rPr>
                <w:rStyle w:val="FontStyle68"/>
              </w:rPr>
            </w:pPr>
            <w:r>
              <w:rPr>
                <w:rStyle w:val="FontStyle68"/>
              </w:rPr>
              <w:t>Kód</w:t>
            </w:r>
          </w:p>
        </w:tc>
        <w:tc>
          <w:tcPr>
            <w:tcW w:w="307" w:type="dxa"/>
            <w:tcBorders>
              <w:top w:val="single" w:sz="6" w:space="0" w:color="auto"/>
              <w:left w:val="nil"/>
              <w:bottom w:val="single" w:sz="6" w:space="0" w:color="auto"/>
              <w:right w:val="nil"/>
            </w:tcBorders>
          </w:tcPr>
          <w:p w:rsidR="009D3696" w:rsidRDefault="009D3696">
            <w:pPr>
              <w:pStyle w:val="Style22"/>
              <w:widowControl/>
            </w:pPr>
          </w:p>
        </w:tc>
        <w:tc>
          <w:tcPr>
            <w:tcW w:w="6341"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885"/>
              <w:rPr>
                <w:rStyle w:val="FontStyle68"/>
              </w:rPr>
            </w:pPr>
            <w:r>
              <w:rPr>
                <w:rStyle w:val="FontStyle68"/>
              </w:rPr>
              <w:t>Popis</w:t>
            </w:r>
          </w:p>
        </w:tc>
        <w:tc>
          <w:tcPr>
            <w:tcW w:w="710"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MJ</w:t>
            </w:r>
          </w:p>
        </w:tc>
        <w:tc>
          <w:tcPr>
            <w:tcW w:w="955"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Množství</w:t>
            </w:r>
          </w:p>
        </w:tc>
        <w:tc>
          <w:tcPr>
            <w:tcW w:w="1046" w:type="dxa"/>
            <w:tcBorders>
              <w:top w:val="single" w:sz="6" w:space="0" w:color="auto"/>
              <w:left w:val="nil"/>
              <w:bottom w:val="single" w:sz="6" w:space="0" w:color="auto"/>
              <w:right w:val="nil"/>
            </w:tcBorders>
            <w:vAlign w:val="center"/>
          </w:tcPr>
          <w:p w:rsidR="009D3696" w:rsidRDefault="008B35C2">
            <w:pPr>
              <w:pStyle w:val="Style1"/>
              <w:widowControl/>
              <w:spacing w:line="262" w:lineRule="exact"/>
              <w:ind w:right="110"/>
              <w:rPr>
                <w:rStyle w:val="FontStyle99"/>
              </w:rPr>
            </w:pPr>
            <w:r>
              <w:rPr>
                <w:rStyle w:val="FontStyle68"/>
              </w:rPr>
              <w:t xml:space="preserve">J.cena </w:t>
            </w:r>
            <w:r>
              <w:rPr>
                <w:rStyle w:val="FontStyle99"/>
              </w:rPr>
              <w:t>^ řCIKJ</w:t>
            </w:r>
          </w:p>
        </w:tc>
        <w:tc>
          <w:tcPr>
            <w:tcW w:w="1987"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Cena celkem [CZK]</w:t>
            </w:r>
          </w:p>
        </w:tc>
        <w:tc>
          <w:tcPr>
            <w:tcW w:w="1363"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0" w:lineRule="exact"/>
              <w:ind w:left="240"/>
              <w:rPr>
                <w:rStyle w:val="FontStyle68"/>
              </w:rPr>
            </w:pPr>
            <w:r>
              <w:rPr>
                <w:rStyle w:val="FontStyle68"/>
              </w:rPr>
              <w:t>Cenová soustava</w:t>
            </w: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99</w:t>
            </w:r>
          </w:p>
        </w:tc>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K</w:t>
            </w:r>
          </w:p>
        </w:tc>
        <w:tc>
          <w:tcPr>
            <w:tcW w:w="1171"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781495115</w:t>
            </w:r>
          </w:p>
        </w:tc>
        <w:tc>
          <w:tcPr>
            <w:tcW w:w="307" w:type="dxa"/>
            <w:tcBorders>
              <w:top w:val="single" w:sz="6" w:space="0" w:color="auto"/>
              <w:left w:val="nil"/>
              <w:bottom w:val="single" w:sz="6" w:space="0" w:color="auto"/>
              <w:right w:val="nil"/>
            </w:tcBorders>
          </w:tcPr>
          <w:p w:rsidR="009D3696" w:rsidRDefault="009D3696">
            <w:pPr>
              <w:pStyle w:val="Style22"/>
              <w:widowControl/>
            </w:pPr>
          </w:p>
        </w:tc>
        <w:tc>
          <w:tcPr>
            <w:tcW w:w="6341"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Ostatní prvky ostatní práce spárování silikonem</w:t>
            </w:r>
          </w:p>
        </w:tc>
        <w:tc>
          <w:tcPr>
            <w:tcW w:w="71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209"/>
              <w:rPr>
                <w:rStyle w:val="FontStyle68"/>
              </w:rPr>
            </w:pPr>
            <w:r>
              <w:rPr>
                <w:rStyle w:val="FontStyle68"/>
              </w:rPr>
              <w:t>m</w:t>
            </w:r>
          </w:p>
        </w:tc>
        <w:tc>
          <w:tcPr>
            <w:tcW w:w="95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54,000</w:t>
            </w:r>
          </w:p>
        </w:tc>
        <w:tc>
          <w:tcPr>
            <w:tcW w:w="104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552"/>
              <w:rPr>
                <w:rStyle w:val="FontStyle68"/>
              </w:rPr>
            </w:pPr>
            <w:r>
              <w:rPr>
                <w:rStyle w:val="FontStyle68"/>
              </w:rPr>
              <w:t>25,80</w:t>
            </w:r>
          </w:p>
        </w:tc>
        <w:tc>
          <w:tcPr>
            <w:tcW w:w="198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1 393,20</w:t>
            </w:r>
          </w:p>
        </w:tc>
        <w:tc>
          <w:tcPr>
            <w:tcW w:w="1363"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70"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rPr>
                <w:rStyle w:val="FontStyle65"/>
              </w:rPr>
            </w:pPr>
            <w:r>
              <w:rPr>
                <w:rStyle w:val="FontStyle65"/>
              </w:rPr>
              <w:t>PSC</w:t>
            </w:r>
          </w:p>
        </w:tc>
        <w:tc>
          <w:tcPr>
            <w:tcW w:w="1171" w:type="dxa"/>
            <w:tcBorders>
              <w:top w:val="single" w:sz="6" w:space="0" w:color="auto"/>
              <w:left w:val="nil"/>
              <w:bottom w:val="single" w:sz="6" w:space="0" w:color="auto"/>
              <w:right w:val="nil"/>
            </w:tcBorders>
          </w:tcPr>
          <w:p w:rsidR="009D3696" w:rsidRDefault="009D3696">
            <w:pPr>
              <w:pStyle w:val="Style22"/>
              <w:widowControl/>
            </w:pPr>
          </w:p>
        </w:tc>
        <w:tc>
          <w:tcPr>
            <w:tcW w:w="307" w:type="dxa"/>
            <w:tcBorders>
              <w:top w:val="single" w:sz="6" w:space="0" w:color="auto"/>
              <w:left w:val="nil"/>
              <w:bottom w:val="single" w:sz="6" w:space="0" w:color="auto"/>
              <w:right w:val="nil"/>
            </w:tcBorders>
          </w:tcPr>
          <w:p w:rsidR="009D3696" w:rsidRDefault="009D3696">
            <w:pPr>
              <w:pStyle w:val="Style22"/>
              <w:widowControl/>
            </w:pPr>
          </w:p>
        </w:tc>
        <w:tc>
          <w:tcPr>
            <w:tcW w:w="6341" w:type="dxa"/>
            <w:tcBorders>
              <w:top w:val="single" w:sz="6" w:space="0" w:color="auto"/>
              <w:left w:val="nil"/>
              <w:bottom w:val="single" w:sz="6" w:space="0" w:color="auto"/>
              <w:right w:val="nil"/>
            </w:tcBorders>
            <w:vAlign w:val="center"/>
          </w:tcPr>
          <w:p w:rsidR="009D3696" w:rsidRDefault="008B35C2">
            <w:pPr>
              <w:pStyle w:val="Style10"/>
              <w:widowControl/>
              <w:spacing w:line="182" w:lineRule="exact"/>
              <w:rPr>
                <w:rStyle w:val="FontStyle70"/>
              </w:rPr>
            </w:pPr>
            <w:r>
              <w:rPr>
                <w:rStyle w:val="FontStyle70"/>
              </w:rPr>
              <w:t>Poznámka k souboru cen:</w:t>
            </w:r>
          </w:p>
          <w:p w:rsidR="009D3696" w:rsidRDefault="008B35C2">
            <w:pPr>
              <w:pStyle w:val="Style10"/>
              <w:widowControl/>
              <w:spacing w:line="182" w:lineRule="exact"/>
              <w:ind w:right="5" w:firstLine="31"/>
              <w:rPr>
                <w:rStyle w:val="FontStyle70"/>
              </w:rPr>
            </w:pPr>
            <w:r>
              <w:rPr>
                <w:rStyle w:val="FontStyle70"/>
              </w:rPr>
              <w:t>1. Množství měrných jednotek u ceny -5185 se stanoví podle počtu řezaných obkladaček, nezávisle na jejich velikosti. 2. Položkou -5185 lze ocenit prováděni více řezů na jednom kusu obkladu.</w:t>
            </w:r>
          </w:p>
        </w:tc>
        <w:tc>
          <w:tcPr>
            <w:tcW w:w="710" w:type="dxa"/>
            <w:tcBorders>
              <w:top w:val="single" w:sz="6" w:space="0" w:color="auto"/>
              <w:left w:val="nil"/>
              <w:bottom w:val="single" w:sz="6" w:space="0" w:color="auto"/>
              <w:right w:val="nil"/>
            </w:tcBorders>
          </w:tcPr>
          <w:p w:rsidR="009D3696" w:rsidRDefault="009D3696">
            <w:pPr>
              <w:pStyle w:val="Style22"/>
              <w:widowControl/>
            </w:pPr>
          </w:p>
        </w:tc>
        <w:tc>
          <w:tcPr>
            <w:tcW w:w="955" w:type="dxa"/>
            <w:tcBorders>
              <w:top w:val="single" w:sz="6" w:space="0" w:color="auto"/>
              <w:left w:val="nil"/>
              <w:bottom w:val="single" w:sz="6" w:space="0" w:color="auto"/>
              <w:right w:val="nil"/>
            </w:tcBorders>
          </w:tcPr>
          <w:p w:rsidR="009D3696" w:rsidRDefault="009D3696">
            <w:pPr>
              <w:pStyle w:val="Style22"/>
              <w:widowControl/>
            </w:pPr>
          </w:p>
        </w:tc>
        <w:tc>
          <w:tcPr>
            <w:tcW w:w="1046" w:type="dxa"/>
            <w:tcBorders>
              <w:top w:val="single" w:sz="6" w:space="0" w:color="auto"/>
              <w:left w:val="nil"/>
              <w:bottom w:val="single" w:sz="6" w:space="0" w:color="auto"/>
              <w:right w:val="nil"/>
            </w:tcBorders>
          </w:tcPr>
          <w:p w:rsidR="009D3696" w:rsidRDefault="009D3696">
            <w:pPr>
              <w:pStyle w:val="Style22"/>
              <w:widowControl/>
            </w:pPr>
          </w:p>
        </w:tc>
        <w:tc>
          <w:tcPr>
            <w:tcW w:w="1987" w:type="dxa"/>
            <w:tcBorders>
              <w:top w:val="single" w:sz="6" w:space="0" w:color="auto"/>
              <w:left w:val="nil"/>
              <w:bottom w:val="single" w:sz="6" w:space="0" w:color="auto"/>
              <w:right w:val="nil"/>
            </w:tcBorders>
          </w:tcPr>
          <w:p w:rsidR="009D3696" w:rsidRDefault="009D3696">
            <w:pPr>
              <w:pStyle w:val="Style22"/>
              <w:widowControl/>
            </w:pPr>
          </w:p>
        </w:tc>
        <w:tc>
          <w:tcPr>
            <w:tcW w:w="1363"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100</w:t>
            </w:r>
          </w:p>
        </w:tc>
        <w:tc>
          <w:tcPr>
            <w:tcW w:w="370" w:type="dxa"/>
            <w:tcBorders>
              <w:top w:val="single" w:sz="6" w:space="0" w:color="auto"/>
              <w:left w:val="nil"/>
              <w:bottom w:val="single" w:sz="6" w:space="0" w:color="auto"/>
              <w:right w:val="nil"/>
            </w:tcBorders>
            <w:vAlign w:val="center"/>
          </w:tcPr>
          <w:p w:rsidR="009D3696" w:rsidRDefault="008B35C2">
            <w:pPr>
              <w:pStyle w:val="Style63"/>
              <w:widowControl/>
              <w:jc w:val="right"/>
              <w:rPr>
                <w:rStyle w:val="FontStyle90"/>
              </w:rPr>
            </w:pPr>
            <w:r>
              <w:rPr>
                <w:rStyle w:val="FontStyle90"/>
              </w:rPr>
              <w:t xml:space="preserve">! </w:t>
            </w:r>
            <w:r>
              <w:rPr>
                <w:rStyle w:val="FontStyle90"/>
                <w:rFonts w:ascii="Arial" w:hAnsi="Arial" w:cs="Arial"/>
              </w:rPr>
              <w:t>■</w:t>
            </w:r>
          </w:p>
        </w:tc>
        <w:tc>
          <w:tcPr>
            <w:tcW w:w="1171"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781495141</w:t>
            </w:r>
          </w:p>
        </w:tc>
        <w:tc>
          <w:tcPr>
            <w:tcW w:w="307" w:type="dxa"/>
            <w:tcBorders>
              <w:top w:val="single" w:sz="6" w:space="0" w:color="auto"/>
              <w:left w:val="nil"/>
              <w:bottom w:val="single" w:sz="6" w:space="0" w:color="auto"/>
              <w:right w:val="single" w:sz="6" w:space="0" w:color="auto"/>
            </w:tcBorders>
          </w:tcPr>
          <w:p w:rsidR="009D3696" w:rsidRDefault="009D3696">
            <w:pPr>
              <w:pStyle w:val="Style22"/>
              <w:widowControl/>
            </w:pPr>
          </w:p>
        </w:tc>
        <w:tc>
          <w:tcPr>
            <w:tcW w:w="634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Ostatní prvky průnik obkladem kruhový, bez izolace do 30 DN</w:t>
            </w:r>
          </w:p>
        </w:tc>
        <w:tc>
          <w:tcPr>
            <w:tcW w:w="710"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kus</w:t>
            </w:r>
          </w:p>
        </w:tc>
        <w:tc>
          <w:tcPr>
            <w:tcW w:w="955"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22,000</w:t>
            </w:r>
          </w:p>
        </w:tc>
        <w:tc>
          <w:tcPr>
            <w:tcW w:w="1046"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ind w:left="545"/>
              <w:rPr>
                <w:rStyle w:val="FontStyle68"/>
              </w:rPr>
            </w:pPr>
            <w:r>
              <w:rPr>
                <w:rStyle w:val="FontStyle68"/>
              </w:rPr>
              <w:t>38,50</w:t>
            </w:r>
          </w:p>
        </w:tc>
        <w:tc>
          <w:tcPr>
            <w:tcW w:w="1987"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847,00</w:t>
            </w:r>
          </w:p>
        </w:tc>
        <w:tc>
          <w:tcPr>
            <w:tcW w:w="1363"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70"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rPr>
                <w:rStyle w:val="FontStyle65"/>
              </w:rPr>
            </w:pPr>
            <w:r>
              <w:rPr>
                <w:rStyle w:val="FontStyle65"/>
              </w:rPr>
              <w:t>PSC</w:t>
            </w:r>
          </w:p>
        </w:tc>
        <w:tc>
          <w:tcPr>
            <w:tcW w:w="1171" w:type="dxa"/>
            <w:tcBorders>
              <w:top w:val="single" w:sz="6" w:space="0" w:color="auto"/>
              <w:left w:val="nil"/>
              <w:bottom w:val="single" w:sz="6" w:space="0" w:color="auto"/>
              <w:right w:val="nil"/>
            </w:tcBorders>
          </w:tcPr>
          <w:p w:rsidR="009D3696" w:rsidRDefault="009D3696">
            <w:pPr>
              <w:pStyle w:val="Style22"/>
              <w:widowControl/>
            </w:pPr>
          </w:p>
        </w:tc>
        <w:tc>
          <w:tcPr>
            <w:tcW w:w="307" w:type="dxa"/>
            <w:tcBorders>
              <w:top w:val="single" w:sz="6" w:space="0" w:color="auto"/>
              <w:left w:val="nil"/>
              <w:bottom w:val="single" w:sz="6" w:space="0" w:color="auto"/>
              <w:right w:val="nil"/>
            </w:tcBorders>
          </w:tcPr>
          <w:p w:rsidR="009D3696" w:rsidRDefault="009D3696">
            <w:pPr>
              <w:pStyle w:val="Style22"/>
              <w:widowControl/>
            </w:pPr>
          </w:p>
        </w:tc>
        <w:tc>
          <w:tcPr>
            <w:tcW w:w="6341" w:type="dxa"/>
            <w:tcBorders>
              <w:top w:val="single" w:sz="6" w:space="0" w:color="auto"/>
              <w:left w:val="nil"/>
              <w:bottom w:val="single" w:sz="6" w:space="0" w:color="auto"/>
              <w:right w:val="nil"/>
            </w:tcBorders>
            <w:vAlign w:val="center"/>
          </w:tcPr>
          <w:p w:rsidR="009D3696" w:rsidRDefault="008B35C2">
            <w:pPr>
              <w:pStyle w:val="Style10"/>
              <w:widowControl/>
              <w:spacing w:line="185" w:lineRule="exact"/>
              <w:rPr>
                <w:rStyle w:val="FontStyle70"/>
              </w:rPr>
            </w:pPr>
            <w:r>
              <w:rPr>
                <w:rStyle w:val="FontStyle70"/>
              </w:rPr>
              <w:t>Poznámka k souboru cen:</w:t>
            </w:r>
          </w:p>
          <w:p w:rsidR="009D3696" w:rsidRDefault="008B35C2">
            <w:pPr>
              <w:pStyle w:val="Style10"/>
              <w:widowControl/>
              <w:spacing w:line="185" w:lineRule="exact"/>
              <w:ind w:right="17" w:firstLine="17"/>
              <w:rPr>
                <w:rStyle w:val="FontStyle70"/>
              </w:rPr>
            </w:pPr>
            <w:r>
              <w:rPr>
                <w:rStyle w:val="FontStyle70"/>
              </w:rPr>
              <w:t>1. Množství měrných jednotek u ceny -5185 se stanoví podle počtu řezaných obkladaček, nezávisle na jejich velikosti. 2. Položkou -5185 lze ocenit provádění více řezů na jednom kusu obkladu.</w:t>
            </w:r>
          </w:p>
        </w:tc>
        <w:tc>
          <w:tcPr>
            <w:tcW w:w="710" w:type="dxa"/>
            <w:tcBorders>
              <w:top w:val="single" w:sz="6" w:space="0" w:color="auto"/>
              <w:left w:val="nil"/>
              <w:bottom w:val="single" w:sz="6" w:space="0" w:color="auto"/>
              <w:right w:val="nil"/>
            </w:tcBorders>
          </w:tcPr>
          <w:p w:rsidR="009D3696" w:rsidRDefault="009D3696">
            <w:pPr>
              <w:pStyle w:val="Style22"/>
              <w:widowControl/>
            </w:pPr>
          </w:p>
        </w:tc>
        <w:tc>
          <w:tcPr>
            <w:tcW w:w="955" w:type="dxa"/>
            <w:tcBorders>
              <w:top w:val="single" w:sz="6" w:space="0" w:color="auto"/>
              <w:left w:val="nil"/>
              <w:bottom w:val="single" w:sz="6" w:space="0" w:color="auto"/>
              <w:right w:val="nil"/>
            </w:tcBorders>
          </w:tcPr>
          <w:p w:rsidR="009D3696" w:rsidRDefault="009D3696">
            <w:pPr>
              <w:pStyle w:val="Style22"/>
              <w:widowControl/>
            </w:pPr>
          </w:p>
        </w:tc>
        <w:tc>
          <w:tcPr>
            <w:tcW w:w="1046" w:type="dxa"/>
            <w:tcBorders>
              <w:top w:val="single" w:sz="6" w:space="0" w:color="auto"/>
              <w:left w:val="nil"/>
              <w:bottom w:val="single" w:sz="6" w:space="0" w:color="auto"/>
              <w:right w:val="nil"/>
            </w:tcBorders>
          </w:tcPr>
          <w:p w:rsidR="009D3696" w:rsidRDefault="009D3696">
            <w:pPr>
              <w:pStyle w:val="Style22"/>
              <w:widowControl/>
            </w:pPr>
          </w:p>
        </w:tc>
        <w:tc>
          <w:tcPr>
            <w:tcW w:w="1987" w:type="dxa"/>
            <w:tcBorders>
              <w:top w:val="single" w:sz="6" w:space="0" w:color="auto"/>
              <w:left w:val="nil"/>
              <w:bottom w:val="single" w:sz="6" w:space="0" w:color="auto"/>
              <w:right w:val="nil"/>
            </w:tcBorders>
          </w:tcPr>
          <w:p w:rsidR="009D3696" w:rsidRDefault="009D3696">
            <w:pPr>
              <w:pStyle w:val="Style22"/>
              <w:widowControl/>
            </w:pPr>
          </w:p>
        </w:tc>
        <w:tc>
          <w:tcPr>
            <w:tcW w:w="1363"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101</w:t>
            </w:r>
          </w:p>
        </w:tc>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right="5"/>
              <w:jc w:val="right"/>
              <w:rPr>
                <w:rStyle w:val="FontStyle68"/>
              </w:rPr>
            </w:pPr>
            <w:r>
              <w:rPr>
                <w:rStyle w:val="FontStyle68"/>
              </w:rPr>
              <w:t>K</w:t>
            </w:r>
          </w:p>
        </w:tc>
        <w:tc>
          <w:tcPr>
            <w:tcW w:w="1478"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781495142</w:t>
            </w:r>
          </w:p>
        </w:tc>
        <w:tc>
          <w:tcPr>
            <w:tcW w:w="634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Ostatní prvky průnik obkladem kruhový, bez izolace přes 30 do 90 DN</w:t>
            </w:r>
          </w:p>
        </w:tc>
        <w:tc>
          <w:tcPr>
            <w:tcW w:w="710"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kus</w:t>
            </w:r>
          </w:p>
        </w:tc>
        <w:tc>
          <w:tcPr>
            <w:tcW w:w="955" w:type="dxa"/>
            <w:tcBorders>
              <w:top w:val="single" w:sz="6" w:space="0" w:color="auto"/>
              <w:left w:val="nil"/>
              <w:bottom w:val="single" w:sz="6" w:space="0" w:color="auto"/>
              <w:right w:val="nil"/>
            </w:tcBorders>
          </w:tcPr>
          <w:p w:rsidR="009D3696" w:rsidRDefault="008B35C2">
            <w:pPr>
              <w:pStyle w:val="Style1"/>
              <w:widowControl/>
              <w:spacing w:line="240" w:lineRule="auto"/>
              <w:jc w:val="right"/>
              <w:rPr>
                <w:rStyle w:val="FontStyle68"/>
              </w:rPr>
            </w:pPr>
            <w:r>
              <w:rPr>
                <w:rStyle w:val="FontStyle68"/>
              </w:rPr>
              <w:t>11,000</w:t>
            </w:r>
          </w:p>
        </w:tc>
        <w:tc>
          <w:tcPr>
            <w:tcW w:w="1046" w:type="dxa"/>
            <w:tcBorders>
              <w:top w:val="single" w:sz="6" w:space="0" w:color="auto"/>
              <w:left w:val="nil"/>
              <w:bottom w:val="single" w:sz="6" w:space="0" w:color="auto"/>
              <w:right w:val="nil"/>
            </w:tcBorders>
          </w:tcPr>
          <w:p w:rsidR="009D3696" w:rsidRDefault="008B35C2">
            <w:pPr>
              <w:pStyle w:val="Style1"/>
              <w:widowControl/>
              <w:spacing w:line="240" w:lineRule="auto"/>
              <w:ind w:left="521"/>
              <w:rPr>
                <w:rStyle w:val="FontStyle68"/>
              </w:rPr>
            </w:pPr>
            <w:r>
              <w:rPr>
                <w:rStyle w:val="FontStyle68"/>
              </w:rPr>
              <w:t>45,00</w:t>
            </w:r>
          </w:p>
        </w:tc>
        <w:tc>
          <w:tcPr>
            <w:tcW w:w="1987"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495,00</w:t>
            </w:r>
          </w:p>
        </w:tc>
        <w:tc>
          <w:tcPr>
            <w:tcW w:w="1363"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4" w:type="dxa"/>
            <w:tcBorders>
              <w:top w:val="single" w:sz="6" w:space="0" w:color="auto"/>
              <w:left w:val="nil"/>
              <w:bottom w:val="nil"/>
              <w:right w:val="nil"/>
            </w:tcBorders>
          </w:tcPr>
          <w:p w:rsidR="009D3696" w:rsidRDefault="009D3696">
            <w:pPr>
              <w:pStyle w:val="Style22"/>
              <w:widowControl/>
            </w:pPr>
          </w:p>
        </w:tc>
        <w:tc>
          <w:tcPr>
            <w:tcW w:w="370" w:type="dxa"/>
            <w:tcBorders>
              <w:top w:val="single" w:sz="6" w:space="0" w:color="auto"/>
              <w:left w:val="nil"/>
              <w:bottom w:val="nil"/>
              <w:right w:val="nil"/>
            </w:tcBorders>
            <w:vAlign w:val="center"/>
          </w:tcPr>
          <w:p w:rsidR="009D3696" w:rsidRDefault="008B35C2">
            <w:pPr>
              <w:pStyle w:val="Style23"/>
              <w:widowControl/>
              <w:spacing w:line="240" w:lineRule="auto"/>
              <w:rPr>
                <w:rStyle w:val="FontStyle65"/>
              </w:rPr>
            </w:pPr>
            <w:r>
              <w:rPr>
                <w:rStyle w:val="FontStyle65"/>
              </w:rPr>
              <w:t>PSC</w:t>
            </w:r>
          </w:p>
        </w:tc>
        <w:tc>
          <w:tcPr>
            <w:tcW w:w="1171" w:type="dxa"/>
            <w:tcBorders>
              <w:top w:val="single" w:sz="6" w:space="0" w:color="auto"/>
              <w:left w:val="nil"/>
              <w:bottom w:val="nil"/>
              <w:right w:val="nil"/>
            </w:tcBorders>
          </w:tcPr>
          <w:p w:rsidR="009D3696" w:rsidRDefault="009D3696">
            <w:pPr>
              <w:pStyle w:val="Style22"/>
              <w:widowControl/>
            </w:pPr>
          </w:p>
        </w:tc>
        <w:tc>
          <w:tcPr>
            <w:tcW w:w="307" w:type="dxa"/>
            <w:tcBorders>
              <w:top w:val="single" w:sz="6" w:space="0" w:color="auto"/>
              <w:left w:val="nil"/>
              <w:bottom w:val="single" w:sz="6" w:space="0" w:color="auto"/>
              <w:right w:val="nil"/>
            </w:tcBorders>
          </w:tcPr>
          <w:p w:rsidR="009D3696" w:rsidRDefault="009D3696">
            <w:pPr>
              <w:pStyle w:val="Style22"/>
              <w:widowControl/>
            </w:pPr>
          </w:p>
        </w:tc>
        <w:tc>
          <w:tcPr>
            <w:tcW w:w="6341" w:type="dxa"/>
            <w:tcBorders>
              <w:top w:val="single" w:sz="6" w:space="0" w:color="auto"/>
              <w:left w:val="nil"/>
              <w:bottom w:val="single" w:sz="6" w:space="0" w:color="auto"/>
              <w:right w:val="nil"/>
            </w:tcBorders>
            <w:vAlign w:val="center"/>
          </w:tcPr>
          <w:p w:rsidR="009D3696" w:rsidRDefault="008B35C2">
            <w:pPr>
              <w:pStyle w:val="Style10"/>
              <w:widowControl/>
              <w:spacing w:line="185" w:lineRule="exact"/>
              <w:rPr>
                <w:rStyle w:val="FontStyle70"/>
              </w:rPr>
            </w:pPr>
            <w:r>
              <w:rPr>
                <w:rStyle w:val="FontStyle70"/>
              </w:rPr>
              <w:t>Poznámka k souboru cen:</w:t>
            </w:r>
          </w:p>
          <w:p w:rsidR="009D3696" w:rsidRDefault="008B35C2">
            <w:pPr>
              <w:pStyle w:val="Style10"/>
              <w:widowControl/>
              <w:spacing w:line="185" w:lineRule="exact"/>
              <w:ind w:right="26" w:firstLine="10"/>
              <w:rPr>
                <w:rStyle w:val="FontStyle70"/>
              </w:rPr>
            </w:pPr>
            <w:r>
              <w:rPr>
                <w:rStyle w:val="FontStyle70"/>
              </w:rPr>
              <w:t>1. Množství měrných jednotek u ceny -5185 se stanoví podle počtu řezaných obkladaček, nezávisle na jejich velikosti. 2. Položkou -5185 lze ocenit prováděni více řezů na jednom kusu obkladu.</w:t>
            </w:r>
          </w:p>
        </w:tc>
        <w:tc>
          <w:tcPr>
            <w:tcW w:w="710" w:type="dxa"/>
            <w:tcBorders>
              <w:top w:val="single" w:sz="6" w:space="0" w:color="auto"/>
              <w:left w:val="nil"/>
              <w:bottom w:val="single" w:sz="6" w:space="0" w:color="auto"/>
              <w:right w:val="nil"/>
            </w:tcBorders>
          </w:tcPr>
          <w:p w:rsidR="009D3696" w:rsidRDefault="009D3696">
            <w:pPr>
              <w:pStyle w:val="Style22"/>
              <w:widowControl/>
            </w:pPr>
          </w:p>
        </w:tc>
        <w:tc>
          <w:tcPr>
            <w:tcW w:w="955" w:type="dxa"/>
            <w:tcBorders>
              <w:top w:val="single" w:sz="6" w:space="0" w:color="auto"/>
              <w:left w:val="nil"/>
              <w:bottom w:val="single" w:sz="6" w:space="0" w:color="auto"/>
              <w:right w:val="nil"/>
            </w:tcBorders>
          </w:tcPr>
          <w:p w:rsidR="009D3696" w:rsidRDefault="009D3696">
            <w:pPr>
              <w:pStyle w:val="Style22"/>
              <w:widowControl/>
            </w:pPr>
          </w:p>
        </w:tc>
        <w:tc>
          <w:tcPr>
            <w:tcW w:w="1046" w:type="dxa"/>
            <w:tcBorders>
              <w:top w:val="single" w:sz="6" w:space="0" w:color="auto"/>
              <w:left w:val="nil"/>
              <w:bottom w:val="single" w:sz="6" w:space="0" w:color="auto"/>
              <w:right w:val="nil"/>
            </w:tcBorders>
          </w:tcPr>
          <w:p w:rsidR="009D3696" w:rsidRDefault="009D3696">
            <w:pPr>
              <w:pStyle w:val="Style22"/>
              <w:widowControl/>
            </w:pPr>
          </w:p>
        </w:tc>
        <w:tc>
          <w:tcPr>
            <w:tcW w:w="1987" w:type="dxa"/>
            <w:tcBorders>
              <w:top w:val="single" w:sz="6" w:space="0" w:color="auto"/>
              <w:left w:val="nil"/>
              <w:bottom w:val="single" w:sz="6" w:space="0" w:color="auto"/>
              <w:right w:val="nil"/>
            </w:tcBorders>
          </w:tcPr>
          <w:p w:rsidR="009D3696" w:rsidRDefault="009D3696">
            <w:pPr>
              <w:pStyle w:val="Style22"/>
              <w:widowControl/>
            </w:pPr>
          </w:p>
        </w:tc>
        <w:tc>
          <w:tcPr>
            <w:tcW w:w="1363"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nil"/>
              <w:left w:val="nil"/>
              <w:bottom w:val="single" w:sz="6" w:space="0" w:color="auto"/>
              <w:right w:val="nil"/>
            </w:tcBorders>
          </w:tcPr>
          <w:p w:rsidR="009D3696" w:rsidRDefault="008B35C2">
            <w:pPr>
              <w:pStyle w:val="Style48"/>
              <w:widowControl/>
              <w:jc w:val="right"/>
              <w:rPr>
                <w:rStyle w:val="FontStyle89"/>
              </w:rPr>
            </w:pPr>
            <w:r>
              <w:rPr>
                <w:rStyle w:val="FontStyle89"/>
              </w:rPr>
              <w:t>Toi</w:t>
            </w:r>
          </w:p>
        </w:tc>
        <w:tc>
          <w:tcPr>
            <w:tcW w:w="370" w:type="dxa"/>
            <w:tcBorders>
              <w:top w:val="nil"/>
              <w:left w:val="nil"/>
              <w:bottom w:val="single" w:sz="6" w:space="0" w:color="auto"/>
              <w:right w:val="nil"/>
            </w:tcBorders>
          </w:tcPr>
          <w:p w:rsidR="009D3696" w:rsidRDefault="009D3696">
            <w:pPr>
              <w:pStyle w:val="Style22"/>
              <w:widowControl/>
            </w:pPr>
          </w:p>
        </w:tc>
        <w:tc>
          <w:tcPr>
            <w:tcW w:w="1171"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781495143</w:t>
            </w:r>
          </w:p>
        </w:tc>
        <w:tc>
          <w:tcPr>
            <w:tcW w:w="6648" w:type="dxa"/>
            <w:gridSpan w:val="2"/>
            <w:tcBorders>
              <w:top w:val="single" w:sz="6" w:space="0" w:color="auto"/>
              <w:left w:val="nil"/>
              <w:bottom w:val="single" w:sz="6" w:space="0" w:color="auto"/>
              <w:right w:val="nil"/>
            </w:tcBorders>
            <w:vAlign w:val="bottom"/>
          </w:tcPr>
          <w:p w:rsidR="009D3696" w:rsidRDefault="008B35C2">
            <w:pPr>
              <w:pStyle w:val="Style1"/>
              <w:widowControl/>
              <w:spacing w:line="240" w:lineRule="auto"/>
              <w:rPr>
                <w:rStyle w:val="FontStyle68"/>
              </w:rPr>
            </w:pPr>
            <w:r>
              <w:rPr>
                <w:rStyle w:val="FontStyle76"/>
              </w:rPr>
              <w:t xml:space="preserve">I </w:t>
            </w:r>
            <w:r>
              <w:rPr>
                <w:rStyle w:val="FontStyle68"/>
              </w:rPr>
              <w:t>Ostatní prvky průnik obkladem kruhový, bez izolace přes 90 DN</w:t>
            </w:r>
          </w:p>
        </w:tc>
        <w:tc>
          <w:tcPr>
            <w:tcW w:w="710"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kus</w:t>
            </w:r>
          </w:p>
        </w:tc>
        <w:tc>
          <w:tcPr>
            <w:tcW w:w="955"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4,000</w:t>
            </w:r>
          </w:p>
        </w:tc>
        <w:tc>
          <w:tcPr>
            <w:tcW w:w="1046" w:type="dxa"/>
            <w:tcBorders>
              <w:top w:val="single" w:sz="6" w:space="0" w:color="auto"/>
              <w:left w:val="nil"/>
              <w:bottom w:val="single" w:sz="6" w:space="0" w:color="auto"/>
              <w:right w:val="nil"/>
            </w:tcBorders>
          </w:tcPr>
          <w:p w:rsidR="009D3696" w:rsidRDefault="008B35C2">
            <w:pPr>
              <w:pStyle w:val="Style1"/>
              <w:widowControl/>
              <w:spacing w:line="240" w:lineRule="auto"/>
              <w:ind w:left="509"/>
              <w:rPr>
                <w:rStyle w:val="FontStyle68"/>
              </w:rPr>
            </w:pPr>
            <w:r>
              <w:rPr>
                <w:rStyle w:val="FontStyle68"/>
              </w:rPr>
              <w:t>45,00</w:t>
            </w:r>
          </w:p>
        </w:tc>
        <w:tc>
          <w:tcPr>
            <w:tcW w:w="1987"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180,00</w:t>
            </w:r>
          </w:p>
        </w:tc>
        <w:tc>
          <w:tcPr>
            <w:tcW w:w="1363"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4" w:type="dxa"/>
            <w:tcBorders>
              <w:top w:val="single" w:sz="6" w:space="0" w:color="auto"/>
              <w:left w:val="nil"/>
              <w:bottom w:val="single" w:sz="6" w:space="0" w:color="auto"/>
              <w:right w:val="nil"/>
            </w:tcBorders>
          </w:tcPr>
          <w:p w:rsidR="009D3696" w:rsidRDefault="009D3696">
            <w:pPr>
              <w:pStyle w:val="Style22"/>
              <w:widowControl/>
            </w:pPr>
          </w:p>
        </w:tc>
        <w:tc>
          <w:tcPr>
            <w:tcW w:w="370" w:type="dxa"/>
            <w:tcBorders>
              <w:top w:val="single" w:sz="6" w:space="0" w:color="auto"/>
              <w:left w:val="nil"/>
              <w:bottom w:val="single" w:sz="6" w:space="0" w:color="auto"/>
              <w:right w:val="nil"/>
            </w:tcBorders>
            <w:vAlign w:val="center"/>
          </w:tcPr>
          <w:p w:rsidR="009D3696" w:rsidRDefault="008B35C2">
            <w:pPr>
              <w:pStyle w:val="Style23"/>
              <w:widowControl/>
              <w:spacing w:line="240" w:lineRule="auto"/>
              <w:ind w:right="7"/>
              <w:rPr>
                <w:rStyle w:val="FontStyle65"/>
              </w:rPr>
            </w:pPr>
            <w:r>
              <w:rPr>
                <w:rStyle w:val="FontStyle65"/>
              </w:rPr>
              <w:t>PSC</w:t>
            </w:r>
          </w:p>
        </w:tc>
        <w:tc>
          <w:tcPr>
            <w:tcW w:w="1171" w:type="dxa"/>
            <w:tcBorders>
              <w:top w:val="single" w:sz="6" w:space="0" w:color="auto"/>
              <w:left w:val="nil"/>
              <w:bottom w:val="single" w:sz="6" w:space="0" w:color="auto"/>
              <w:right w:val="nil"/>
            </w:tcBorders>
          </w:tcPr>
          <w:p w:rsidR="009D3696" w:rsidRDefault="009D3696">
            <w:pPr>
              <w:pStyle w:val="Style22"/>
              <w:widowControl/>
            </w:pPr>
          </w:p>
        </w:tc>
        <w:tc>
          <w:tcPr>
            <w:tcW w:w="307" w:type="dxa"/>
            <w:tcBorders>
              <w:top w:val="single" w:sz="6" w:space="0" w:color="auto"/>
              <w:left w:val="nil"/>
              <w:bottom w:val="single" w:sz="6" w:space="0" w:color="auto"/>
              <w:right w:val="nil"/>
            </w:tcBorders>
          </w:tcPr>
          <w:p w:rsidR="009D3696" w:rsidRDefault="009D3696">
            <w:pPr>
              <w:pStyle w:val="Style22"/>
              <w:widowControl/>
            </w:pPr>
          </w:p>
        </w:tc>
        <w:tc>
          <w:tcPr>
            <w:tcW w:w="6341" w:type="dxa"/>
            <w:tcBorders>
              <w:top w:val="single" w:sz="6" w:space="0" w:color="auto"/>
              <w:left w:val="nil"/>
              <w:bottom w:val="single" w:sz="6" w:space="0" w:color="auto"/>
              <w:right w:val="nil"/>
            </w:tcBorders>
            <w:vAlign w:val="center"/>
          </w:tcPr>
          <w:p w:rsidR="009D3696" w:rsidRDefault="008B35C2">
            <w:pPr>
              <w:pStyle w:val="Style10"/>
              <w:widowControl/>
              <w:spacing w:line="190" w:lineRule="exact"/>
              <w:rPr>
                <w:rStyle w:val="FontStyle70"/>
              </w:rPr>
            </w:pPr>
            <w:r>
              <w:rPr>
                <w:rStyle w:val="FontStyle70"/>
              </w:rPr>
              <w:t>Poznámka k souboru cen:</w:t>
            </w:r>
          </w:p>
          <w:p w:rsidR="009D3696" w:rsidRDefault="008B35C2">
            <w:pPr>
              <w:pStyle w:val="Style10"/>
              <w:widowControl/>
              <w:spacing w:line="190" w:lineRule="exact"/>
              <w:ind w:left="5" w:hanging="5"/>
              <w:rPr>
                <w:rStyle w:val="FontStyle70"/>
              </w:rPr>
            </w:pPr>
            <w:r>
              <w:rPr>
                <w:rStyle w:val="FontStyle70"/>
              </w:rPr>
              <w:t>1. Množství měrných jednotek u ceny -5185 se stanoví podle počtu řezaných obkladaček, nezávisle na jejích velikosti. 2. Položkou -5185 lze ocenit provádění více řezů na jednom kusu obkladu.</w:t>
            </w:r>
          </w:p>
        </w:tc>
        <w:tc>
          <w:tcPr>
            <w:tcW w:w="710" w:type="dxa"/>
            <w:tcBorders>
              <w:top w:val="single" w:sz="6" w:space="0" w:color="auto"/>
              <w:left w:val="nil"/>
              <w:bottom w:val="single" w:sz="6" w:space="0" w:color="auto"/>
              <w:right w:val="nil"/>
            </w:tcBorders>
          </w:tcPr>
          <w:p w:rsidR="009D3696" w:rsidRDefault="009D3696">
            <w:pPr>
              <w:pStyle w:val="Style22"/>
              <w:widowControl/>
            </w:pPr>
          </w:p>
        </w:tc>
        <w:tc>
          <w:tcPr>
            <w:tcW w:w="955" w:type="dxa"/>
            <w:tcBorders>
              <w:top w:val="single" w:sz="6" w:space="0" w:color="auto"/>
              <w:left w:val="nil"/>
              <w:bottom w:val="single" w:sz="6" w:space="0" w:color="auto"/>
              <w:right w:val="nil"/>
            </w:tcBorders>
          </w:tcPr>
          <w:p w:rsidR="009D3696" w:rsidRDefault="009D3696">
            <w:pPr>
              <w:pStyle w:val="Style22"/>
              <w:widowControl/>
            </w:pPr>
          </w:p>
        </w:tc>
        <w:tc>
          <w:tcPr>
            <w:tcW w:w="1046" w:type="dxa"/>
            <w:tcBorders>
              <w:top w:val="single" w:sz="6" w:space="0" w:color="auto"/>
              <w:left w:val="nil"/>
              <w:bottom w:val="single" w:sz="6" w:space="0" w:color="auto"/>
              <w:right w:val="nil"/>
            </w:tcBorders>
          </w:tcPr>
          <w:p w:rsidR="009D3696" w:rsidRDefault="009D3696">
            <w:pPr>
              <w:pStyle w:val="Style22"/>
              <w:widowControl/>
            </w:pPr>
          </w:p>
        </w:tc>
        <w:tc>
          <w:tcPr>
            <w:tcW w:w="1987" w:type="dxa"/>
            <w:tcBorders>
              <w:top w:val="single" w:sz="6" w:space="0" w:color="auto"/>
              <w:left w:val="nil"/>
              <w:bottom w:val="single" w:sz="6" w:space="0" w:color="auto"/>
              <w:right w:val="nil"/>
            </w:tcBorders>
          </w:tcPr>
          <w:p w:rsidR="009D3696" w:rsidRDefault="009D3696">
            <w:pPr>
              <w:pStyle w:val="Style22"/>
              <w:widowControl/>
            </w:pPr>
          </w:p>
        </w:tc>
        <w:tc>
          <w:tcPr>
            <w:tcW w:w="1363"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103</w:t>
            </w:r>
          </w:p>
        </w:tc>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right="29"/>
              <w:jc w:val="right"/>
              <w:rPr>
                <w:rStyle w:val="FontStyle68"/>
              </w:rPr>
            </w:pPr>
            <w:r>
              <w:rPr>
                <w:rStyle w:val="FontStyle68"/>
              </w:rPr>
              <w:t>K</w:t>
            </w:r>
          </w:p>
        </w:tc>
        <w:tc>
          <w:tcPr>
            <w:tcW w:w="1171"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998781102</w:t>
            </w:r>
          </w:p>
        </w:tc>
        <w:tc>
          <w:tcPr>
            <w:tcW w:w="6648" w:type="dxa"/>
            <w:gridSpan w:val="2"/>
            <w:tcBorders>
              <w:top w:val="single" w:sz="6" w:space="0" w:color="auto"/>
              <w:left w:val="nil"/>
              <w:bottom w:val="single" w:sz="6" w:space="0" w:color="auto"/>
              <w:right w:val="nil"/>
            </w:tcBorders>
            <w:vAlign w:val="center"/>
          </w:tcPr>
          <w:p w:rsidR="009D3696" w:rsidRDefault="008B35C2">
            <w:pPr>
              <w:pStyle w:val="Style1"/>
              <w:widowControl/>
              <w:ind w:left="2" w:hanging="2"/>
              <w:rPr>
                <w:rStyle w:val="FontStyle68"/>
              </w:rPr>
            </w:pPr>
            <w:r>
              <w:rPr>
                <w:rStyle w:val="FontStyle68"/>
              </w:rPr>
              <w:t xml:space="preserve">I Přesun hmot pro obklady keramické stanovený z hmotnosti přesunovaného materiálu </w:t>
            </w:r>
            <w:r>
              <w:rPr>
                <w:rStyle w:val="FontStyle95"/>
              </w:rPr>
              <w:t xml:space="preserve">j </w:t>
            </w:r>
            <w:r>
              <w:rPr>
                <w:rStyle w:val="FontStyle68"/>
              </w:rPr>
              <w:t>; vodorovná dopravní vzdálenost do 50 m v objektech výšky přes 6 do 12 m</w:t>
            </w:r>
          </w:p>
        </w:tc>
        <w:tc>
          <w:tcPr>
            <w:tcW w:w="710"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t</w:t>
            </w:r>
          </w:p>
        </w:tc>
        <w:tc>
          <w:tcPr>
            <w:tcW w:w="95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1,934</w:t>
            </w:r>
          </w:p>
        </w:tc>
        <w:tc>
          <w:tcPr>
            <w:tcW w:w="104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410"/>
              <w:rPr>
                <w:rStyle w:val="FontStyle68"/>
              </w:rPr>
            </w:pPr>
            <w:r>
              <w:rPr>
                <w:rStyle w:val="FontStyle68"/>
              </w:rPr>
              <w:t>473,00</w:t>
            </w:r>
          </w:p>
        </w:tc>
        <w:tc>
          <w:tcPr>
            <w:tcW w:w="198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914,78</w:t>
            </w:r>
          </w:p>
        </w:tc>
        <w:tc>
          <w:tcPr>
            <w:tcW w:w="1363"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bl>
    <w:p w:rsidR="009D3696" w:rsidRDefault="008B35C2">
      <w:pPr>
        <w:pStyle w:val="Style12"/>
        <w:widowControl/>
        <w:spacing w:before="122" w:line="187" w:lineRule="exact"/>
        <w:ind w:left="2220"/>
        <w:rPr>
          <w:rStyle w:val="FontStyle70"/>
        </w:rPr>
      </w:pPr>
      <w:r>
        <w:rPr>
          <w:rStyle w:val="FontStyle70"/>
        </w:rPr>
        <w:t>Poznámka k souboru cen:</w:t>
      </w:r>
    </w:p>
    <w:p w:rsidR="009D3696" w:rsidRDefault="008B35C2">
      <w:pPr>
        <w:pStyle w:val="Style12"/>
        <w:widowControl/>
        <w:tabs>
          <w:tab w:val="left" w:pos="2208"/>
        </w:tabs>
        <w:spacing w:line="187" w:lineRule="exact"/>
        <w:ind w:left="386" w:right="6019"/>
        <w:rPr>
          <w:rStyle w:val="FontStyle70"/>
        </w:rPr>
      </w:pPr>
      <w:r>
        <w:rPr>
          <w:rStyle w:val="FontStyle70"/>
        </w:rPr>
        <w:t>1. Ceny pro přesun hmot stanovený z hmotnosti přesunovaného materiálu se používají tehdy,</w:t>
      </w:r>
      <w:r>
        <w:rPr>
          <w:rStyle w:val="FontStyle70"/>
        </w:rPr>
        <w:br/>
        <w:t>pokud je možně určit hmotnost za celý stavební díl. Do této hmotnosti se započítává i hmotnost</w:t>
      </w:r>
      <w:r>
        <w:rPr>
          <w:rStyle w:val="FontStyle70"/>
        </w:rPr>
        <w:br/>
        <w:t>materiálů oceňovaných ve specifikaci. 2. Pokud nelze jednoznačně stanovit hmotnost</w:t>
      </w:r>
      <w:r>
        <w:rPr>
          <w:rStyle w:val="FontStyle70"/>
        </w:rPr>
        <w:br/>
      </w:r>
      <w:r>
        <w:rPr>
          <w:rStyle w:val="FontStyle65"/>
        </w:rPr>
        <w:t>PSC</w:t>
      </w:r>
      <w:r>
        <w:rPr>
          <w:rStyle w:val="FontStyle65"/>
        </w:rPr>
        <w:tab/>
      </w:r>
      <w:r>
        <w:rPr>
          <w:rStyle w:val="FontStyle70"/>
        </w:rPr>
        <w:t>přesunovaných materiálů, lze pro výpočet přesunu hmot použít orientačně procentní sazbu. Touto</w:t>
      </w:r>
    </w:p>
    <w:p w:rsidR="009D3696" w:rsidRDefault="00BA6ACD">
      <w:pPr>
        <w:pStyle w:val="Style12"/>
        <w:widowControl/>
        <w:spacing w:line="187" w:lineRule="exact"/>
        <w:ind w:left="2201" w:right="6019"/>
        <w:rPr>
          <w:rStyle w:val="FontStyle70"/>
        </w:rPr>
      </w:pPr>
      <w:r>
        <w:rPr>
          <w:noProof/>
        </w:rPr>
        <mc:AlternateContent>
          <mc:Choice Requires="wpg">
            <w:drawing>
              <wp:anchor distT="196850" distB="0" distL="24130" distR="24130" simplePos="0" relativeHeight="251664896" behindDoc="0" locked="0" layoutInCell="1" allowOverlap="1">
                <wp:simplePos x="0" y="0"/>
                <wp:positionH relativeFrom="margin">
                  <wp:posOffset>42545</wp:posOffset>
                </wp:positionH>
                <wp:positionV relativeFrom="paragraph">
                  <wp:posOffset>720725</wp:posOffset>
                </wp:positionV>
                <wp:extent cx="9244330" cy="1854835"/>
                <wp:effectExtent l="13970" t="6350" r="9525" b="5715"/>
                <wp:wrapTopAndBottom/>
                <wp:docPr id="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4330" cy="1854835"/>
                          <a:chOff x="672" y="7908"/>
                          <a:chExt cx="14558" cy="2921"/>
                        </a:xfrm>
                      </wpg:grpSpPr>
                      <wps:wsp>
                        <wps:cNvPr id="4" name="Text Box 36"/>
                        <wps:cNvSpPr txBox="1">
                          <a:spLocks noChangeArrowheads="1"/>
                        </wps:cNvSpPr>
                        <wps:spPr bwMode="auto">
                          <a:xfrm>
                            <a:off x="672" y="8146"/>
                            <a:ext cx="14558" cy="268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360"/>
                                <w:gridCol w:w="360"/>
                                <w:gridCol w:w="1459"/>
                                <w:gridCol w:w="6326"/>
                                <w:gridCol w:w="734"/>
                                <w:gridCol w:w="941"/>
                                <w:gridCol w:w="1051"/>
                                <w:gridCol w:w="1987"/>
                                <w:gridCol w:w="1339"/>
                              </w:tblGrid>
                              <w:tr w:rsidR="009D3696">
                                <w:tc>
                                  <w:tcPr>
                                    <w:tcW w:w="360"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104</w:t>
                                    </w:r>
                                  </w:p>
                                </w:tc>
                                <w:tc>
                                  <w:tcPr>
                                    <w:tcW w:w="360"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7785" w:type="dxa"/>
                                    <w:gridSpan w:val="2"/>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16" w:lineRule="exact"/>
                                      <w:ind w:right="394"/>
                                      <w:rPr>
                                        <w:rStyle w:val="FontStyle68"/>
                                      </w:rPr>
                                    </w:pPr>
                                    <w:r>
                                      <w:rPr>
                                        <w:rStyle w:val="FontStyle68"/>
                                      </w:rPr>
                                      <w:t xml:space="preserve">783301303          | Příprava podkladu zámečnických konstrukcí před provedením nátěru odrezivění </w:t>
                                    </w:r>
                                    <w:r>
                                      <w:rPr>
                                        <w:rStyle w:val="FontStyle96"/>
                                      </w:rPr>
                                      <w:t xml:space="preserve">i </w:t>
                                    </w:r>
                                    <w:r>
                                      <w:rPr>
                                        <w:rStyle w:val="FontStyle68"/>
                                      </w:rPr>
                                      <w:t>odrezovačem bezoplachovým</w:t>
                                    </w:r>
                                  </w:p>
                                </w:tc>
                                <w:tc>
                                  <w:tcPr>
                                    <w:tcW w:w="73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m2</w:t>
                                    </w:r>
                                  </w:p>
                                </w:tc>
                                <w:tc>
                                  <w:tcPr>
                                    <w:tcW w:w="941"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ind w:left="341"/>
                                      <w:rPr>
                                        <w:rStyle w:val="FontStyle68"/>
                                      </w:rPr>
                                    </w:pPr>
                                    <w:r>
                                      <w:rPr>
                                        <w:rStyle w:val="FontStyle68"/>
                                      </w:rPr>
                                      <w:t>18,912</w:t>
                                    </w:r>
                                  </w:p>
                                </w:tc>
                                <w:tc>
                                  <w:tcPr>
                                    <w:tcW w:w="1051"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14,09</w:t>
                                    </w:r>
                                  </w:p>
                                  <w:p w:rsidR="009D3696" w:rsidRDefault="008B35C2">
                                    <w:pPr>
                                      <w:pStyle w:val="Style2"/>
                                      <w:widowControl/>
                                      <w:rPr>
                                        <w:rStyle w:val="FontStyle73"/>
                                      </w:rPr>
                                    </w:pPr>
                                    <w:r>
                                      <w:rPr>
                                        <w:rStyle w:val="FontStyle73"/>
                                      </w:rPr>
                                      <w:t>I</w:t>
                                    </w:r>
                                  </w:p>
                                </w:tc>
                                <w:tc>
                                  <w:tcPr>
                                    <w:tcW w:w="198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266,47</w:t>
                                    </w:r>
                                  </w:p>
                                </w:tc>
                                <w:tc>
                                  <w:tcPr>
                                    <w:tcW w:w="133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p w:rsidR="009D3696" w:rsidRDefault="008B35C2">
                                    <w:pPr>
                                      <w:pStyle w:val="Style38"/>
                                      <w:widowControl/>
                                      <w:tabs>
                                        <w:tab w:val="left" w:leader="underscore" w:pos="314"/>
                                        <w:tab w:val="left" w:leader="underscore" w:pos="943"/>
                                      </w:tabs>
                                      <w:rPr>
                                        <w:rStyle w:val="FontStyle91"/>
                                      </w:rPr>
                                    </w:pPr>
                                    <w:r>
                                      <w:rPr>
                                        <w:rStyle w:val="FontStyle91"/>
                                        <w:spacing w:val="0"/>
                                      </w:rPr>
                                      <w:tab/>
                                    </w:r>
                                    <w:r>
                                      <w:rPr>
                                        <w:rStyle w:val="FontStyle91"/>
                                      </w:rPr>
                                      <w:t xml:space="preserve"> </w:t>
                                    </w:r>
                                    <w:r>
                                      <w:rPr>
                                        <w:rStyle w:val="FontStyle91"/>
                                        <w:spacing w:val="0"/>
                                      </w:rPr>
                                      <w:tab/>
                                    </w:r>
                                    <w:r>
                                      <w:rPr>
                                        <w:rStyle w:val="FontStyle91"/>
                                      </w:rPr>
                                      <w:t xml:space="preserve"> ._</w:t>
                                    </w:r>
                                  </w:p>
                                </w:tc>
                              </w:tr>
                              <w:tr w:rsidR="009D3696">
                                <w:tc>
                                  <w:tcPr>
                                    <w:tcW w:w="14557" w:type="dxa"/>
                                    <w:gridSpan w:val="9"/>
                                    <w:tcBorders>
                                      <w:top w:val="single" w:sz="6" w:space="0" w:color="auto"/>
                                      <w:left w:val="nil"/>
                                      <w:bottom w:val="single" w:sz="6" w:space="0" w:color="auto"/>
                                      <w:right w:val="nil"/>
                                    </w:tcBorders>
                                  </w:tcPr>
                                  <w:p w:rsidR="009D3696" w:rsidRDefault="008B35C2">
                                    <w:pPr>
                                      <w:pStyle w:val="Style1"/>
                                      <w:widowControl/>
                                      <w:spacing w:line="221" w:lineRule="exact"/>
                                      <w:ind w:left="281"/>
                                      <w:rPr>
                                        <w:rStyle w:val="FontStyle68"/>
                                      </w:rPr>
                                    </w:pPr>
                                    <w:r>
                                      <w:rPr>
                                        <w:rStyle w:val="FontStyle68"/>
                                      </w:rPr>
                                      <w:t>W                            PŘÍPRAVA PŘED NÁTĚREM ZÁRUBNÍ</w:t>
                                    </w:r>
                                  </w:p>
                                  <w:p w:rsidR="009D3696" w:rsidRDefault="008B35C2">
                                    <w:pPr>
                                      <w:pStyle w:val="Style1"/>
                                      <w:widowControl/>
                                      <w:spacing w:line="221" w:lineRule="exact"/>
                                      <w:ind w:left="281" w:right="4286"/>
                                      <w:rPr>
                                        <w:rStyle w:val="FontStyle68"/>
                                      </w:rPr>
                                    </w:pPr>
                                    <w:r>
                                      <w:rPr>
                                        <w:rStyle w:val="FontStyle68"/>
                                      </w:rPr>
                                      <w:t>W                           0,6*1,97*8 9,456 W                             0,8*1,97*6 9,456 W                          Součet 18,912</w:t>
                                    </w:r>
                                  </w:p>
                                </w:tc>
                              </w:tr>
                              <w:tr w:rsidR="009D3696">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105</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5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783301313</w:t>
                                    </w:r>
                                  </w:p>
                                </w:tc>
                                <w:tc>
                                  <w:tcPr>
                                    <w:tcW w:w="6326"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ind w:right="415" w:firstLine="7"/>
                                      <w:rPr>
                                        <w:rStyle w:val="FontStyle68"/>
                                      </w:rPr>
                                    </w:pPr>
                                    <w:r>
                                      <w:rPr>
                                        <w:rStyle w:val="FontStyle68"/>
                                      </w:rPr>
                                      <w:t>Příprava podkladu zámečnických konstrukcí před provedením nátěru odmaštění odmašťovačem ředidlovým</w:t>
                                    </w:r>
                                  </w:p>
                                </w:tc>
                                <w:tc>
                                  <w:tcPr>
                                    <w:tcW w:w="73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m2</w:t>
                                    </w:r>
                                  </w:p>
                                </w:tc>
                                <w:tc>
                                  <w:tcPr>
                                    <w:tcW w:w="94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326"/>
                                      <w:rPr>
                                        <w:rStyle w:val="FontStyle68"/>
                                      </w:rPr>
                                    </w:pPr>
                                    <w:r>
                                      <w:rPr>
                                        <w:rStyle w:val="FontStyle68"/>
                                      </w:rPr>
                                      <w:t>18,912</w:t>
                                    </w:r>
                                  </w:p>
                                </w:tc>
                                <w:tc>
                                  <w:tcPr>
                                    <w:tcW w:w="105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45,80</w:t>
                                    </w:r>
                                  </w:p>
                                </w:tc>
                                <w:tc>
                                  <w:tcPr>
                                    <w:tcW w:w="198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866,17</w:t>
                                    </w:r>
                                  </w:p>
                                </w:tc>
                                <w:tc>
                                  <w:tcPr>
                                    <w:tcW w:w="133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106</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5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783306801</w:t>
                                    </w:r>
                                  </w:p>
                                </w:tc>
                                <w:tc>
                                  <w:tcPr>
                                    <w:tcW w:w="632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Odstranění nátěrů ze zámečnických konstrukcí obroušením</w:t>
                                    </w:r>
                                  </w:p>
                                </w:tc>
                                <w:tc>
                                  <w:tcPr>
                                    <w:tcW w:w="73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m2</w:t>
                                    </w:r>
                                  </w:p>
                                </w:tc>
                                <w:tc>
                                  <w:tcPr>
                                    <w:tcW w:w="94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319"/>
                                      <w:rPr>
                                        <w:rStyle w:val="FontStyle68"/>
                                      </w:rPr>
                                    </w:pPr>
                                    <w:r>
                                      <w:rPr>
                                        <w:rStyle w:val="FontStyle68"/>
                                      </w:rPr>
                                      <w:t>18,912</w:t>
                                    </w:r>
                                  </w:p>
                                </w:tc>
                                <w:tc>
                                  <w:tcPr>
                                    <w:tcW w:w="105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37,30</w:t>
                                    </w:r>
                                  </w:p>
                                </w:tc>
                                <w:tc>
                                  <w:tcPr>
                                    <w:tcW w:w="198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705,42</w:t>
                                    </w:r>
                                  </w:p>
                                </w:tc>
                                <w:tc>
                                  <w:tcPr>
                                    <w:tcW w:w="133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107</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5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783314101</w:t>
                                    </w:r>
                                  </w:p>
                                </w:tc>
                                <w:tc>
                                  <w:tcPr>
                                    <w:tcW w:w="632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Základní nátěr zámečnických konstrukcí jednonásobný syntetický</w:t>
                                    </w:r>
                                  </w:p>
                                </w:tc>
                                <w:tc>
                                  <w:tcPr>
                                    <w:tcW w:w="73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m2</w:t>
                                    </w:r>
                                  </w:p>
                                </w:tc>
                                <w:tc>
                                  <w:tcPr>
                                    <w:tcW w:w="94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317"/>
                                      <w:rPr>
                                        <w:rStyle w:val="FontStyle68"/>
                                      </w:rPr>
                                    </w:pPr>
                                    <w:r>
                                      <w:rPr>
                                        <w:rStyle w:val="FontStyle68"/>
                                      </w:rPr>
                                      <w:t>18,912</w:t>
                                    </w:r>
                                  </w:p>
                                </w:tc>
                                <w:tc>
                                  <w:tcPr>
                                    <w:tcW w:w="105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63,30</w:t>
                                    </w:r>
                                  </w:p>
                                </w:tc>
                                <w:tc>
                                  <w:tcPr>
                                    <w:tcW w:w="198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1 197,13</w:t>
                                    </w:r>
                                  </w:p>
                                </w:tc>
                                <w:tc>
                                  <w:tcPr>
                                    <w:tcW w:w="133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60" w:type="dxa"/>
                                    <w:tcBorders>
                                      <w:top w:val="single" w:sz="6" w:space="0" w:color="auto"/>
                                      <w:left w:val="single" w:sz="6" w:space="0" w:color="auto"/>
                                      <w:bottom w:val="nil"/>
                                      <w:right w:val="nil"/>
                                    </w:tcBorders>
                                  </w:tcPr>
                                  <w:p w:rsidR="009D3696" w:rsidRDefault="008B35C2">
                                    <w:pPr>
                                      <w:pStyle w:val="Style1"/>
                                      <w:widowControl/>
                                      <w:spacing w:line="240" w:lineRule="auto"/>
                                      <w:jc w:val="right"/>
                                      <w:rPr>
                                        <w:rStyle w:val="FontStyle68"/>
                                      </w:rPr>
                                    </w:pPr>
                                    <w:r>
                                      <w:rPr>
                                        <w:rStyle w:val="FontStyle68"/>
                                      </w:rPr>
                                      <w:t>108</w:t>
                                    </w:r>
                                  </w:p>
                                </w:tc>
                                <w:tc>
                                  <w:tcPr>
                                    <w:tcW w:w="360" w:type="dxa"/>
                                    <w:tcBorders>
                                      <w:top w:val="single" w:sz="6" w:space="0" w:color="auto"/>
                                      <w:left w:val="nil"/>
                                      <w:bottom w:val="nil"/>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5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783317101</w:t>
                                    </w:r>
                                  </w:p>
                                </w:tc>
                                <w:tc>
                                  <w:tcPr>
                                    <w:tcW w:w="632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Krycí nátěr (email) zámečnických konstrukcí jednonásobný syntetický standardní</w:t>
                                    </w:r>
                                  </w:p>
                                </w:tc>
                                <w:tc>
                                  <w:tcPr>
                                    <w:tcW w:w="73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m2</w:t>
                                    </w:r>
                                  </w:p>
                                </w:tc>
                                <w:tc>
                                  <w:tcPr>
                                    <w:tcW w:w="94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312"/>
                                      <w:rPr>
                                        <w:rStyle w:val="FontStyle68"/>
                                      </w:rPr>
                                    </w:pPr>
                                    <w:r>
                                      <w:rPr>
                                        <w:rStyle w:val="FontStyle68"/>
                                      </w:rPr>
                                      <w:t>18,912</w:t>
                                    </w:r>
                                  </w:p>
                                </w:tc>
                                <w:tc>
                                  <w:tcPr>
                                    <w:tcW w:w="105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154,00</w:t>
                                    </w:r>
                                  </w:p>
                                </w:tc>
                                <w:tc>
                                  <w:tcPr>
                                    <w:tcW w:w="198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2 912,45</w:t>
                                    </w:r>
                                  </w:p>
                                </w:tc>
                                <w:tc>
                                  <w:tcPr>
                                    <w:tcW w:w="133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bl>
                            <w:p w:rsidR="00000000" w:rsidRDefault="00FB590D"/>
                          </w:txbxContent>
                        </wps:txbx>
                        <wps:bodyPr rot="0" vert="horz" wrap="square" lIns="0" tIns="0" rIns="0" bIns="0" anchor="t" anchorCtr="0" upright="1">
                          <a:noAutofit/>
                        </wps:bodyPr>
                      </wps:wsp>
                      <wps:wsp>
                        <wps:cNvPr id="5" name="Text Box 37"/>
                        <wps:cNvSpPr txBox="1">
                          <a:spLocks noChangeArrowheads="1"/>
                        </wps:cNvSpPr>
                        <wps:spPr bwMode="auto">
                          <a:xfrm>
                            <a:off x="1087" y="7908"/>
                            <a:ext cx="12787" cy="24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D3696" w:rsidRDefault="008B35C2">
                              <w:pPr>
                                <w:pStyle w:val="Style46"/>
                                <w:widowControl/>
                                <w:tabs>
                                  <w:tab w:val="left" w:leader="underscore" w:pos="1834"/>
                                  <w:tab w:val="left" w:leader="underscore" w:pos="12029"/>
                                </w:tabs>
                                <w:jc w:val="both"/>
                                <w:rPr>
                                  <w:rStyle w:val="FontStyle94"/>
                                </w:rPr>
                              </w:pPr>
                              <w:r>
                                <w:rPr>
                                  <w:rStyle w:val="FontStyle89"/>
                                </w:rPr>
                                <w:t xml:space="preserve">o   </w:t>
                              </w:r>
                              <w:r>
                                <w:rPr>
                                  <w:rStyle w:val="FontStyle94"/>
                                </w:rPr>
                                <w:t>783</w:t>
                              </w:r>
                              <w:r>
                                <w:rPr>
                                  <w:rStyle w:val="FontStyle94"/>
                                </w:rPr>
                                <w:tab/>
                                <w:t>Doko</w:t>
                              </w:r>
                              <w:r>
                                <w:rPr>
                                  <w:rStyle w:val="FontStyle94"/>
                                  <w:u w:val="single"/>
                                </w:rPr>
                                <w:t>nčovací práce - nátěry</w:t>
                              </w:r>
                              <w:r>
                                <w:rPr>
                                  <w:rStyle w:val="FontStyle94"/>
                                </w:rPr>
                                <w:tab/>
                                <w:t>5 947,64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59" style="position:absolute;left:0;text-align:left;margin-left:3.35pt;margin-top:56.75pt;width:727.9pt;height:146.05pt;z-index:251664896;mso-wrap-distance-left:1.9pt;mso-wrap-distance-top:15.5pt;mso-wrap-distance-right:1.9pt;mso-position-horizontal-relative:margin" coordorigin="672,7908" coordsize="14558,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">
                <v:shape id="Text Box 36" o:spid="_x0000_s1060" type="#_x0000_t202" style="position:absolute;left:672;top:8146;width:14558;height:2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60"/>
                          <w:gridCol w:w="360"/>
                          <w:gridCol w:w="1459"/>
                          <w:gridCol w:w="6326"/>
                          <w:gridCol w:w="734"/>
                          <w:gridCol w:w="941"/>
                          <w:gridCol w:w="1051"/>
                          <w:gridCol w:w="1987"/>
                          <w:gridCol w:w="1339"/>
                        </w:tblGrid>
                        <w:tr w:rsidR="009D3696">
                          <w:tc>
                            <w:tcPr>
                              <w:tcW w:w="360"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104</w:t>
                              </w:r>
                            </w:p>
                          </w:tc>
                          <w:tc>
                            <w:tcPr>
                              <w:tcW w:w="360"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7785" w:type="dxa"/>
                              <w:gridSpan w:val="2"/>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16" w:lineRule="exact"/>
                                <w:ind w:right="394"/>
                                <w:rPr>
                                  <w:rStyle w:val="FontStyle68"/>
                                </w:rPr>
                              </w:pPr>
                              <w:r>
                                <w:rPr>
                                  <w:rStyle w:val="FontStyle68"/>
                                </w:rPr>
                                <w:t xml:space="preserve">783301303          | Příprava podkladu zámečnických konstrukcí před provedením nátěru odrezivění </w:t>
                              </w:r>
                              <w:r>
                                <w:rPr>
                                  <w:rStyle w:val="FontStyle96"/>
                                </w:rPr>
                                <w:t xml:space="preserve">i </w:t>
                              </w:r>
                              <w:r>
                                <w:rPr>
                                  <w:rStyle w:val="FontStyle68"/>
                                </w:rPr>
                                <w:t>odrezovačem bezoplachovým</w:t>
                              </w:r>
                            </w:p>
                          </w:tc>
                          <w:tc>
                            <w:tcPr>
                              <w:tcW w:w="73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m2</w:t>
                              </w:r>
                            </w:p>
                          </w:tc>
                          <w:tc>
                            <w:tcPr>
                              <w:tcW w:w="941"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ind w:left="341"/>
                                <w:rPr>
                                  <w:rStyle w:val="FontStyle68"/>
                                </w:rPr>
                              </w:pPr>
                              <w:r>
                                <w:rPr>
                                  <w:rStyle w:val="FontStyle68"/>
                                </w:rPr>
                                <w:t>18,912</w:t>
                              </w:r>
                            </w:p>
                          </w:tc>
                          <w:tc>
                            <w:tcPr>
                              <w:tcW w:w="1051"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14,09</w:t>
                              </w:r>
                            </w:p>
                            <w:p w:rsidR="009D3696" w:rsidRDefault="008B35C2">
                              <w:pPr>
                                <w:pStyle w:val="Style2"/>
                                <w:widowControl/>
                                <w:rPr>
                                  <w:rStyle w:val="FontStyle73"/>
                                </w:rPr>
                              </w:pPr>
                              <w:r>
                                <w:rPr>
                                  <w:rStyle w:val="FontStyle73"/>
                                </w:rPr>
                                <w:t>I</w:t>
                              </w:r>
                            </w:p>
                          </w:tc>
                          <w:tc>
                            <w:tcPr>
                              <w:tcW w:w="198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266,47</w:t>
                              </w:r>
                            </w:p>
                          </w:tc>
                          <w:tc>
                            <w:tcPr>
                              <w:tcW w:w="133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p w:rsidR="009D3696" w:rsidRDefault="008B35C2">
                              <w:pPr>
                                <w:pStyle w:val="Style38"/>
                                <w:widowControl/>
                                <w:tabs>
                                  <w:tab w:val="left" w:leader="underscore" w:pos="314"/>
                                  <w:tab w:val="left" w:leader="underscore" w:pos="943"/>
                                </w:tabs>
                                <w:rPr>
                                  <w:rStyle w:val="FontStyle91"/>
                                </w:rPr>
                              </w:pPr>
                              <w:r>
                                <w:rPr>
                                  <w:rStyle w:val="FontStyle91"/>
                                  <w:spacing w:val="0"/>
                                </w:rPr>
                                <w:tab/>
                              </w:r>
                              <w:r>
                                <w:rPr>
                                  <w:rStyle w:val="FontStyle91"/>
                                </w:rPr>
                                <w:t xml:space="preserve"> </w:t>
                              </w:r>
                              <w:r>
                                <w:rPr>
                                  <w:rStyle w:val="FontStyle91"/>
                                  <w:spacing w:val="0"/>
                                </w:rPr>
                                <w:tab/>
                              </w:r>
                              <w:r>
                                <w:rPr>
                                  <w:rStyle w:val="FontStyle91"/>
                                </w:rPr>
                                <w:t xml:space="preserve"> ._</w:t>
                              </w:r>
                            </w:p>
                          </w:tc>
                        </w:tr>
                        <w:tr w:rsidR="009D3696">
                          <w:tc>
                            <w:tcPr>
                              <w:tcW w:w="14557" w:type="dxa"/>
                              <w:gridSpan w:val="9"/>
                              <w:tcBorders>
                                <w:top w:val="single" w:sz="6" w:space="0" w:color="auto"/>
                                <w:left w:val="nil"/>
                                <w:bottom w:val="single" w:sz="6" w:space="0" w:color="auto"/>
                                <w:right w:val="nil"/>
                              </w:tcBorders>
                            </w:tcPr>
                            <w:p w:rsidR="009D3696" w:rsidRDefault="008B35C2">
                              <w:pPr>
                                <w:pStyle w:val="Style1"/>
                                <w:widowControl/>
                                <w:spacing w:line="221" w:lineRule="exact"/>
                                <w:ind w:left="281"/>
                                <w:rPr>
                                  <w:rStyle w:val="FontStyle68"/>
                                </w:rPr>
                              </w:pPr>
                              <w:r>
                                <w:rPr>
                                  <w:rStyle w:val="FontStyle68"/>
                                </w:rPr>
                                <w:t>W                            PŘÍPRAVA PŘED NÁTĚREM ZÁRUBNÍ</w:t>
                              </w:r>
                            </w:p>
                            <w:p w:rsidR="009D3696" w:rsidRDefault="008B35C2">
                              <w:pPr>
                                <w:pStyle w:val="Style1"/>
                                <w:widowControl/>
                                <w:spacing w:line="221" w:lineRule="exact"/>
                                <w:ind w:left="281" w:right="4286"/>
                                <w:rPr>
                                  <w:rStyle w:val="FontStyle68"/>
                                </w:rPr>
                              </w:pPr>
                              <w:r>
                                <w:rPr>
                                  <w:rStyle w:val="FontStyle68"/>
                                </w:rPr>
                                <w:t>W                           0,6*1,97*8 9,456 W                             0,8*1,97*6 9,456 W                          Součet 18,912</w:t>
                              </w:r>
                            </w:p>
                          </w:tc>
                        </w:tr>
                        <w:tr w:rsidR="009D3696">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105</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5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783301313</w:t>
                              </w:r>
                            </w:p>
                          </w:tc>
                          <w:tc>
                            <w:tcPr>
                              <w:tcW w:w="6326"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ind w:right="415" w:firstLine="7"/>
                                <w:rPr>
                                  <w:rStyle w:val="FontStyle68"/>
                                </w:rPr>
                              </w:pPr>
                              <w:r>
                                <w:rPr>
                                  <w:rStyle w:val="FontStyle68"/>
                                </w:rPr>
                                <w:t>Příprava podkladu zámečnických konstrukcí před provedením nátěru odmaštění odmašťovačem ředidlovým</w:t>
                              </w:r>
                            </w:p>
                          </w:tc>
                          <w:tc>
                            <w:tcPr>
                              <w:tcW w:w="73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m2</w:t>
                              </w:r>
                            </w:p>
                          </w:tc>
                          <w:tc>
                            <w:tcPr>
                              <w:tcW w:w="94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326"/>
                                <w:rPr>
                                  <w:rStyle w:val="FontStyle68"/>
                                </w:rPr>
                              </w:pPr>
                              <w:r>
                                <w:rPr>
                                  <w:rStyle w:val="FontStyle68"/>
                                </w:rPr>
                                <w:t>18,912</w:t>
                              </w:r>
                            </w:p>
                          </w:tc>
                          <w:tc>
                            <w:tcPr>
                              <w:tcW w:w="105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45,80</w:t>
                              </w:r>
                            </w:p>
                          </w:tc>
                          <w:tc>
                            <w:tcPr>
                              <w:tcW w:w="198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866,17</w:t>
                              </w:r>
                            </w:p>
                          </w:tc>
                          <w:tc>
                            <w:tcPr>
                              <w:tcW w:w="133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106</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5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783306801</w:t>
                              </w:r>
                            </w:p>
                          </w:tc>
                          <w:tc>
                            <w:tcPr>
                              <w:tcW w:w="632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Odstranění nátěrů ze zámečnických konstrukcí obroušením</w:t>
                              </w:r>
                            </w:p>
                          </w:tc>
                          <w:tc>
                            <w:tcPr>
                              <w:tcW w:w="73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m2</w:t>
                              </w:r>
                            </w:p>
                          </w:tc>
                          <w:tc>
                            <w:tcPr>
                              <w:tcW w:w="94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319"/>
                                <w:rPr>
                                  <w:rStyle w:val="FontStyle68"/>
                                </w:rPr>
                              </w:pPr>
                              <w:r>
                                <w:rPr>
                                  <w:rStyle w:val="FontStyle68"/>
                                </w:rPr>
                                <w:t>18,912</w:t>
                              </w:r>
                            </w:p>
                          </w:tc>
                          <w:tc>
                            <w:tcPr>
                              <w:tcW w:w="105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37,30</w:t>
                              </w:r>
                            </w:p>
                          </w:tc>
                          <w:tc>
                            <w:tcPr>
                              <w:tcW w:w="198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705,42</w:t>
                              </w:r>
                            </w:p>
                          </w:tc>
                          <w:tc>
                            <w:tcPr>
                              <w:tcW w:w="133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107</w:t>
                              </w:r>
                            </w:p>
                          </w:tc>
                          <w:tc>
                            <w:tcPr>
                              <w:tcW w:w="36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5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783314101</w:t>
                              </w:r>
                            </w:p>
                          </w:tc>
                          <w:tc>
                            <w:tcPr>
                              <w:tcW w:w="632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Základní nátěr zámečnických konstrukcí jednonásobný syntetický</w:t>
                              </w:r>
                            </w:p>
                          </w:tc>
                          <w:tc>
                            <w:tcPr>
                              <w:tcW w:w="73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m2</w:t>
                              </w:r>
                            </w:p>
                          </w:tc>
                          <w:tc>
                            <w:tcPr>
                              <w:tcW w:w="94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317"/>
                                <w:rPr>
                                  <w:rStyle w:val="FontStyle68"/>
                                </w:rPr>
                              </w:pPr>
                              <w:r>
                                <w:rPr>
                                  <w:rStyle w:val="FontStyle68"/>
                                </w:rPr>
                                <w:t>18,912</w:t>
                              </w:r>
                            </w:p>
                          </w:tc>
                          <w:tc>
                            <w:tcPr>
                              <w:tcW w:w="105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63,30</w:t>
                              </w:r>
                            </w:p>
                          </w:tc>
                          <w:tc>
                            <w:tcPr>
                              <w:tcW w:w="198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1 197,13</w:t>
                              </w:r>
                            </w:p>
                          </w:tc>
                          <w:tc>
                            <w:tcPr>
                              <w:tcW w:w="133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60" w:type="dxa"/>
                              <w:tcBorders>
                                <w:top w:val="single" w:sz="6" w:space="0" w:color="auto"/>
                                <w:left w:val="single" w:sz="6" w:space="0" w:color="auto"/>
                                <w:bottom w:val="nil"/>
                                <w:right w:val="nil"/>
                              </w:tcBorders>
                            </w:tcPr>
                            <w:p w:rsidR="009D3696" w:rsidRDefault="008B35C2">
                              <w:pPr>
                                <w:pStyle w:val="Style1"/>
                                <w:widowControl/>
                                <w:spacing w:line="240" w:lineRule="auto"/>
                                <w:jc w:val="right"/>
                                <w:rPr>
                                  <w:rStyle w:val="FontStyle68"/>
                                </w:rPr>
                              </w:pPr>
                              <w:r>
                                <w:rPr>
                                  <w:rStyle w:val="FontStyle68"/>
                                </w:rPr>
                                <w:t>108</w:t>
                              </w:r>
                            </w:p>
                          </w:tc>
                          <w:tc>
                            <w:tcPr>
                              <w:tcW w:w="360" w:type="dxa"/>
                              <w:tcBorders>
                                <w:top w:val="single" w:sz="6" w:space="0" w:color="auto"/>
                                <w:left w:val="nil"/>
                                <w:bottom w:val="nil"/>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5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783317101</w:t>
                              </w:r>
                            </w:p>
                          </w:tc>
                          <w:tc>
                            <w:tcPr>
                              <w:tcW w:w="632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Krycí nátěr (email) zámečnických konstrukcí jednonásobný syntetický standardní</w:t>
                              </w:r>
                            </w:p>
                          </w:tc>
                          <w:tc>
                            <w:tcPr>
                              <w:tcW w:w="73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m2</w:t>
                              </w:r>
                            </w:p>
                          </w:tc>
                          <w:tc>
                            <w:tcPr>
                              <w:tcW w:w="94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312"/>
                                <w:rPr>
                                  <w:rStyle w:val="FontStyle68"/>
                                </w:rPr>
                              </w:pPr>
                              <w:r>
                                <w:rPr>
                                  <w:rStyle w:val="FontStyle68"/>
                                </w:rPr>
                                <w:t>18,912</w:t>
                              </w:r>
                            </w:p>
                          </w:tc>
                          <w:tc>
                            <w:tcPr>
                              <w:tcW w:w="105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154,00</w:t>
                              </w:r>
                            </w:p>
                          </w:tc>
                          <w:tc>
                            <w:tcPr>
                              <w:tcW w:w="1987"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2 912,45</w:t>
                              </w:r>
                            </w:p>
                          </w:tc>
                          <w:tc>
                            <w:tcPr>
                              <w:tcW w:w="133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bl>
                      <w:p w:rsidR="00000000" w:rsidRDefault="00FB590D"/>
                    </w:txbxContent>
                  </v:textbox>
                </v:shape>
                <v:shape id="Text Box 37" o:spid="_x0000_s1061" type="#_x0000_t202" style="position:absolute;left:1087;top:7908;width:12787;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p w:rsidR="009D3696" w:rsidRDefault="008B35C2">
                        <w:pPr>
                          <w:pStyle w:val="Style46"/>
                          <w:widowControl/>
                          <w:tabs>
                            <w:tab w:val="left" w:leader="underscore" w:pos="1834"/>
                            <w:tab w:val="left" w:leader="underscore" w:pos="12029"/>
                          </w:tabs>
                          <w:jc w:val="both"/>
                          <w:rPr>
                            <w:rStyle w:val="FontStyle94"/>
                          </w:rPr>
                        </w:pPr>
                        <w:r>
                          <w:rPr>
                            <w:rStyle w:val="FontStyle89"/>
                          </w:rPr>
                          <w:t xml:space="preserve">o   </w:t>
                        </w:r>
                        <w:r>
                          <w:rPr>
                            <w:rStyle w:val="FontStyle94"/>
                          </w:rPr>
                          <w:t>783</w:t>
                        </w:r>
                        <w:r>
                          <w:rPr>
                            <w:rStyle w:val="FontStyle94"/>
                          </w:rPr>
                          <w:tab/>
                          <w:t>Doko</w:t>
                        </w:r>
                        <w:r>
                          <w:rPr>
                            <w:rStyle w:val="FontStyle94"/>
                            <w:u w:val="single"/>
                          </w:rPr>
                          <w:t>nčovací práce - nátěry</w:t>
                        </w:r>
                        <w:r>
                          <w:rPr>
                            <w:rStyle w:val="FontStyle94"/>
                          </w:rPr>
                          <w:tab/>
                          <w:t>5 947,64</w:t>
                        </w:r>
                      </w:p>
                    </w:txbxContent>
                  </v:textbox>
                </v:shape>
                <w10:wrap type="topAndBottom" anchorx="margin"/>
              </v:group>
            </w:pict>
          </mc:Fallback>
        </mc:AlternateContent>
      </w:r>
      <w:r w:rsidR="008B35C2">
        <w:rPr>
          <w:rStyle w:val="FontStyle70"/>
        </w:rPr>
        <w:t xml:space="preserve">sazbou se vynásobí rozpočtové náklady za celý stavební díl včetně nákladů na materiál ve specifikacích. </w:t>
      </w:r>
      <w:r w:rsidR="008B35C2">
        <w:rPr>
          <w:rStyle w:val="FontStyle65"/>
        </w:rPr>
        <w:t xml:space="preserve">3. </w:t>
      </w:r>
      <w:r w:rsidR="008B35C2">
        <w:rPr>
          <w:rStyle w:val="FontStyle70"/>
        </w:rPr>
        <w:t>Příplatek k cenám -1181 pro přesun prováděný bez použití mechanizace, tj. za ztížených podmínek, lze použit pouze pro hmotnost materiálu, která se tímto způsobem skutečně přemísťuje.</w:t>
      </w:r>
    </w:p>
    <w:p w:rsidR="009D3696" w:rsidRDefault="009D3696">
      <w:pPr>
        <w:pStyle w:val="Style12"/>
        <w:widowControl/>
        <w:spacing w:line="187" w:lineRule="exact"/>
        <w:ind w:left="2201" w:right="6019"/>
        <w:rPr>
          <w:rStyle w:val="FontStyle70"/>
        </w:rPr>
        <w:sectPr w:rsidR="009D3696">
          <w:headerReference w:type="default" r:id="rId16"/>
          <w:pgSz w:w="16837" w:h="23810"/>
          <w:pgMar w:top="3709" w:right="1089" w:bottom="1440" w:left="1123"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9"/>
        <w:gridCol w:w="365"/>
        <w:gridCol w:w="1469"/>
        <w:gridCol w:w="6341"/>
        <w:gridCol w:w="725"/>
        <w:gridCol w:w="950"/>
        <w:gridCol w:w="1051"/>
        <w:gridCol w:w="1992"/>
        <w:gridCol w:w="1382"/>
      </w:tblGrid>
      <w:tr w:rsidR="009D3696">
        <w:tc>
          <w:tcPr>
            <w:tcW w:w="744" w:type="dxa"/>
            <w:gridSpan w:val="2"/>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lastRenderedPageBreak/>
              <w:t>PČ Typ</w:t>
            </w:r>
          </w:p>
        </w:tc>
        <w:tc>
          <w:tcPr>
            <w:tcW w:w="1469"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530"/>
              <w:rPr>
                <w:rStyle w:val="FontStyle68"/>
              </w:rPr>
            </w:pPr>
            <w:r>
              <w:rPr>
                <w:rStyle w:val="FontStyle68"/>
              </w:rPr>
              <w:t>Kód</w:t>
            </w:r>
          </w:p>
        </w:tc>
        <w:tc>
          <w:tcPr>
            <w:tcW w:w="6341"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914"/>
              <w:rPr>
                <w:rStyle w:val="FontStyle68"/>
              </w:rPr>
            </w:pPr>
            <w:r>
              <w:rPr>
                <w:rStyle w:val="FontStyle68"/>
              </w:rPr>
              <w:t>Popis</w:t>
            </w:r>
          </w:p>
        </w:tc>
        <w:tc>
          <w:tcPr>
            <w:tcW w:w="725"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right="94"/>
              <w:jc w:val="right"/>
              <w:rPr>
                <w:rStyle w:val="FontStyle68"/>
              </w:rPr>
            </w:pPr>
            <w:r>
              <w:rPr>
                <w:rStyle w:val="FontStyle68"/>
              </w:rPr>
              <w:t>MJ</w:t>
            </w:r>
          </w:p>
        </w:tc>
        <w:tc>
          <w:tcPr>
            <w:tcW w:w="950"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jc w:val="right"/>
              <w:rPr>
                <w:rStyle w:val="FontStyle68"/>
              </w:rPr>
            </w:pPr>
            <w:r>
              <w:rPr>
                <w:rStyle w:val="FontStyle68"/>
              </w:rPr>
              <w:t>Množství</w:t>
            </w:r>
          </w:p>
        </w:tc>
        <w:tc>
          <w:tcPr>
            <w:tcW w:w="1051" w:type="dxa"/>
            <w:tcBorders>
              <w:top w:val="single" w:sz="6" w:space="0" w:color="auto"/>
              <w:left w:val="nil"/>
              <w:bottom w:val="single" w:sz="6" w:space="0" w:color="auto"/>
              <w:right w:val="nil"/>
            </w:tcBorders>
            <w:vAlign w:val="center"/>
          </w:tcPr>
          <w:p w:rsidR="009D3696" w:rsidRDefault="008B35C2">
            <w:pPr>
              <w:pStyle w:val="Style1"/>
              <w:widowControl/>
              <w:spacing w:line="242" w:lineRule="exact"/>
              <w:ind w:left="216"/>
              <w:rPr>
                <w:rStyle w:val="FontStyle68"/>
              </w:rPr>
            </w:pPr>
            <w:r>
              <w:rPr>
                <w:rStyle w:val="FontStyle68"/>
              </w:rPr>
              <w:t>J.cena (CZK)</w:t>
            </w:r>
          </w:p>
        </w:tc>
        <w:tc>
          <w:tcPr>
            <w:tcW w:w="1992"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Cena celkem [CZK]</w:t>
            </w:r>
          </w:p>
        </w:tc>
        <w:tc>
          <w:tcPr>
            <w:tcW w:w="1382" w:type="dxa"/>
            <w:tcBorders>
              <w:top w:val="single" w:sz="6" w:space="0" w:color="auto"/>
              <w:left w:val="nil"/>
              <w:bottom w:val="single" w:sz="6" w:space="0" w:color="auto"/>
              <w:right w:val="single" w:sz="6" w:space="0" w:color="auto"/>
            </w:tcBorders>
            <w:vAlign w:val="center"/>
          </w:tcPr>
          <w:p w:rsidR="009D3696" w:rsidRDefault="008B35C2">
            <w:pPr>
              <w:pStyle w:val="Style1"/>
              <w:widowControl/>
              <w:spacing w:line="245" w:lineRule="exact"/>
              <w:ind w:left="264"/>
              <w:rPr>
                <w:rStyle w:val="FontStyle68"/>
              </w:rPr>
            </w:pPr>
            <w:r>
              <w:rPr>
                <w:rStyle w:val="FontStyle68"/>
              </w:rPr>
              <w:t>Cenová soustava</w:t>
            </w:r>
          </w:p>
        </w:tc>
      </w:tr>
      <w:tr w:rsidR="009D3696">
        <w:tc>
          <w:tcPr>
            <w:tcW w:w="379"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tcPr>
          <w:p w:rsidR="009D3696" w:rsidRDefault="008B35C2">
            <w:pPr>
              <w:pStyle w:val="Style35"/>
              <w:widowControl/>
              <w:rPr>
                <w:rStyle w:val="FontStyle78"/>
              </w:rPr>
            </w:pPr>
            <w:r>
              <w:rPr>
                <w:rStyle w:val="FontStyle78"/>
              </w:rPr>
              <w:t>d</w:t>
            </w:r>
          </w:p>
        </w:tc>
        <w:tc>
          <w:tcPr>
            <w:tcW w:w="1469" w:type="dxa"/>
            <w:tcBorders>
              <w:top w:val="single" w:sz="6" w:space="0" w:color="auto"/>
              <w:left w:val="nil"/>
              <w:bottom w:val="single" w:sz="6" w:space="0" w:color="auto"/>
              <w:right w:val="nil"/>
            </w:tcBorders>
          </w:tcPr>
          <w:p w:rsidR="009D3696" w:rsidRDefault="008B35C2">
            <w:pPr>
              <w:pStyle w:val="Style5"/>
              <w:widowControl/>
              <w:rPr>
                <w:rStyle w:val="FontStyle94"/>
              </w:rPr>
            </w:pPr>
            <w:r>
              <w:rPr>
                <w:rStyle w:val="FontStyle94"/>
              </w:rPr>
              <w:t>784</w:t>
            </w:r>
          </w:p>
        </w:tc>
        <w:tc>
          <w:tcPr>
            <w:tcW w:w="6341" w:type="dxa"/>
            <w:tcBorders>
              <w:top w:val="single" w:sz="6" w:space="0" w:color="auto"/>
              <w:left w:val="nil"/>
              <w:bottom w:val="single" w:sz="6" w:space="0" w:color="auto"/>
              <w:right w:val="nil"/>
            </w:tcBorders>
          </w:tcPr>
          <w:p w:rsidR="009D3696" w:rsidRDefault="008B35C2">
            <w:pPr>
              <w:pStyle w:val="Style5"/>
              <w:widowControl/>
              <w:rPr>
                <w:rStyle w:val="FontStyle94"/>
              </w:rPr>
            </w:pPr>
            <w:r>
              <w:rPr>
                <w:rStyle w:val="FontStyle94"/>
              </w:rPr>
              <w:t>Dokončovací práce - malby a tapety</w:t>
            </w:r>
          </w:p>
        </w:tc>
        <w:tc>
          <w:tcPr>
            <w:tcW w:w="725" w:type="dxa"/>
            <w:tcBorders>
              <w:top w:val="single" w:sz="6" w:space="0" w:color="auto"/>
              <w:left w:val="nil"/>
              <w:bottom w:val="single" w:sz="6" w:space="0" w:color="auto"/>
              <w:right w:val="nil"/>
            </w:tcBorders>
          </w:tcPr>
          <w:p w:rsidR="009D3696" w:rsidRDefault="009D3696">
            <w:pPr>
              <w:pStyle w:val="Style22"/>
              <w:widowControl/>
            </w:pPr>
          </w:p>
        </w:tc>
        <w:tc>
          <w:tcPr>
            <w:tcW w:w="950" w:type="dxa"/>
            <w:tcBorders>
              <w:top w:val="single" w:sz="6" w:space="0" w:color="auto"/>
              <w:left w:val="nil"/>
              <w:bottom w:val="single" w:sz="6" w:space="0" w:color="auto"/>
              <w:right w:val="nil"/>
            </w:tcBorders>
          </w:tcPr>
          <w:p w:rsidR="009D3696" w:rsidRDefault="009D3696">
            <w:pPr>
              <w:pStyle w:val="Style22"/>
              <w:widowControl/>
            </w:pPr>
          </w:p>
        </w:tc>
        <w:tc>
          <w:tcPr>
            <w:tcW w:w="1051" w:type="dxa"/>
            <w:tcBorders>
              <w:top w:val="single" w:sz="6" w:space="0" w:color="auto"/>
              <w:left w:val="nil"/>
              <w:bottom w:val="single" w:sz="6" w:space="0" w:color="auto"/>
              <w:right w:val="nil"/>
            </w:tcBorders>
          </w:tcPr>
          <w:p w:rsidR="009D3696" w:rsidRDefault="009D3696">
            <w:pPr>
              <w:pStyle w:val="Style22"/>
              <w:widowControl/>
            </w:pPr>
          </w:p>
        </w:tc>
        <w:tc>
          <w:tcPr>
            <w:tcW w:w="3374" w:type="dxa"/>
            <w:gridSpan w:val="2"/>
            <w:tcBorders>
              <w:top w:val="single" w:sz="6" w:space="0" w:color="auto"/>
              <w:left w:val="nil"/>
              <w:bottom w:val="single" w:sz="6" w:space="0" w:color="auto"/>
              <w:right w:val="nil"/>
            </w:tcBorders>
          </w:tcPr>
          <w:p w:rsidR="009D3696" w:rsidRDefault="008B35C2">
            <w:pPr>
              <w:pStyle w:val="Style5"/>
              <w:widowControl/>
              <w:ind w:left="1032"/>
              <w:rPr>
                <w:rStyle w:val="FontStyle94"/>
              </w:rPr>
            </w:pPr>
            <w:r>
              <w:rPr>
                <w:rStyle w:val="FontStyle94"/>
              </w:rPr>
              <w:t>10 665,62</w:t>
            </w: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109</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784121001</w:t>
            </w:r>
          </w:p>
        </w:tc>
        <w:tc>
          <w:tcPr>
            <w:tcW w:w="6341"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Oškrabání malby v místnostech výsky do 3,80 m</w:t>
            </w:r>
          </w:p>
        </w:tc>
        <w:tc>
          <w:tcPr>
            <w:tcW w:w="725"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ind w:right="96"/>
              <w:jc w:val="right"/>
              <w:rPr>
                <w:rStyle w:val="FontStyle68"/>
              </w:rPr>
            </w:pPr>
            <w:r>
              <w:rPr>
                <w:rStyle w:val="FontStyle68"/>
              </w:rPr>
              <w:t>m2</w:t>
            </w:r>
          </w:p>
        </w:tc>
        <w:tc>
          <w:tcPr>
            <w:tcW w:w="95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63,900</w:t>
            </w:r>
          </w:p>
        </w:tc>
        <w:tc>
          <w:tcPr>
            <w:tcW w:w="1051"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25,01</w:t>
            </w:r>
          </w:p>
        </w:tc>
        <w:tc>
          <w:tcPr>
            <w:tcW w:w="1992"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1 598,1-1</w:t>
            </w:r>
          </w:p>
        </w:tc>
        <w:tc>
          <w:tcPr>
            <w:tcW w:w="1382"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9" w:type="dxa"/>
            <w:tcBorders>
              <w:top w:val="single" w:sz="6" w:space="0" w:color="auto"/>
              <w:left w:val="nil"/>
              <w:bottom w:val="nil"/>
              <w:right w:val="nil"/>
            </w:tcBorders>
          </w:tcPr>
          <w:p w:rsidR="009D3696" w:rsidRDefault="009D3696">
            <w:pPr>
              <w:pStyle w:val="Style22"/>
              <w:widowControl/>
            </w:pPr>
          </w:p>
        </w:tc>
        <w:tc>
          <w:tcPr>
            <w:tcW w:w="365" w:type="dxa"/>
            <w:vMerge w:val="restart"/>
            <w:tcBorders>
              <w:top w:val="single" w:sz="6" w:space="0" w:color="auto"/>
              <w:left w:val="nil"/>
              <w:bottom w:val="nil"/>
              <w:right w:val="nil"/>
            </w:tcBorders>
            <w:vAlign w:val="bottom"/>
          </w:tcPr>
          <w:p w:rsidR="009D3696" w:rsidRDefault="008B35C2">
            <w:pPr>
              <w:pStyle w:val="Style23"/>
              <w:widowControl/>
              <w:spacing w:line="240" w:lineRule="auto"/>
              <w:jc w:val="left"/>
              <w:rPr>
                <w:rStyle w:val="FontStyle65"/>
              </w:rPr>
            </w:pPr>
            <w:r>
              <w:rPr>
                <w:rStyle w:val="FontStyle65"/>
              </w:rPr>
              <w:t>PSC</w:t>
            </w:r>
          </w:p>
        </w:tc>
        <w:tc>
          <w:tcPr>
            <w:tcW w:w="1469" w:type="dxa"/>
            <w:tcBorders>
              <w:top w:val="single" w:sz="6" w:space="0" w:color="auto"/>
              <w:left w:val="nil"/>
              <w:bottom w:val="nil"/>
              <w:right w:val="nil"/>
            </w:tcBorders>
          </w:tcPr>
          <w:p w:rsidR="009D3696" w:rsidRDefault="009D3696">
            <w:pPr>
              <w:pStyle w:val="Style22"/>
              <w:widowControl/>
            </w:pPr>
          </w:p>
        </w:tc>
        <w:tc>
          <w:tcPr>
            <w:tcW w:w="6341" w:type="dxa"/>
            <w:tcBorders>
              <w:top w:val="single" w:sz="6" w:space="0" w:color="auto"/>
              <w:left w:val="nil"/>
              <w:bottom w:val="nil"/>
              <w:right w:val="nil"/>
            </w:tcBorders>
          </w:tcPr>
          <w:p w:rsidR="009D3696" w:rsidRDefault="008B35C2">
            <w:pPr>
              <w:pStyle w:val="Style10"/>
              <w:widowControl/>
              <w:spacing w:line="240" w:lineRule="auto"/>
              <w:rPr>
                <w:rStyle w:val="FontStyle70"/>
              </w:rPr>
            </w:pPr>
            <w:r>
              <w:rPr>
                <w:rStyle w:val="FontStyle70"/>
              </w:rPr>
              <w:t>Poznámka k souboru cen:</w:t>
            </w:r>
          </w:p>
        </w:tc>
        <w:tc>
          <w:tcPr>
            <w:tcW w:w="725" w:type="dxa"/>
            <w:tcBorders>
              <w:top w:val="single" w:sz="6" w:space="0" w:color="auto"/>
              <w:left w:val="nil"/>
              <w:bottom w:val="nil"/>
              <w:right w:val="nil"/>
            </w:tcBorders>
          </w:tcPr>
          <w:p w:rsidR="009D3696" w:rsidRDefault="009D3696">
            <w:pPr>
              <w:pStyle w:val="Style22"/>
              <w:widowControl/>
            </w:pPr>
          </w:p>
        </w:tc>
        <w:tc>
          <w:tcPr>
            <w:tcW w:w="950" w:type="dxa"/>
            <w:tcBorders>
              <w:top w:val="single" w:sz="6" w:space="0" w:color="auto"/>
              <w:left w:val="nil"/>
              <w:bottom w:val="nil"/>
              <w:right w:val="nil"/>
            </w:tcBorders>
          </w:tcPr>
          <w:p w:rsidR="009D3696" w:rsidRDefault="009D3696">
            <w:pPr>
              <w:pStyle w:val="Style22"/>
              <w:widowControl/>
            </w:pPr>
          </w:p>
        </w:tc>
        <w:tc>
          <w:tcPr>
            <w:tcW w:w="1051" w:type="dxa"/>
            <w:tcBorders>
              <w:top w:val="single" w:sz="6" w:space="0" w:color="auto"/>
              <w:left w:val="nil"/>
              <w:bottom w:val="nil"/>
              <w:right w:val="nil"/>
            </w:tcBorders>
          </w:tcPr>
          <w:p w:rsidR="009D3696" w:rsidRDefault="009D3696">
            <w:pPr>
              <w:pStyle w:val="Style22"/>
              <w:widowControl/>
            </w:pPr>
          </w:p>
        </w:tc>
        <w:tc>
          <w:tcPr>
            <w:tcW w:w="1992" w:type="dxa"/>
            <w:tcBorders>
              <w:top w:val="single" w:sz="6" w:space="0" w:color="auto"/>
              <w:left w:val="nil"/>
              <w:bottom w:val="nil"/>
              <w:right w:val="nil"/>
            </w:tcBorders>
          </w:tcPr>
          <w:p w:rsidR="009D3696" w:rsidRDefault="009D3696">
            <w:pPr>
              <w:pStyle w:val="Style22"/>
              <w:widowControl/>
            </w:pPr>
          </w:p>
        </w:tc>
        <w:tc>
          <w:tcPr>
            <w:tcW w:w="1382" w:type="dxa"/>
            <w:tcBorders>
              <w:top w:val="single" w:sz="6" w:space="0" w:color="auto"/>
              <w:left w:val="nil"/>
              <w:bottom w:val="nil"/>
              <w:right w:val="nil"/>
            </w:tcBorders>
          </w:tcPr>
          <w:p w:rsidR="009D3696" w:rsidRDefault="009D3696">
            <w:pPr>
              <w:pStyle w:val="Style22"/>
              <w:widowControl/>
            </w:pPr>
          </w:p>
        </w:tc>
      </w:tr>
      <w:tr w:rsidR="009D3696">
        <w:tc>
          <w:tcPr>
            <w:tcW w:w="379" w:type="dxa"/>
            <w:tcBorders>
              <w:top w:val="nil"/>
              <w:left w:val="nil"/>
              <w:bottom w:val="nil"/>
              <w:right w:val="nil"/>
            </w:tcBorders>
          </w:tcPr>
          <w:p w:rsidR="009D3696" w:rsidRDefault="009D3696">
            <w:pPr>
              <w:pStyle w:val="Style22"/>
              <w:widowControl/>
            </w:pPr>
          </w:p>
        </w:tc>
        <w:tc>
          <w:tcPr>
            <w:tcW w:w="365" w:type="dxa"/>
            <w:vMerge/>
            <w:tcBorders>
              <w:top w:val="nil"/>
              <w:left w:val="nil"/>
              <w:bottom w:val="nil"/>
              <w:right w:val="nil"/>
            </w:tcBorders>
            <w:vAlign w:val="bottom"/>
          </w:tcPr>
          <w:p w:rsidR="009D3696" w:rsidRDefault="009D3696">
            <w:pPr>
              <w:pStyle w:val="Style22"/>
              <w:widowControl/>
            </w:pPr>
          </w:p>
          <w:p w:rsidR="009D3696" w:rsidRDefault="009D3696">
            <w:pPr>
              <w:pStyle w:val="Style22"/>
              <w:widowControl/>
            </w:pPr>
          </w:p>
        </w:tc>
        <w:tc>
          <w:tcPr>
            <w:tcW w:w="1469" w:type="dxa"/>
            <w:tcBorders>
              <w:top w:val="nil"/>
              <w:left w:val="nil"/>
              <w:bottom w:val="nil"/>
              <w:right w:val="nil"/>
            </w:tcBorders>
          </w:tcPr>
          <w:p w:rsidR="009D3696" w:rsidRDefault="009D3696">
            <w:pPr>
              <w:pStyle w:val="Style22"/>
              <w:widowControl/>
            </w:pPr>
          </w:p>
        </w:tc>
        <w:tc>
          <w:tcPr>
            <w:tcW w:w="6341" w:type="dxa"/>
            <w:tcBorders>
              <w:top w:val="nil"/>
              <w:left w:val="nil"/>
              <w:bottom w:val="nil"/>
              <w:right w:val="nil"/>
            </w:tcBorders>
            <w:vAlign w:val="bottom"/>
          </w:tcPr>
          <w:p w:rsidR="009D3696" w:rsidRDefault="008B35C2">
            <w:pPr>
              <w:pStyle w:val="Style10"/>
              <w:widowControl/>
              <w:spacing w:line="240" w:lineRule="auto"/>
              <w:rPr>
                <w:rStyle w:val="FontStyle70"/>
              </w:rPr>
            </w:pPr>
            <w:r>
              <w:rPr>
                <w:rStyle w:val="FontStyle70"/>
              </w:rPr>
              <w:t>1. Cenami souboru cen se oceňuje jakýkoli počet současně škrabaných vrstev barvy.</w:t>
            </w:r>
          </w:p>
        </w:tc>
        <w:tc>
          <w:tcPr>
            <w:tcW w:w="725" w:type="dxa"/>
            <w:tcBorders>
              <w:top w:val="nil"/>
              <w:left w:val="nil"/>
              <w:bottom w:val="nil"/>
              <w:right w:val="nil"/>
            </w:tcBorders>
          </w:tcPr>
          <w:p w:rsidR="009D3696" w:rsidRDefault="009D3696">
            <w:pPr>
              <w:pStyle w:val="Style22"/>
              <w:widowControl/>
            </w:pPr>
          </w:p>
        </w:tc>
        <w:tc>
          <w:tcPr>
            <w:tcW w:w="950" w:type="dxa"/>
            <w:tcBorders>
              <w:top w:val="nil"/>
              <w:left w:val="nil"/>
              <w:bottom w:val="nil"/>
              <w:right w:val="nil"/>
            </w:tcBorders>
          </w:tcPr>
          <w:p w:rsidR="009D3696" w:rsidRDefault="009D3696">
            <w:pPr>
              <w:pStyle w:val="Style22"/>
              <w:widowControl/>
            </w:pPr>
          </w:p>
        </w:tc>
        <w:tc>
          <w:tcPr>
            <w:tcW w:w="1051" w:type="dxa"/>
            <w:tcBorders>
              <w:top w:val="nil"/>
              <w:left w:val="nil"/>
              <w:bottom w:val="nil"/>
              <w:right w:val="nil"/>
            </w:tcBorders>
          </w:tcPr>
          <w:p w:rsidR="009D3696" w:rsidRDefault="009D3696">
            <w:pPr>
              <w:pStyle w:val="Style22"/>
              <w:widowControl/>
            </w:pPr>
          </w:p>
        </w:tc>
        <w:tc>
          <w:tcPr>
            <w:tcW w:w="1992" w:type="dxa"/>
            <w:tcBorders>
              <w:top w:val="nil"/>
              <w:left w:val="nil"/>
              <w:bottom w:val="nil"/>
              <w:right w:val="nil"/>
            </w:tcBorders>
          </w:tcPr>
          <w:p w:rsidR="009D3696" w:rsidRDefault="009D3696">
            <w:pPr>
              <w:pStyle w:val="Style22"/>
              <w:widowControl/>
            </w:pPr>
          </w:p>
        </w:tc>
        <w:tc>
          <w:tcPr>
            <w:tcW w:w="1382" w:type="dxa"/>
            <w:tcBorders>
              <w:top w:val="nil"/>
              <w:left w:val="nil"/>
              <w:bottom w:val="nil"/>
              <w:right w:val="nil"/>
            </w:tcBorders>
          </w:tcPr>
          <w:p w:rsidR="009D3696" w:rsidRDefault="009D3696">
            <w:pPr>
              <w:pStyle w:val="Style22"/>
              <w:widowControl/>
            </w:pPr>
          </w:p>
        </w:tc>
      </w:tr>
      <w:tr w:rsidR="009D3696">
        <w:tc>
          <w:tcPr>
            <w:tcW w:w="379" w:type="dxa"/>
            <w:tcBorders>
              <w:top w:val="nil"/>
              <w:left w:val="nil"/>
              <w:bottom w:val="nil"/>
              <w:right w:val="nil"/>
            </w:tcBorders>
          </w:tcPr>
          <w:p w:rsidR="009D3696" w:rsidRDefault="009D3696">
            <w:pPr>
              <w:pStyle w:val="Style22"/>
              <w:widowControl/>
            </w:pPr>
          </w:p>
        </w:tc>
        <w:tc>
          <w:tcPr>
            <w:tcW w:w="365" w:type="dxa"/>
            <w:tcBorders>
              <w:top w:val="nil"/>
              <w:left w:val="nil"/>
              <w:bottom w:val="nil"/>
              <w:right w:val="nil"/>
            </w:tcBorders>
          </w:tcPr>
          <w:p w:rsidR="009D3696" w:rsidRDefault="008B35C2">
            <w:pPr>
              <w:pStyle w:val="Style1"/>
              <w:widowControl/>
              <w:spacing w:line="240" w:lineRule="auto"/>
              <w:rPr>
                <w:rStyle w:val="FontStyle68"/>
              </w:rPr>
            </w:pPr>
            <w:r>
              <w:rPr>
                <w:rStyle w:val="FontStyle68"/>
              </w:rPr>
              <w:t>w</w:t>
            </w:r>
          </w:p>
        </w:tc>
        <w:tc>
          <w:tcPr>
            <w:tcW w:w="1469" w:type="dxa"/>
            <w:tcBorders>
              <w:top w:val="nil"/>
              <w:left w:val="nil"/>
              <w:bottom w:val="nil"/>
              <w:right w:val="nil"/>
            </w:tcBorders>
          </w:tcPr>
          <w:p w:rsidR="009D3696" w:rsidRDefault="009D3696">
            <w:pPr>
              <w:pStyle w:val="Style22"/>
              <w:widowControl/>
            </w:pPr>
          </w:p>
        </w:tc>
        <w:tc>
          <w:tcPr>
            <w:tcW w:w="6341" w:type="dxa"/>
            <w:tcBorders>
              <w:top w:val="nil"/>
              <w:left w:val="nil"/>
              <w:bottom w:val="nil"/>
              <w:right w:val="nil"/>
            </w:tcBorders>
          </w:tcPr>
          <w:p w:rsidR="009D3696" w:rsidRDefault="008B35C2">
            <w:pPr>
              <w:pStyle w:val="Style35"/>
              <w:widowControl/>
              <w:rPr>
                <w:rStyle w:val="FontStyle78"/>
              </w:rPr>
            </w:pPr>
            <w:r>
              <w:rPr>
                <w:rStyle w:val="FontStyle78"/>
              </w:rPr>
              <w:t>původní malba</w:t>
            </w:r>
          </w:p>
        </w:tc>
        <w:tc>
          <w:tcPr>
            <w:tcW w:w="725" w:type="dxa"/>
            <w:tcBorders>
              <w:top w:val="nil"/>
              <w:left w:val="nil"/>
              <w:bottom w:val="nil"/>
              <w:right w:val="nil"/>
            </w:tcBorders>
          </w:tcPr>
          <w:p w:rsidR="009D3696" w:rsidRDefault="009D3696">
            <w:pPr>
              <w:pStyle w:val="Style22"/>
              <w:widowControl/>
            </w:pPr>
          </w:p>
        </w:tc>
        <w:tc>
          <w:tcPr>
            <w:tcW w:w="950" w:type="dxa"/>
            <w:tcBorders>
              <w:top w:val="nil"/>
              <w:left w:val="nil"/>
              <w:bottom w:val="nil"/>
              <w:right w:val="nil"/>
            </w:tcBorders>
          </w:tcPr>
          <w:p w:rsidR="009D3696" w:rsidRDefault="009D3696">
            <w:pPr>
              <w:pStyle w:val="Style22"/>
              <w:widowControl/>
            </w:pPr>
          </w:p>
        </w:tc>
        <w:tc>
          <w:tcPr>
            <w:tcW w:w="1051" w:type="dxa"/>
            <w:tcBorders>
              <w:top w:val="nil"/>
              <w:left w:val="nil"/>
              <w:bottom w:val="nil"/>
              <w:right w:val="nil"/>
            </w:tcBorders>
          </w:tcPr>
          <w:p w:rsidR="009D3696" w:rsidRDefault="009D3696">
            <w:pPr>
              <w:pStyle w:val="Style22"/>
              <w:widowControl/>
            </w:pPr>
          </w:p>
        </w:tc>
        <w:tc>
          <w:tcPr>
            <w:tcW w:w="1992" w:type="dxa"/>
            <w:tcBorders>
              <w:top w:val="nil"/>
              <w:left w:val="nil"/>
              <w:bottom w:val="nil"/>
              <w:right w:val="nil"/>
            </w:tcBorders>
          </w:tcPr>
          <w:p w:rsidR="009D3696" w:rsidRDefault="009D3696">
            <w:pPr>
              <w:pStyle w:val="Style22"/>
              <w:widowControl/>
            </w:pPr>
          </w:p>
        </w:tc>
        <w:tc>
          <w:tcPr>
            <w:tcW w:w="1382" w:type="dxa"/>
            <w:tcBorders>
              <w:top w:val="nil"/>
              <w:left w:val="nil"/>
              <w:bottom w:val="nil"/>
              <w:right w:val="nil"/>
            </w:tcBorders>
          </w:tcPr>
          <w:p w:rsidR="009D3696" w:rsidRDefault="009D3696">
            <w:pPr>
              <w:pStyle w:val="Style22"/>
              <w:widowControl/>
            </w:pPr>
          </w:p>
        </w:tc>
      </w:tr>
      <w:tr w:rsidR="009D3696">
        <w:tc>
          <w:tcPr>
            <w:tcW w:w="379" w:type="dxa"/>
            <w:tcBorders>
              <w:top w:val="nil"/>
              <w:left w:val="nil"/>
              <w:bottom w:val="nil"/>
              <w:right w:val="nil"/>
            </w:tcBorders>
          </w:tcPr>
          <w:p w:rsidR="009D3696" w:rsidRDefault="009D3696">
            <w:pPr>
              <w:pStyle w:val="Style22"/>
              <w:widowControl/>
            </w:pPr>
          </w:p>
        </w:tc>
        <w:tc>
          <w:tcPr>
            <w:tcW w:w="365" w:type="dxa"/>
            <w:tcBorders>
              <w:top w:val="nil"/>
              <w:left w:val="nil"/>
              <w:bottom w:val="nil"/>
              <w:right w:val="nil"/>
            </w:tcBorders>
          </w:tcPr>
          <w:p w:rsidR="009D3696" w:rsidRDefault="008B35C2">
            <w:pPr>
              <w:pStyle w:val="Style1"/>
              <w:widowControl/>
              <w:spacing w:line="240" w:lineRule="auto"/>
              <w:rPr>
                <w:rStyle w:val="FontStyle68"/>
              </w:rPr>
            </w:pPr>
            <w:r>
              <w:rPr>
                <w:rStyle w:val="FontStyle68"/>
              </w:rPr>
              <w:t>w</w:t>
            </w:r>
          </w:p>
        </w:tc>
        <w:tc>
          <w:tcPr>
            <w:tcW w:w="1469" w:type="dxa"/>
            <w:tcBorders>
              <w:top w:val="nil"/>
              <w:left w:val="nil"/>
              <w:bottom w:val="nil"/>
              <w:right w:val="nil"/>
            </w:tcBorders>
          </w:tcPr>
          <w:p w:rsidR="009D3696" w:rsidRDefault="009D3696">
            <w:pPr>
              <w:pStyle w:val="Style22"/>
              <w:widowControl/>
            </w:pPr>
          </w:p>
        </w:tc>
        <w:tc>
          <w:tcPr>
            <w:tcW w:w="6341" w:type="dxa"/>
            <w:tcBorders>
              <w:top w:val="nil"/>
              <w:left w:val="nil"/>
              <w:bottom w:val="nil"/>
              <w:right w:val="nil"/>
            </w:tcBorders>
          </w:tcPr>
          <w:p w:rsidR="009D3696" w:rsidRDefault="008B35C2">
            <w:pPr>
              <w:pStyle w:val="Style35"/>
              <w:widowControl/>
              <w:rPr>
                <w:rStyle w:val="FontStyle68"/>
              </w:rPr>
            </w:pPr>
            <w:r>
              <w:rPr>
                <w:rStyle w:val="FontStyle78"/>
              </w:rPr>
              <w:t xml:space="preserve">"strop" </w:t>
            </w:r>
            <w:r>
              <w:rPr>
                <w:rStyle w:val="FontStyle68"/>
              </w:rPr>
              <w:t>36,9</w:t>
            </w:r>
          </w:p>
        </w:tc>
        <w:tc>
          <w:tcPr>
            <w:tcW w:w="725" w:type="dxa"/>
            <w:tcBorders>
              <w:top w:val="nil"/>
              <w:left w:val="nil"/>
              <w:bottom w:val="nil"/>
              <w:right w:val="nil"/>
            </w:tcBorders>
          </w:tcPr>
          <w:p w:rsidR="009D3696" w:rsidRDefault="009D3696">
            <w:pPr>
              <w:pStyle w:val="Style22"/>
              <w:widowControl/>
            </w:pPr>
          </w:p>
        </w:tc>
        <w:tc>
          <w:tcPr>
            <w:tcW w:w="950" w:type="dxa"/>
            <w:tcBorders>
              <w:top w:val="nil"/>
              <w:left w:val="nil"/>
              <w:bottom w:val="nil"/>
              <w:right w:val="nil"/>
            </w:tcBorders>
          </w:tcPr>
          <w:p w:rsidR="009D3696" w:rsidRDefault="008B35C2">
            <w:pPr>
              <w:pStyle w:val="Style1"/>
              <w:widowControl/>
              <w:spacing w:line="240" w:lineRule="auto"/>
              <w:jc w:val="right"/>
              <w:rPr>
                <w:rStyle w:val="FontStyle68"/>
              </w:rPr>
            </w:pPr>
            <w:r>
              <w:rPr>
                <w:rStyle w:val="FontStyle68"/>
              </w:rPr>
              <w:t>36,900</w:t>
            </w:r>
          </w:p>
        </w:tc>
        <w:tc>
          <w:tcPr>
            <w:tcW w:w="1051" w:type="dxa"/>
            <w:tcBorders>
              <w:top w:val="nil"/>
              <w:left w:val="nil"/>
              <w:bottom w:val="nil"/>
              <w:right w:val="nil"/>
            </w:tcBorders>
          </w:tcPr>
          <w:p w:rsidR="009D3696" w:rsidRDefault="009D3696">
            <w:pPr>
              <w:pStyle w:val="Style22"/>
              <w:widowControl/>
            </w:pPr>
          </w:p>
        </w:tc>
        <w:tc>
          <w:tcPr>
            <w:tcW w:w="1992" w:type="dxa"/>
            <w:tcBorders>
              <w:top w:val="nil"/>
              <w:left w:val="nil"/>
              <w:bottom w:val="nil"/>
              <w:right w:val="nil"/>
            </w:tcBorders>
          </w:tcPr>
          <w:p w:rsidR="009D3696" w:rsidRDefault="009D3696">
            <w:pPr>
              <w:pStyle w:val="Style22"/>
              <w:widowControl/>
            </w:pPr>
          </w:p>
        </w:tc>
        <w:tc>
          <w:tcPr>
            <w:tcW w:w="1382" w:type="dxa"/>
            <w:tcBorders>
              <w:top w:val="nil"/>
              <w:left w:val="nil"/>
              <w:bottom w:val="nil"/>
              <w:right w:val="nil"/>
            </w:tcBorders>
          </w:tcPr>
          <w:p w:rsidR="009D3696" w:rsidRDefault="009D3696">
            <w:pPr>
              <w:pStyle w:val="Style22"/>
              <w:widowControl/>
            </w:pPr>
          </w:p>
        </w:tc>
      </w:tr>
      <w:tr w:rsidR="009D3696">
        <w:tc>
          <w:tcPr>
            <w:tcW w:w="379" w:type="dxa"/>
            <w:tcBorders>
              <w:top w:val="nil"/>
              <w:left w:val="nil"/>
              <w:bottom w:val="nil"/>
              <w:right w:val="nil"/>
            </w:tcBorders>
          </w:tcPr>
          <w:p w:rsidR="009D3696" w:rsidRDefault="009D3696">
            <w:pPr>
              <w:pStyle w:val="Style22"/>
              <w:widowControl/>
            </w:pPr>
          </w:p>
        </w:tc>
        <w:tc>
          <w:tcPr>
            <w:tcW w:w="365" w:type="dxa"/>
            <w:tcBorders>
              <w:top w:val="nil"/>
              <w:left w:val="nil"/>
              <w:bottom w:val="nil"/>
              <w:right w:val="nil"/>
            </w:tcBorders>
          </w:tcPr>
          <w:p w:rsidR="009D3696" w:rsidRDefault="008B35C2">
            <w:pPr>
              <w:pStyle w:val="Style1"/>
              <w:widowControl/>
              <w:spacing w:line="240" w:lineRule="auto"/>
              <w:rPr>
                <w:rStyle w:val="FontStyle68"/>
              </w:rPr>
            </w:pPr>
            <w:r>
              <w:rPr>
                <w:rStyle w:val="FontStyle68"/>
              </w:rPr>
              <w:t>w</w:t>
            </w:r>
          </w:p>
        </w:tc>
        <w:tc>
          <w:tcPr>
            <w:tcW w:w="1469" w:type="dxa"/>
            <w:tcBorders>
              <w:top w:val="nil"/>
              <w:left w:val="nil"/>
              <w:bottom w:val="nil"/>
              <w:right w:val="nil"/>
            </w:tcBorders>
          </w:tcPr>
          <w:p w:rsidR="009D3696" w:rsidRDefault="009D3696">
            <w:pPr>
              <w:pStyle w:val="Style22"/>
              <w:widowControl/>
            </w:pPr>
          </w:p>
        </w:tc>
        <w:tc>
          <w:tcPr>
            <w:tcW w:w="6341" w:type="dxa"/>
            <w:tcBorders>
              <w:top w:val="nil"/>
              <w:left w:val="nil"/>
              <w:bottom w:val="nil"/>
              <w:right w:val="nil"/>
            </w:tcBorders>
          </w:tcPr>
          <w:p w:rsidR="009D3696" w:rsidRDefault="008B35C2">
            <w:pPr>
              <w:pStyle w:val="Style35"/>
              <w:widowControl/>
              <w:rPr>
                <w:rStyle w:val="FontStyle68"/>
              </w:rPr>
            </w:pPr>
            <w:r>
              <w:rPr>
                <w:rStyle w:val="FontStyle78"/>
              </w:rPr>
              <w:t xml:space="preserve">"stěny nad obkladem" </w:t>
            </w:r>
            <w:r>
              <w:rPr>
                <w:rStyle w:val="FontStyle68"/>
              </w:rPr>
              <w:t>27</w:t>
            </w:r>
          </w:p>
        </w:tc>
        <w:tc>
          <w:tcPr>
            <w:tcW w:w="725" w:type="dxa"/>
            <w:tcBorders>
              <w:top w:val="nil"/>
              <w:left w:val="nil"/>
              <w:bottom w:val="nil"/>
              <w:right w:val="nil"/>
            </w:tcBorders>
          </w:tcPr>
          <w:p w:rsidR="009D3696" w:rsidRDefault="009D3696">
            <w:pPr>
              <w:pStyle w:val="Style22"/>
              <w:widowControl/>
            </w:pPr>
          </w:p>
        </w:tc>
        <w:tc>
          <w:tcPr>
            <w:tcW w:w="950" w:type="dxa"/>
            <w:tcBorders>
              <w:top w:val="nil"/>
              <w:left w:val="nil"/>
              <w:bottom w:val="nil"/>
              <w:right w:val="nil"/>
            </w:tcBorders>
          </w:tcPr>
          <w:p w:rsidR="009D3696" w:rsidRDefault="008B35C2">
            <w:pPr>
              <w:pStyle w:val="Style56"/>
              <w:widowControl/>
              <w:jc w:val="right"/>
              <w:rPr>
                <w:rStyle w:val="FontStyle92"/>
              </w:rPr>
            </w:pPr>
            <w:r>
              <w:rPr>
                <w:rStyle w:val="FontStyle68"/>
              </w:rPr>
              <w:t>27</w:t>
            </w:r>
            <w:r>
              <w:rPr>
                <w:rStyle w:val="FontStyle92"/>
              </w:rPr>
              <w:t>,000</w:t>
            </w:r>
          </w:p>
        </w:tc>
        <w:tc>
          <w:tcPr>
            <w:tcW w:w="1051" w:type="dxa"/>
            <w:tcBorders>
              <w:top w:val="nil"/>
              <w:left w:val="nil"/>
              <w:bottom w:val="nil"/>
              <w:right w:val="nil"/>
            </w:tcBorders>
          </w:tcPr>
          <w:p w:rsidR="009D3696" w:rsidRDefault="009D3696">
            <w:pPr>
              <w:pStyle w:val="Style22"/>
              <w:widowControl/>
            </w:pPr>
          </w:p>
        </w:tc>
        <w:tc>
          <w:tcPr>
            <w:tcW w:w="1992" w:type="dxa"/>
            <w:tcBorders>
              <w:top w:val="nil"/>
              <w:left w:val="nil"/>
              <w:bottom w:val="nil"/>
              <w:right w:val="nil"/>
            </w:tcBorders>
          </w:tcPr>
          <w:p w:rsidR="009D3696" w:rsidRDefault="009D3696">
            <w:pPr>
              <w:pStyle w:val="Style22"/>
              <w:widowControl/>
            </w:pPr>
          </w:p>
        </w:tc>
        <w:tc>
          <w:tcPr>
            <w:tcW w:w="1382" w:type="dxa"/>
            <w:tcBorders>
              <w:top w:val="nil"/>
              <w:left w:val="nil"/>
              <w:bottom w:val="nil"/>
              <w:right w:val="nil"/>
            </w:tcBorders>
          </w:tcPr>
          <w:p w:rsidR="009D3696" w:rsidRDefault="009D3696">
            <w:pPr>
              <w:pStyle w:val="Style22"/>
              <w:widowControl/>
            </w:pPr>
          </w:p>
        </w:tc>
      </w:tr>
      <w:tr w:rsidR="009D3696">
        <w:tc>
          <w:tcPr>
            <w:tcW w:w="379" w:type="dxa"/>
            <w:tcBorders>
              <w:top w:val="nil"/>
              <w:left w:val="nil"/>
              <w:bottom w:val="single" w:sz="6" w:space="0" w:color="auto"/>
              <w:right w:val="nil"/>
            </w:tcBorders>
          </w:tcPr>
          <w:p w:rsidR="009D3696" w:rsidRDefault="009D3696">
            <w:pPr>
              <w:pStyle w:val="Style22"/>
              <w:widowControl/>
            </w:pPr>
          </w:p>
        </w:tc>
        <w:tc>
          <w:tcPr>
            <w:tcW w:w="365"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w</w:t>
            </w:r>
          </w:p>
        </w:tc>
        <w:tc>
          <w:tcPr>
            <w:tcW w:w="1469" w:type="dxa"/>
            <w:tcBorders>
              <w:top w:val="nil"/>
              <w:left w:val="nil"/>
              <w:bottom w:val="single" w:sz="6" w:space="0" w:color="auto"/>
              <w:right w:val="nil"/>
            </w:tcBorders>
          </w:tcPr>
          <w:p w:rsidR="009D3696" w:rsidRDefault="009D3696">
            <w:pPr>
              <w:pStyle w:val="Style22"/>
              <w:widowControl/>
            </w:pPr>
          </w:p>
        </w:tc>
        <w:tc>
          <w:tcPr>
            <w:tcW w:w="6341"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Součet</w:t>
            </w:r>
          </w:p>
        </w:tc>
        <w:tc>
          <w:tcPr>
            <w:tcW w:w="725" w:type="dxa"/>
            <w:tcBorders>
              <w:top w:val="nil"/>
              <w:left w:val="nil"/>
              <w:bottom w:val="single" w:sz="6" w:space="0" w:color="auto"/>
              <w:right w:val="nil"/>
            </w:tcBorders>
          </w:tcPr>
          <w:p w:rsidR="009D3696" w:rsidRDefault="009D3696">
            <w:pPr>
              <w:pStyle w:val="Style22"/>
              <w:widowControl/>
            </w:pPr>
          </w:p>
        </w:tc>
        <w:tc>
          <w:tcPr>
            <w:tcW w:w="950" w:type="dxa"/>
            <w:tcBorders>
              <w:top w:val="nil"/>
              <w:left w:val="nil"/>
              <w:bottom w:val="single" w:sz="6" w:space="0" w:color="auto"/>
              <w:right w:val="nil"/>
            </w:tcBorders>
          </w:tcPr>
          <w:p w:rsidR="009D3696" w:rsidRDefault="008B35C2">
            <w:pPr>
              <w:pStyle w:val="Style1"/>
              <w:widowControl/>
              <w:spacing w:line="240" w:lineRule="auto"/>
              <w:jc w:val="right"/>
              <w:rPr>
                <w:rStyle w:val="FontStyle68"/>
              </w:rPr>
            </w:pPr>
            <w:r>
              <w:rPr>
                <w:rStyle w:val="FontStyle68"/>
              </w:rPr>
              <w:t>63,900</w:t>
            </w:r>
          </w:p>
        </w:tc>
        <w:tc>
          <w:tcPr>
            <w:tcW w:w="1051" w:type="dxa"/>
            <w:tcBorders>
              <w:top w:val="nil"/>
              <w:left w:val="nil"/>
              <w:bottom w:val="single" w:sz="6" w:space="0" w:color="auto"/>
              <w:right w:val="nil"/>
            </w:tcBorders>
          </w:tcPr>
          <w:p w:rsidR="009D3696" w:rsidRDefault="009D3696">
            <w:pPr>
              <w:pStyle w:val="Style22"/>
              <w:widowControl/>
            </w:pPr>
          </w:p>
        </w:tc>
        <w:tc>
          <w:tcPr>
            <w:tcW w:w="1992" w:type="dxa"/>
            <w:tcBorders>
              <w:top w:val="nil"/>
              <w:left w:val="nil"/>
              <w:bottom w:val="single" w:sz="6" w:space="0" w:color="auto"/>
              <w:right w:val="nil"/>
            </w:tcBorders>
          </w:tcPr>
          <w:p w:rsidR="009D3696" w:rsidRDefault="009D3696">
            <w:pPr>
              <w:pStyle w:val="Style22"/>
              <w:widowControl/>
            </w:pPr>
          </w:p>
        </w:tc>
        <w:tc>
          <w:tcPr>
            <w:tcW w:w="1382" w:type="dxa"/>
            <w:tcBorders>
              <w:top w:val="nil"/>
              <w:left w:val="nil"/>
              <w:bottom w:val="single" w:sz="6" w:space="0" w:color="auto"/>
              <w:right w:val="nil"/>
            </w:tcBorders>
          </w:tcPr>
          <w:p w:rsidR="009D3696" w:rsidRDefault="009D3696">
            <w:pPr>
              <w:pStyle w:val="Style22"/>
              <w:widowControl/>
            </w:pP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110</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784121011</w:t>
            </w:r>
          </w:p>
        </w:tc>
        <w:tc>
          <w:tcPr>
            <w:tcW w:w="634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Rozmývání podkladu po oškrabání malby v místnostech výsky do 3,80 m</w:t>
            </w:r>
          </w:p>
        </w:tc>
        <w:tc>
          <w:tcPr>
            <w:tcW w:w="72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right="115"/>
              <w:jc w:val="right"/>
              <w:rPr>
                <w:rStyle w:val="FontStyle68"/>
              </w:rPr>
            </w:pPr>
            <w:r>
              <w:rPr>
                <w:rStyle w:val="FontStyle68"/>
              </w:rPr>
              <w:t>m2</w:t>
            </w:r>
          </w:p>
        </w:tc>
        <w:tc>
          <w:tcPr>
            <w:tcW w:w="95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63,900</w:t>
            </w:r>
          </w:p>
        </w:tc>
        <w:tc>
          <w:tcPr>
            <w:tcW w:w="105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15,50</w:t>
            </w:r>
          </w:p>
        </w:tc>
        <w:tc>
          <w:tcPr>
            <w:tcW w:w="1992"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990,45</w:t>
            </w:r>
          </w:p>
        </w:tc>
        <w:tc>
          <w:tcPr>
            <w:tcW w:w="1382"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111</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784171111</w:t>
            </w:r>
          </w:p>
        </w:tc>
        <w:tc>
          <w:tcPr>
            <w:tcW w:w="6341"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21" w:lineRule="exact"/>
              <w:ind w:right="386" w:firstLine="19"/>
              <w:rPr>
                <w:rStyle w:val="FontStyle68"/>
              </w:rPr>
            </w:pPr>
            <w:r>
              <w:rPr>
                <w:rStyle w:val="FontStyle68"/>
              </w:rPr>
              <w:t>Zakrytí nemalovaných ploch (materiál ve specifikaci) včetně pozdějšího odkrytí svislých ploch např. stěn, oken, dveří v místnostech výsky do 3,80</w:t>
            </w:r>
          </w:p>
        </w:tc>
        <w:tc>
          <w:tcPr>
            <w:tcW w:w="72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right="120"/>
              <w:jc w:val="right"/>
              <w:rPr>
                <w:rStyle w:val="FontStyle68"/>
              </w:rPr>
            </w:pPr>
            <w:r>
              <w:rPr>
                <w:rStyle w:val="FontStyle68"/>
              </w:rPr>
              <w:t>m2</w:t>
            </w:r>
          </w:p>
          <w:p w:rsidR="009D3696" w:rsidRDefault="008B35C2">
            <w:pPr>
              <w:pStyle w:val="Style13"/>
              <w:widowControl/>
              <w:rPr>
                <w:rStyle w:val="FontStyle75"/>
              </w:rPr>
            </w:pPr>
            <w:r>
              <w:rPr>
                <w:rStyle w:val="FontStyle75"/>
              </w:rPr>
              <w:t>I</w:t>
            </w:r>
          </w:p>
        </w:tc>
        <w:tc>
          <w:tcPr>
            <w:tcW w:w="95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76,300</w:t>
            </w:r>
          </w:p>
        </w:tc>
        <w:tc>
          <w:tcPr>
            <w:tcW w:w="105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44,80</w:t>
            </w:r>
          </w:p>
        </w:tc>
        <w:tc>
          <w:tcPr>
            <w:tcW w:w="1992"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3 418,24</w:t>
            </w:r>
          </w:p>
        </w:tc>
        <w:tc>
          <w:tcPr>
            <w:tcW w:w="1382"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9" w:type="dxa"/>
            <w:tcBorders>
              <w:top w:val="single" w:sz="6" w:space="0" w:color="auto"/>
              <w:left w:val="nil"/>
              <w:bottom w:val="nil"/>
              <w:right w:val="nil"/>
            </w:tcBorders>
          </w:tcPr>
          <w:p w:rsidR="009D3696" w:rsidRDefault="009D3696">
            <w:pPr>
              <w:pStyle w:val="Style22"/>
              <w:widowControl/>
            </w:pPr>
          </w:p>
        </w:tc>
        <w:tc>
          <w:tcPr>
            <w:tcW w:w="365" w:type="dxa"/>
            <w:tcBorders>
              <w:top w:val="single" w:sz="6" w:space="0" w:color="auto"/>
              <w:left w:val="nil"/>
              <w:bottom w:val="nil"/>
              <w:right w:val="nil"/>
            </w:tcBorders>
          </w:tcPr>
          <w:p w:rsidR="009D3696" w:rsidRDefault="009D3696">
            <w:pPr>
              <w:pStyle w:val="Style22"/>
              <w:widowControl/>
            </w:pPr>
          </w:p>
        </w:tc>
        <w:tc>
          <w:tcPr>
            <w:tcW w:w="1469" w:type="dxa"/>
            <w:tcBorders>
              <w:top w:val="single" w:sz="6" w:space="0" w:color="auto"/>
              <w:left w:val="nil"/>
              <w:bottom w:val="nil"/>
              <w:right w:val="nil"/>
            </w:tcBorders>
          </w:tcPr>
          <w:p w:rsidR="009D3696" w:rsidRDefault="009D3696">
            <w:pPr>
              <w:pStyle w:val="Style22"/>
              <w:widowControl/>
            </w:pPr>
          </w:p>
        </w:tc>
        <w:tc>
          <w:tcPr>
            <w:tcW w:w="6341" w:type="dxa"/>
            <w:tcBorders>
              <w:top w:val="single" w:sz="6" w:space="0" w:color="auto"/>
              <w:left w:val="nil"/>
              <w:bottom w:val="nil"/>
              <w:right w:val="nil"/>
            </w:tcBorders>
          </w:tcPr>
          <w:p w:rsidR="009D3696" w:rsidRDefault="008B35C2">
            <w:pPr>
              <w:pStyle w:val="Style10"/>
              <w:widowControl/>
              <w:spacing w:line="240" w:lineRule="auto"/>
              <w:rPr>
                <w:rStyle w:val="FontStyle70"/>
              </w:rPr>
            </w:pPr>
            <w:r>
              <w:rPr>
                <w:rStyle w:val="FontStyle70"/>
              </w:rPr>
              <w:t>Poznámka k souboru cen:</w:t>
            </w:r>
          </w:p>
        </w:tc>
        <w:tc>
          <w:tcPr>
            <w:tcW w:w="725" w:type="dxa"/>
            <w:tcBorders>
              <w:top w:val="single" w:sz="6" w:space="0" w:color="auto"/>
              <w:left w:val="nil"/>
              <w:bottom w:val="nil"/>
              <w:right w:val="nil"/>
            </w:tcBorders>
          </w:tcPr>
          <w:p w:rsidR="009D3696" w:rsidRDefault="009D3696">
            <w:pPr>
              <w:pStyle w:val="Style22"/>
              <w:widowControl/>
            </w:pPr>
          </w:p>
        </w:tc>
        <w:tc>
          <w:tcPr>
            <w:tcW w:w="950" w:type="dxa"/>
            <w:tcBorders>
              <w:top w:val="single" w:sz="6" w:space="0" w:color="auto"/>
              <w:left w:val="nil"/>
              <w:bottom w:val="nil"/>
              <w:right w:val="nil"/>
            </w:tcBorders>
          </w:tcPr>
          <w:p w:rsidR="009D3696" w:rsidRDefault="009D3696">
            <w:pPr>
              <w:pStyle w:val="Style22"/>
              <w:widowControl/>
            </w:pPr>
          </w:p>
        </w:tc>
        <w:tc>
          <w:tcPr>
            <w:tcW w:w="1051" w:type="dxa"/>
            <w:tcBorders>
              <w:top w:val="single" w:sz="6" w:space="0" w:color="auto"/>
              <w:left w:val="nil"/>
              <w:bottom w:val="nil"/>
              <w:right w:val="nil"/>
            </w:tcBorders>
          </w:tcPr>
          <w:p w:rsidR="009D3696" w:rsidRDefault="009D3696">
            <w:pPr>
              <w:pStyle w:val="Style22"/>
              <w:widowControl/>
            </w:pPr>
          </w:p>
        </w:tc>
        <w:tc>
          <w:tcPr>
            <w:tcW w:w="1992" w:type="dxa"/>
            <w:tcBorders>
              <w:top w:val="single" w:sz="6" w:space="0" w:color="auto"/>
              <w:left w:val="nil"/>
              <w:bottom w:val="nil"/>
              <w:right w:val="nil"/>
            </w:tcBorders>
          </w:tcPr>
          <w:p w:rsidR="009D3696" w:rsidRDefault="009D3696">
            <w:pPr>
              <w:pStyle w:val="Style22"/>
              <w:widowControl/>
            </w:pPr>
          </w:p>
        </w:tc>
        <w:tc>
          <w:tcPr>
            <w:tcW w:w="1382" w:type="dxa"/>
            <w:tcBorders>
              <w:top w:val="single" w:sz="6" w:space="0" w:color="auto"/>
              <w:left w:val="nil"/>
              <w:bottom w:val="nil"/>
              <w:right w:val="nil"/>
            </w:tcBorders>
          </w:tcPr>
          <w:p w:rsidR="009D3696" w:rsidRDefault="009D3696">
            <w:pPr>
              <w:pStyle w:val="Style22"/>
              <w:widowControl/>
            </w:pPr>
          </w:p>
        </w:tc>
      </w:tr>
      <w:tr w:rsidR="009D3696">
        <w:tc>
          <w:tcPr>
            <w:tcW w:w="379" w:type="dxa"/>
            <w:tcBorders>
              <w:top w:val="nil"/>
              <w:left w:val="nil"/>
              <w:bottom w:val="nil"/>
              <w:right w:val="nil"/>
            </w:tcBorders>
          </w:tcPr>
          <w:p w:rsidR="009D3696" w:rsidRDefault="009D3696">
            <w:pPr>
              <w:pStyle w:val="Style22"/>
              <w:widowControl/>
            </w:pPr>
          </w:p>
        </w:tc>
        <w:tc>
          <w:tcPr>
            <w:tcW w:w="365" w:type="dxa"/>
            <w:tcBorders>
              <w:top w:val="nil"/>
              <w:left w:val="nil"/>
              <w:bottom w:val="nil"/>
              <w:right w:val="nil"/>
            </w:tcBorders>
          </w:tcPr>
          <w:p w:rsidR="009D3696" w:rsidRDefault="008B35C2">
            <w:pPr>
              <w:pStyle w:val="Style35"/>
              <w:widowControl/>
              <w:rPr>
                <w:rStyle w:val="FontStyle78"/>
              </w:rPr>
            </w:pPr>
            <w:r>
              <w:rPr>
                <w:rStyle w:val="FontStyle78"/>
              </w:rPr>
              <w:t>psc</w:t>
            </w:r>
          </w:p>
        </w:tc>
        <w:tc>
          <w:tcPr>
            <w:tcW w:w="1469" w:type="dxa"/>
            <w:tcBorders>
              <w:top w:val="nil"/>
              <w:left w:val="nil"/>
              <w:bottom w:val="nil"/>
              <w:right w:val="nil"/>
            </w:tcBorders>
          </w:tcPr>
          <w:p w:rsidR="009D3696" w:rsidRDefault="009D3696">
            <w:pPr>
              <w:pStyle w:val="Style22"/>
              <w:widowControl/>
            </w:pPr>
          </w:p>
        </w:tc>
        <w:tc>
          <w:tcPr>
            <w:tcW w:w="6341" w:type="dxa"/>
            <w:tcBorders>
              <w:top w:val="nil"/>
              <w:left w:val="nil"/>
              <w:bottom w:val="nil"/>
              <w:right w:val="nil"/>
            </w:tcBorders>
          </w:tcPr>
          <w:p w:rsidR="009D3696" w:rsidRDefault="008B35C2">
            <w:pPr>
              <w:pStyle w:val="Style10"/>
              <w:widowControl/>
              <w:spacing w:line="197" w:lineRule="exact"/>
              <w:ind w:right="110" w:firstLine="24"/>
              <w:rPr>
                <w:rStyle w:val="FontStyle79"/>
              </w:rPr>
            </w:pPr>
            <w:r>
              <w:rPr>
                <w:rStyle w:val="FontStyle70"/>
              </w:rPr>
              <w:t xml:space="preserve">1. V cenách nejsou započteny náklady na dodávku fólie, tyto se oceňují ve speifikaci.Ztratné lze stanovit ve výši </w:t>
            </w:r>
            <w:r>
              <w:rPr>
                <w:rStyle w:val="FontStyle79"/>
              </w:rPr>
              <w:t>5%.</w:t>
            </w:r>
          </w:p>
        </w:tc>
        <w:tc>
          <w:tcPr>
            <w:tcW w:w="725" w:type="dxa"/>
            <w:tcBorders>
              <w:top w:val="nil"/>
              <w:left w:val="nil"/>
              <w:bottom w:val="nil"/>
              <w:right w:val="nil"/>
            </w:tcBorders>
          </w:tcPr>
          <w:p w:rsidR="009D3696" w:rsidRDefault="009D3696">
            <w:pPr>
              <w:pStyle w:val="Style22"/>
              <w:widowControl/>
            </w:pPr>
          </w:p>
        </w:tc>
        <w:tc>
          <w:tcPr>
            <w:tcW w:w="950" w:type="dxa"/>
            <w:tcBorders>
              <w:top w:val="nil"/>
              <w:left w:val="nil"/>
              <w:bottom w:val="nil"/>
              <w:right w:val="nil"/>
            </w:tcBorders>
          </w:tcPr>
          <w:p w:rsidR="009D3696" w:rsidRDefault="009D3696">
            <w:pPr>
              <w:pStyle w:val="Style22"/>
              <w:widowControl/>
            </w:pPr>
          </w:p>
        </w:tc>
        <w:tc>
          <w:tcPr>
            <w:tcW w:w="1051" w:type="dxa"/>
            <w:tcBorders>
              <w:top w:val="nil"/>
              <w:left w:val="nil"/>
              <w:bottom w:val="nil"/>
              <w:right w:val="nil"/>
            </w:tcBorders>
          </w:tcPr>
          <w:p w:rsidR="009D3696" w:rsidRDefault="009D3696">
            <w:pPr>
              <w:pStyle w:val="Style22"/>
              <w:widowControl/>
            </w:pPr>
          </w:p>
        </w:tc>
        <w:tc>
          <w:tcPr>
            <w:tcW w:w="1992" w:type="dxa"/>
            <w:tcBorders>
              <w:top w:val="nil"/>
              <w:left w:val="nil"/>
              <w:bottom w:val="nil"/>
              <w:right w:val="nil"/>
            </w:tcBorders>
          </w:tcPr>
          <w:p w:rsidR="009D3696" w:rsidRDefault="009D3696">
            <w:pPr>
              <w:pStyle w:val="Style22"/>
              <w:widowControl/>
            </w:pPr>
          </w:p>
        </w:tc>
        <w:tc>
          <w:tcPr>
            <w:tcW w:w="1382" w:type="dxa"/>
            <w:tcBorders>
              <w:top w:val="nil"/>
              <w:left w:val="nil"/>
              <w:bottom w:val="nil"/>
              <w:right w:val="nil"/>
            </w:tcBorders>
          </w:tcPr>
          <w:p w:rsidR="009D3696" w:rsidRDefault="009D3696">
            <w:pPr>
              <w:pStyle w:val="Style22"/>
              <w:widowControl/>
            </w:pPr>
          </w:p>
        </w:tc>
      </w:tr>
      <w:tr w:rsidR="009D3696">
        <w:tc>
          <w:tcPr>
            <w:tcW w:w="379" w:type="dxa"/>
            <w:tcBorders>
              <w:top w:val="nil"/>
              <w:left w:val="nil"/>
              <w:bottom w:val="nil"/>
              <w:right w:val="nil"/>
            </w:tcBorders>
          </w:tcPr>
          <w:p w:rsidR="009D3696" w:rsidRDefault="009D3696">
            <w:pPr>
              <w:pStyle w:val="Style22"/>
              <w:widowControl/>
            </w:pPr>
          </w:p>
        </w:tc>
        <w:tc>
          <w:tcPr>
            <w:tcW w:w="365" w:type="dxa"/>
            <w:tcBorders>
              <w:top w:val="nil"/>
              <w:left w:val="nil"/>
              <w:bottom w:val="nil"/>
              <w:right w:val="nil"/>
            </w:tcBorders>
          </w:tcPr>
          <w:p w:rsidR="009D3696" w:rsidRDefault="008B35C2">
            <w:pPr>
              <w:pStyle w:val="Style1"/>
              <w:widowControl/>
              <w:spacing w:line="240" w:lineRule="auto"/>
              <w:rPr>
                <w:rStyle w:val="FontStyle68"/>
              </w:rPr>
            </w:pPr>
            <w:r>
              <w:rPr>
                <w:rStyle w:val="FontStyle68"/>
              </w:rPr>
              <w:t>w</w:t>
            </w:r>
          </w:p>
        </w:tc>
        <w:tc>
          <w:tcPr>
            <w:tcW w:w="1469" w:type="dxa"/>
            <w:tcBorders>
              <w:top w:val="nil"/>
              <w:left w:val="nil"/>
              <w:bottom w:val="nil"/>
              <w:right w:val="nil"/>
            </w:tcBorders>
          </w:tcPr>
          <w:p w:rsidR="009D3696" w:rsidRDefault="009D3696">
            <w:pPr>
              <w:pStyle w:val="Style22"/>
              <w:widowControl/>
            </w:pPr>
          </w:p>
        </w:tc>
        <w:tc>
          <w:tcPr>
            <w:tcW w:w="6341" w:type="dxa"/>
            <w:tcBorders>
              <w:top w:val="nil"/>
              <w:left w:val="nil"/>
              <w:bottom w:val="nil"/>
              <w:right w:val="nil"/>
            </w:tcBorders>
          </w:tcPr>
          <w:p w:rsidR="009D3696" w:rsidRDefault="008B35C2">
            <w:pPr>
              <w:pStyle w:val="Style1"/>
              <w:widowControl/>
              <w:spacing w:line="240" w:lineRule="auto"/>
              <w:rPr>
                <w:rStyle w:val="FontStyle78"/>
              </w:rPr>
            </w:pPr>
            <w:r>
              <w:rPr>
                <w:rStyle w:val="FontStyle68"/>
              </w:rPr>
              <w:t xml:space="preserve">ZAKRYTÍ </w:t>
            </w:r>
            <w:r>
              <w:rPr>
                <w:rStyle w:val="FontStyle78"/>
              </w:rPr>
              <w:t>obkladů</w:t>
            </w:r>
          </w:p>
        </w:tc>
        <w:tc>
          <w:tcPr>
            <w:tcW w:w="725" w:type="dxa"/>
            <w:tcBorders>
              <w:top w:val="nil"/>
              <w:left w:val="nil"/>
              <w:bottom w:val="nil"/>
              <w:right w:val="nil"/>
            </w:tcBorders>
          </w:tcPr>
          <w:p w:rsidR="009D3696" w:rsidRDefault="009D3696">
            <w:pPr>
              <w:pStyle w:val="Style22"/>
              <w:widowControl/>
            </w:pPr>
          </w:p>
        </w:tc>
        <w:tc>
          <w:tcPr>
            <w:tcW w:w="950" w:type="dxa"/>
            <w:tcBorders>
              <w:top w:val="nil"/>
              <w:left w:val="nil"/>
              <w:bottom w:val="nil"/>
              <w:right w:val="nil"/>
            </w:tcBorders>
          </w:tcPr>
          <w:p w:rsidR="009D3696" w:rsidRDefault="009D3696">
            <w:pPr>
              <w:pStyle w:val="Style22"/>
              <w:widowControl/>
            </w:pPr>
          </w:p>
        </w:tc>
        <w:tc>
          <w:tcPr>
            <w:tcW w:w="1051" w:type="dxa"/>
            <w:tcBorders>
              <w:top w:val="nil"/>
              <w:left w:val="nil"/>
              <w:bottom w:val="nil"/>
              <w:right w:val="nil"/>
            </w:tcBorders>
          </w:tcPr>
          <w:p w:rsidR="009D3696" w:rsidRDefault="009D3696">
            <w:pPr>
              <w:pStyle w:val="Style22"/>
              <w:widowControl/>
            </w:pPr>
          </w:p>
        </w:tc>
        <w:tc>
          <w:tcPr>
            <w:tcW w:w="1992" w:type="dxa"/>
            <w:tcBorders>
              <w:top w:val="nil"/>
              <w:left w:val="nil"/>
              <w:bottom w:val="nil"/>
              <w:right w:val="nil"/>
            </w:tcBorders>
          </w:tcPr>
          <w:p w:rsidR="009D3696" w:rsidRDefault="009D3696">
            <w:pPr>
              <w:pStyle w:val="Style22"/>
              <w:widowControl/>
            </w:pPr>
          </w:p>
        </w:tc>
        <w:tc>
          <w:tcPr>
            <w:tcW w:w="1382" w:type="dxa"/>
            <w:tcBorders>
              <w:top w:val="nil"/>
              <w:left w:val="nil"/>
              <w:bottom w:val="nil"/>
              <w:right w:val="nil"/>
            </w:tcBorders>
          </w:tcPr>
          <w:p w:rsidR="009D3696" w:rsidRDefault="009D3696">
            <w:pPr>
              <w:pStyle w:val="Style22"/>
              <w:widowControl/>
            </w:pPr>
          </w:p>
        </w:tc>
      </w:tr>
      <w:tr w:rsidR="009D3696">
        <w:tc>
          <w:tcPr>
            <w:tcW w:w="379" w:type="dxa"/>
            <w:tcBorders>
              <w:top w:val="nil"/>
              <w:left w:val="nil"/>
              <w:bottom w:val="nil"/>
              <w:right w:val="nil"/>
            </w:tcBorders>
          </w:tcPr>
          <w:p w:rsidR="009D3696" w:rsidRDefault="009D3696">
            <w:pPr>
              <w:pStyle w:val="Style22"/>
              <w:widowControl/>
            </w:pPr>
          </w:p>
        </w:tc>
        <w:tc>
          <w:tcPr>
            <w:tcW w:w="365" w:type="dxa"/>
            <w:tcBorders>
              <w:top w:val="nil"/>
              <w:left w:val="nil"/>
              <w:bottom w:val="nil"/>
              <w:right w:val="nil"/>
            </w:tcBorders>
          </w:tcPr>
          <w:p w:rsidR="009D3696" w:rsidRDefault="008B35C2">
            <w:pPr>
              <w:pStyle w:val="Style1"/>
              <w:widowControl/>
              <w:spacing w:line="240" w:lineRule="auto"/>
              <w:rPr>
                <w:rStyle w:val="FontStyle68"/>
              </w:rPr>
            </w:pPr>
            <w:r>
              <w:rPr>
                <w:rStyle w:val="FontStyle68"/>
              </w:rPr>
              <w:t>w</w:t>
            </w:r>
          </w:p>
        </w:tc>
        <w:tc>
          <w:tcPr>
            <w:tcW w:w="1469" w:type="dxa"/>
            <w:tcBorders>
              <w:top w:val="nil"/>
              <w:left w:val="nil"/>
              <w:bottom w:val="nil"/>
              <w:right w:val="nil"/>
            </w:tcBorders>
          </w:tcPr>
          <w:p w:rsidR="009D3696" w:rsidRDefault="009D3696">
            <w:pPr>
              <w:pStyle w:val="Style22"/>
              <w:widowControl/>
            </w:pPr>
          </w:p>
        </w:tc>
        <w:tc>
          <w:tcPr>
            <w:tcW w:w="6341" w:type="dxa"/>
            <w:tcBorders>
              <w:top w:val="nil"/>
              <w:left w:val="nil"/>
              <w:bottom w:val="nil"/>
              <w:right w:val="nil"/>
            </w:tcBorders>
          </w:tcPr>
          <w:p w:rsidR="009D3696" w:rsidRDefault="008B35C2">
            <w:pPr>
              <w:pStyle w:val="Style1"/>
              <w:widowControl/>
              <w:spacing w:line="240" w:lineRule="auto"/>
              <w:rPr>
                <w:rStyle w:val="FontStyle68"/>
              </w:rPr>
            </w:pPr>
            <w:r>
              <w:rPr>
                <w:rStyle w:val="FontStyle68"/>
              </w:rPr>
              <w:t>76,3</w:t>
            </w:r>
          </w:p>
        </w:tc>
        <w:tc>
          <w:tcPr>
            <w:tcW w:w="725" w:type="dxa"/>
            <w:tcBorders>
              <w:top w:val="nil"/>
              <w:left w:val="nil"/>
              <w:bottom w:val="nil"/>
              <w:right w:val="nil"/>
            </w:tcBorders>
          </w:tcPr>
          <w:p w:rsidR="009D3696" w:rsidRDefault="009D3696">
            <w:pPr>
              <w:pStyle w:val="Style22"/>
              <w:widowControl/>
            </w:pPr>
          </w:p>
        </w:tc>
        <w:tc>
          <w:tcPr>
            <w:tcW w:w="950" w:type="dxa"/>
            <w:tcBorders>
              <w:top w:val="nil"/>
              <w:left w:val="nil"/>
              <w:bottom w:val="nil"/>
              <w:right w:val="nil"/>
            </w:tcBorders>
          </w:tcPr>
          <w:p w:rsidR="009D3696" w:rsidRDefault="008B35C2">
            <w:pPr>
              <w:pStyle w:val="Style1"/>
              <w:widowControl/>
              <w:spacing w:line="240" w:lineRule="auto"/>
              <w:jc w:val="right"/>
              <w:rPr>
                <w:rStyle w:val="FontStyle68"/>
              </w:rPr>
            </w:pPr>
            <w:r>
              <w:rPr>
                <w:rStyle w:val="FontStyle68"/>
              </w:rPr>
              <w:t>76,300</w:t>
            </w:r>
          </w:p>
        </w:tc>
        <w:tc>
          <w:tcPr>
            <w:tcW w:w="1051" w:type="dxa"/>
            <w:tcBorders>
              <w:top w:val="nil"/>
              <w:left w:val="nil"/>
              <w:bottom w:val="nil"/>
              <w:right w:val="nil"/>
            </w:tcBorders>
          </w:tcPr>
          <w:p w:rsidR="009D3696" w:rsidRDefault="009D3696">
            <w:pPr>
              <w:pStyle w:val="Style22"/>
              <w:widowControl/>
            </w:pPr>
          </w:p>
        </w:tc>
        <w:tc>
          <w:tcPr>
            <w:tcW w:w="1992" w:type="dxa"/>
            <w:tcBorders>
              <w:top w:val="nil"/>
              <w:left w:val="nil"/>
              <w:bottom w:val="nil"/>
              <w:right w:val="nil"/>
            </w:tcBorders>
          </w:tcPr>
          <w:p w:rsidR="009D3696" w:rsidRDefault="009D3696">
            <w:pPr>
              <w:pStyle w:val="Style22"/>
              <w:widowControl/>
            </w:pPr>
          </w:p>
        </w:tc>
        <w:tc>
          <w:tcPr>
            <w:tcW w:w="1382" w:type="dxa"/>
            <w:tcBorders>
              <w:top w:val="nil"/>
              <w:left w:val="nil"/>
              <w:bottom w:val="nil"/>
              <w:right w:val="nil"/>
            </w:tcBorders>
          </w:tcPr>
          <w:p w:rsidR="009D3696" w:rsidRDefault="009D3696">
            <w:pPr>
              <w:pStyle w:val="Style22"/>
              <w:widowControl/>
            </w:pPr>
          </w:p>
        </w:tc>
      </w:tr>
      <w:tr w:rsidR="009D3696">
        <w:tc>
          <w:tcPr>
            <w:tcW w:w="379" w:type="dxa"/>
            <w:tcBorders>
              <w:top w:val="nil"/>
              <w:left w:val="nil"/>
              <w:bottom w:val="single" w:sz="6" w:space="0" w:color="auto"/>
              <w:right w:val="nil"/>
            </w:tcBorders>
          </w:tcPr>
          <w:p w:rsidR="009D3696" w:rsidRDefault="009D3696">
            <w:pPr>
              <w:pStyle w:val="Style22"/>
              <w:widowControl/>
            </w:pPr>
          </w:p>
        </w:tc>
        <w:tc>
          <w:tcPr>
            <w:tcW w:w="365"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w</w:t>
            </w:r>
          </w:p>
        </w:tc>
        <w:tc>
          <w:tcPr>
            <w:tcW w:w="1469" w:type="dxa"/>
            <w:tcBorders>
              <w:top w:val="nil"/>
              <w:left w:val="nil"/>
              <w:bottom w:val="single" w:sz="6" w:space="0" w:color="auto"/>
              <w:right w:val="nil"/>
            </w:tcBorders>
          </w:tcPr>
          <w:p w:rsidR="009D3696" w:rsidRDefault="009D3696">
            <w:pPr>
              <w:pStyle w:val="Style22"/>
              <w:widowControl/>
            </w:pPr>
          </w:p>
        </w:tc>
        <w:tc>
          <w:tcPr>
            <w:tcW w:w="6341"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Součet</w:t>
            </w:r>
          </w:p>
        </w:tc>
        <w:tc>
          <w:tcPr>
            <w:tcW w:w="725" w:type="dxa"/>
            <w:tcBorders>
              <w:top w:val="nil"/>
              <w:left w:val="nil"/>
              <w:bottom w:val="single" w:sz="6" w:space="0" w:color="auto"/>
              <w:right w:val="nil"/>
            </w:tcBorders>
          </w:tcPr>
          <w:p w:rsidR="009D3696" w:rsidRDefault="009D3696">
            <w:pPr>
              <w:pStyle w:val="Style22"/>
              <w:widowControl/>
            </w:pPr>
          </w:p>
        </w:tc>
        <w:tc>
          <w:tcPr>
            <w:tcW w:w="950" w:type="dxa"/>
            <w:tcBorders>
              <w:top w:val="nil"/>
              <w:left w:val="nil"/>
              <w:bottom w:val="single" w:sz="6" w:space="0" w:color="auto"/>
              <w:right w:val="nil"/>
            </w:tcBorders>
          </w:tcPr>
          <w:p w:rsidR="009D3696" w:rsidRDefault="008B35C2">
            <w:pPr>
              <w:pStyle w:val="Style1"/>
              <w:widowControl/>
              <w:spacing w:line="240" w:lineRule="auto"/>
              <w:jc w:val="right"/>
              <w:rPr>
                <w:rStyle w:val="FontStyle68"/>
              </w:rPr>
            </w:pPr>
            <w:r>
              <w:rPr>
                <w:rStyle w:val="FontStyle68"/>
              </w:rPr>
              <w:t>76,300</w:t>
            </w:r>
          </w:p>
        </w:tc>
        <w:tc>
          <w:tcPr>
            <w:tcW w:w="1051" w:type="dxa"/>
            <w:tcBorders>
              <w:top w:val="nil"/>
              <w:left w:val="nil"/>
              <w:bottom w:val="single" w:sz="6" w:space="0" w:color="auto"/>
              <w:right w:val="nil"/>
            </w:tcBorders>
          </w:tcPr>
          <w:p w:rsidR="009D3696" w:rsidRDefault="009D3696">
            <w:pPr>
              <w:pStyle w:val="Style22"/>
              <w:widowControl/>
            </w:pPr>
          </w:p>
        </w:tc>
        <w:tc>
          <w:tcPr>
            <w:tcW w:w="1992" w:type="dxa"/>
            <w:tcBorders>
              <w:top w:val="nil"/>
              <w:left w:val="nil"/>
              <w:bottom w:val="single" w:sz="6" w:space="0" w:color="auto"/>
              <w:right w:val="nil"/>
            </w:tcBorders>
          </w:tcPr>
          <w:p w:rsidR="009D3696" w:rsidRDefault="009D3696">
            <w:pPr>
              <w:pStyle w:val="Style22"/>
              <w:widowControl/>
            </w:pPr>
          </w:p>
        </w:tc>
        <w:tc>
          <w:tcPr>
            <w:tcW w:w="1382" w:type="dxa"/>
            <w:tcBorders>
              <w:top w:val="nil"/>
              <w:left w:val="nil"/>
              <w:bottom w:val="single" w:sz="6" w:space="0" w:color="auto"/>
              <w:right w:val="nil"/>
            </w:tcBorders>
          </w:tcPr>
          <w:p w:rsidR="009D3696" w:rsidRDefault="009D3696">
            <w:pPr>
              <w:pStyle w:val="Style22"/>
              <w:widowControl/>
            </w:pPr>
          </w:p>
        </w:tc>
      </w:tr>
      <w:tr w:rsidR="009D3696">
        <w:tc>
          <w:tcPr>
            <w:tcW w:w="379" w:type="dxa"/>
            <w:tcBorders>
              <w:top w:val="single" w:sz="6" w:space="0" w:color="auto"/>
              <w:left w:val="nil"/>
              <w:bottom w:val="single" w:sz="6" w:space="0" w:color="auto"/>
              <w:right w:val="nil"/>
            </w:tcBorders>
          </w:tcPr>
          <w:p w:rsidR="009D3696" w:rsidRDefault="008B35C2">
            <w:pPr>
              <w:pStyle w:val="Style31"/>
              <w:widowControl/>
              <w:jc w:val="right"/>
              <w:rPr>
                <w:rStyle w:val="FontStyle79"/>
              </w:rPr>
            </w:pPr>
            <w:r>
              <w:rPr>
                <w:rStyle w:val="FontStyle79"/>
              </w:rPr>
              <w:t>\112</w:t>
            </w:r>
          </w:p>
        </w:tc>
        <w:tc>
          <w:tcPr>
            <w:tcW w:w="365" w:type="dxa"/>
            <w:tcBorders>
              <w:top w:val="single" w:sz="6" w:space="0" w:color="auto"/>
              <w:left w:val="nil"/>
              <w:bottom w:val="single" w:sz="6" w:space="0" w:color="auto"/>
              <w:right w:val="nil"/>
            </w:tcBorders>
          </w:tcPr>
          <w:p w:rsidR="009D3696" w:rsidRDefault="008B35C2">
            <w:pPr>
              <w:pStyle w:val="Style31"/>
              <w:widowControl/>
              <w:rPr>
                <w:rStyle w:val="FontStyle79"/>
              </w:rPr>
            </w:pPr>
            <w:r>
              <w:rPr>
                <w:rStyle w:val="FontStyle79"/>
              </w:rPr>
              <w:t>M</w:t>
            </w:r>
          </w:p>
        </w:tc>
        <w:tc>
          <w:tcPr>
            <w:tcW w:w="1469" w:type="dxa"/>
            <w:tcBorders>
              <w:top w:val="single" w:sz="6" w:space="0" w:color="auto"/>
              <w:left w:val="nil"/>
              <w:bottom w:val="single" w:sz="6" w:space="0" w:color="auto"/>
              <w:right w:val="single" w:sz="6" w:space="0" w:color="auto"/>
            </w:tcBorders>
          </w:tcPr>
          <w:p w:rsidR="009D3696" w:rsidRDefault="008B35C2">
            <w:pPr>
              <w:pStyle w:val="Style31"/>
              <w:widowControl/>
              <w:rPr>
                <w:rStyle w:val="FontStyle79"/>
              </w:rPr>
            </w:pPr>
            <w:r>
              <w:rPr>
                <w:rStyle w:val="FontStyle79"/>
              </w:rPr>
              <w:t>58124842</w:t>
            </w:r>
          </w:p>
        </w:tc>
        <w:tc>
          <w:tcPr>
            <w:tcW w:w="6341"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rPr>
                <w:rStyle w:val="FontStyle79"/>
                <w:spacing w:val="50"/>
              </w:rPr>
            </w:pPr>
            <w:r>
              <w:rPr>
                <w:rStyle w:val="FontStyle79"/>
              </w:rPr>
              <w:t xml:space="preserve">fólie pro malířské potřeby zakrývaci, 7u,4 </w:t>
            </w:r>
            <w:r>
              <w:rPr>
                <w:rStyle w:val="FontStyle79"/>
                <w:spacing w:val="50"/>
              </w:rPr>
              <w:t>x5</w:t>
            </w:r>
            <w:r>
              <w:rPr>
                <w:rStyle w:val="FontStyle79"/>
              </w:rPr>
              <w:t xml:space="preserve"> </w:t>
            </w:r>
            <w:r>
              <w:rPr>
                <w:rStyle w:val="FontStyle79"/>
                <w:spacing w:val="50"/>
              </w:rPr>
              <w:t>m</w:t>
            </w:r>
          </w:p>
        </w:tc>
        <w:tc>
          <w:tcPr>
            <w:tcW w:w="725" w:type="dxa"/>
            <w:tcBorders>
              <w:top w:val="single" w:sz="6" w:space="0" w:color="auto"/>
              <w:left w:val="single" w:sz="6" w:space="0" w:color="auto"/>
              <w:bottom w:val="single" w:sz="6" w:space="0" w:color="auto"/>
              <w:right w:val="single" w:sz="6" w:space="0" w:color="auto"/>
            </w:tcBorders>
          </w:tcPr>
          <w:p w:rsidR="009D3696" w:rsidRDefault="008B35C2">
            <w:pPr>
              <w:pStyle w:val="Style31"/>
              <w:widowControl/>
              <w:ind w:right="156"/>
              <w:jc w:val="right"/>
              <w:rPr>
                <w:rStyle w:val="FontStyle79"/>
              </w:rPr>
            </w:pPr>
            <w:r>
              <w:rPr>
                <w:rStyle w:val="FontStyle79"/>
              </w:rPr>
              <w:t>m2</w:t>
            </w:r>
          </w:p>
        </w:tc>
        <w:tc>
          <w:tcPr>
            <w:tcW w:w="950" w:type="dxa"/>
            <w:tcBorders>
              <w:top w:val="single" w:sz="6" w:space="0" w:color="auto"/>
              <w:left w:val="single" w:sz="6" w:space="0" w:color="auto"/>
              <w:bottom w:val="single" w:sz="6" w:space="0" w:color="auto"/>
              <w:right w:val="nil"/>
            </w:tcBorders>
          </w:tcPr>
          <w:p w:rsidR="009D3696" w:rsidRDefault="008B35C2">
            <w:pPr>
              <w:pStyle w:val="Style31"/>
              <w:widowControl/>
              <w:jc w:val="right"/>
              <w:rPr>
                <w:rStyle w:val="FontStyle79"/>
              </w:rPr>
            </w:pPr>
            <w:r>
              <w:rPr>
                <w:rStyle w:val="FontStyle79"/>
              </w:rPr>
              <w:t>80,115</w:t>
            </w:r>
          </w:p>
        </w:tc>
        <w:tc>
          <w:tcPr>
            <w:tcW w:w="1051" w:type="dxa"/>
            <w:tcBorders>
              <w:top w:val="single" w:sz="6" w:space="0" w:color="auto"/>
              <w:left w:val="nil"/>
              <w:bottom w:val="single" w:sz="6" w:space="0" w:color="auto"/>
              <w:right w:val="single" w:sz="6" w:space="0" w:color="auto"/>
            </w:tcBorders>
          </w:tcPr>
          <w:p w:rsidR="009D3696" w:rsidRDefault="008B35C2">
            <w:pPr>
              <w:pStyle w:val="Style31"/>
              <w:widowControl/>
              <w:jc w:val="right"/>
              <w:rPr>
                <w:rStyle w:val="FontStyle79"/>
              </w:rPr>
            </w:pPr>
            <w:r>
              <w:rPr>
                <w:rStyle w:val="FontStyle79"/>
              </w:rPr>
              <w:t>2,00</w:t>
            </w:r>
          </w:p>
        </w:tc>
        <w:tc>
          <w:tcPr>
            <w:tcW w:w="3374"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31"/>
              <w:widowControl/>
              <w:ind w:left="1363"/>
              <w:rPr>
                <w:rStyle w:val="FontStyle79"/>
              </w:rPr>
            </w:pPr>
            <w:r>
              <w:rPr>
                <w:rStyle w:val="FontStyle79"/>
              </w:rPr>
              <w:t>160,23 \CS ÚRS 2018 01</w:t>
            </w:r>
          </w:p>
        </w:tc>
      </w:tr>
      <w:tr w:rsidR="009D3696">
        <w:tc>
          <w:tcPr>
            <w:tcW w:w="379"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w</w:t>
            </w:r>
          </w:p>
        </w:tc>
        <w:tc>
          <w:tcPr>
            <w:tcW w:w="1469" w:type="dxa"/>
            <w:tcBorders>
              <w:top w:val="single" w:sz="6" w:space="0" w:color="auto"/>
              <w:left w:val="nil"/>
              <w:bottom w:val="single" w:sz="6" w:space="0" w:color="auto"/>
              <w:right w:val="nil"/>
            </w:tcBorders>
          </w:tcPr>
          <w:p w:rsidR="009D3696" w:rsidRDefault="009D3696">
            <w:pPr>
              <w:pStyle w:val="Style22"/>
              <w:widowControl/>
            </w:pPr>
          </w:p>
        </w:tc>
        <w:tc>
          <w:tcPr>
            <w:tcW w:w="6341"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76,3*1,05 'Přepočtené koeficientem množství</w:t>
            </w:r>
          </w:p>
        </w:tc>
        <w:tc>
          <w:tcPr>
            <w:tcW w:w="725" w:type="dxa"/>
            <w:tcBorders>
              <w:top w:val="single" w:sz="6" w:space="0" w:color="auto"/>
              <w:left w:val="nil"/>
              <w:bottom w:val="single" w:sz="6" w:space="0" w:color="auto"/>
              <w:right w:val="nil"/>
            </w:tcBorders>
          </w:tcPr>
          <w:p w:rsidR="009D3696" w:rsidRDefault="009D3696">
            <w:pPr>
              <w:pStyle w:val="Style22"/>
              <w:widowControl/>
            </w:pPr>
          </w:p>
        </w:tc>
        <w:tc>
          <w:tcPr>
            <w:tcW w:w="950" w:type="dxa"/>
            <w:tcBorders>
              <w:top w:val="single" w:sz="6" w:space="0" w:color="auto"/>
              <w:left w:val="nil"/>
              <w:bottom w:val="single" w:sz="6" w:space="0" w:color="auto"/>
              <w:right w:val="nil"/>
            </w:tcBorders>
          </w:tcPr>
          <w:p w:rsidR="009D3696" w:rsidRDefault="008B35C2">
            <w:pPr>
              <w:pStyle w:val="Style1"/>
              <w:widowControl/>
              <w:spacing w:line="240" w:lineRule="auto"/>
              <w:jc w:val="right"/>
              <w:rPr>
                <w:rStyle w:val="FontStyle68"/>
              </w:rPr>
            </w:pPr>
            <w:r>
              <w:rPr>
                <w:rStyle w:val="FontStyle68"/>
              </w:rPr>
              <w:t>80,115</w:t>
            </w:r>
          </w:p>
        </w:tc>
        <w:tc>
          <w:tcPr>
            <w:tcW w:w="1051" w:type="dxa"/>
            <w:tcBorders>
              <w:top w:val="single" w:sz="6" w:space="0" w:color="auto"/>
              <w:left w:val="nil"/>
              <w:bottom w:val="single" w:sz="6" w:space="0" w:color="auto"/>
              <w:right w:val="nil"/>
            </w:tcBorders>
          </w:tcPr>
          <w:p w:rsidR="009D3696" w:rsidRDefault="009D3696">
            <w:pPr>
              <w:pStyle w:val="Style22"/>
              <w:widowControl/>
            </w:pPr>
          </w:p>
        </w:tc>
        <w:tc>
          <w:tcPr>
            <w:tcW w:w="1992" w:type="dxa"/>
            <w:tcBorders>
              <w:top w:val="single" w:sz="6" w:space="0" w:color="auto"/>
              <w:left w:val="nil"/>
              <w:bottom w:val="single" w:sz="6" w:space="0" w:color="auto"/>
              <w:right w:val="nil"/>
            </w:tcBorders>
          </w:tcPr>
          <w:p w:rsidR="009D3696" w:rsidRDefault="009D3696">
            <w:pPr>
              <w:pStyle w:val="Style22"/>
              <w:widowControl/>
            </w:pPr>
          </w:p>
        </w:tc>
        <w:tc>
          <w:tcPr>
            <w:tcW w:w="1382"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9" w:type="dxa"/>
            <w:tcBorders>
              <w:top w:val="single" w:sz="6" w:space="0" w:color="auto"/>
              <w:left w:val="nil"/>
              <w:bottom w:val="single" w:sz="6" w:space="0" w:color="auto"/>
              <w:right w:val="single" w:sz="6" w:space="0" w:color="auto"/>
            </w:tcBorders>
          </w:tcPr>
          <w:p w:rsidR="009D3696" w:rsidRDefault="008B35C2">
            <w:pPr>
              <w:pStyle w:val="Style56"/>
              <w:widowControl/>
              <w:jc w:val="right"/>
              <w:rPr>
                <w:rStyle w:val="FontStyle92"/>
                <w:spacing w:val="10"/>
              </w:rPr>
            </w:pPr>
            <w:r>
              <w:rPr>
                <w:rStyle w:val="FontStyle92"/>
                <w:spacing w:val="10"/>
              </w:rPr>
              <w:t>[m</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784181101</w:t>
            </w:r>
          </w:p>
        </w:tc>
        <w:tc>
          <w:tcPr>
            <w:tcW w:w="634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Penetrace podkladu jednonásobná základní akrylátová v místnostech výšky do 3,80 m</w:t>
            </w:r>
          </w:p>
        </w:tc>
        <w:tc>
          <w:tcPr>
            <w:tcW w:w="72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right="144"/>
              <w:jc w:val="right"/>
              <w:rPr>
                <w:rStyle w:val="FontStyle68"/>
              </w:rPr>
            </w:pPr>
            <w:r>
              <w:rPr>
                <w:rStyle w:val="FontStyle68"/>
              </w:rPr>
              <w:t>m2</w:t>
            </w:r>
          </w:p>
        </w:tc>
        <w:tc>
          <w:tcPr>
            <w:tcW w:w="95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63,900</w:t>
            </w:r>
          </w:p>
        </w:tc>
        <w:tc>
          <w:tcPr>
            <w:tcW w:w="105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25,60</w:t>
            </w:r>
          </w:p>
        </w:tc>
        <w:tc>
          <w:tcPr>
            <w:tcW w:w="1992"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1 635,84</w:t>
            </w:r>
          </w:p>
        </w:tc>
        <w:tc>
          <w:tcPr>
            <w:tcW w:w="1382"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114</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784211111</w:t>
            </w:r>
          </w:p>
        </w:tc>
        <w:tc>
          <w:tcPr>
            <w:tcW w:w="6341" w:type="dxa"/>
            <w:tcBorders>
              <w:top w:val="single" w:sz="6" w:space="0" w:color="auto"/>
              <w:left w:val="single" w:sz="6" w:space="0" w:color="auto"/>
              <w:bottom w:val="single" w:sz="6" w:space="0" w:color="auto"/>
              <w:right w:val="single" w:sz="6" w:space="0" w:color="auto"/>
            </w:tcBorders>
            <w:vAlign w:val="center"/>
          </w:tcPr>
          <w:p w:rsidR="009D3696" w:rsidRDefault="008B35C2">
            <w:pPr>
              <w:pStyle w:val="Style1"/>
              <w:widowControl/>
              <w:spacing w:line="228" w:lineRule="exact"/>
              <w:ind w:left="12" w:hanging="12"/>
              <w:rPr>
                <w:rStyle w:val="FontStyle68"/>
              </w:rPr>
            </w:pPr>
            <w:r>
              <w:rPr>
                <w:rStyle w:val="FontStyle68"/>
              </w:rPr>
              <w:t>Malby z malířských směsí otěruvzdorných za mokra dvojnásobné, bílé za mokra otěruvzdorné velmi dobře v místnostech výšky do 3,80 m</w:t>
            </w:r>
          </w:p>
        </w:tc>
        <w:tc>
          <w:tcPr>
            <w:tcW w:w="725"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right="151"/>
              <w:jc w:val="right"/>
              <w:rPr>
                <w:rStyle w:val="FontStyle68"/>
              </w:rPr>
            </w:pPr>
            <w:r>
              <w:rPr>
                <w:rStyle w:val="FontStyle68"/>
              </w:rPr>
              <w:t>m2</w:t>
            </w:r>
          </w:p>
        </w:tc>
        <w:tc>
          <w:tcPr>
            <w:tcW w:w="95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63,900</w:t>
            </w:r>
          </w:p>
        </w:tc>
        <w:tc>
          <w:tcPr>
            <w:tcW w:w="1051"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44,80</w:t>
            </w:r>
          </w:p>
        </w:tc>
        <w:tc>
          <w:tcPr>
            <w:tcW w:w="1992"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2 862,72</w:t>
            </w:r>
          </w:p>
        </w:tc>
        <w:tc>
          <w:tcPr>
            <w:tcW w:w="1382"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9" w:type="dxa"/>
            <w:tcBorders>
              <w:top w:val="single" w:sz="6" w:space="0" w:color="auto"/>
              <w:left w:val="nil"/>
              <w:bottom w:val="single" w:sz="6" w:space="0" w:color="auto"/>
              <w:right w:val="nil"/>
            </w:tcBorders>
          </w:tcPr>
          <w:p w:rsidR="009D3696" w:rsidRDefault="009D3696">
            <w:pPr>
              <w:pStyle w:val="Style22"/>
              <w:widowControl/>
            </w:pPr>
          </w:p>
        </w:tc>
        <w:tc>
          <w:tcPr>
            <w:tcW w:w="365" w:type="dxa"/>
            <w:tcBorders>
              <w:top w:val="single" w:sz="6" w:space="0" w:color="auto"/>
              <w:left w:val="nil"/>
              <w:bottom w:val="single" w:sz="6" w:space="0" w:color="auto"/>
              <w:right w:val="nil"/>
            </w:tcBorders>
          </w:tcPr>
          <w:p w:rsidR="009D3696" w:rsidRDefault="008B35C2">
            <w:pPr>
              <w:pStyle w:val="Style35"/>
              <w:widowControl/>
              <w:rPr>
                <w:rStyle w:val="FontStyle78"/>
              </w:rPr>
            </w:pPr>
            <w:r>
              <w:rPr>
                <w:rStyle w:val="FontStyle78"/>
              </w:rPr>
              <w:t>d</w:t>
            </w:r>
          </w:p>
        </w:tc>
        <w:tc>
          <w:tcPr>
            <w:tcW w:w="1469" w:type="dxa"/>
            <w:tcBorders>
              <w:top w:val="single" w:sz="6" w:space="0" w:color="auto"/>
              <w:left w:val="nil"/>
              <w:bottom w:val="single" w:sz="6" w:space="0" w:color="auto"/>
              <w:right w:val="nil"/>
            </w:tcBorders>
          </w:tcPr>
          <w:p w:rsidR="009D3696" w:rsidRDefault="008B35C2">
            <w:pPr>
              <w:pStyle w:val="Style47"/>
              <w:widowControl/>
              <w:rPr>
                <w:rStyle w:val="FontStyle93"/>
              </w:rPr>
            </w:pPr>
            <w:r>
              <w:rPr>
                <w:rStyle w:val="FontStyle93"/>
              </w:rPr>
              <w:t>HZS</w:t>
            </w:r>
          </w:p>
        </w:tc>
        <w:tc>
          <w:tcPr>
            <w:tcW w:w="6341" w:type="dxa"/>
            <w:tcBorders>
              <w:top w:val="single" w:sz="6" w:space="0" w:color="auto"/>
              <w:left w:val="nil"/>
              <w:bottom w:val="single" w:sz="6" w:space="0" w:color="auto"/>
              <w:right w:val="nil"/>
            </w:tcBorders>
          </w:tcPr>
          <w:p w:rsidR="009D3696" w:rsidRDefault="008B35C2">
            <w:pPr>
              <w:pStyle w:val="Style47"/>
              <w:widowControl/>
              <w:rPr>
                <w:rStyle w:val="FontStyle93"/>
              </w:rPr>
            </w:pPr>
            <w:r>
              <w:rPr>
                <w:rStyle w:val="FontStyle93"/>
              </w:rPr>
              <w:t>Hodinové zúčtovací sazby</w:t>
            </w:r>
          </w:p>
        </w:tc>
        <w:tc>
          <w:tcPr>
            <w:tcW w:w="725" w:type="dxa"/>
            <w:tcBorders>
              <w:top w:val="single" w:sz="6" w:space="0" w:color="auto"/>
              <w:left w:val="nil"/>
              <w:bottom w:val="single" w:sz="6" w:space="0" w:color="auto"/>
              <w:right w:val="nil"/>
            </w:tcBorders>
          </w:tcPr>
          <w:p w:rsidR="009D3696" w:rsidRDefault="009D3696">
            <w:pPr>
              <w:pStyle w:val="Style22"/>
              <w:widowControl/>
            </w:pPr>
          </w:p>
        </w:tc>
        <w:tc>
          <w:tcPr>
            <w:tcW w:w="950" w:type="dxa"/>
            <w:tcBorders>
              <w:top w:val="single" w:sz="6" w:space="0" w:color="auto"/>
              <w:left w:val="nil"/>
              <w:bottom w:val="single" w:sz="6" w:space="0" w:color="auto"/>
              <w:right w:val="nil"/>
            </w:tcBorders>
          </w:tcPr>
          <w:p w:rsidR="009D3696" w:rsidRDefault="009D3696">
            <w:pPr>
              <w:pStyle w:val="Style22"/>
              <w:widowControl/>
            </w:pPr>
          </w:p>
        </w:tc>
        <w:tc>
          <w:tcPr>
            <w:tcW w:w="1051" w:type="dxa"/>
            <w:tcBorders>
              <w:top w:val="single" w:sz="6" w:space="0" w:color="auto"/>
              <w:left w:val="nil"/>
              <w:bottom w:val="single" w:sz="6" w:space="0" w:color="auto"/>
              <w:right w:val="nil"/>
            </w:tcBorders>
          </w:tcPr>
          <w:p w:rsidR="009D3696" w:rsidRDefault="009D3696">
            <w:pPr>
              <w:pStyle w:val="Style22"/>
              <w:widowControl/>
            </w:pPr>
          </w:p>
        </w:tc>
        <w:tc>
          <w:tcPr>
            <w:tcW w:w="1992" w:type="dxa"/>
            <w:tcBorders>
              <w:top w:val="single" w:sz="6" w:space="0" w:color="auto"/>
              <w:left w:val="nil"/>
              <w:bottom w:val="single" w:sz="6" w:space="0" w:color="auto"/>
              <w:right w:val="nil"/>
            </w:tcBorders>
          </w:tcPr>
          <w:p w:rsidR="009D3696" w:rsidRDefault="008B35C2">
            <w:pPr>
              <w:pStyle w:val="Style47"/>
              <w:widowControl/>
              <w:jc w:val="right"/>
              <w:rPr>
                <w:rStyle w:val="FontStyle93"/>
              </w:rPr>
            </w:pPr>
            <w:r>
              <w:rPr>
                <w:rStyle w:val="FontStyle93"/>
              </w:rPr>
              <w:t>5 460,00</w:t>
            </w:r>
          </w:p>
        </w:tc>
        <w:tc>
          <w:tcPr>
            <w:tcW w:w="1382"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9" w:type="dxa"/>
            <w:tcBorders>
              <w:top w:val="single" w:sz="6" w:space="0" w:color="auto"/>
              <w:left w:val="nil"/>
              <w:bottom w:val="single" w:sz="6" w:space="0" w:color="auto"/>
              <w:right w:val="single" w:sz="6" w:space="0" w:color="auto"/>
            </w:tcBorders>
            <w:vAlign w:val="bottom"/>
          </w:tcPr>
          <w:p w:rsidR="009D3696" w:rsidRDefault="008B35C2">
            <w:pPr>
              <w:pStyle w:val="Style2"/>
              <w:widowControl/>
              <w:rPr>
                <w:rStyle w:val="FontStyle73"/>
              </w:rPr>
            </w:pPr>
            <w:r>
              <w:rPr>
                <w:rStyle w:val="FontStyle73"/>
              </w:rPr>
              <w:t>I</w:t>
            </w:r>
          </w:p>
          <w:p w:rsidR="009D3696" w:rsidRDefault="008B35C2">
            <w:pPr>
              <w:pStyle w:val="Style1"/>
              <w:widowControl/>
              <w:spacing w:line="240" w:lineRule="auto"/>
              <w:jc w:val="right"/>
              <w:rPr>
                <w:rStyle w:val="FontStyle68"/>
              </w:rPr>
            </w:pPr>
            <w:r>
              <w:rPr>
                <w:rStyle w:val="FontStyle68"/>
              </w:rPr>
              <w:t>115</w:t>
            </w:r>
          </w:p>
        </w:tc>
        <w:tc>
          <w:tcPr>
            <w:tcW w:w="365"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
              <w:widowControl/>
              <w:spacing w:line="240" w:lineRule="auto"/>
              <w:rPr>
                <w:rStyle w:val="FontStyle68"/>
              </w:rPr>
            </w:pPr>
            <w:r>
              <w:rPr>
                <w:rStyle w:val="FontStyle68"/>
              </w:rPr>
              <w:t>HZS2212</w:t>
            </w:r>
          </w:p>
        </w:tc>
        <w:tc>
          <w:tcPr>
            <w:tcW w:w="6341" w:type="dxa"/>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33" w:lineRule="exact"/>
              <w:ind w:left="14" w:right="497" w:hanging="14"/>
              <w:rPr>
                <w:rStyle w:val="FontStyle68"/>
              </w:rPr>
            </w:pPr>
            <w:r>
              <w:rPr>
                <w:rStyle w:val="FontStyle68"/>
              </w:rPr>
              <w:t>Hodinové zúčtovací sazby profesí PSV provádění stavebních instalací instalatér odborný</w:t>
            </w:r>
          </w:p>
        </w:tc>
        <w:tc>
          <w:tcPr>
            <w:tcW w:w="725" w:type="dxa"/>
            <w:tcBorders>
              <w:top w:val="single" w:sz="6" w:space="0" w:color="auto"/>
              <w:left w:val="nil"/>
              <w:bottom w:val="single" w:sz="6" w:space="0" w:color="auto"/>
              <w:right w:val="single" w:sz="6" w:space="0" w:color="auto"/>
            </w:tcBorders>
            <w:vAlign w:val="bottom"/>
          </w:tcPr>
          <w:p w:rsidR="009D3696" w:rsidRDefault="008B35C2">
            <w:pPr>
              <w:pStyle w:val="Style1"/>
              <w:widowControl/>
              <w:spacing w:line="240" w:lineRule="auto"/>
              <w:ind w:right="139"/>
              <w:jc w:val="right"/>
              <w:rPr>
                <w:rStyle w:val="FontStyle68"/>
              </w:rPr>
            </w:pPr>
            <w:r>
              <w:rPr>
                <w:rStyle w:val="FontStyle68"/>
              </w:rPr>
              <w:t>hod</w:t>
            </w:r>
          </w:p>
        </w:tc>
        <w:tc>
          <w:tcPr>
            <w:tcW w:w="950" w:type="dxa"/>
            <w:tcBorders>
              <w:top w:val="single" w:sz="6" w:space="0" w:color="auto"/>
              <w:left w:val="single" w:sz="6" w:space="0" w:color="auto"/>
              <w:bottom w:val="single" w:sz="6" w:space="0" w:color="auto"/>
              <w:right w:val="nil"/>
            </w:tcBorders>
            <w:vAlign w:val="bottom"/>
          </w:tcPr>
          <w:p w:rsidR="009D3696" w:rsidRDefault="008B35C2">
            <w:pPr>
              <w:pStyle w:val="Style56"/>
              <w:widowControl/>
              <w:jc w:val="right"/>
              <w:rPr>
                <w:rStyle w:val="FontStyle92"/>
              </w:rPr>
            </w:pPr>
            <w:r>
              <w:rPr>
                <w:rStyle w:val="FontStyle68"/>
              </w:rPr>
              <w:t>17</w:t>
            </w:r>
            <w:r>
              <w:rPr>
                <w:rStyle w:val="FontStyle92"/>
              </w:rPr>
              <w:t>,000</w:t>
            </w:r>
          </w:p>
        </w:tc>
        <w:tc>
          <w:tcPr>
            <w:tcW w:w="1051" w:type="dxa"/>
            <w:tcBorders>
              <w:top w:val="single" w:sz="6" w:space="0" w:color="auto"/>
              <w:left w:val="nil"/>
              <w:bottom w:val="single" w:sz="6" w:space="0" w:color="auto"/>
              <w:right w:val="nil"/>
            </w:tcBorders>
            <w:vAlign w:val="bottom"/>
          </w:tcPr>
          <w:p w:rsidR="009D3696" w:rsidRDefault="008B35C2">
            <w:pPr>
              <w:pStyle w:val="Style1"/>
              <w:widowControl/>
              <w:spacing w:line="240" w:lineRule="auto"/>
              <w:jc w:val="right"/>
              <w:rPr>
                <w:rStyle w:val="FontStyle68"/>
              </w:rPr>
            </w:pPr>
            <w:r>
              <w:rPr>
                <w:rStyle w:val="FontStyle68"/>
              </w:rPr>
              <w:t>280,00</w:t>
            </w:r>
          </w:p>
        </w:tc>
        <w:tc>
          <w:tcPr>
            <w:tcW w:w="1992" w:type="dxa"/>
            <w:tcBorders>
              <w:top w:val="single" w:sz="6" w:space="0" w:color="auto"/>
              <w:left w:val="nil"/>
              <w:bottom w:val="single" w:sz="6" w:space="0" w:color="auto"/>
              <w:right w:val="single" w:sz="6" w:space="0" w:color="auto"/>
            </w:tcBorders>
            <w:vAlign w:val="bottom"/>
          </w:tcPr>
          <w:p w:rsidR="009D3696" w:rsidRDefault="008B35C2">
            <w:pPr>
              <w:pStyle w:val="Style1"/>
              <w:widowControl/>
              <w:spacing w:line="240" w:lineRule="auto"/>
              <w:jc w:val="right"/>
              <w:rPr>
                <w:rStyle w:val="FontStyle68"/>
              </w:rPr>
            </w:pPr>
            <w:r>
              <w:rPr>
                <w:rStyle w:val="FontStyle68"/>
              </w:rPr>
              <w:t>4 760,00</w:t>
            </w:r>
          </w:p>
        </w:tc>
        <w:tc>
          <w:tcPr>
            <w:tcW w:w="1382" w:type="dxa"/>
            <w:tcBorders>
              <w:top w:val="single" w:sz="6" w:space="0" w:color="auto"/>
              <w:left w:val="single" w:sz="6" w:space="0" w:color="auto"/>
              <w:bottom w:val="single" w:sz="6" w:space="0" w:color="auto"/>
              <w:right w:val="nil"/>
            </w:tcBorders>
            <w:vAlign w:val="bottom"/>
          </w:tcPr>
          <w:p w:rsidR="009D3696" w:rsidRDefault="008B35C2">
            <w:pPr>
              <w:pStyle w:val="Style1"/>
              <w:widowControl/>
              <w:spacing w:line="240" w:lineRule="auto"/>
              <w:rPr>
                <w:rStyle w:val="FontStyle68"/>
              </w:rPr>
            </w:pPr>
            <w:r>
              <w:rPr>
                <w:rStyle w:val="FontStyle68"/>
              </w:rPr>
              <w:t>CS ÚRS 2018 01</w:t>
            </w:r>
          </w:p>
        </w:tc>
      </w:tr>
      <w:tr w:rsidR="009D3696">
        <w:tc>
          <w:tcPr>
            <w:tcW w:w="379" w:type="dxa"/>
            <w:tcBorders>
              <w:top w:val="single" w:sz="6" w:space="0" w:color="auto"/>
              <w:left w:val="nil"/>
              <w:bottom w:val="nil"/>
              <w:right w:val="nil"/>
            </w:tcBorders>
          </w:tcPr>
          <w:p w:rsidR="009D3696" w:rsidRDefault="009D3696">
            <w:pPr>
              <w:pStyle w:val="Style22"/>
              <w:widowControl/>
            </w:pPr>
          </w:p>
        </w:tc>
        <w:tc>
          <w:tcPr>
            <w:tcW w:w="365" w:type="dxa"/>
            <w:tcBorders>
              <w:top w:val="single" w:sz="6" w:space="0" w:color="auto"/>
              <w:left w:val="nil"/>
              <w:bottom w:val="nil"/>
              <w:right w:val="nil"/>
            </w:tcBorders>
          </w:tcPr>
          <w:p w:rsidR="009D3696" w:rsidRDefault="008B35C2">
            <w:pPr>
              <w:pStyle w:val="Style1"/>
              <w:widowControl/>
              <w:spacing w:line="240" w:lineRule="auto"/>
              <w:rPr>
                <w:rStyle w:val="FontStyle68"/>
              </w:rPr>
            </w:pPr>
            <w:r>
              <w:rPr>
                <w:rStyle w:val="FontStyle68"/>
              </w:rPr>
              <w:t>w</w:t>
            </w:r>
          </w:p>
        </w:tc>
        <w:tc>
          <w:tcPr>
            <w:tcW w:w="1469" w:type="dxa"/>
            <w:tcBorders>
              <w:top w:val="single" w:sz="6" w:space="0" w:color="auto"/>
              <w:left w:val="nil"/>
              <w:bottom w:val="nil"/>
              <w:right w:val="nil"/>
            </w:tcBorders>
          </w:tcPr>
          <w:p w:rsidR="009D3696" w:rsidRDefault="009D3696">
            <w:pPr>
              <w:pStyle w:val="Style22"/>
              <w:widowControl/>
            </w:pPr>
          </w:p>
        </w:tc>
        <w:tc>
          <w:tcPr>
            <w:tcW w:w="6341" w:type="dxa"/>
            <w:tcBorders>
              <w:top w:val="single" w:sz="6" w:space="0" w:color="auto"/>
              <w:left w:val="nil"/>
              <w:bottom w:val="nil"/>
              <w:right w:val="nil"/>
            </w:tcBorders>
          </w:tcPr>
          <w:p w:rsidR="009D3696" w:rsidRDefault="008B35C2">
            <w:pPr>
              <w:pStyle w:val="Style35"/>
              <w:widowControl/>
              <w:rPr>
                <w:rStyle w:val="FontStyle78"/>
              </w:rPr>
            </w:pPr>
            <w:r>
              <w:rPr>
                <w:rStyle w:val="FontStyle78"/>
              </w:rPr>
              <w:t>demontáž původních rozvodů vody a kanalizace, odborné zaslepení vývodů</w:t>
            </w:r>
          </w:p>
        </w:tc>
        <w:tc>
          <w:tcPr>
            <w:tcW w:w="725" w:type="dxa"/>
            <w:tcBorders>
              <w:top w:val="single" w:sz="6" w:space="0" w:color="auto"/>
              <w:left w:val="nil"/>
              <w:bottom w:val="nil"/>
              <w:right w:val="nil"/>
            </w:tcBorders>
          </w:tcPr>
          <w:p w:rsidR="009D3696" w:rsidRDefault="009D3696">
            <w:pPr>
              <w:pStyle w:val="Style22"/>
              <w:widowControl/>
            </w:pPr>
          </w:p>
        </w:tc>
        <w:tc>
          <w:tcPr>
            <w:tcW w:w="950" w:type="dxa"/>
            <w:tcBorders>
              <w:top w:val="single" w:sz="6" w:space="0" w:color="auto"/>
              <w:left w:val="nil"/>
              <w:bottom w:val="nil"/>
              <w:right w:val="nil"/>
            </w:tcBorders>
          </w:tcPr>
          <w:p w:rsidR="009D3696" w:rsidRDefault="009D3696">
            <w:pPr>
              <w:pStyle w:val="Style22"/>
              <w:widowControl/>
            </w:pPr>
          </w:p>
        </w:tc>
        <w:tc>
          <w:tcPr>
            <w:tcW w:w="1051" w:type="dxa"/>
            <w:tcBorders>
              <w:top w:val="single" w:sz="6" w:space="0" w:color="auto"/>
              <w:left w:val="nil"/>
              <w:bottom w:val="nil"/>
              <w:right w:val="nil"/>
            </w:tcBorders>
          </w:tcPr>
          <w:p w:rsidR="009D3696" w:rsidRDefault="009D3696">
            <w:pPr>
              <w:pStyle w:val="Style22"/>
              <w:widowControl/>
            </w:pPr>
          </w:p>
        </w:tc>
        <w:tc>
          <w:tcPr>
            <w:tcW w:w="1992" w:type="dxa"/>
            <w:tcBorders>
              <w:top w:val="single" w:sz="6" w:space="0" w:color="auto"/>
              <w:left w:val="nil"/>
              <w:bottom w:val="nil"/>
              <w:right w:val="nil"/>
            </w:tcBorders>
          </w:tcPr>
          <w:p w:rsidR="009D3696" w:rsidRDefault="009D3696">
            <w:pPr>
              <w:pStyle w:val="Style22"/>
              <w:widowControl/>
            </w:pPr>
          </w:p>
        </w:tc>
        <w:tc>
          <w:tcPr>
            <w:tcW w:w="1382" w:type="dxa"/>
            <w:tcBorders>
              <w:top w:val="single" w:sz="6" w:space="0" w:color="auto"/>
              <w:left w:val="nil"/>
              <w:bottom w:val="nil"/>
              <w:right w:val="nil"/>
            </w:tcBorders>
          </w:tcPr>
          <w:p w:rsidR="009D3696" w:rsidRDefault="009D3696">
            <w:pPr>
              <w:pStyle w:val="Style22"/>
              <w:widowControl/>
            </w:pPr>
          </w:p>
        </w:tc>
      </w:tr>
      <w:tr w:rsidR="009D3696">
        <w:tc>
          <w:tcPr>
            <w:tcW w:w="379" w:type="dxa"/>
            <w:tcBorders>
              <w:top w:val="nil"/>
              <w:left w:val="nil"/>
              <w:bottom w:val="nil"/>
              <w:right w:val="nil"/>
            </w:tcBorders>
          </w:tcPr>
          <w:p w:rsidR="009D3696" w:rsidRDefault="009D3696">
            <w:pPr>
              <w:pStyle w:val="Style22"/>
              <w:widowControl/>
            </w:pPr>
          </w:p>
        </w:tc>
        <w:tc>
          <w:tcPr>
            <w:tcW w:w="365" w:type="dxa"/>
            <w:tcBorders>
              <w:top w:val="nil"/>
              <w:left w:val="nil"/>
              <w:bottom w:val="nil"/>
              <w:right w:val="nil"/>
            </w:tcBorders>
          </w:tcPr>
          <w:p w:rsidR="009D3696" w:rsidRDefault="008B35C2">
            <w:pPr>
              <w:pStyle w:val="Style1"/>
              <w:widowControl/>
              <w:spacing w:line="240" w:lineRule="auto"/>
              <w:rPr>
                <w:rStyle w:val="FontStyle68"/>
              </w:rPr>
            </w:pPr>
            <w:r>
              <w:rPr>
                <w:rStyle w:val="FontStyle68"/>
              </w:rPr>
              <w:t>w</w:t>
            </w:r>
          </w:p>
        </w:tc>
        <w:tc>
          <w:tcPr>
            <w:tcW w:w="1469" w:type="dxa"/>
            <w:tcBorders>
              <w:top w:val="nil"/>
              <w:left w:val="nil"/>
              <w:bottom w:val="nil"/>
              <w:right w:val="nil"/>
            </w:tcBorders>
          </w:tcPr>
          <w:p w:rsidR="009D3696" w:rsidRDefault="009D3696">
            <w:pPr>
              <w:pStyle w:val="Style22"/>
              <w:widowControl/>
            </w:pPr>
          </w:p>
        </w:tc>
        <w:tc>
          <w:tcPr>
            <w:tcW w:w="6341" w:type="dxa"/>
            <w:tcBorders>
              <w:top w:val="nil"/>
              <w:left w:val="nil"/>
              <w:bottom w:val="nil"/>
              <w:right w:val="nil"/>
            </w:tcBorders>
          </w:tcPr>
          <w:p w:rsidR="009D3696" w:rsidRDefault="008B35C2">
            <w:pPr>
              <w:pStyle w:val="Style1"/>
              <w:widowControl/>
              <w:spacing w:line="240" w:lineRule="auto"/>
              <w:rPr>
                <w:rStyle w:val="FontStyle68"/>
              </w:rPr>
            </w:pPr>
            <w:r>
              <w:rPr>
                <w:rStyle w:val="FontStyle68"/>
              </w:rPr>
              <w:t>7*2</w:t>
            </w:r>
          </w:p>
        </w:tc>
        <w:tc>
          <w:tcPr>
            <w:tcW w:w="725" w:type="dxa"/>
            <w:tcBorders>
              <w:top w:val="nil"/>
              <w:left w:val="nil"/>
              <w:bottom w:val="nil"/>
              <w:right w:val="nil"/>
            </w:tcBorders>
          </w:tcPr>
          <w:p w:rsidR="009D3696" w:rsidRDefault="009D3696">
            <w:pPr>
              <w:pStyle w:val="Style22"/>
              <w:widowControl/>
            </w:pPr>
          </w:p>
        </w:tc>
        <w:tc>
          <w:tcPr>
            <w:tcW w:w="950" w:type="dxa"/>
            <w:tcBorders>
              <w:top w:val="nil"/>
              <w:left w:val="nil"/>
              <w:bottom w:val="nil"/>
              <w:right w:val="nil"/>
            </w:tcBorders>
          </w:tcPr>
          <w:p w:rsidR="009D3696" w:rsidRDefault="008B35C2">
            <w:pPr>
              <w:pStyle w:val="Style56"/>
              <w:widowControl/>
              <w:jc w:val="right"/>
              <w:rPr>
                <w:rStyle w:val="FontStyle92"/>
              </w:rPr>
            </w:pPr>
            <w:r>
              <w:rPr>
                <w:rStyle w:val="FontStyle68"/>
              </w:rPr>
              <w:t>14</w:t>
            </w:r>
            <w:r>
              <w:rPr>
                <w:rStyle w:val="FontStyle92"/>
              </w:rPr>
              <w:t>,000</w:t>
            </w:r>
          </w:p>
        </w:tc>
        <w:tc>
          <w:tcPr>
            <w:tcW w:w="1051" w:type="dxa"/>
            <w:tcBorders>
              <w:top w:val="nil"/>
              <w:left w:val="nil"/>
              <w:bottom w:val="nil"/>
              <w:right w:val="nil"/>
            </w:tcBorders>
          </w:tcPr>
          <w:p w:rsidR="009D3696" w:rsidRDefault="009D3696">
            <w:pPr>
              <w:pStyle w:val="Style22"/>
              <w:widowControl/>
            </w:pPr>
          </w:p>
        </w:tc>
        <w:tc>
          <w:tcPr>
            <w:tcW w:w="1992" w:type="dxa"/>
            <w:tcBorders>
              <w:top w:val="nil"/>
              <w:left w:val="nil"/>
              <w:bottom w:val="nil"/>
              <w:right w:val="nil"/>
            </w:tcBorders>
          </w:tcPr>
          <w:p w:rsidR="009D3696" w:rsidRDefault="009D3696">
            <w:pPr>
              <w:pStyle w:val="Style22"/>
              <w:widowControl/>
            </w:pPr>
          </w:p>
        </w:tc>
        <w:tc>
          <w:tcPr>
            <w:tcW w:w="1382" w:type="dxa"/>
            <w:tcBorders>
              <w:top w:val="nil"/>
              <w:left w:val="nil"/>
              <w:bottom w:val="nil"/>
              <w:right w:val="nil"/>
            </w:tcBorders>
          </w:tcPr>
          <w:p w:rsidR="009D3696" w:rsidRDefault="009D3696">
            <w:pPr>
              <w:pStyle w:val="Style22"/>
              <w:widowControl/>
            </w:pPr>
          </w:p>
        </w:tc>
      </w:tr>
      <w:tr w:rsidR="009D3696">
        <w:tc>
          <w:tcPr>
            <w:tcW w:w="379" w:type="dxa"/>
            <w:tcBorders>
              <w:top w:val="nil"/>
              <w:left w:val="nil"/>
              <w:bottom w:val="nil"/>
              <w:right w:val="nil"/>
            </w:tcBorders>
          </w:tcPr>
          <w:p w:rsidR="009D3696" w:rsidRDefault="009D3696">
            <w:pPr>
              <w:pStyle w:val="Style22"/>
              <w:widowControl/>
            </w:pPr>
          </w:p>
        </w:tc>
        <w:tc>
          <w:tcPr>
            <w:tcW w:w="365" w:type="dxa"/>
            <w:tcBorders>
              <w:top w:val="nil"/>
              <w:left w:val="nil"/>
              <w:bottom w:val="nil"/>
              <w:right w:val="nil"/>
            </w:tcBorders>
          </w:tcPr>
          <w:p w:rsidR="009D3696" w:rsidRDefault="008B35C2">
            <w:pPr>
              <w:pStyle w:val="Style1"/>
              <w:widowControl/>
              <w:spacing w:line="240" w:lineRule="auto"/>
              <w:rPr>
                <w:rStyle w:val="FontStyle68"/>
              </w:rPr>
            </w:pPr>
            <w:r>
              <w:rPr>
                <w:rStyle w:val="FontStyle68"/>
              </w:rPr>
              <w:t>w</w:t>
            </w:r>
          </w:p>
        </w:tc>
        <w:tc>
          <w:tcPr>
            <w:tcW w:w="1469" w:type="dxa"/>
            <w:tcBorders>
              <w:top w:val="nil"/>
              <w:left w:val="nil"/>
              <w:bottom w:val="nil"/>
              <w:right w:val="nil"/>
            </w:tcBorders>
          </w:tcPr>
          <w:p w:rsidR="009D3696" w:rsidRDefault="009D3696">
            <w:pPr>
              <w:pStyle w:val="Style22"/>
              <w:widowControl/>
            </w:pPr>
          </w:p>
        </w:tc>
        <w:tc>
          <w:tcPr>
            <w:tcW w:w="6341" w:type="dxa"/>
            <w:tcBorders>
              <w:top w:val="nil"/>
              <w:left w:val="nil"/>
              <w:bottom w:val="nil"/>
              <w:right w:val="nil"/>
            </w:tcBorders>
          </w:tcPr>
          <w:p w:rsidR="009D3696" w:rsidRDefault="008B35C2">
            <w:pPr>
              <w:pStyle w:val="Style35"/>
              <w:widowControl/>
              <w:rPr>
                <w:rStyle w:val="FontStyle78"/>
              </w:rPr>
            </w:pPr>
            <w:r>
              <w:rPr>
                <w:rStyle w:val="FontStyle78"/>
              </w:rPr>
              <w:t xml:space="preserve">napojení </w:t>
            </w:r>
            <w:r>
              <w:rPr>
                <w:rStyle w:val="FontStyle68"/>
              </w:rPr>
              <w:t xml:space="preserve">NA </w:t>
            </w:r>
            <w:r>
              <w:rPr>
                <w:rStyle w:val="FontStyle78"/>
              </w:rPr>
              <w:t>stávající rozvody</w:t>
            </w:r>
          </w:p>
        </w:tc>
        <w:tc>
          <w:tcPr>
            <w:tcW w:w="725" w:type="dxa"/>
            <w:tcBorders>
              <w:top w:val="nil"/>
              <w:left w:val="nil"/>
              <w:bottom w:val="nil"/>
              <w:right w:val="nil"/>
            </w:tcBorders>
          </w:tcPr>
          <w:p w:rsidR="009D3696" w:rsidRDefault="009D3696">
            <w:pPr>
              <w:pStyle w:val="Style22"/>
              <w:widowControl/>
            </w:pPr>
          </w:p>
        </w:tc>
        <w:tc>
          <w:tcPr>
            <w:tcW w:w="950" w:type="dxa"/>
            <w:tcBorders>
              <w:top w:val="nil"/>
              <w:left w:val="nil"/>
              <w:bottom w:val="nil"/>
              <w:right w:val="nil"/>
            </w:tcBorders>
          </w:tcPr>
          <w:p w:rsidR="009D3696" w:rsidRDefault="009D3696">
            <w:pPr>
              <w:pStyle w:val="Style22"/>
              <w:widowControl/>
            </w:pPr>
          </w:p>
        </w:tc>
        <w:tc>
          <w:tcPr>
            <w:tcW w:w="1051" w:type="dxa"/>
            <w:tcBorders>
              <w:top w:val="nil"/>
              <w:left w:val="nil"/>
              <w:bottom w:val="nil"/>
              <w:right w:val="nil"/>
            </w:tcBorders>
          </w:tcPr>
          <w:p w:rsidR="009D3696" w:rsidRDefault="009D3696">
            <w:pPr>
              <w:pStyle w:val="Style22"/>
              <w:widowControl/>
            </w:pPr>
          </w:p>
        </w:tc>
        <w:tc>
          <w:tcPr>
            <w:tcW w:w="1992" w:type="dxa"/>
            <w:tcBorders>
              <w:top w:val="nil"/>
              <w:left w:val="nil"/>
              <w:bottom w:val="nil"/>
              <w:right w:val="nil"/>
            </w:tcBorders>
          </w:tcPr>
          <w:p w:rsidR="009D3696" w:rsidRDefault="009D3696">
            <w:pPr>
              <w:pStyle w:val="Style22"/>
              <w:widowControl/>
            </w:pPr>
          </w:p>
        </w:tc>
        <w:tc>
          <w:tcPr>
            <w:tcW w:w="1382" w:type="dxa"/>
            <w:tcBorders>
              <w:top w:val="nil"/>
              <w:left w:val="nil"/>
              <w:bottom w:val="nil"/>
              <w:right w:val="nil"/>
            </w:tcBorders>
          </w:tcPr>
          <w:p w:rsidR="009D3696" w:rsidRDefault="009D3696">
            <w:pPr>
              <w:pStyle w:val="Style22"/>
              <w:widowControl/>
            </w:pPr>
          </w:p>
        </w:tc>
      </w:tr>
      <w:tr w:rsidR="009D3696">
        <w:tc>
          <w:tcPr>
            <w:tcW w:w="379" w:type="dxa"/>
            <w:tcBorders>
              <w:top w:val="nil"/>
              <w:left w:val="nil"/>
              <w:bottom w:val="nil"/>
              <w:right w:val="nil"/>
            </w:tcBorders>
          </w:tcPr>
          <w:p w:rsidR="009D3696" w:rsidRDefault="009D3696">
            <w:pPr>
              <w:pStyle w:val="Style22"/>
              <w:widowControl/>
            </w:pPr>
          </w:p>
        </w:tc>
        <w:tc>
          <w:tcPr>
            <w:tcW w:w="365" w:type="dxa"/>
            <w:tcBorders>
              <w:top w:val="nil"/>
              <w:left w:val="nil"/>
              <w:bottom w:val="nil"/>
              <w:right w:val="nil"/>
            </w:tcBorders>
          </w:tcPr>
          <w:p w:rsidR="009D3696" w:rsidRDefault="008B35C2">
            <w:pPr>
              <w:pStyle w:val="Style1"/>
              <w:widowControl/>
              <w:spacing w:line="240" w:lineRule="auto"/>
              <w:rPr>
                <w:rStyle w:val="FontStyle68"/>
              </w:rPr>
            </w:pPr>
            <w:r>
              <w:rPr>
                <w:rStyle w:val="FontStyle68"/>
              </w:rPr>
              <w:t>w</w:t>
            </w:r>
          </w:p>
        </w:tc>
        <w:tc>
          <w:tcPr>
            <w:tcW w:w="1469" w:type="dxa"/>
            <w:tcBorders>
              <w:top w:val="nil"/>
              <w:left w:val="nil"/>
              <w:bottom w:val="nil"/>
              <w:right w:val="nil"/>
            </w:tcBorders>
          </w:tcPr>
          <w:p w:rsidR="009D3696" w:rsidRDefault="009D3696">
            <w:pPr>
              <w:pStyle w:val="Style22"/>
              <w:widowControl/>
            </w:pPr>
          </w:p>
        </w:tc>
        <w:tc>
          <w:tcPr>
            <w:tcW w:w="6341" w:type="dxa"/>
            <w:tcBorders>
              <w:top w:val="nil"/>
              <w:left w:val="nil"/>
              <w:bottom w:val="nil"/>
              <w:right w:val="nil"/>
            </w:tcBorders>
          </w:tcPr>
          <w:p w:rsidR="009D3696" w:rsidRDefault="008B35C2">
            <w:pPr>
              <w:pStyle w:val="Style1"/>
              <w:widowControl/>
              <w:spacing w:line="240" w:lineRule="auto"/>
              <w:rPr>
                <w:rStyle w:val="FontStyle92"/>
              </w:rPr>
            </w:pPr>
            <w:r>
              <w:rPr>
                <w:rStyle w:val="FontStyle68"/>
              </w:rPr>
              <w:t>2*1</w:t>
            </w:r>
            <w:r>
              <w:rPr>
                <w:rStyle w:val="FontStyle92"/>
              </w:rPr>
              <w:t>,5</w:t>
            </w:r>
          </w:p>
        </w:tc>
        <w:tc>
          <w:tcPr>
            <w:tcW w:w="725" w:type="dxa"/>
            <w:tcBorders>
              <w:top w:val="nil"/>
              <w:left w:val="nil"/>
              <w:bottom w:val="nil"/>
              <w:right w:val="nil"/>
            </w:tcBorders>
          </w:tcPr>
          <w:p w:rsidR="009D3696" w:rsidRDefault="009D3696">
            <w:pPr>
              <w:pStyle w:val="Style22"/>
              <w:widowControl/>
            </w:pPr>
          </w:p>
        </w:tc>
        <w:tc>
          <w:tcPr>
            <w:tcW w:w="950" w:type="dxa"/>
            <w:tcBorders>
              <w:top w:val="nil"/>
              <w:left w:val="nil"/>
              <w:bottom w:val="nil"/>
              <w:right w:val="nil"/>
            </w:tcBorders>
          </w:tcPr>
          <w:p w:rsidR="009D3696" w:rsidRDefault="008B35C2">
            <w:pPr>
              <w:pStyle w:val="Style1"/>
              <w:widowControl/>
              <w:spacing w:line="240" w:lineRule="auto"/>
              <w:jc w:val="right"/>
              <w:rPr>
                <w:rStyle w:val="FontStyle68"/>
              </w:rPr>
            </w:pPr>
            <w:r>
              <w:rPr>
                <w:rStyle w:val="FontStyle68"/>
              </w:rPr>
              <w:t>3,000</w:t>
            </w:r>
          </w:p>
        </w:tc>
        <w:tc>
          <w:tcPr>
            <w:tcW w:w="1051" w:type="dxa"/>
            <w:tcBorders>
              <w:top w:val="nil"/>
              <w:left w:val="nil"/>
              <w:bottom w:val="nil"/>
              <w:right w:val="nil"/>
            </w:tcBorders>
          </w:tcPr>
          <w:p w:rsidR="009D3696" w:rsidRDefault="009D3696">
            <w:pPr>
              <w:pStyle w:val="Style22"/>
              <w:widowControl/>
            </w:pPr>
          </w:p>
        </w:tc>
        <w:tc>
          <w:tcPr>
            <w:tcW w:w="1992" w:type="dxa"/>
            <w:tcBorders>
              <w:top w:val="nil"/>
              <w:left w:val="nil"/>
              <w:bottom w:val="nil"/>
              <w:right w:val="nil"/>
            </w:tcBorders>
          </w:tcPr>
          <w:p w:rsidR="009D3696" w:rsidRDefault="009D3696">
            <w:pPr>
              <w:pStyle w:val="Style22"/>
              <w:widowControl/>
            </w:pPr>
          </w:p>
        </w:tc>
        <w:tc>
          <w:tcPr>
            <w:tcW w:w="1382" w:type="dxa"/>
            <w:tcBorders>
              <w:top w:val="nil"/>
              <w:left w:val="nil"/>
              <w:bottom w:val="nil"/>
              <w:right w:val="nil"/>
            </w:tcBorders>
          </w:tcPr>
          <w:p w:rsidR="009D3696" w:rsidRDefault="009D3696">
            <w:pPr>
              <w:pStyle w:val="Style22"/>
              <w:widowControl/>
            </w:pPr>
          </w:p>
        </w:tc>
      </w:tr>
      <w:tr w:rsidR="009D3696">
        <w:tc>
          <w:tcPr>
            <w:tcW w:w="379" w:type="dxa"/>
            <w:tcBorders>
              <w:top w:val="nil"/>
              <w:left w:val="nil"/>
              <w:bottom w:val="single" w:sz="6" w:space="0" w:color="auto"/>
              <w:right w:val="nil"/>
            </w:tcBorders>
          </w:tcPr>
          <w:p w:rsidR="009D3696" w:rsidRDefault="009D3696">
            <w:pPr>
              <w:pStyle w:val="Style22"/>
              <w:widowControl/>
            </w:pPr>
          </w:p>
        </w:tc>
        <w:tc>
          <w:tcPr>
            <w:tcW w:w="365"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w</w:t>
            </w:r>
          </w:p>
        </w:tc>
        <w:tc>
          <w:tcPr>
            <w:tcW w:w="1469" w:type="dxa"/>
            <w:tcBorders>
              <w:top w:val="nil"/>
              <w:left w:val="nil"/>
              <w:bottom w:val="single" w:sz="6" w:space="0" w:color="auto"/>
              <w:right w:val="nil"/>
            </w:tcBorders>
          </w:tcPr>
          <w:p w:rsidR="009D3696" w:rsidRDefault="009D3696">
            <w:pPr>
              <w:pStyle w:val="Style22"/>
              <w:widowControl/>
            </w:pPr>
          </w:p>
        </w:tc>
        <w:tc>
          <w:tcPr>
            <w:tcW w:w="6341" w:type="dxa"/>
            <w:tcBorders>
              <w:top w:val="nil"/>
              <w:left w:val="nil"/>
              <w:bottom w:val="single" w:sz="6" w:space="0" w:color="auto"/>
              <w:right w:val="nil"/>
            </w:tcBorders>
          </w:tcPr>
          <w:p w:rsidR="009D3696" w:rsidRDefault="008B35C2">
            <w:pPr>
              <w:pStyle w:val="Style1"/>
              <w:widowControl/>
              <w:spacing w:line="240" w:lineRule="auto"/>
              <w:rPr>
                <w:rStyle w:val="FontStyle68"/>
              </w:rPr>
            </w:pPr>
            <w:r>
              <w:rPr>
                <w:rStyle w:val="FontStyle68"/>
              </w:rPr>
              <w:t>Součet</w:t>
            </w:r>
          </w:p>
        </w:tc>
        <w:tc>
          <w:tcPr>
            <w:tcW w:w="725" w:type="dxa"/>
            <w:tcBorders>
              <w:top w:val="nil"/>
              <w:left w:val="nil"/>
              <w:bottom w:val="single" w:sz="6" w:space="0" w:color="auto"/>
              <w:right w:val="nil"/>
            </w:tcBorders>
          </w:tcPr>
          <w:p w:rsidR="009D3696" w:rsidRDefault="009D3696">
            <w:pPr>
              <w:pStyle w:val="Style22"/>
              <w:widowControl/>
            </w:pPr>
          </w:p>
        </w:tc>
        <w:tc>
          <w:tcPr>
            <w:tcW w:w="950" w:type="dxa"/>
            <w:tcBorders>
              <w:top w:val="nil"/>
              <w:left w:val="nil"/>
              <w:bottom w:val="single" w:sz="6" w:space="0" w:color="auto"/>
              <w:right w:val="nil"/>
            </w:tcBorders>
          </w:tcPr>
          <w:p w:rsidR="009D3696" w:rsidRDefault="008B35C2">
            <w:pPr>
              <w:pStyle w:val="Style56"/>
              <w:widowControl/>
              <w:jc w:val="right"/>
              <w:rPr>
                <w:rStyle w:val="FontStyle92"/>
              </w:rPr>
            </w:pPr>
            <w:r>
              <w:rPr>
                <w:rStyle w:val="FontStyle68"/>
              </w:rPr>
              <w:t>17</w:t>
            </w:r>
            <w:r>
              <w:rPr>
                <w:rStyle w:val="FontStyle92"/>
              </w:rPr>
              <w:t>,000</w:t>
            </w:r>
          </w:p>
        </w:tc>
        <w:tc>
          <w:tcPr>
            <w:tcW w:w="1051" w:type="dxa"/>
            <w:tcBorders>
              <w:top w:val="nil"/>
              <w:left w:val="nil"/>
              <w:bottom w:val="single" w:sz="6" w:space="0" w:color="auto"/>
              <w:right w:val="nil"/>
            </w:tcBorders>
          </w:tcPr>
          <w:p w:rsidR="009D3696" w:rsidRDefault="009D3696">
            <w:pPr>
              <w:pStyle w:val="Style22"/>
              <w:widowControl/>
            </w:pPr>
          </w:p>
        </w:tc>
        <w:tc>
          <w:tcPr>
            <w:tcW w:w="1992" w:type="dxa"/>
            <w:tcBorders>
              <w:top w:val="nil"/>
              <w:left w:val="nil"/>
              <w:bottom w:val="single" w:sz="6" w:space="0" w:color="auto"/>
              <w:right w:val="nil"/>
            </w:tcBorders>
          </w:tcPr>
          <w:p w:rsidR="009D3696" w:rsidRDefault="009D3696">
            <w:pPr>
              <w:pStyle w:val="Style22"/>
              <w:widowControl/>
            </w:pPr>
          </w:p>
        </w:tc>
        <w:tc>
          <w:tcPr>
            <w:tcW w:w="1382" w:type="dxa"/>
            <w:tcBorders>
              <w:top w:val="nil"/>
              <w:left w:val="nil"/>
              <w:bottom w:val="single" w:sz="6" w:space="0" w:color="auto"/>
              <w:right w:val="nil"/>
            </w:tcBorders>
          </w:tcPr>
          <w:p w:rsidR="009D3696" w:rsidRDefault="009D3696">
            <w:pPr>
              <w:pStyle w:val="Style22"/>
              <w:widowControl/>
            </w:pPr>
          </w:p>
        </w:tc>
      </w:tr>
      <w:tr w:rsidR="009D3696">
        <w:tc>
          <w:tcPr>
            <w:tcW w:w="37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116</w:t>
            </w:r>
          </w:p>
        </w:tc>
        <w:tc>
          <w:tcPr>
            <w:tcW w:w="365" w:type="dxa"/>
            <w:tcBorders>
              <w:top w:val="single" w:sz="6" w:space="0" w:color="auto"/>
              <w:left w:val="single" w:sz="6" w:space="0" w:color="auto"/>
              <w:bottom w:val="single" w:sz="6" w:space="0" w:color="auto"/>
              <w:right w:val="single" w:sz="6" w:space="0" w:color="auto"/>
            </w:tcBorders>
          </w:tcPr>
          <w:p w:rsidR="009D3696" w:rsidRDefault="008B35C2">
            <w:pPr>
              <w:pStyle w:val="Style35"/>
              <w:widowControl/>
              <w:rPr>
                <w:rStyle w:val="FontStyle78"/>
              </w:rPr>
            </w:pPr>
            <w:r>
              <w:rPr>
                <w:rStyle w:val="FontStyle78"/>
              </w:rPr>
              <w:t>k</w:t>
            </w:r>
          </w:p>
        </w:tc>
        <w:tc>
          <w:tcPr>
            <w:tcW w:w="1469"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HZS2222</w:t>
            </w:r>
          </w:p>
        </w:tc>
        <w:tc>
          <w:tcPr>
            <w:tcW w:w="6341" w:type="dxa"/>
            <w:tcBorders>
              <w:top w:val="single" w:sz="6" w:space="0" w:color="auto"/>
              <w:left w:val="nil"/>
              <w:bottom w:val="single" w:sz="6" w:space="0" w:color="auto"/>
              <w:right w:val="nil"/>
            </w:tcBorders>
            <w:vAlign w:val="center"/>
          </w:tcPr>
          <w:p w:rsidR="009D3696" w:rsidRDefault="008B35C2">
            <w:pPr>
              <w:pStyle w:val="Style1"/>
              <w:widowControl/>
              <w:spacing w:line="228" w:lineRule="exact"/>
              <w:ind w:left="29" w:right="504" w:hanging="29"/>
              <w:rPr>
                <w:rStyle w:val="FontStyle68"/>
              </w:rPr>
            </w:pPr>
            <w:r>
              <w:rPr>
                <w:rStyle w:val="FontStyle68"/>
              </w:rPr>
              <w:t>Hodinové zúčtovací sazby profesí PSV provádění stavebních instalací elektrikář odborný</w:t>
            </w:r>
          </w:p>
        </w:tc>
        <w:tc>
          <w:tcPr>
            <w:tcW w:w="725"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ind w:right="158"/>
              <w:jc w:val="right"/>
              <w:rPr>
                <w:rStyle w:val="FontStyle68"/>
              </w:rPr>
            </w:pPr>
            <w:r>
              <w:rPr>
                <w:rStyle w:val="FontStyle68"/>
              </w:rPr>
              <w:t>hod</w:t>
            </w:r>
          </w:p>
        </w:tc>
        <w:tc>
          <w:tcPr>
            <w:tcW w:w="950" w:type="dxa"/>
            <w:tcBorders>
              <w:top w:val="single" w:sz="6" w:space="0" w:color="auto"/>
              <w:left w:val="single" w:sz="6" w:space="0" w:color="auto"/>
              <w:bottom w:val="single" w:sz="6" w:space="0" w:color="auto"/>
              <w:right w:val="nil"/>
            </w:tcBorders>
          </w:tcPr>
          <w:p w:rsidR="009D3696" w:rsidRDefault="008B35C2">
            <w:pPr>
              <w:pStyle w:val="Style56"/>
              <w:widowControl/>
              <w:jc w:val="right"/>
              <w:rPr>
                <w:rStyle w:val="FontStyle92"/>
              </w:rPr>
            </w:pPr>
            <w:r>
              <w:rPr>
                <w:rStyle w:val="FontStyle68"/>
              </w:rPr>
              <w:t>2</w:t>
            </w:r>
            <w:r>
              <w:rPr>
                <w:rStyle w:val="FontStyle92"/>
              </w:rPr>
              <w:t>,50o|</w:t>
            </w:r>
          </w:p>
        </w:tc>
        <w:tc>
          <w:tcPr>
            <w:tcW w:w="1051"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280,00</w:t>
            </w:r>
          </w:p>
        </w:tc>
        <w:tc>
          <w:tcPr>
            <w:tcW w:w="1992"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92"/>
              </w:rPr>
            </w:pPr>
            <w:r>
              <w:rPr>
                <w:rStyle w:val="FontStyle68"/>
              </w:rPr>
              <w:t>700</w:t>
            </w:r>
            <w:r>
              <w:rPr>
                <w:rStyle w:val="FontStyle92"/>
              </w:rPr>
              <w:t>,00</w:t>
            </w:r>
          </w:p>
        </w:tc>
        <w:tc>
          <w:tcPr>
            <w:tcW w:w="1382"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CS ÚRS 2018 01</w:t>
            </w:r>
          </w:p>
        </w:tc>
      </w:tr>
      <w:tr w:rsidR="009D3696">
        <w:tc>
          <w:tcPr>
            <w:tcW w:w="379" w:type="dxa"/>
            <w:tcBorders>
              <w:top w:val="single" w:sz="6" w:space="0" w:color="auto"/>
              <w:left w:val="nil"/>
              <w:bottom w:val="nil"/>
              <w:right w:val="nil"/>
            </w:tcBorders>
          </w:tcPr>
          <w:p w:rsidR="009D3696" w:rsidRDefault="009D3696">
            <w:pPr>
              <w:pStyle w:val="Style22"/>
              <w:widowControl/>
            </w:pPr>
          </w:p>
        </w:tc>
        <w:tc>
          <w:tcPr>
            <w:tcW w:w="365" w:type="dxa"/>
            <w:tcBorders>
              <w:top w:val="single" w:sz="6" w:space="0" w:color="auto"/>
              <w:left w:val="nil"/>
              <w:bottom w:val="nil"/>
              <w:right w:val="nil"/>
            </w:tcBorders>
          </w:tcPr>
          <w:p w:rsidR="009D3696" w:rsidRDefault="008B35C2">
            <w:pPr>
              <w:pStyle w:val="Style1"/>
              <w:widowControl/>
              <w:spacing w:line="240" w:lineRule="auto"/>
              <w:rPr>
                <w:rStyle w:val="FontStyle68"/>
              </w:rPr>
            </w:pPr>
            <w:r>
              <w:rPr>
                <w:rStyle w:val="FontStyle68"/>
              </w:rPr>
              <w:t>w</w:t>
            </w:r>
          </w:p>
        </w:tc>
        <w:tc>
          <w:tcPr>
            <w:tcW w:w="1469" w:type="dxa"/>
            <w:tcBorders>
              <w:top w:val="single" w:sz="6" w:space="0" w:color="auto"/>
              <w:left w:val="nil"/>
              <w:bottom w:val="nil"/>
              <w:right w:val="nil"/>
            </w:tcBorders>
          </w:tcPr>
          <w:p w:rsidR="009D3696" w:rsidRDefault="009D3696">
            <w:pPr>
              <w:pStyle w:val="Style22"/>
              <w:widowControl/>
            </w:pPr>
          </w:p>
        </w:tc>
        <w:tc>
          <w:tcPr>
            <w:tcW w:w="6341" w:type="dxa"/>
            <w:tcBorders>
              <w:top w:val="single" w:sz="6" w:space="0" w:color="auto"/>
              <w:left w:val="nil"/>
              <w:bottom w:val="nil"/>
              <w:right w:val="nil"/>
            </w:tcBorders>
          </w:tcPr>
          <w:p w:rsidR="009D3696" w:rsidRDefault="008B35C2">
            <w:pPr>
              <w:pStyle w:val="Style35"/>
              <w:widowControl/>
              <w:rPr>
                <w:rStyle w:val="FontStyle78"/>
              </w:rPr>
            </w:pPr>
            <w:r>
              <w:rPr>
                <w:rStyle w:val="FontStyle78"/>
              </w:rPr>
              <w:t>demontáž původních vypínačů</w:t>
            </w:r>
          </w:p>
        </w:tc>
        <w:tc>
          <w:tcPr>
            <w:tcW w:w="725" w:type="dxa"/>
            <w:tcBorders>
              <w:top w:val="single" w:sz="6" w:space="0" w:color="auto"/>
              <w:left w:val="nil"/>
              <w:bottom w:val="nil"/>
              <w:right w:val="nil"/>
            </w:tcBorders>
          </w:tcPr>
          <w:p w:rsidR="009D3696" w:rsidRDefault="009D3696">
            <w:pPr>
              <w:pStyle w:val="Style22"/>
              <w:widowControl/>
            </w:pPr>
          </w:p>
        </w:tc>
        <w:tc>
          <w:tcPr>
            <w:tcW w:w="950" w:type="dxa"/>
            <w:tcBorders>
              <w:top w:val="single" w:sz="6" w:space="0" w:color="auto"/>
              <w:left w:val="nil"/>
              <w:bottom w:val="nil"/>
              <w:right w:val="nil"/>
            </w:tcBorders>
          </w:tcPr>
          <w:p w:rsidR="009D3696" w:rsidRDefault="009D3696">
            <w:pPr>
              <w:pStyle w:val="Style22"/>
              <w:widowControl/>
            </w:pPr>
          </w:p>
        </w:tc>
        <w:tc>
          <w:tcPr>
            <w:tcW w:w="1051" w:type="dxa"/>
            <w:tcBorders>
              <w:top w:val="single" w:sz="6" w:space="0" w:color="auto"/>
              <w:left w:val="nil"/>
              <w:bottom w:val="nil"/>
              <w:right w:val="nil"/>
            </w:tcBorders>
          </w:tcPr>
          <w:p w:rsidR="009D3696" w:rsidRDefault="009D3696">
            <w:pPr>
              <w:pStyle w:val="Style22"/>
              <w:widowControl/>
            </w:pPr>
          </w:p>
        </w:tc>
        <w:tc>
          <w:tcPr>
            <w:tcW w:w="1992" w:type="dxa"/>
            <w:tcBorders>
              <w:top w:val="single" w:sz="6" w:space="0" w:color="auto"/>
              <w:left w:val="nil"/>
              <w:bottom w:val="nil"/>
              <w:right w:val="nil"/>
            </w:tcBorders>
          </w:tcPr>
          <w:p w:rsidR="009D3696" w:rsidRDefault="009D3696">
            <w:pPr>
              <w:pStyle w:val="Style22"/>
              <w:widowControl/>
            </w:pPr>
          </w:p>
        </w:tc>
        <w:tc>
          <w:tcPr>
            <w:tcW w:w="1382" w:type="dxa"/>
            <w:tcBorders>
              <w:top w:val="single" w:sz="6" w:space="0" w:color="auto"/>
              <w:left w:val="nil"/>
              <w:bottom w:val="nil"/>
              <w:right w:val="nil"/>
            </w:tcBorders>
          </w:tcPr>
          <w:p w:rsidR="009D3696" w:rsidRDefault="009D3696">
            <w:pPr>
              <w:pStyle w:val="Style22"/>
              <w:widowControl/>
            </w:pPr>
          </w:p>
        </w:tc>
      </w:tr>
      <w:tr w:rsidR="009D3696">
        <w:tc>
          <w:tcPr>
            <w:tcW w:w="379" w:type="dxa"/>
            <w:tcBorders>
              <w:top w:val="nil"/>
              <w:left w:val="nil"/>
              <w:bottom w:val="nil"/>
              <w:right w:val="nil"/>
            </w:tcBorders>
          </w:tcPr>
          <w:p w:rsidR="009D3696" w:rsidRDefault="009D3696">
            <w:pPr>
              <w:pStyle w:val="Style22"/>
              <w:widowControl/>
            </w:pPr>
          </w:p>
        </w:tc>
        <w:tc>
          <w:tcPr>
            <w:tcW w:w="365" w:type="dxa"/>
            <w:tcBorders>
              <w:top w:val="nil"/>
              <w:left w:val="nil"/>
              <w:bottom w:val="nil"/>
              <w:right w:val="nil"/>
            </w:tcBorders>
          </w:tcPr>
          <w:p w:rsidR="009D3696" w:rsidRDefault="008B35C2">
            <w:pPr>
              <w:pStyle w:val="Style1"/>
              <w:widowControl/>
              <w:spacing w:line="240" w:lineRule="auto"/>
              <w:rPr>
                <w:rStyle w:val="FontStyle68"/>
              </w:rPr>
            </w:pPr>
            <w:r>
              <w:rPr>
                <w:rStyle w:val="FontStyle68"/>
              </w:rPr>
              <w:t>w</w:t>
            </w:r>
          </w:p>
        </w:tc>
        <w:tc>
          <w:tcPr>
            <w:tcW w:w="1469" w:type="dxa"/>
            <w:tcBorders>
              <w:top w:val="nil"/>
              <w:left w:val="nil"/>
              <w:bottom w:val="nil"/>
              <w:right w:val="nil"/>
            </w:tcBorders>
          </w:tcPr>
          <w:p w:rsidR="009D3696" w:rsidRDefault="009D3696">
            <w:pPr>
              <w:pStyle w:val="Style22"/>
              <w:widowControl/>
            </w:pPr>
          </w:p>
        </w:tc>
        <w:tc>
          <w:tcPr>
            <w:tcW w:w="6341" w:type="dxa"/>
            <w:tcBorders>
              <w:top w:val="nil"/>
              <w:left w:val="nil"/>
              <w:bottom w:val="nil"/>
              <w:right w:val="nil"/>
            </w:tcBorders>
          </w:tcPr>
          <w:p w:rsidR="009D3696" w:rsidRDefault="008B35C2">
            <w:pPr>
              <w:pStyle w:val="Style1"/>
              <w:widowControl/>
              <w:spacing w:line="240" w:lineRule="auto"/>
              <w:rPr>
                <w:rStyle w:val="FontStyle68"/>
              </w:rPr>
            </w:pPr>
            <w:r>
              <w:rPr>
                <w:rStyle w:val="FontStyle68"/>
              </w:rPr>
              <w:t>2,5</w:t>
            </w:r>
          </w:p>
        </w:tc>
        <w:tc>
          <w:tcPr>
            <w:tcW w:w="725" w:type="dxa"/>
            <w:tcBorders>
              <w:top w:val="nil"/>
              <w:left w:val="nil"/>
              <w:bottom w:val="nil"/>
              <w:right w:val="nil"/>
            </w:tcBorders>
          </w:tcPr>
          <w:p w:rsidR="009D3696" w:rsidRDefault="009D3696">
            <w:pPr>
              <w:pStyle w:val="Style22"/>
              <w:widowControl/>
            </w:pPr>
          </w:p>
        </w:tc>
        <w:tc>
          <w:tcPr>
            <w:tcW w:w="950" w:type="dxa"/>
            <w:tcBorders>
              <w:top w:val="nil"/>
              <w:left w:val="nil"/>
              <w:bottom w:val="nil"/>
              <w:right w:val="nil"/>
            </w:tcBorders>
          </w:tcPr>
          <w:p w:rsidR="009D3696" w:rsidRDefault="008B35C2">
            <w:pPr>
              <w:pStyle w:val="Style1"/>
              <w:widowControl/>
              <w:spacing w:line="240" w:lineRule="auto"/>
              <w:jc w:val="right"/>
              <w:rPr>
                <w:rStyle w:val="FontStyle68"/>
              </w:rPr>
            </w:pPr>
            <w:r>
              <w:rPr>
                <w:rStyle w:val="FontStyle68"/>
              </w:rPr>
              <w:t>2,500</w:t>
            </w:r>
          </w:p>
        </w:tc>
        <w:tc>
          <w:tcPr>
            <w:tcW w:w="1051" w:type="dxa"/>
            <w:tcBorders>
              <w:top w:val="nil"/>
              <w:left w:val="nil"/>
              <w:bottom w:val="nil"/>
              <w:right w:val="nil"/>
            </w:tcBorders>
          </w:tcPr>
          <w:p w:rsidR="009D3696" w:rsidRDefault="009D3696">
            <w:pPr>
              <w:pStyle w:val="Style22"/>
              <w:widowControl/>
            </w:pPr>
          </w:p>
        </w:tc>
        <w:tc>
          <w:tcPr>
            <w:tcW w:w="1992" w:type="dxa"/>
            <w:tcBorders>
              <w:top w:val="nil"/>
              <w:left w:val="nil"/>
              <w:bottom w:val="nil"/>
              <w:right w:val="nil"/>
            </w:tcBorders>
          </w:tcPr>
          <w:p w:rsidR="009D3696" w:rsidRDefault="009D3696">
            <w:pPr>
              <w:pStyle w:val="Style22"/>
              <w:widowControl/>
            </w:pPr>
          </w:p>
        </w:tc>
        <w:tc>
          <w:tcPr>
            <w:tcW w:w="1382" w:type="dxa"/>
            <w:tcBorders>
              <w:top w:val="nil"/>
              <w:left w:val="nil"/>
              <w:bottom w:val="nil"/>
              <w:right w:val="nil"/>
            </w:tcBorders>
          </w:tcPr>
          <w:p w:rsidR="009D3696" w:rsidRDefault="009D3696">
            <w:pPr>
              <w:pStyle w:val="Style22"/>
              <w:widowControl/>
            </w:pPr>
          </w:p>
        </w:tc>
      </w:tr>
      <w:tr w:rsidR="009D3696">
        <w:tc>
          <w:tcPr>
            <w:tcW w:w="379" w:type="dxa"/>
            <w:tcBorders>
              <w:top w:val="nil"/>
              <w:left w:val="nil"/>
              <w:bottom w:val="nil"/>
              <w:right w:val="nil"/>
            </w:tcBorders>
          </w:tcPr>
          <w:p w:rsidR="009D3696" w:rsidRDefault="009D3696">
            <w:pPr>
              <w:pStyle w:val="Style22"/>
              <w:widowControl/>
            </w:pPr>
          </w:p>
        </w:tc>
        <w:tc>
          <w:tcPr>
            <w:tcW w:w="365" w:type="dxa"/>
            <w:tcBorders>
              <w:top w:val="nil"/>
              <w:left w:val="nil"/>
              <w:bottom w:val="nil"/>
              <w:right w:val="nil"/>
            </w:tcBorders>
          </w:tcPr>
          <w:p w:rsidR="009D3696" w:rsidRDefault="008B35C2">
            <w:pPr>
              <w:pStyle w:val="Style1"/>
              <w:widowControl/>
              <w:spacing w:line="240" w:lineRule="auto"/>
              <w:rPr>
                <w:rStyle w:val="FontStyle68"/>
              </w:rPr>
            </w:pPr>
            <w:r>
              <w:rPr>
                <w:rStyle w:val="FontStyle68"/>
              </w:rPr>
              <w:t>w</w:t>
            </w:r>
          </w:p>
        </w:tc>
        <w:tc>
          <w:tcPr>
            <w:tcW w:w="1469" w:type="dxa"/>
            <w:tcBorders>
              <w:top w:val="nil"/>
              <w:left w:val="nil"/>
              <w:bottom w:val="nil"/>
              <w:right w:val="nil"/>
            </w:tcBorders>
          </w:tcPr>
          <w:p w:rsidR="009D3696" w:rsidRDefault="009D3696">
            <w:pPr>
              <w:pStyle w:val="Style22"/>
              <w:widowControl/>
            </w:pPr>
          </w:p>
        </w:tc>
        <w:tc>
          <w:tcPr>
            <w:tcW w:w="6341" w:type="dxa"/>
            <w:tcBorders>
              <w:top w:val="nil"/>
              <w:left w:val="nil"/>
              <w:bottom w:val="nil"/>
              <w:right w:val="nil"/>
            </w:tcBorders>
          </w:tcPr>
          <w:p w:rsidR="009D3696" w:rsidRDefault="008B35C2">
            <w:pPr>
              <w:pStyle w:val="Style1"/>
              <w:widowControl/>
              <w:spacing w:line="240" w:lineRule="auto"/>
              <w:rPr>
                <w:rStyle w:val="FontStyle68"/>
              </w:rPr>
            </w:pPr>
            <w:r>
              <w:rPr>
                <w:rStyle w:val="FontStyle68"/>
              </w:rPr>
              <w:t>Součet</w:t>
            </w:r>
          </w:p>
        </w:tc>
        <w:tc>
          <w:tcPr>
            <w:tcW w:w="725" w:type="dxa"/>
            <w:tcBorders>
              <w:top w:val="nil"/>
              <w:left w:val="nil"/>
              <w:bottom w:val="nil"/>
              <w:right w:val="nil"/>
            </w:tcBorders>
          </w:tcPr>
          <w:p w:rsidR="009D3696" w:rsidRDefault="009D3696">
            <w:pPr>
              <w:pStyle w:val="Style22"/>
              <w:widowControl/>
            </w:pPr>
          </w:p>
        </w:tc>
        <w:tc>
          <w:tcPr>
            <w:tcW w:w="950" w:type="dxa"/>
            <w:tcBorders>
              <w:top w:val="nil"/>
              <w:left w:val="nil"/>
              <w:bottom w:val="nil"/>
              <w:right w:val="nil"/>
            </w:tcBorders>
          </w:tcPr>
          <w:p w:rsidR="009D3696" w:rsidRDefault="008B35C2">
            <w:pPr>
              <w:pStyle w:val="Style1"/>
              <w:widowControl/>
              <w:spacing w:line="240" w:lineRule="auto"/>
              <w:ind w:left="358"/>
              <w:rPr>
                <w:rStyle w:val="FontStyle68"/>
              </w:rPr>
            </w:pPr>
            <w:r>
              <w:rPr>
                <w:rStyle w:val="FontStyle68"/>
              </w:rPr>
              <w:t>2,500</w:t>
            </w:r>
          </w:p>
        </w:tc>
        <w:tc>
          <w:tcPr>
            <w:tcW w:w="1051" w:type="dxa"/>
            <w:tcBorders>
              <w:top w:val="nil"/>
              <w:left w:val="nil"/>
              <w:bottom w:val="nil"/>
              <w:right w:val="nil"/>
            </w:tcBorders>
          </w:tcPr>
          <w:p w:rsidR="009D3696" w:rsidRDefault="009D3696">
            <w:pPr>
              <w:pStyle w:val="Style22"/>
              <w:widowControl/>
            </w:pPr>
          </w:p>
        </w:tc>
        <w:tc>
          <w:tcPr>
            <w:tcW w:w="1992" w:type="dxa"/>
            <w:tcBorders>
              <w:top w:val="nil"/>
              <w:left w:val="nil"/>
              <w:bottom w:val="nil"/>
              <w:right w:val="nil"/>
            </w:tcBorders>
          </w:tcPr>
          <w:p w:rsidR="009D3696" w:rsidRDefault="009D3696">
            <w:pPr>
              <w:pStyle w:val="Style22"/>
              <w:widowControl/>
            </w:pPr>
          </w:p>
        </w:tc>
        <w:tc>
          <w:tcPr>
            <w:tcW w:w="1382" w:type="dxa"/>
            <w:tcBorders>
              <w:top w:val="nil"/>
              <w:left w:val="nil"/>
              <w:bottom w:val="nil"/>
              <w:right w:val="nil"/>
            </w:tcBorders>
          </w:tcPr>
          <w:p w:rsidR="009D3696" w:rsidRDefault="009D3696">
            <w:pPr>
              <w:pStyle w:val="Style22"/>
              <w:widowControl/>
            </w:pPr>
          </w:p>
        </w:tc>
      </w:tr>
    </w:tbl>
    <w:p w:rsidR="009D3696" w:rsidRDefault="009D3696">
      <w:pPr>
        <w:widowControl/>
        <w:sectPr w:rsidR="009D3696">
          <w:pgSz w:w="16837" w:h="23810"/>
          <w:pgMar w:top="3921" w:right="1091" w:bottom="1440" w:left="1091" w:header="708" w:footer="708" w:gutter="0"/>
          <w:cols w:space="60"/>
          <w:noEndnote/>
        </w:sectPr>
      </w:pPr>
    </w:p>
    <w:p w:rsidR="009D3696" w:rsidRDefault="008B35C2">
      <w:pPr>
        <w:pStyle w:val="Style44"/>
        <w:widowControl/>
        <w:jc w:val="both"/>
        <w:rPr>
          <w:rStyle w:val="FontStyle76"/>
        </w:rPr>
      </w:pPr>
      <w:r>
        <w:rPr>
          <w:rStyle w:val="FontStyle76"/>
        </w:rPr>
        <w:lastRenderedPageBreak/>
        <w:t>)</w:t>
      </w:r>
    </w:p>
    <w:p w:rsidR="009D3696" w:rsidRDefault="008B35C2">
      <w:pPr>
        <w:pStyle w:val="Style49"/>
        <w:widowControl/>
        <w:spacing w:before="12"/>
        <w:jc w:val="both"/>
        <w:rPr>
          <w:rStyle w:val="FontStyle78"/>
        </w:rPr>
      </w:pPr>
      <w:r>
        <w:rPr>
          <w:rStyle w:val="FontStyle76"/>
        </w:rPr>
        <w:br w:type="column"/>
      </w:r>
      <w:r>
        <w:rPr>
          <w:rStyle w:val="FontStyle78"/>
        </w:rPr>
        <w:lastRenderedPageBreak/>
        <w:t>)</w:t>
      </w:r>
    </w:p>
    <w:p w:rsidR="009D3696" w:rsidRDefault="009D3696">
      <w:pPr>
        <w:pStyle w:val="Style49"/>
        <w:widowControl/>
        <w:spacing w:before="12"/>
        <w:jc w:val="both"/>
        <w:rPr>
          <w:rStyle w:val="FontStyle78"/>
        </w:rPr>
        <w:sectPr w:rsidR="009D3696">
          <w:headerReference w:type="default" r:id="rId17"/>
          <w:pgSz w:w="16837" w:h="23810"/>
          <w:pgMar w:top="1573" w:right="3952" w:bottom="1440" w:left="7612" w:header="708" w:footer="708" w:gutter="0"/>
          <w:cols w:num="2" w:space="708" w:equalWidth="0">
            <w:col w:w="720" w:space="3833"/>
            <w:col w:w="720"/>
          </w:cols>
          <w:noEndnote/>
        </w:sectPr>
      </w:pPr>
    </w:p>
    <w:p w:rsidR="009D3696" w:rsidRDefault="009D3696">
      <w:pPr>
        <w:pStyle w:val="Style54"/>
        <w:widowControl/>
        <w:spacing w:line="240" w:lineRule="exact"/>
        <w:jc w:val="both"/>
        <w:rPr>
          <w:sz w:val="20"/>
          <w:szCs w:val="20"/>
        </w:rPr>
      </w:pPr>
    </w:p>
    <w:p w:rsidR="009D3696" w:rsidRDefault="008B35C2">
      <w:pPr>
        <w:pStyle w:val="Style54"/>
        <w:widowControl/>
        <w:spacing w:before="41"/>
        <w:jc w:val="both"/>
        <w:rPr>
          <w:rStyle w:val="FontStyle96"/>
        </w:rPr>
      </w:pPr>
      <w:r>
        <w:rPr>
          <w:rStyle w:val="FontStyle96"/>
        </w:rPr>
        <w:t>REKAPITULACE STAVBY</w:t>
      </w:r>
    </w:p>
    <w:p w:rsidR="009D3696" w:rsidRDefault="008B35C2">
      <w:pPr>
        <w:pStyle w:val="Style46"/>
        <w:widowControl/>
        <w:spacing w:before="137"/>
        <w:rPr>
          <w:rStyle w:val="FontStyle94"/>
        </w:rPr>
      </w:pPr>
      <w:r>
        <w:rPr>
          <w:rStyle w:val="FontStyle94"/>
        </w:rPr>
        <w:t>Kód: 62/2018</w:t>
      </w:r>
    </w:p>
    <w:p w:rsidR="009D3696" w:rsidRDefault="008B35C2">
      <w:pPr>
        <w:pStyle w:val="Style53"/>
        <w:widowControl/>
        <w:spacing w:before="19"/>
        <w:jc w:val="left"/>
        <w:rPr>
          <w:rStyle w:val="FontStyle93"/>
        </w:rPr>
      </w:pPr>
      <w:r>
        <w:rPr>
          <w:rStyle w:val="FontStyle93"/>
        </w:rPr>
        <w:t>Stavba:        DŮM KULTURY TEPLICE - ORPAVA SOC. ZAŘÍZENÍ VE 3.NP</w:t>
      </w:r>
    </w:p>
    <w:p w:rsidR="009D3696" w:rsidRDefault="009D3696">
      <w:pPr>
        <w:pStyle w:val="Style46"/>
        <w:widowControl/>
        <w:spacing w:line="240" w:lineRule="exact"/>
        <w:rPr>
          <w:sz w:val="20"/>
          <w:szCs w:val="20"/>
        </w:rPr>
      </w:pPr>
    </w:p>
    <w:p w:rsidR="009D3696" w:rsidRDefault="008B35C2">
      <w:pPr>
        <w:pStyle w:val="Style46"/>
        <w:widowControl/>
        <w:tabs>
          <w:tab w:val="center" w:pos="9751"/>
        </w:tabs>
        <w:spacing w:before="91"/>
        <w:rPr>
          <w:rStyle w:val="FontStyle94"/>
        </w:rPr>
      </w:pPr>
      <w:r>
        <w:rPr>
          <w:rStyle w:val="FontStyle94"/>
        </w:rPr>
        <w:t>KSO:</w:t>
      </w:r>
      <w:r>
        <w:rPr>
          <w:rStyle w:val="FontStyle94"/>
        </w:rPr>
        <w:tab/>
        <w:t>CC-CZ:</w:t>
      </w:r>
    </w:p>
    <w:p w:rsidR="009D3696" w:rsidRDefault="008B35C2">
      <w:pPr>
        <w:pStyle w:val="Style46"/>
        <w:widowControl/>
        <w:tabs>
          <w:tab w:val="center" w:pos="9763"/>
          <w:tab w:val="left" w:pos="11112"/>
        </w:tabs>
        <w:spacing w:before="24"/>
        <w:jc w:val="both"/>
        <w:rPr>
          <w:rStyle w:val="FontStyle94"/>
        </w:rPr>
      </w:pPr>
      <w:r>
        <w:rPr>
          <w:rStyle w:val="FontStyle94"/>
        </w:rPr>
        <w:t>Místo:               Objekt dům kultury u Mírového náměstí 2950,415 01</w:t>
      </w:r>
      <w:r>
        <w:rPr>
          <w:rStyle w:val="FontStyle94"/>
        </w:rPr>
        <w:tab/>
        <w:t>Datum:</w:t>
      </w:r>
      <w:r>
        <w:rPr>
          <w:rStyle w:val="FontStyle94"/>
        </w:rPr>
        <w:tab/>
        <w:t>25. 2. 2018</w:t>
      </w:r>
    </w:p>
    <w:p w:rsidR="009D3696" w:rsidRDefault="008B35C2">
      <w:pPr>
        <w:pStyle w:val="Style46"/>
        <w:widowControl/>
        <w:tabs>
          <w:tab w:val="center" w:pos="9758"/>
        </w:tabs>
        <w:spacing w:before="204" w:line="278" w:lineRule="exact"/>
        <w:rPr>
          <w:rStyle w:val="FontStyle94"/>
        </w:rPr>
      </w:pPr>
      <w:r>
        <w:rPr>
          <w:rStyle w:val="FontStyle94"/>
        </w:rPr>
        <w:t>Zadavatel:</w:t>
      </w:r>
      <w:r>
        <w:rPr>
          <w:rStyle w:val="FontStyle94"/>
        </w:rPr>
        <w:tab/>
        <w:t>IČ:</w:t>
      </w:r>
    </w:p>
    <w:p w:rsidR="009D3696" w:rsidRDefault="008B35C2">
      <w:pPr>
        <w:pStyle w:val="Style25"/>
        <w:widowControl/>
        <w:tabs>
          <w:tab w:val="center" w:pos="9859"/>
        </w:tabs>
        <w:spacing w:line="278" w:lineRule="exact"/>
        <w:ind w:left="319" w:firstLine="0"/>
        <w:rPr>
          <w:rStyle w:val="FontStyle94"/>
        </w:rPr>
      </w:pPr>
      <w:r>
        <w:rPr>
          <w:rStyle w:val="FontStyle94"/>
        </w:rPr>
        <w:t>Dům kultury Teplice</w:t>
      </w:r>
      <w:r>
        <w:rPr>
          <w:rStyle w:val="FontStyle94"/>
        </w:rPr>
        <w:tab/>
        <w:t>DIČ:</w:t>
      </w:r>
    </w:p>
    <w:p w:rsidR="009D3696" w:rsidRDefault="008B35C2">
      <w:pPr>
        <w:pStyle w:val="Style46"/>
        <w:widowControl/>
        <w:tabs>
          <w:tab w:val="center" w:pos="9768"/>
          <w:tab w:val="left" w:pos="11098"/>
        </w:tabs>
        <w:spacing w:before="142" w:line="233" w:lineRule="exact"/>
        <w:jc w:val="both"/>
        <w:rPr>
          <w:rStyle w:val="FontStyle94"/>
        </w:rPr>
      </w:pPr>
      <w:r>
        <w:rPr>
          <w:rStyle w:val="FontStyle94"/>
        </w:rPr>
        <w:t>Uchazeč:</w:t>
      </w:r>
      <w:r>
        <w:rPr>
          <w:rStyle w:val="FontStyle94"/>
        </w:rPr>
        <w:tab/>
        <w:t>IČ:</w:t>
      </w:r>
      <w:r>
        <w:rPr>
          <w:rStyle w:val="FontStyle94"/>
        </w:rPr>
        <w:tab/>
        <w:t>Vyplň údaj</w:t>
      </w:r>
    </w:p>
    <w:p w:rsidR="009D3696" w:rsidRDefault="008B35C2">
      <w:pPr>
        <w:pStyle w:val="Style25"/>
        <w:widowControl/>
        <w:tabs>
          <w:tab w:val="center" w:pos="9859"/>
          <w:tab w:val="left" w:pos="11186"/>
        </w:tabs>
        <w:spacing w:line="233" w:lineRule="exact"/>
        <w:ind w:left="305" w:firstLine="0"/>
        <w:rPr>
          <w:rStyle w:val="FontStyle94"/>
        </w:rPr>
      </w:pPr>
      <w:r>
        <w:rPr>
          <w:rStyle w:val="FontStyle94"/>
        </w:rPr>
        <w:t>JP- Stavas s.r.o., Hřbitovní 723 415 03 Teplice</w:t>
      </w:r>
      <w:r>
        <w:rPr>
          <w:rStyle w:val="FontStyle94"/>
        </w:rPr>
        <w:tab/>
        <w:t>DIČ:</w:t>
      </w:r>
      <w:r>
        <w:rPr>
          <w:rStyle w:val="FontStyle94"/>
        </w:rPr>
        <w:tab/>
        <w:t>Vyplň údaj</w:t>
      </w:r>
    </w:p>
    <w:p w:rsidR="009D3696" w:rsidRDefault="008B35C2">
      <w:pPr>
        <w:pStyle w:val="Style46"/>
        <w:widowControl/>
        <w:tabs>
          <w:tab w:val="center" w:pos="9773"/>
        </w:tabs>
        <w:spacing w:before="137"/>
        <w:rPr>
          <w:rStyle w:val="FontStyle94"/>
        </w:rPr>
      </w:pPr>
      <w:r>
        <w:rPr>
          <w:rStyle w:val="FontStyle94"/>
        </w:rPr>
        <w:t>Projektant:</w:t>
      </w:r>
      <w:r>
        <w:rPr>
          <w:rStyle w:val="FontStyle94"/>
        </w:rPr>
        <w:tab/>
        <w:t>IČ:</w:t>
      </w:r>
    </w:p>
    <w:p w:rsidR="009D3696" w:rsidRDefault="008B35C2">
      <w:pPr>
        <w:pStyle w:val="Style25"/>
        <w:widowControl/>
        <w:ind w:right="2534"/>
        <w:rPr>
          <w:rStyle w:val="FontStyle94"/>
        </w:rPr>
      </w:pPr>
      <w:r>
        <w:rPr>
          <w:rStyle w:val="FontStyle94"/>
        </w:rPr>
        <w:t>PS projekty spol. s r.o. DIČ: Poznámka:</w:t>
      </w:r>
    </w:p>
    <w:p w:rsidR="009D3696" w:rsidRDefault="008B35C2">
      <w:pPr>
        <w:pStyle w:val="Style46"/>
        <w:widowControl/>
        <w:spacing w:line="247" w:lineRule="exact"/>
        <w:ind w:left="281"/>
        <w:rPr>
          <w:rStyle w:val="FontStyle94"/>
        </w:rPr>
      </w:pPr>
      <w:r>
        <w:rPr>
          <w:rStyle w:val="FontStyle94"/>
        </w:rPr>
        <w:t>Soupis prací je sestaven s využitím Cenové soustavy URS.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w:t>
      </w:r>
      <w:r>
        <w:rPr>
          <w:rStyle w:val="FontStyle94"/>
          <w:lang w:val="en-US"/>
        </w:rPr>
        <w:t xml:space="preserve"> </w:t>
      </w:r>
      <w:hyperlink r:id="rId18" w:history="1">
        <w:r>
          <w:rPr>
            <w:rStyle w:val="Hypertextovodkaz"/>
            <w:sz w:val="18"/>
            <w:szCs w:val="18"/>
            <w:lang w:val="en-US"/>
          </w:rPr>
          <w:t>www.cs-urs.cz</w:t>
        </w:r>
      </w:hyperlink>
      <w:r>
        <w:rPr>
          <w:rStyle w:val="FontStyle94"/>
          <w:lang w:val="en-US"/>
        </w:rPr>
        <w:t>,</w:t>
      </w:r>
      <w:r>
        <w:rPr>
          <w:rStyle w:val="FontStyle94"/>
        </w:rPr>
        <w:t xml:space="preserve"> sekce Cenové a technické podmínky.</w:t>
      </w:r>
    </w:p>
    <w:p w:rsidR="009D3696" w:rsidRDefault="009D3696">
      <w:pPr>
        <w:widowControl/>
        <w:spacing w:after="8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08"/>
        <w:gridCol w:w="1570"/>
        <w:gridCol w:w="994"/>
        <w:gridCol w:w="1018"/>
        <w:gridCol w:w="3706"/>
        <w:gridCol w:w="3974"/>
      </w:tblGrid>
      <w:tr w:rsidR="009D3696">
        <w:tc>
          <w:tcPr>
            <w:tcW w:w="1608" w:type="dxa"/>
            <w:tcBorders>
              <w:top w:val="single" w:sz="6" w:space="0" w:color="auto"/>
              <w:left w:val="nil"/>
              <w:bottom w:val="single" w:sz="6" w:space="0" w:color="auto"/>
              <w:right w:val="nil"/>
            </w:tcBorders>
          </w:tcPr>
          <w:p w:rsidR="009D3696" w:rsidRDefault="008B35C2">
            <w:pPr>
              <w:pStyle w:val="Style42"/>
              <w:widowControl/>
              <w:rPr>
                <w:rStyle w:val="FontStyle99"/>
              </w:rPr>
            </w:pPr>
            <w:r>
              <w:rPr>
                <w:rStyle w:val="FontStyle99"/>
              </w:rPr>
              <w:t>Cena bez DPH</w:t>
            </w:r>
          </w:p>
        </w:tc>
        <w:tc>
          <w:tcPr>
            <w:tcW w:w="1570" w:type="dxa"/>
            <w:tcBorders>
              <w:top w:val="single" w:sz="6" w:space="0" w:color="auto"/>
              <w:left w:val="nil"/>
              <w:bottom w:val="single" w:sz="6" w:space="0" w:color="auto"/>
              <w:right w:val="nil"/>
            </w:tcBorders>
          </w:tcPr>
          <w:p w:rsidR="009D3696" w:rsidRDefault="009D3696">
            <w:pPr>
              <w:pStyle w:val="Style22"/>
              <w:widowControl/>
            </w:pPr>
          </w:p>
        </w:tc>
        <w:tc>
          <w:tcPr>
            <w:tcW w:w="994" w:type="dxa"/>
            <w:tcBorders>
              <w:top w:val="single" w:sz="6" w:space="0" w:color="auto"/>
              <w:left w:val="nil"/>
              <w:bottom w:val="single" w:sz="6" w:space="0" w:color="auto"/>
              <w:right w:val="nil"/>
            </w:tcBorders>
          </w:tcPr>
          <w:p w:rsidR="009D3696" w:rsidRDefault="009D3696">
            <w:pPr>
              <w:pStyle w:val="Style22"/>
              <w:widowControl/>
            </w:pPr>
          </w:p>
        </w:tc>
        <w:tc>
          <w:tcPr>
            <w:tcW w:w="1018" w:type="dxa"/>
            <w:tcBorders>
              <w:top w:val="single" w:sz="6" w:space="0" w:color="auto"/>
              <w:left w:val="nil"/>
              <w:bottom w:val="single" w:sz="6" w:space="0" w:color="auto"/>
              <w:right w:val="nil"/>
            </w:tcBorders>
          </w:tcPr>
          <w:p w:rsidR="009D3696" w:rsidRDefault="009D3696">
            <w:pPr>
              <w:pStyle w:val="Style22"/>
              <w:widowControl/>
            </w:pPr>
          </w:p>
        </w:tc>
        <w:tc>
          <w:tcPr>
            <w:tcW w:w="3706" w:type="dxa"/>
            <w:tcBorders>
              <w:top w:val="single" w:sz="6" w:space="0" w:color="auto"/>
              <w:left w:val="nil"/>
              <w:bottom w:val="single" w:sz="6" w:space="0" w:color="auto"/>
              <w:right w:val="nil"/>
            </w:tcBorders>
          </w:tcPr>
          <w:p w:rsidR="009D3696" w:rsidRDefault="009D3696">
            <w:pPr>
              <w:pStyle w:val="Style22"/>
              <w:widowControl/>
            </w:pPr>
          </w:p>
        </w:tc>
        <w:tc>
          <w:tcPr>
            <w:tcW w:w="3974" w:type="dxa"/>
            <w:tcBorders>
              <w:top w:val="single" w:sz="6" w:space="0" w:color="auto"/>
              <w:left w:val="nil"/>
              <w:bottom w:val="single" w:sz="6" w:space="0" w:color="auto"/>
              <w:right w:val="nil"/>
            </w:tcBorders>
          </w:tcPr>
          <w:p w:rsidR="009D3696" w:rsidRDefault="008B35C2">
            <w:pPr>
              <w:pStyle w:val="Style42"/>
              <w:widowControl/>
              <w:jc w:val="right"/>
              <w:rPr>
                <w:rStyle w:val="FontStyle99"/>
              </w:rPr>
            </w:pPr>
            <w:r>
              <w:rPr>
                <w:rStyle w:val="FontStyle99"/>
              </w:rPr>
              <w:t>604 631,41</w:t>
            </w:r>
          </w:p>
        </w:tc>
      </w:tr>
      <w:tr w:rsidR="009D3696">
        <w:tc>
          <w:tcPr>
            <w:tcW w:w="1608" w:type="dxa"/>
            <w:tcBorders>
              <w:top w:val="single" w:sz="6" w:space="0" w:color="auto"/>
              <w:left w:val="nil"/>
              <w:bottom w:val="single" w:sz="6" w:space="0" w:color="auto"/>
              <w:right w:val="nil"/>
            </w:tcBorders>
            <w:vAlign w:val="bottom"/>
          </w:tcPr>
          <w:p w:rsidR="009D3696" w:rsidRDefault="008B35C2">
            <w:pPr>
              <w:pStyle w:val="Style1"/>
              <w:widowControl/>
              <w:spacing w:line="238" w:lineRule="exact"/>
              <w:ind w:right="410"/>
              <w:rPr>
                <w:rStyle w:val="FontStyle68"/>
              </w:rPr>
            </w:pPr>
            <w:r>
              <w:rPr>
                <w:rStyle w:val="FontStyle68"/>
              </w:rPr>
              <w:t>DPH základní snížená</w:t>
            </w:r>
          </w:p>
        </w:tc>
        <w:tc>
          <w:tcPr>
            <w:tcW w:w="1570" w:type="dxa"/>
            <w:tcBorders>
              <w:top w:val="single" w:sz="6" w:space="0" w:color="auto"/>
              <w:left w:val="nil"/>
              <w:bottom w:val="single" w:sz="6" w:space="0" w:color="auto"/>
              <w:right w:val="nil"/>
            </w:tcBorders>
            <w:vAlign w:val="bottom"/>
          </w:tcPr>
          <w:p w:rsidR="009D3696" w:rsidRDefault="008B35C2">
            <w:pPr>
              <w:pStyle w:val="Style1"/>
              <w:widowControl/>
              <w:spacing w:line="235" w:lineRule="exact"/>
              <w:rPr>
                <w:rStyle w:val="FontStyle95"/>
              </w:rPr>
            </w:pPr>
            <w:r>
              <w:rPr>
                <w:rStyle w:val="FontStyle68"/>
              </w:rPr>
              <w:t>Sazba daně 21</w:t>
            </w:r>
            <w:r>
              <w:rPr>
                <w:rStyle w:val="FontStyle95"/>
              </w:rPr>
              <w:t xml:space="preserve">,00% </w:t>
            </w:r>
            <w:r>
              <w:rPr>
                <w:rStyle w:val="FontStyle68"/>
              </w:rPr>
              <w:t>15</w:t>
            </w:r>
            <w:r>
              <w:rPr>
                <w:rStyle w:val="FontStyle95"/>
              </w:rPr>
              <w:t>,00%</w:t>
            </w:r>
          </w:p>
        </w:tc>
        <w:tc>
          <w:tcPr>
            <w:tcW w:w="994" w:type="dxa"/>
            <w:tcBorders>
              <w:top w:val="single" w:sz="6" w:space="0" w:color="auto"/>
              <w:left w:val="nil"/>
              <w:bottom w:val="single" w:sz="6" w:space="0" w:color="auto"/>
              <w:right w:val="nil"/>
            </w:tcBorders>
          </w:tcPr>
          <w:p w:rsidR="009D3696" w:rsidRDefault="009D3696">
            <w:pPr>
              <w:pStyle w:val="Style22"/>
              <w:widowControl/>
            </w:pPr>
          </w:p>
        </w:tc>
        <w:tc>
          <w:tcPr>
            <w:tcW w:w="1018" w:type="dxa"/>
            <w:tcBorders>
              <w:top w:val="single" w:sz="6" w:space="0" w:color="auto"/>
              <w:left w:val="nil"/>
              <w:bottom w:val="single" w:sz="6" w:space="0" w:color="auto"/>
              <w:right w:val="nil"/>
            </w:tcBorders>
          </w:tcPr>
          <w:p w:rsidR="009D3696" w:rsidRDefault="009D3696">
            <w:pPr>
              <w:pStyle w:val="Style22"/>
              <w:widowControl/>
            </w:pPr>
          </w:p>
        </w:tc>
        <w:tc>
          <w:tcPr>
            <w:tcW w:w="3706" w:type="dxa"/>
            <w:tcBorders>
              <w:top w:val="single" w:sz="6" w:space="0" w:color="auto"/>
              <w:left w:val="nil"/>
              <w:bottom w:val="single" w:sz="6" w:space="0" w:color="auto"/>
              <w:right w:val="nil"/>
            </w:tcBorders>
            <w:vAlign w:val="bottom"/>
          </w:tcPr>
          <w:p w:rsidR="009D3696" w:rsidRDefault="008B35C2">
            <w:pPr>
              <w:pStyle w:val="Style20"/>
              <w:widowControl/>
              <w:spacing w:line="233" w:lineRule="exact"/>
              <w:ind w:right="2513"/>
              <w:jc w:val="left"/>
              <w:rPr>
                <w:rStyle w:val="FontStyle95"/>
              </w:rPr>
            </w:pPr>
            <w:r>
              <w:rPr>
                <w:rStyle w:val="FontStyle68"/>
              </w:rPr>
              <w:t xml:space="preserve">Základ daně </w:t>
            </w:r>
            <w:r>
              <w:rPr>
                <w:rStyle w:val="FontStyle95"/>
              </w:rPr>
              <w:t>604 631,41 0,00</w:t>
            </w:r>
          </w:p>
        </w:tc>
        <w:tc>
          <w:tcPr>
            <w:tcW w:w="3974" w:type="dxa"/>
            <w:tcBorders>
              <w:top w:val="single" w:sz="6" w:space="0" w:color="auto"/>
              <w:left w:val="nil"/>
              <w:bottom w:val="single" w:sz="6" w:space="0" w:color="auto"/>
              <w:right w:val="nil"/>
            </w:tcBorders>
            <w:vAlign w:val="bottom"/>
          </w:tcPr>
          <w:p w:rsidR="009D3696" w:rsidRDefault="008B35C2">
            <w:pPr>
              <w:pStyle w:val="Style20"/>
              <w:widowControl/>
              <w:spacing w:line="228" w:lineRule="exact"/>
              <w:ind w:left="2966"/>
              <w:rPr>
                <w:rStyle w:val="FontStyle95"/>
              </w:rPr>
            </w:pPr>
            <w:r>
              <w:rPr>
                <w:rStyle w:val="FontStyle68"/>
              </w:rPr>
              <w:t xml:space="preserve">Výše daně </w:t>
            </w:r>
            <w:r>
              <w:rPr>
                <w:rStyle w:val="FontStyle95"/>
              </w:rPr>
              <w:t>126 972,60 0,00</w:t>
            </w:r>
          </w:p>
        </w:tc>
      </w:tr>
      <w:tr w:rsidR="009D3696">
        <w:tc>
          <w:tcPr>
            <w:tcW w:w="1608" w:type="dxa"/>
            <w:tcBorders>
              <w:top w:val="single" w:sz="6" w:space="0" w:color="auto"/>
              <w:left w:val="single" w:sz="6" w:space="0" w:color="auto"/>
              <w:bottom w:val="single" w:sz="6" w:space="0" w:color="auto"/>
              <w:right w:val="nil"/>
            </w:tcBorders>
          </w:tcPr>
          <w:p w:rsidR="009D3696" w:rsidRDefault="008B35C2">
            <w:pPr>
              <w:pStyle w:val="Style19"/>
              <w:widowControl/>
              <w:spacing w:line="240" w:lineRule="auto"/>
              <w:jc w:val="left"/>
              <w:rPr>
                <w:rStyle w:val="FontStyle93"/>
              </w:rPr>
            </w:pPr>
            <w:r>
              <w:rPr>
                <w:rStyle w:val="FontStyle93"/>
              </w:rPr>
              <w:t>Cena s DPH</w:t>
            </w:r>
          </w:p>
        </w:tc>
        <w:tc>
          <w:tcPr>
            <w:tcW w:w="1570" w:type="dxa"/>
            <w:tcBorders>
              <w:top w:val="single" w:sz="6" w:space="0" w:color="auto"/>
              <w:left w:val="nil"/>
              <w:bottom w:val="single" w:sz="6" w:space="0" w:color="auto"/>
              <w:right w:val="nil"/>
            </w:tcBorders>
          </w:tcPr>
          <w:p w:rsidR="009D3696" w:rsidRDefault="009D3696">
            <w:pPr>
              <w:pStyle w:val="Style22"/>
              <w:widowControl/>
            </w:pPr>
          </w:p>
        </w:tc>
        <w:tc>
          <w:tcPr>
            <w:tcW w:w="994" w:type="dxa"/>
            <w:tcBorders>
              <w:top w:val="single" w:sz="6" w:space="0" w:color="auto"/>
              <w:left w:val="nil"/>
              <w:bottom w:val="single" w:sz="6" w:space="0" w:color="auto"/>
              <w:right w:val="nil"/>
            </w:tcBorders>
          </w:tcPr>
          <w:p w:rsidR="009D3696" w:rsidRDefault="008B35C2">
            <w:pPr>
              <w:pStyle w:val="Style42"/>
              <w:widowControl/>
              <w:ind w:left="382"/>
              <w:rPr>
                <w:rStyle w:val="FontStyle99"/>
              </w:rPr>
            </w:pPr>
            <w:r>
              <w:rPr>
                <w:rStyle w:val="FontStyle99"/>
              </w:rPr>
              <w:t>V</w:t>
            </w:r>
          </w:p>
        </w:tc>
        <w:tc>
          <w:tcPr>
            <w:tcW w:w="1018" w:type="dxa"/>
            <w:tcBorders>
              <w:top w:val="single" w:sz="6" w:space="0" w:color="auto"/>
              <w:left w:val="nil"/>
              <w:bottom w:val="single" w:sz="6" w:space="0" w:color="auto"/>
              <w:right w:val="nil"/>
            </w:tcBorders>
          </w:tcPr>
          <w:p w:rsidR="009D3696" w:rsidRDefault="008B35C2">
            <w:pPr>
              <w:pStyle w:val="Style19"/>
              <w:widowControl/>
              <w:spacing w:line="240" w:lineRule="auto"/>
              <w:ind w:left="264"/>
              <w:jc w:val="left"/>
              <w:rPr>
                <w:rStyle w:val="FontStyle93"/>
              </w:rPr>
            </w:pPr>
            <w:r>
              <w:rPr>
                <w:rStyle w:val="FontStyle93"/>
              </w:rPr>
              <w:t>CZK</w:t>
            </w:r>
          </w:p>
        </w:tc>
        <w:tc>
          <w:tcPr>
            <w:tcW w:w="3706" w:type="dxa"/>
            <w:tcBorders>
              <w:top w:val="single" w:sz="6" w:space="0" w:color="auto"/>
              <w:left w:val="nil"/>
              <w:bottom w:val="single" w:sz="6" w:space="0" w:color="auto"/>
              <w:right w:val="nil"/>
            </w:tcBorders>
          </w:tcPr>
          <w:p w:rsidR="009D3696" w:rsidRDefault="009D3696">
            <w:pPr>
              <w:pStyle w:val="Style22"/>
              <w:widowControl/>
            </w:pPr>
          </w:p>
        </w:tc>
        <w:tc>
          <w:tcPr>
            <w:tcW w:w="3974" w:type="dxa"/>
            <w:tcBorders>
              <w:top w:val="single" w:sz="6" w:space="0" w:color="auto"/>
              <w:left w:val="nil"/>
              <w:bottom w:val="single" w:sz="6" w:space="0" w:color="auto"/>
              <w:right w:val="single" w:sz="6" w:space="0" w:color="auto"/>
            </w:tcBorders>
          </w:tcPr>
          <w:p w:rsidR="009D3696" w:rsidRDefault="008B35C2">
            <w:pPr>
              <w:pStyle w:val="Style19"/>
              <w:widowControl/>
              <w:spacing w:line="240" w:lineRule="auto"/>
              <w:ind w:right="2"/>
              <w:rPr>
                <w:rStyle w:val="FontStyle93"/>
              </w:rPr>
            </w:pPr>
            <w:r>
              <w:rPr>
                <w:rStyle w:val="FontStyle93"/>
              </w:rPr>
              <w:t>731 604,01</w:t>
            </w:r>
          </w:p>
        </w:tc>
      </w:tr>
    </w:tbl>
    <w:p w:rsidR="009D3696" w:rsidRDefault="009D3696">
      <w:pPr>
        <w:widowControl/>
        <w:rPr>
          <w:rStyle w:val="FontStyle93"/>
        </w:rPr>
        <w:sectPr w:rsidR="009D3696">
          <w:headerReference w:type="default" r:id="rId19"/>
          <w:type w:val="continuous"/>
          <w:pgSz w:w="16837" w:h="23810"/>
          <w:pgMar w:top="1573" w:right="1984" w:bottom="1440" w:left="1984" w:header="708" w:footer="708" w:gutter="0"/>
          <w:cols w:space="60"/>
          <w:noEndnote/>
        </w:sectPr>
      </w:pPr>
    </w:p>
    <w:p w:rsidR="009D3696" w:rsidRDefault="008B35C2">
      <w:pPr>
        <w:pStyle w:val="Style54"/>
        <w:widowControl/>
        <w:spacing w:after="250"/>
        <w:jc w:val="both"/>
        <w:rPr>
          <w:rStyle w:val="FontStyle96"/>
        </w:rPr>
      </w:pPr>
      <w:r>
        <w:rPr>
          <w:rStyle w:val="FontStyle96"/>
        </w:rPr>
        <w:lastRenderedPageBreak/>
        <w:t>REKAPITULACE OBJEKTU STAVBY A SOUPISU PRACÍ</w:t>
      </w:r>
    </w:p>
    <w:p w:rsidR="009D3696" w:rsidRDefault="009D3696">
      <w:pPr>
        <w:pStyle w:val="Style54"/>
        <w:widowControl/>
        <w:spacing w:after="250"/>
        <w:jc w:val="both"/>
        <w:rPr>
          <w:rStyle w:val="FontStyle96"/>
        </w:rPr>
        <w:sectPr w:rsidR="009D3696">
          <w:headerReference w:type="default" r:id="rId20"/>
          <w:pgSz w:w="16837" w:h="23810"/>
          <w:pgMar w:top="2603" w:right="1006" w:bottom="1440" w:left="1006" w:header="708" w:footer="708" w:gutter="0"/>
          <w:cols w:space="60"/>
          <w:noEndnote/>
        </w:sectPr>
      </w:pPr>
    </w:p>
    <w:p w:rsidR="009D3696" w:rsidRDefault="008B35C2">
      <w:pPr>
        <w:pStyle w:val="Style57"/>
        <w:widowControl/>
        <w:spacing w:before="7"/>
        <w:jc w:val="left"/>
        <w:rPr>
          <w:rStyle w:val="FontStyle94"/>
        </w:rPr>
      </w:pPr>
      <w:r>
        <w:rPr>
          <w:rStyle w:val="FontStyle94"/>
        </w:rPr>
        <w:lastRenderedPageBreak/>
        <w:t>Kód:</w:t>
      </w:r>
    </w:p>
    <w:p w:rsidR="009D3696" w:rsidRDefault="008B35C2">
      <w:pPr>
        <w:pStyle w:val="Style29"/>
        <w:widowControl/>
        <w:spacing w:before="187" w:line="240" w:lineRule="auto"/>
        <w:ind w:firstLine="0"/>
        <w:jc w:val="both"/>
        <w:rPr>
          <w:rStyle w:val="FontStyle93"/>
        </w:rPr>
      </w:pPr>
      <w:r>
        <w:rPr>
          <w:rStyle w:val="FontStyle93"/>
        </w:rPr>
        <w:t>Stavba:</w:t>
      </w:r>
    </w:p>
    <w:p w:rsidR="009D3696" w:rsidRDefault="009D3696">
      <w:pPr>
        <w:pStyle w:val="Style57"/>
        <w:widowControl/>
        <w:spacing w:line="240" w:lineRule="exact"/>
        <w:jc w:val="left"/>
        <w:rPr>
          <w:sz w:val="20"/>
          <w:szCs w:val="20"/>
        </w:rPr>
      </w:pPr>
    </w:p>
    <w:p w:rsidR="009D3696" w:rsidRDefault="008B35C2">
      <w:pPr>
        <w:pStyle w:val="Style57"/>
        <w:widowControl/>
        <w:spacing w:before="62"/>
        <w:jc w:val="left"/>
        <w:rPr>
          <w:rStyle w:val="FontStyle94"/>
        </w:rPr>
      </w:pPr>
      <w:r>
        <w:rPr>
          <w:rStyle w:val="FontStyle94"/>
        </w:rPr>
        <w:t>Místo:</w:t>
      </w:r>
    </w:p>
    <w:p w:rsidR="009D3696" w:rsidRDefault="008B35C2">
      <w:pPr>
        <w:pStyle w:val="Style57"/>
        <w:widowControl/>
        <w:spacing w:before="110" w:line="250" w:lineRule="exact"/>
        <w:rPr>
          <w:rStyle w:val="FontStyle94"/>
        </w:rPr>
      </w:pPr>
      <w:r>
        <w:rPr>
          <w:rStyle w:val="FontStyle94"/>
        </w:rPr>
        <w:t>Zadavatel: Uchazeč:</w:t>
      </w:r>
    </w:p>
    <w:p w:rsidR="009D3696" w:rsidRDefault="008B35C2">
      <w:pPr>
        <w:pStyle w:val="Style57"/>
        <w:widowControl/>
        <w:rPr>
          <w:rStyle w:val="FontStyle94"/>
        </w:rPr>
      </w:pPr>
      <w:r>
        <w:rPr>
          <w:rStyle w:val="FontStyle94"/>
        </w:rPr>
        <w:br w:type="column"/>
      </w:r>
      <w:r>
        <w:rPr>
          <w:rStyle w:val="FontStyle94"/>
        </w:rPr>
        <w:lastRenderedPageBreak/>
        <w:t>62/2018</w:t>
      </w:r>
    </w:p>
    <w:p w:rsidR="009D3696" w:rsidRDefault="008B35C2">
      <w:pPr>
        <w:pStyle w:val="Style53"/>
        <w:widowControl/>
        <w:spacing w:before="142"/>
        <w:rPr>
          <w:rStyle w:val="FontStyle93"/>
        </w:rPr>
      </w:pPr>
      <w:r>
        <w:rPr>
          <w:rStyle w:val="FontStyle93"/>
        </w:rPr>
        <w:t>DŮM KULTURY TEPLICE - ORPAVA SOC. ZAŘÍZENÍ VE 3.NP</w:t>
      </w:r>
    </w:p>
    <w:p w:rsidR="009D3696" w:rsidRDefault="009D3696">
      <w:pPr>
        <w:pStyle w:val="Style57"/>
        <w:widowControl/>
        <w:spacing w:line="240" w:lineRule="exact"/>
        <w:jc w:val="left"/>
        <w:rPr>
          <w:sz w:val="20"/>
          <w:szCs w:val="20"/>
        </w:rPr>
      </w:pPr>
    </w:p>
    <w:p w:rsidR="009D3696" w:rsidRDefault="008B35C2">
      <w:pPr>
        <w:pStyle w:val="Style57"/>
        <w:widowControl/>
        <w:spacing w:before="67"/>
        <w:jc w:val="left"/>
        <w:rPr>
          <w:rStyle w:val="FontStyle94"/>
        </w:rPr>
      </w:pPr>
      <w:r>
        <w:rPr>
          <w:rStyle w:val="FontStyle94"/>
        </w:rPr>
        <w:t>Objekt dům kultury u Mírového náměstí 2950, 415 01 Datum:</w:t>
      </w:r>
    </w:p>
    <w:p w:rsidR="009D3696" w:rsidRDefault="008B35C2">
      <w:pPr>
        <w:pStyle w:val="Style57"/>
        <w:widowControl/>
        <w:spacing w:before="122" w:line="247" w:lineRule="exact"/>
        <w:ind w:right="290"/>
        <w:rPr>
          <w:rStyle w:val="FontStyle94"/>
        </w:rPr>
      </w:pPr>
      <w:r>
        <w:rPr>
          <w:rStyle w:val="FontStyle94"/>
        </w:rPr>
        <w:t>Dům kultury Teplice Projektant: JP- Stavas s.r.o., Hřbitovní 723 415 03 Teplice</w:t>
      </w:r>
    </w:p>
    <w:p w:rsidR="009D3696" w:rsidRDefault="008B35C2">
      <w:pPr>
        <w:pStyle w:val="Style57"/>
        <w:widowControl/>
        <w:spacing w:line="240" w:lineRule="exact"/>
        <w:jc w:val="left"/>
        <w:rPr>
          <w:sz w:val="20"/>
          <w:szCs w:val="20"/>
        </w:rPr>
      </w:pPr>
      <w:r>
        <w:rPr>
          <w:rStyle w:val="FontStyle94"/>
        </w:rPr>
        <w:br w:type="column"/>
      </w:r>
    </w:p>
    <w:p w:rsidR="009D3696" w:rsidRDefault="009D3696">
      <w:pPr>
        <w:pStyle w:val="Style57"/>
        <w:widowControl/>
        <w:spacing w:line="240" w:lineRule="exact"/>
        <w:jc w:val="left"/>
        <w:rPr>
          <w:sz w:val="20"/>
          <w:szCs w:val="20"/>
        </w:rPr>
      </w:pPr>
    </w:p>
    <w:p w:rsidR="009D3696" w:rsidRDefault="009D3696">
      <w:pPr>
        <w:pStyle w:val="Style57"/>
        <w:widowControl/>
        <w:spacing w:line="240" w:lineRule="exact"/>
        <w:jc w:val="left"/>
        <w:rPr>
          <w:sz w:val="20"/>
          <w:szCs w:val="20"/>
        </w:rPr>
      </w:pPr>
    </w:p>
    <w:p w:rsidR="009D3696" w:rsidRDefault="009D3696">
      <w:pPr>
        <w:pStyle w:val="Style57"/>
        <w:widowControl/>
        <w:spacing w:line="240" w:lineRule="exact"/>
        <w:jc w:val="left"/>
        <w:rPr>
          <w:sz w:val="20"/>
          <w:szCs w:val="20"/>
        </w:rPr>
      </w:pPr>
    </w:p>
    <w:p w:rsidR="009D3696" w:rsidRDefault="008B35C2">
      <w:pPr>
        <w:pStyle w:val="Style57"/>
        <w:widowControl/>
        <w:spacing w:before="12"/>
        <w:jc w:val="left"/>
        <w:rPr>
          <w:rStyle w:val="FontStyle94"/>
        </w:rPr>
      </w:pPr>
      <w:r>
        <w:rPr>
          <w:rStyle w:val="FontStyle94"/>
        </w:rPr>
        <w:t>25. 2. 2018</w:t>
      </w:r>
    </w:p>
    <w:p w:rsidR="009D3696" w:rsidRDefault="008B35C2">
      <w:pPr>
        <w:pStyle w:val="Style46"/>
        <w:widowControl/>
        <w:spacing w:before="156"/>
        <w:jc w:val="both"/>
        <w:rPr>
          <w:rStyle w:val="FontStyle94"/>
        </w:rPr>
      </w:pPr>
      <w:r>
        <w:rPr>
          <w:rStyle w:val="FontStyle94"/>
        </w:rPr>
        <w:t>PS projekty spol. s r.o.</w:t>
      </w:r>
    </w:p>
    <w:p w:rsidR="009D3696" w:rsidRDefault="009D3696">
      <w:pPr>
        <w:pStyle w:val="Style46"/>
        <w:widowControl/>
        <w:spacing w:before="156"/>
        <w:jc w:val="both"/>
        <w:rPr>
          <w:rStyle w:val="FontStyle94"/>
        </w:rPr>
        <w:sectPr w:rsidR="009D3696">
          <w:headerReference w:type="default" r:id="rId21"/>
          <w:type w:val="continuous"/>
          <w:pgSz w:w="16837" w:h="23810"/>
          <w:pgMar w:top="2603" w:right="2763" w:bottom="1440" w:left="1006" w:header="708" w:footer="708" w:gutter="0"/>
          <w:cols w:num="3" w:space="708" w:equalWidth="0">
            <w:col w:w="837" w:space="1320"/>
            <w:col w:w="6453" w:space="2614"/>
            <w:col w:w="1843"/>
          </w:cols>
          <w:noEndnote/>
        </w:sectPr>
      </w:pPr>
    </w:p>
    <w:p w:rsidR="009D3696" w:rsidRDefault="009D3696">
      <w:pPr>
        <w:widowControl/>
        <w:spacing w:before="82" w:line="240" w:lineRule="exact"/>
        <w:rPr>
          <w:sz w:val="20"/>
          <w:szCs w:val="20"/>
        </w:rPr>
      </w:pPr>
    </w:p>
    <w:p w:rsidR="009D3696" w:rsidRDefault="009D3696">
      <w:pPr>
        <w:pStyle w:val="Style46"/>
        <w:widowControl/>
        <w:spacing w:before="156"/>
        <w:jc w:val="both"/>
        <w:rPr>
          <w:rStyle w:val="FontStyle94"/>
        </w:rPr>
        <w:sectPr w:rsidR="009D3696">
          <w:headerReference w:type="default" r:id="rId22"/>
          <w:type w:val="continuous"/>
          <w:pgSz w:w="16837" w:h="23810"/>
          <w:pgMar w:top="2603" w:right="1006" w:bottom="1440" w:left="1455" w:header="708" w:footer="708" w:gutter="0"/>
          <w:cols w:space="60"/>
          <w:noEndnote/>
        </w:sectPr>
      </w:pPr>
    </w:p>
    <w:p w:rsidR="009D3696" w:rsidRDefault="008B35C2">
      <w:pPr>
        <w:pStyle w:val="Style46"/>
        <w:widowControl/>
        <w:jc w:val="both"/>
        <w:rPr>
          <w:rStyle w:val="FontStyle94"/>
        </w:rPr>
      </w:pPr>
      <w:r>
        <w:rPr>
          <w:rStyle w:val="FontStyle94"/>
        </w:rPr>
        <w:lastRenderedPageBreak/>
        <w:t>Kód</w:t>
      </w:r>
    </w:p>
    <w:p w:rsidR="009D3696" w:rsidRDefault="008B35C2">
      <w:pPr>
        <w:pStyle w:val="Style46"/>
        <w:widowControl/>
        <w:spacing w:before="7"/>
        <w:jc w:val="both"/>
        <w:rPr>
          <w:rStyle w:val="FontStyle94"/>
        </w:rPr>
      </w:pPr>
      <w:r>
        <w:rPr>
          <w:rStyle w:val="FontStyle94"/>
        </w:rPr>
        <w:br w:type="column"/>
      </w:r>
      <w:r>
        <w:rPr>
          <w:rStyle w:val="FontStyle94"/>
        </w:rPr>
        <w:lastRenderedPageBreak/>
        <w:t>Objekt, Soupis prací</w:t>
      </w:r>
    </w:p>
    <w:p w:rsidR="009D3696" w:rsidRDefault="008B35C2">
      <w:pPr>
        <w:pStyle w:val="Style46"/>
        <w:widowControl/>
        <w:spacing w:before="26"/>
        <w:jc w:val="both"/>
        <w:rPr>
          <w:rStyle w:val="FontStyle94"/>
        </w:rPr>
      </w:pPr>
      <w:r>
        <w:rPr>
          <w:rStyle w:val="FontStyle94"/>
        </w:rPr>
        <w:br w:type="column"/>
      </w:r>
      <w:r>
        <w:rPr>
          <w:rStyle w:val="FontStyle94"/>
        </w:rPr>
        <w:lastRenderedPageBreak/>
        <w:t>Cena bez DPH [CZK]     Cena s DPH [CZK]</w:t>
      </w:r>
    </w:p>
    <w:p w:rsidR="009D3696" w:rsidRDefault="008B35C2">
      <w:pPr>
        <w:pStyle w:val="Style46"/>
        <w:widowControl/>
        <w:spacing w:before="46"/>
        <w:jc w:val="both"/>
        <w:rPr>
          <w:rStyle w:val="FontStyle94"/>
        </w:rPr>
      </w:pPr>
      <w:r>
        <w:rPr>
          <w:rStyle w:val="FontStyle94"/>
        </w:rPr>
        <w:br w:type="column"/>
      </w:r>
      <w:r>
        <w:rPr>
          <w:rStyle w:val="FontStyle94"/>
        </w:rPr>
        <w:lastRenderedPageBreak/>
        <w:t>Typ</w:t>
      </w:r>
    </w:p>
    <w:p w:rsidR="009D3696" w:rsidRDefault="009D3696">
      <w:pPr>
        <w:pStyle w:val="Style46"/>
        <w:widowControl/>
        <w:spacing w:before="46"/>
        <w:jc w:val="both"/>
        <w:rPr>
          <w:rStyle w:val="FontStyle94"/>
        </w:rPr>
        <w:sectPr w:rsidR="009D3696">
          <w:type w:val="continuous"/>
          <w:pgSz w:w="16837" w:h="23810"/>
          <w:pgMar w:top="2603" w:right="1006" w:bottom="1440" w:left="1455" w:header="708" w:footer="708" w:gutter="0"/>
          <w:cols w:num="4" w:space="708" w:equalWidth="0">
            <w:col w:w="720" w:space="2174"/>
            <w:col w:w="1641" w:space="4814"/>
            <w:col w:w="3422" w:space="883"/>
            <w:col w:w="720"/>
          </w:cols>
          <w:noEndnote/>
        </w:sectPr>
      </w:pPr>
    </w:p>
    <w:p w:rsidR="009D3696" w:rsidRDefault="009D3696">
      <w:pPr>
        <w:widowControl/>
        <w:spacing w:before="82" w:line="240" w:lineRule="exact"/>
        <w:rPr>
          <w:sz w:val="20"/>
          <w:szCs w:val="20"/>
        </w:rPr>
      </w:pPr>
    </w:p>
    <w:p w:rsidR="009D3696" w:rsidRDefault="009D3696">
      <w:pPr>
        <w:pStyle w:val="Style46"/>
        <w:widowControl/>
        <w:spacing w:before="46"/>
        <w:jc w:val="both"/>
        <w:rPr>
          <w:rStyle w:val="FontStyle94"/>
        </w:rPr>
        <w:sectPr w:rsidR="009D3696">
          <w:type w:val="continuous"/>
          <w:pgSz w:w="16837" w:h="23810"/>
          <w:pgMar w:top="2603" w:right="1066" w:bottom="1440" w:left="1009" w:header="708" w:footer="708" w:gutter="0"/>
          <w:cols w:space="60"/>
          <w:noEndnote/>
        </w:sectPr>
      </w:pPr>
    </w:p>
    <w:p w:rsidR="009D3696" w:rsidRDefault="008B35C2">
      <w:pPr>
        <w:pStyle w:val="Style29"/>
        <w:widowControl/>
        <w:ind w:left="334" w:right="2736"/>
        <w:rPr>
          <w:rStyle w:val="FontStyle93"/>
        </w:rPr>
      </w:pPr>
      <w:r>
        <w:rPr>
          <w:rStyle w:val="FontStyle93"/>
        </w:rPr>
        <w:lastRenderedPageBreak/>
        <w:t>Náklady stavby celkem 01 ASŘ</w:t>
      </w:r>
    </w:p>
    <w:p w:rsidR="009D3696" w:rsidRDefault="008B35C2">
      <w:pPr>
        <w:pStyle w:val="Style53"/>
        <w:widowControl/>
        <w:ind w:left="334"/>
        <w:jc w:val="left"/>
        <w:rPr>
          <w:rStyle w:val="FontStyle93"/>
        </w:rPr>
      </w:pPr>
      <w:r>
        <w:rPr>
          <w:rStyle w:val="FontStyle93"/>
        </w:rPr>
        <w:t>VORN        Vedlejší a ostatní rozpočtové náklady</w:t>
      </w:r>
    </w:p>
    <w:p w:rsidR="009D3696" w:rsidRDefault="008B35C2">
      <w:pPr>
        <w:pStyle w:val="Style53"/>
        <w:widowControl/>
        <w:spacing w:before="134"/>
        <w:rPr>
          <w:rStyle w:val="FontStyle93"/>
        </w:rPr>
      </w:pPr>
      <w:r>
        <w:rPr>
          <w:rStyle w:val="FontStyle93"/>
        </w:rPr>
        <w:br w:type="column"/>
      </w:r>
      <w:r>
        <w:rPr>
          <w:rStyle w:val="FontStyle93"/>
        </w:rPr>
        <w:lastRenderedPageBreak/>
        <w:t>604 631,41</w:t>
      </w:r>
    </w:p>
    <w:p w:rsidR="009D3696" w:rsidRDefault="008B35C2">
      <w:pPr>
        <w:pStyle w:val="Style61"/>
        <w:widowControl/>
        <w:spacing w:before="130"/>
        <w:rPr>
          <w:rStyle w:val="FontStyle97"/>
        </w:rPr>
      </w:pPr>
      <w:r>
        <w:rPr>
          <w:rStyle w:val="FontStyle97"/>
        </w:rPr>
        <w:t>532 411,41 72 220,00</w:t>
      </w:r>
    </w:p>
    <w:p w:rsidR="009D3696" w:rsidRDefault="008B35C2">
      <w:pPr>
        <w:pStyle w:val="Style53"/>
        <w:widowControl/>
        <w:spacing w:before="149"/>
        <w:rPr>
          <w:rStyle w:val="FontStyle93"/>
        </w:rPr>
      </w:pPr>
      <w:r>
        <w:rPr>
          <w:rStyle w:val="FontStyle93"/>
        </w:rPr>
        <w:t>731 604,01</w:t>
      </w:r>
    </w:p>
    <w:p w:rsidR="009D3696" w:rsidRDefault="008B35C2">
      <w:pPr>
        <w:pStyle w:val="Style61"/>
        <w:widowControl/>
        <w:spacing w:before="132" w:line="271" w:lineRule="exact"/>
        <w:rPr>
          <w:rStyle w:val="FontStyle97"/>
        </w:rPr>
      </w:pPr>
      <w:r>
        <w:rPr>
          <w:rStyle w:val="FontStyle97"/>
        </w:rPr>
        <w:t>644 217,81 87 386,20</w:t>
      </w:r>
    </w:p>
    <w:p w:rsidR="009D3696" w:rsidRDefault="008B35C2">
      <w:pPr>
        <w:pStyle w:val="Style53"/>
        <w:widowControl/>
        <w:spacing w:line="240" w:lineRule="exact"/>
        <w:ind w:right="350"/>
        <w:rPr>
          <w:sz w:val="20"/>
          <w:szCs w:val="20"/>
        </w:rPr>
      </w:pPr>
      <w:r>
        <w:rPr>
          <w:rStyle w:val="FontStyle97"/>
        </w:rPr>
        <w:br w:type="column"/>
      </w:r>
    </w:p>
    <w:p w:rsidR="009D3696" w:rsidRDefault="009D3696">
      <w:pPr>
        <w:pStyle w:val="Style53"/>
        <w:widowControl/>
        <w:spacing w:line="240" w:lineRule="exact"/>
        <w:ind w:right="350"/>
        <w:rPr>
          <w:sz w:val="20"/>
          <w:szCs w:val="20"/>
        </w:rPr>
      </w:pPr>
    </w:p>
    <w:p w:rsidR="009D3696" w:rsidRDefault="008B35C2">
      <w:pPr>
        <w:pStyle w:val="Style53"/>
        <w:widowControl/>
        <w:spacing w:before="60" w:line="274" w:lineRule="exact"/>
        <w:ind w:right="350"/>
        <w:rPr>
          <w:rStyle w:val="FontStyle93"/>
        </w:rPr>
      </w:pPr>
      <w:r>
        <w:rPr>
          <w:rStyle w:val="FontStyle93"/>
        </w:rPr>
        <w:t>STA STA</w:t>
      </w:r>
    </w:p>
    <w:p w:rsidR="009D3696" w:rsidRDefault="009D3696">
      <w:pPr>
        <w:pStyle w:val="Style53"/>
        <w:widowControl/>
        <w:spacing w:before="60" w:line="274" w:lineRule="exact"/>
        <w:ind w:right="350"/>
        <w:rPr>
          <w:rStyle w:val="FontStyle93"/>
        </w:rPr>
        <w:sectPr w:rsidR="009D3696">
          <w:type w:val="continuous"/>
          <w:pgSz w:w="16837" w:h="23810"/>
          <w:pgMar w:top="2603" w:right="1066" w:bottom="1440" w:left="1009" w:header="708" w:footer="708" w:gutter="0"/>
          <w:cols w:num="4" w:space="708" w:equalWidth="0">
            <w:col w:w="5596" w:space="4510"/>
            <w:col w:w="1269" w:space="854"/>
            <w:col w:w="1274" w:space="538"/>
            <w:col w:w="720"/>
          </w:cols>
          <w:noEndnote/>
        </w:sectPr>
      </w:pPr>
    </w:p>
    <w:p w:rsidR="009D3696" w:rsidRDefault="008B35C2">
      <w:pPr>
        <w:pStyle w:val="Style54"/>
        <w:widowControl/>
        <w:rPr>
          <w:rStyle w:val="FontStyle96"/>
        </w:rPr>
      </w:pPr>
      <w:r>
        <w:rPr>
          <w:rStyle w:val="FontStyle96"/>
        </w:rPr>
        <w:lastRenderedPageBreak/>
        <w:t>KRYCÍ LIST SOUPISU</w:t>
      </w:r>
    </w:p>
    <w:p w:rsidR="009D3696" w:rsidRDefault="009D3696">
      <w:pPr>
        <w:pStyle w:val="Style57"/>
        <w:widowControl/>
        <w:spacing w:line="240" w:lineRule="exact"/>
        <w:jc w:val="left"/>
        <w:rPr>
          <w:sz w:val="20"/>
          <w:szCs w:val="20"/>
        </w:rPr>
      </w:pPr>
    </w:p>
    <w:p w:rsidR="009D3696" w:rsidRDefault="008B35C2">
      <w:pPr>
        <w:pStyle w:val="Style57"/>
        <w:widowControl/>
        <w:spacing w:before="14"/>
        <w:jc w:val="left"/>
        <w:rPr>
          <w:rStyle w:val="FontStyle94"/>
        </w:rPr>
      </w:pPr>
      <w:r>
        <w:rPr>
          <w:rStyle w:val="FontStyle94"/>
        </w:rPr>
        <w:t>Stavba:</w:t>
      </w:r>
    </w:p>
    <w:p w:rsidR="009D3696" w:rsidRDefault="008B35C2">
      <w:pPr>
        <w:pStyle w:val="Style18"/>
        <w:widowControl/>
        <w:ind w:right="7488"/>
        <w:rPr>
          <w:rStyle w:val="FontStyle94"/>
        </w:rPr>
      </w:pPr>
      <w:r>
        <w:rPr>
          <w:rStyle w:val="FontStyle94"/>
        </w:rPr>
        <w:t>DŮM KULTURY TEPLICE - ORPAVA SOC. ZAŘÍZENÍ VE 3.NP Objekt:</w:t>
      </w:r>
    </w:p>
    <w:p w:rsidR="009D3696" w:rsidRDefault="008B35C2">
      <w:pPr>
        <w:pStyle w:val="Style53"/>
        <w:widowControl/>
        <w:spacing w:before="185" w:after="389"/>
        <w:ind w:left="444"/>
        <w:jc w:val="left"/>
        <w:rPr>
          <w:rStyle w:val="FontStyle93"/>
        </w:rPr>
      </w:pPr>
      <w:r>
        <w:rPr>
          <w:rStyle w:val="FontStyle93"/>
        </w:rPr>
        <w:t>VORN - Vedlejší a ostatní rozpočtové náklady</w:t>
      </w:r>
    </w:p>
    <w:p w:rsidR="009D3696" w:rsidRDefault="009D3696">
      <w:pPr>
        <w:pStyle w:val="Style53"/>
        <w:widowControl/>
        <w:spacing w:before="185" w:after="389"/>
        <w:ind w:left="444"/>
        <w:jc w:val="left"/>
        <w:rPr>
          <w:rStyle w:val="FontStyle93"/>
        </w:rPr>
        <w:sectPr w:rsidR="009D3696">
          <w:headerReference w:type="default" r:id="rId23"/>
          <w:pgSz w:w="16837" w:h="23810"/>
          <w:pgMar w:top="3616" w:right="2003" w:bottom="1440" w:left="2003" w:header="708" w:footer="708" w:gutter="0"/>
          <w:cols w:space="60"/>
          <w:noEndnote/>
        </w:sectPr>
      </w:pPr>
    </w:p>
    <w:p w:rsidR="009D3696" w:rsidRDefault="00BA6ACD">
      <w:pPr>
        <w:pStyle w:val="Style46"/>
        <w:widowControl/>
        <w:spacing w:line="240" w:lineRule="exact"/>
        <w:ind w:left="1334"/>
        <w:jc w:val="both"/>
        <w:rPr>
          <w:sz w:val="20"/>
          <w:szCs w:val="20"/>
        </w:rPr>
      </w:pPr>
      <w:r>
        <w:rPr>
          <w:noProof/>
        </w:rPr>
        <w:lastRenderedPageBreak/>
        <mc:AlternateContent>
          <mc:Choice Requires="wps">
            <w:drawing>
              <wp:anchor distT="0" distB="0" distL="24130" distR="24130" simplePos="0" relativeHeight="251665920" behindDoc="0" locked="0" layoutInCell="1" allowOverlap="1">
                <wp:simplePos x="0" y="0"/>
                <wp:positionH relativeFrom="column">
                  <wp:posOffset>0</wp:posOffset>
                </wp:positionH>
                <wp:positionV relativeFrom="paragraph">
                  <wp:posOffset>-3175</wp:posOffset>
                </wp:positionV>
                <wp:extent cx="324485" cy="365760"/>
                <wp:effectExtent l="0" t="0" r="0" b="0"/>
                <wp:wrapSquare wrapText="right"/>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696" w:rsidRDefault="008B35C2">
                            <w:pPr>
                              <w:pStyle w:val="Style57"/>
                              <w:widowControl/>
                              <w:spacing w:line="238" w:lineRule="exact"/>
                              <w:jc w:val="left"/>
                              <w:rPr>
                                <w:rStyle w:val="FontStyle94"/>
                              </w:rPr>
                            </w:pPr>
                            <w:r>
                              <w:rPr>
                                <w:rStyle w:val="FontStyle94"/>
                              </w:rPr>
                              <w:t>KSO: Místo: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2" type="#_x0000_t202" style="position:absolute;left:0;text-align:left;margin-left:0;margin-top:-.25pt;width:25.55pt;height:28.8pt;z-index:251665920;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FPswIAALE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" filled="f" stroked="f">
                <v:textbox inset="0,0,0,0">
                  <w:txbxContent>
                    <w:p w:rsidR="00000000" w:rsidRDefault="008B35C2">
                      <w:pPr>
                        <w:pStyle w:val="Style57"/>
                        <w:widowControl/>
                        <w:spacing w:line="238" w:lineRule="exact"/>
                        <w:jc w:val="left"/>
                        <w:rPr>
                          <w:rStyle w:val="FontStyle94"/>
                        </w:rPr>
                      </w:pPr>
                      <w:r>
                        <w:rPr>
                          <w:rStyle w:val="FontStyle94"/>
                        </w:rPr>
                        <w:t>KSO: Místo:</w:t>
                      </w:r>
                    </w:p>
                  </w:txbxContent>
                </v:textbox>
                <w10:wrap type="square" side="right"/>
              </v:shape>
            </w:pict>
          </mc:Fallback>
        </mc:AlternateContent>
      </w:r>
    </w:p>
    <w:p w:rsidR="009D3696" w:rsidRDefault="008B35C2">
      <w:pPr>
        <w:pStyle w:val="Style46"/>
        <w:widowControl/>
        <w:spacing w:before="29"/>
        <w:ind w:left="1334"/>
        <w:jc w:val="both"/>
        <w:rPr>
          <w:rStyle w:val="FontStyle94"/>
        </w:rPr>
      </w:pPr>
      <w:r>
        <w:rPr>
          <w:rStyle w:val="FontStyle94"/>
        </w:rPr>
        <w:t>Objekt dům kultury u Mírového náměstí 2950, 415 01</w:t>
      </w:r>
    </w:p>
    <w:p w:rsidR="009D3696" w:rsidRDefault="008B35C2">
      <w:pPr>
        <w:pStyle w:val="Style57"/>
        <w:widowControl/>
        <w:spacing w:before="106"/>
        <w:jc w:val="left"/>
        <w:rPr>
          <w:rStyle w:val="FontStyle94"/>
        </w:rPr>
      </w:pPr>
      <w:r>
        <w:rPr>
          <w:rStyle w:val="FontStyle94"/>
        </w:rPr>
        <w:t>Zadavatel:</w:t>
      </w:r>
    </w:p>
    <w:p w:rsidR="009D3696" w:rsidRDefault="008B35C2">
      <w:pPr>
        <w:pStyle w:val="Style18"/>
        <w:widowControl/>
        <w:spacing w:before="58" w:line="240" w:lineRule="auto"/>
        <w:ind w:left="391" w:firstLine="0"/>
        <w:rPr>
          <w:rStyle w:val="FontStyle94"/>
        </w:rPr>
      </w:pPr>
      <w:r>
        <w:rPr>
          <w:rStyle w:val="FontStyle94"/>
        </w:rPr>
        <w:t>Dům kultury Teplice</w:t>
      </w:r>
    </w:p>
    <w:p w:rsidR="009D3696" w:rsidRDefault="008B35C2">
      <w:pPr>
        <w:pStyle w:val="Style57"/>
        <w:widowControl/>
        <w:spacing w:before="178"/>
        <w:jc w:val="left"/>
        <w:rPr>
          <w:rStyle w:val="FontStyle94"/>
        </w:rPr>
      </w:pPr>
      <w:r>
        <w:rPr>
          <w:rStyle w:val="FontStyle94"/>
        </w:rPr>
        <w:t>Uchazeč:</w:t>
      </w:r>
    </w:p>
    <w:p w:rsidR="009D3696" w:rsidRDefault="008B35C2">
      <w:pPr>
        <w:pStyle w:val="Style18"/>
        <w:widowControl/>
        <w:spacing w:before="60" w:line="240" w:lineRule="auto"/>
        <w:ind w:left="374" w:firstLine="0"/>
        <w:rPr>
          <w:rStyle w:val="FontStyle94"/>
        </w:rPr>
      </w:pPr>
      <w:r>
        <w:rPr>
          <w:rStyle w:val="FontStyle94"/>
        </w:rPr>
        <w:t>JP- Stavas s.r.o., Hřbitovní 723 415 03 Teplice</w:t>
      </w:r>
    </w:p>
    <w:p w:rsidR="009D3696" w:rsidRDefault="008B35C2">
      <w:pPr>
        <w:pStyle w:val="Style57"/>
        <w:widowControl/>
        <w:spacing w:before="170"/>
        <w:jc w:val="left"/>
        <w:rPr>
          <w:rStyle w:val="FontStyle94"/>
        </w:rPr>
      </w:pPr>
      <w:r>
        <w:rPr>
          <w:rStyle w:val="FontStyle94"/>
        </w:rPr>
        <w:t>Projektant:</w:t>
      </w:r>
    </w:p>
    <w:p w:rsidR="009D3696" w:rsidRDefault="008B35C2">
      <w:pPr>
        <w:pStyle w:val="Style18"/>
        <w:widowControl/>
        <w:spacing w:before="60" w:line="240" w:lineRule="auto"/>
        <w:ind w:left="372" w:firstLine="0"/>
        <w:rPr>
          <w:rStyle w:val="FontStyle94"/>
        </w:rPr>
      </w:pPr>
      <w:r>
        <w:rPr>
          <w:rStyle w:val="FontStyle94"/>
        </w:rPr>
        <w:t>PS projekty spol. s r.o.</w:t>
      </w:r>
    </w:p>
    <w:p w:rsidR="009D3696" w:rsidRDefault="008B35C2">
      <w:pPr>
        <w:pStyle w:val="Style57"/>
        <w:widowControl/>
        <w:spacing w:before="170"/>
        <w:jc w:val="left"/>
        <w:rPr>
          <w:rStyle w:val="FontStyle94"/>
        </w:rPr>
      </w:pPr>
      <w:r>
        <w:rPr>
          <w:rStyle w:val="FontStyle94"/>
        </w:rPr>
        <w:t>Poznámka:</w:t>
      </w:r>
    </w:p>
    <w:p w:rsidR="009D3696" w:rsidRDefault="008B35C2">
      <w:pPr>
        <w:pStyle w:val="Style57"/>
        <w:widowControl/>
        <w:spacing w:before="24" w:line="240" w:lineRule="exact"/>
        <w:rPr>
          <w:rStyle w:val="FontStyle94"/>
        </w:rPr>
      </w:pPr>
      <w:r>
        <w:rPr>
          <w:rStyle w:val="FontStyle94"/>
        </w:rPr>
        <w:br w:type="column"/>
      </w:r>
      <w:r>
        <w:rPr>
          <w:rStyle w:val="FontStyle94"/>
        </w:rPr>
        <w:lastRenderedPageBreak/>
        <w:t>CC-CZ: Datum:</w:t>
      </w:r>
    </w:p>
    <w:p w:rsidR="009D3696" w:rsidRDefault="008B35C2">
      <w:pPr>
        <w:pStyle w:val="Style57"/>
        <w:widowControl/>
        <w:spacing w:before="154" w:line="269" w:lineRule="exact"/>
        <w:jc w:val="left"/>
        <w:rPr>
          <w:rStyle w:val="FontStyle94"/>
        </w:rPr>
      </w:pPr>
      <w:r>
        <w:rPr>
          <w:rStyle w:val="FontStyle94"/>
        </w:rPr>
        <w:t>IČ: DIČ:</w:t>
      </w:r>
    </w:p>
    <w:p w:rsidR="009D3696" w:rsidRDefault="008B35C2">
      <w:pPr>
        <w:pStyle w:val="Style57"/>
        <w:widowControl/>
        <w:spacing w:before="125" w:line="259" w:lineRule="exact"/>
        <w:jc w:val="left"/>
        <w:rPr>
          <w:rStyle w:val="FontStyle94"/>
        </w:rPr>
      </w:pPr>
      <w:r>
        <w:rPr>
          <w:rStyle w:val="FontStyle94"/>
        </w:rPr>
        <w:t>IČ: DIČ:</w:t>
      </w:r>
    </w:p>
    <w:p w:rsidR="009D3696" w:rsidRDefault="008B35C2">
      <w:pPr>
        <w:pStyle w:val="Style57"/>
        <w:widowControl/>
        <w:spacing w:before="113" w:line="271" w:lineRule="exact"/>
        <w:jc w:val="left"/>
        <w:rPr>
          <w:rStyle w:val="FontStyle94"/>
        </w:rPr>
      </w:pPr>
      <w:r>
        <w:rPr>
          <w:rStyle w:val="FontStyle94"/>
        </w:rPr>
        <w:t>IČ: DIČ:</w:t>
      </w:r>
    </w:p>
    <w:p w:rsidR="009D3696" w:rsidRDefault="008B35C2">
      <w:pPr>
        <w:pStyle w:val="Style57"/>
        <w:widowControl/>
        <w:spacing w:line="240" w:lineRule="exact"/>
        <w:rPr>
          <w:sz w:val="20"/>
          <w:szCs w:val="20"/>
        </w:rPr>
      </w:pPr>
      <w:r>
        <w:rPr>
          <w:rStyle w:val="FontStyle94"/>
        </w:rPr>
        <w:br w:type="column"/>
      </w:r>
    </w:p>
    <w:p w:rsidR="009D3696" w:rsidRDefault="008B35C2">
      <w:pPr>
        <w:pStyle w:val="Style57"/>
        <w:widowControl/>
        <w:spacing w:before="60"/>
        <w:rPr>
          <w:rStyle w:val="FontStyle94"/>
        </w:rPr>
      </w:pPr>
      <w:r>
        <w:rPr>
          <w:rStyle w:val="FontStyle94"/>
        </w:rPr>
        <w:t>25. 2. 2018</w:t>
      </w:r>
    </w:p>
    <w:p w:rsidR="009D3696" w:rsidRDefault="009D3696">
      <w:pPr>
        <w:pStyle w:val="Style57"/>
        <w:widowControl/>
        <w:spacing w:before="60"/>
        <w:rPr>
          <w:rStyle w:val="FontStyle94"/>
        </w:rPr>
        <w:sectPr w:rsidR="009D3696">
          <w:headerReference w:type="default" r:id="rId24"/>
          <w:type w:val="continuous"/>
          <w:pgSz w:w="16837" w:h="23810"/>
          <w:pgMar w:top="3616" w:right="2960" w:bottom="1440" w:left="2027" w:header="708" w:footer="708" w:gutter="0"/>
          <w:cols w:num="3" w:space="708" w:equalWidth="0">
            <w:col w:w="6146" w:space="3713"/>
            <w:col w:w="720" w:space="377"/>
            <w:col w:w="892"/>
          </w:cols>
          <w:noEndnote/>
        </w:sectPr>
      </w:pPr>
    </w:p>
    <w:p w:rsidR="009D3696" w:rsidRDefault="009D3696">
      <w:pPr>
        <w:widowControl/>
        <w:spacing w:before="355" w:line="240" w:lineRule="exact"/>
        <w:rPr>
          <w:sz w:val="20"/>
          <w:szCs w:val="20"/>
        </w:rPr>
      </w:pPr>
    </w:p>
    <w:p w:rsidR="009D3696" w:rsidRDefault="009D3696">
      <w:pPr>
        <w:pStyle w:val="Style57"/>
        <w:widowControl/>
        <w:spacing w:before="60"/>
        <w:rPr>
          <w:rStyle w:val="FontStyle94"/>
        </w:rPr>
        <w:sectPr w:rsidR="009D3696">
          <w:headerReference w:type="default" r:id="rId25"/>
          <w:type w:val="continuous"/>
          <w:pgSz w:w="16837" w:h="23810"/>
          <w:pgMar w:top="3616" w:right="2003" w:bottom="1440" w:left="2003" w:header="708" w:footer="708" w:gutter="0"/>
          <w:cols w:space="60"/>
          <w:noEndnote/>
        </w:sectPr>
      </w:pPr>
    </w:p>
    <w:p w:rsidR="009D3696" w:rsidRDefault="008B35C2">
      <w:pPr>
        <w:pStyle w:val="Style28"/>
        <w:widowControl/>
        <w:jc w:val="both"/>
        <w:rPr>
          <w:rStyle w:val="FontStyle99"/>
        </w:rPr>
      </w:pPr>
      <w:r>
        <w:rPr>
          <w:rStyle w:val="FontStyle99"/>
        </w:rPr>
        <w:lastRenderedPageBreak/>
        <w:t>Cena bez DPH</w:t>
      </w:r>
    </w:p>
    <w:p w:rsidR="009D3696" w:rsidRDefault="009D3696">
      <w:pPr>
        <w:pStyle w:val="Style11"/>
        <w:widowControl/>
        <w:spacing w:line="240" w:lineRule="exact"/>
        <w:ind w:right="353"/>
        <w:rPr>
          <w:sz w:val="20"/>
          <w:szCs w:val="20"/>
        </w:rPr>
      </w:pPr>
    </w:p>
    <w:p w:rsidR="009D3696" w:rsidRDefault="008B35C2">
      <w:pPr>
        <w:pStyle w:val="Style11"/>
        <w:widowControl/>
        <w:spacing w:before="185" w:line="242" w:lineRule="exact"/>
        <w:ind w:right="353"/>
        <w:rPr>
          <w:rStyle w:val="FontStyle68"/>
        </w:rPr>
      </w:pPr>
      <w:r>
        <w:rPr>
          <w:rStyle w:val="FontStyle68"/>
        </w:rPr>
        <w:t>DPH základní snížená</w:t>
      </w:r>
    </w:p>
    <w:p w:rsidR="009D3696" w:rsidRDefault="008B35C2">
      <w:pPr>
        <w:pStyle w:val="Style11"/>
        <w:widowControl/>
        <w:spacing w:line="240" w:lineRule="exact"/>
        <w:rPr>
          <w:sz w:val="20"/>
          <w:szCs w:val="20"/>
        </w:rPr>
      </w:pPr>
      <w:r>
        <w:rPr>
          <w:rStyle w:val="FontStyle68"/>
        </w:rPr>
        <w:br w:type="column"/>
      </w:r>
    </w:p>
    <w:p w:rsidR="009D3696" w:rsidRDefault="008B35C2">
      <w:pPr>
        <w:pStyle w:val="Style11"/>
        <w:widowControl/>
        <w:spacing w:before="202" w:line="238" w:lineRule="exact"/>
        <w:rPr>
          <w:rStyle w:val="FontStyle68"/>
        </w:rPr>
      </w:pPr>
      <w:r>
        <w:rPr>
          <w:rStyle w:val="FontStyle68"/>
        </w:rPr>
        <w:t>Základ daně 72 220,00 0,00</w:t>
      </w:r>
    </w:p>
    <w:p w:rsidR="009D3696" w:rsidRDefault="009D3696">
      <w:pPr>
        <w:pStyle w:val="Style24"/>
        <w:widowControl/>
        <w:ind w:left="317"/>
        <w:jc w:val="both"/>
        <w:rPr>
          <w:sz w:val="20"/>
          <w:szCs w:val="20"/>
        </w:rPr>
      </w:pPr>
    </w:p>
    <w:p w:rsidR="009D3696" w:rsidRDefault="008B35C2">
      <w:pPr>
        <w:pStyle w:val="Style24"/>
        <w:widowControl/>
        <w:spacing w:before="216"/>
        <w:ind w:left="317"/>
        <w:jc w:val="both"/>
        <w:rPr>
          <w:rStyle w:val="FontStyle68"/>
        </w:rPr>
      </w:pPr>
      <w:r>
        <w:rPr>
          <w:rStyle w:val="FontStyle68"/>
        </w:rPr>
        <w:t>Sazba daně 21,00% 15,00%</w:t>
      </w:r>
    </w:p>
    <w:p w:rsidR="009D3696" w:rsidRDefault="008B35C2">
      <w:pPr>
        <w:pStyle w:val="Style53"/>
        <w:widowControl/>
        <w:spacing w:before="48"/>
        <w:rPr>
          <w:rStyle w:val="FontStyle93"/>
        </w:rPr>
      </w:pPr>
      <w:r>
        <w:rPr>
          <w:rStyle w:val="FontStyle93"/>
        </w:rPr>
        <w:t>72 220,00</w:t>
      </w:r>
    </w:p>
    <w:p w:rsidR="009D3696" w:rsidRDefault="008B35C2">
      <w:pPr>
        <w:pStyle w:val="Style11"/>
        <w:widowControl/>
        <w:spacing w:before="168" w:line="238" w:lineRule="exact"/>
        <w:ind w:left="384"/>
        <w:rPr>
          <w:rStyle w:val="FontStyle68"/>
        </w:rPr>
      </w:pPr>
      <w:r>
        <w:rPr>
          <w:rStyle w:val="FontStyle68"/>
        </w:rPr>
        <w:t>Výše dané 15 166,20 0,00</w:t>
      </w:r>
    </w:p>
    <w:p w:rsidR="009D3696" w:rsidRDefault="009D3696">
      <w:pPr>
        <w:pStyle w:val="Style11"/>
        <w:widowControl/>
        <w:spacing w:before="168" w:line="238" w:lineRule="exact"/>
        <w:ind w:left="384"/>
        <w:rPr>
          <w:rStyle w:val="FontStyle68"/>
        </w:rPr>
        <w:sectPr w:rsidR="009D3696">
          <w:type w:val="continuous"/>
          <w:pgSz w:w="16837" w:h="23810"/>
          <w:pgMar w:top="3616" w:right="2003" w:bottom="1440" w:left="2003" w:header="708" w:footer="708" w:gutter="0"/>
          <w:cols w:num="4" w:space="708" w:equalWidth="0">
            <w:col w:w="1308" w:space="5930"/>
            <w:col w:w="868" w:space="1934"/>
            <w:col w:w="804" w:space="838"/>
            <w:col w:w="1147"/>
          </w:cols>
          <w:noEndnote/>
        </w:sectPr>
      </w:pPr>
    </w:p>
    <w:p w:rsidR="009D3696" w:rsidRDefault="009D3696">
      <w:pPr>
        <w:widowControl/>
        <w:spacing w:line="175" w:lineRule="exact"/>
        <w:rPr>
          <w:sz w:val="16"/>
          <w:szCs w:val="16"/>
        </w:rPr>
      </w:pPr>
    </w:p>
    <w:p w:rsidR="009D3696" w:rsidRDefault="009D3696">
      <w:pPr>
        <w:pStyle w:val="Style11"/>
        <w:widowControl/>
        <w:spacing w:before="168" w:line="238" w:lineRule="exact"/>
        <w:ind w:left="384"/>
        <w:rPr>
          <w:rStyle w:val="FontStyle68"/>
        </w:rPr>
        <w:sectPr w:rsidR="009D3696">
          <w:type w:val="continuous"/>
          <w:pgSz w:w="16837" w:h="23810"/>
          <w:pgMar w:top="3616" w:right="2036" w:bottom="1440" w:left="2013" w:header="708" w:footer="708" w:gutter="0"/>
          <w:cols w:space="60"/>
          <w:noEndnote/>
        </w:sectPr>
      </w:pPr>
    </w:p>
    <w:p w:rsidR="009D3696" w:rsidRDefault="008B35C2">
      <w:pPr>
        <w:pStyle w:val="Style53"/>
        <w:widowControl/>
        <w:rPr>
          <w:rStyle w:val="FontStyle93"/>
        </w:rPr>
      </w:pPr>
      <w:r>
        <w:rPr>
          <w:rStyle w:val="FontStyle93"/>
        </w:rPr>
        <w:lastRenderedPageBreak/>
        <w:t>Cena s DPH</w:t>
      </w:r>
    </w:p>
    <w:p w:rsidR="009D3696" w:rsidRDefault="008B35C2">
      <w:pPr>
        <w:pStyle w:val="Style53"/>
        <w:widowControl/>
        <w:spacing w:before="17"/>
        <w:rPr>
          <w:rStyle w:val="FontStyle93"/>
        </w:rPr>
      </w:pPr>
      <w:r>
        <w:rPr>
          <w:rStyle w:val="FontStyle93"/>
        </w:rPr>
        <w:br w:type="column"/>
      </w:r>
      <w:r>
        <w:rPr>
          <w:rStyle w:val="FontStyle93"/>
        </w:rPr>
        <w:lastRenderedPageBreak/>
        <w:t>v CZK</w:t>
      </w:r>
    </w:p>
    <w:p w:rsidR="009D3696" w:rsidRDefault="008B35C2">
      <w:pPr>
        <w:pStyle w:val="Style53"/>
        <w:widowControl/>
        <w:spacing w:before="43"/>
        <w:rPr>
          <w:rStyle w:val="FontStyle93"/>
        </w:rPr>
      </w:pPr>
      <w:r>
        <w:rPr>
          <w:rStyle w:val="FontStyle93"/>
        </w:rPr>
        <w:br w:type="column"/>
      </w:r>
      <w:r>
        <w:rPr>
          <w:rStyle w:val="FontStyle93"/>
        </w:rPr>
        <w:lastRenderedPageBreak/>
        <w:t>87 386,20</w:t>
      </w:r>
    </w:p>
    <w:p w:rsidR="009D3696" w:rsidRDefault="009D3696">
      <w:pPr>
        <w:pStyle w:val="Style53"/>
        <w:widowControl/>
        <w:spacing w:before="43"/>
        <w:rPr>
          <w:rStyle w:val="FontStyle93"/>
        </w:rPr>
        <w:sectPr w:rsidR="009D3696">
          <w:type w:val="continuous"/>
          <w:pgSz w:w="16837" w:h="23810"/>
          <w:pgMar w:top="3616" w:right="2036" w:bottom="1440" w:left="2013" w:header="708" w:footer="708" w:gutter="0"/>
          <w:cols w:num="3" w:space="708" w:equalWidth="0">
            <w:col w:w="1243" w:space="7435"/>
            <w:col w:w="864" w:space="2098"/>
            <w:col w:w="1147"/>
          </w:cols>
          <w:noEndnote/>
        </w:sectPr>
      </w:pPr>
    </w:p>
    <w:p w:rsidR="009D3696" w:rsidRDefault="00BA6ACD">
      <w:pPr>
        <w:pStyle w:val="Style54"/>
        <w:widowControl/>
        <w:rPr>
          <w:rStyle w:val="FontStyle96"/>
        </w:rPr>
      </w:pPr>
      <w:r>
        <w:rPr>
          <w:noProof/>
        </w:rPr>
        <w:lastRenderedPageBreak/>
        <mc:AlternateContent>
          <mc:Choice Requires="wps">
            <w:drawing>
              <wp:anchor distT="0" distB="0" distL="24130" distR="24130" simplePos="0" relativeHeight="251666944" behindDoc="0" locked="0" layoutInCell="1" allowOverlap="1">
                <wp:simplePos x="0" y="0"/>
                <wp:positionH relativeFrom="margin">
                  <wp:posOffset>6440170</wp:posOffset>
                </wp:positionH>
                <wp:positionV relativeFrom="paragraph">
                  <wp:posOffset>1013460</wp:posOffset>
                </wp:positionV>
                <wp:extent cx="1306195" cy="495300"/>
                <wp:effectExtent l="1270" t="3810" r="0" b="0"/>
                <wp:wrapSquare wrapText="right"/>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696" w:rsidRDefault="008B35C2">
                            <w:pPr>
                              <w:pStyle w:val="Style57"/>
                              <w:widowControl/>
                              <w:spacing w:line="389" w:lineRule="exact"/>
                              <w:rPr>
                                <w:rStyle w:val="FontStyle94"/>
                              </w:rPr>
                            </w:pPr>
                            <w:r>
                              <w:rPr>
                                <w:rStyle w:val="FontStyle94"/>
                              </w:rPr>
                              <w:t>Datum: 25. 2. 2018 Projektant: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3" type="#_x0000_t202" style="position:absolute;margin-left:507.1pt;margin-top:79.8pt;width:102.85pt;height:39pt;z-index:251666944;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5rQswIAALIFAAAOAAAAZHJzL2Uyb0RvYy54bWysVFtvmzAUfp+0/2D5nXIJSQG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" filled="f" stroked="f">
                <v:textbox inset="0,0,0,0">
                  <w:txbxContent>
                    <w:p w:rsidR="00000000" w:rsidRDefault="008B35C2">
                      <w:pPr>
                        <w:pStyle w:val="Style57"/>
                        <w:widowControl/>
                        <w:spacing w:line="389" w:lineRule="exact"/>
                        <w:rPr>
                          <w:rStyle w:val="FontStyle94"/>
                        </w:rPr>
                      </w:pPr>
                      <w:r>
                        <w:rPr>
                          <w:rStyle w:val="FontStyle94"/>
                        </w:rPr>
                        <w:t>Datum: 25. 2. 2018 Projektant:</w:t>
                      </w:r>
                    </w:p>
                  </w:txbxContent>
                </v:textbox>
                <w10:wrap type="square" side="right" anchorx="margin"/>
              </v:shape>
            </w:pict>
          </mc:Fallback>
        </mc:AlternateContent>
      </w:r>
      <w:r w:rsidR="008B35C2">
        <w:rPr>
          <w:rStyle w:val="FontStyle96"/>
        </w:rPr>
        <w:t>REKAPITULACE ČLENĚNI SOUPISU PRACÍ</w:t>
      </w:r>
    </w:p>
    <w:p w:rsidR="009D3696" w:rsidRDefault="009D3696">
      <w:pPr>
        <w:pStyle w:val="Style46"/>
        <w:widowControl/>
        <w:spacing w:line="240" w:lineRule="exact"/>
        <w:rPr>
          <w:sz w:val="20"/>
          <w:szCs w:val="20"/>
        </w:rPr>
      </w:pPr>
    </w:p>
    <w:p w:rsidR="009D3696" w:rsidRDefault="008B35C2">
      <w:pPr>
        <w:pStyle w:val="Style46"/>
        <w:widowControl/>
        <w:spacing w:before="17"/>
        <w:rPr>
          <w:rStyle w:val="FontStyle94"/>
        </w:rPr>
      </w:pPr>
      <w:r>
        <w:rPr>
          <w:rStyle w:val="FontStyle94"/>
        </w:rPr>
        <w:t>Stavba:</w:t>
      </w:r>
    </w:p>
    <w:p w:rsidR="009D3696" w:rsidRDefault="008B35C2">
      <w:pPr>
        <w:pStyle w:val="Style46"/>
        <w:widowControl/>
        <w:spacing w:line="266" w:lineRule="exact"/>
        <w:ind w:left="754"/>
        <w:rPr>
          <w:rStyle w:val="FontStyle94"/>
        </w:rPr>
      </w:pPr>
      <w:r>
        <w:rPr>
          <w:rStyle w:val="FontStyle94"/>
        </w:rPr>
        <w:t>DŮM KULTURY TEPLICE - ORPAVA SOC. ZAŘÍZENÍ VE 3.NP</w:t>
      </w:r>
    </w:p>
    <w:p w:rsidR="009D3696" w:rsidRDefault="008B35C2">
      <w:pPr>
        <w:pStyle w:val="Style46"/>
        <w:widowControl/>
        <w:spacing w:before="2" w:line="266" w:lineRule="exact"/>
        <w:rPr>
          <w:rStyle w:val="FontStyle94"/>
        </w:rPr>
      </w:pPr>
      <w:r>
        <w:rPr>
          <w:rStyle w:val="FontStyle94"/>
        </w:rPr>
        <w:t>Objekt:</w:t>
      </w:r>
    </w:p>
    <w:p w:rsidR="009D3696" w:rsidRDefault="008B35C2">
      <w:pPr>
        <w:pStyle w:val="Style53"/>
        <w:widowControl/>
        <w:spacing w:line="266" w:lineRule="exact"/>
        <w:ind w:left="749"/>
        <w:jc w:val="left"/>
        <w:rPr>
          <w:rStyle w:val="FontStyle93"/>
        </w:rPr>
      </w:pPr>
      <w:r>
        <w:rPr>
          <w:rStyle w:val="FontStyle93"/>
        </w:rPr>
        <w:t>VORN - Vedlejší a ostatní rozpočtové náklady</w:t>
      </w:r>
    </w:p>
    <w:p w:rsidR="009D3696" w:rsidRDefault="008B35C2">
      <w:pPr>
        <w:pStyle w:val="Style46"/>
        <w:framePr w:w="1356" w:h="1118" w:hRule="exact" w:hSpace="38" w:wrap="auto" w:vAnchor="text" w:hAnchor="text" w:x="1" w:y="517"/>
        <w:widowControl/>
        <w:spacing w:line="245" w:lineRule="exact"/>
        <w:rPr>
          <w:rStyle w:val="FontStyle94"/>
        </w:rPr>
      </w:pPr>
      <w:r>
        <w:rPr>
          <w:rStyle w:val="FontStyle94"/>
        </w:rPr>
        <w:t>Zadavatel: Uchazeč:</w:t>
      </w:r>
    </w:p>
    <w:p w:rsidR="009D3696" w:rsidRDefault="008B35C2">
      <w:pPr>
        <w:pStyle w:val="Style46"/>
        <w:framePr w:w="1356" w:h="1118" w:hRule="exact" w:hSpace="38" w:wrap="auto" w:vAnchor="text" w:hAnchor="text" w:x="1" w:y="517"/>
        <w:widowControl/>
        <w:spacing w:before="319"/>
        <w:jc w:val="both"/>
        <w:rPr>
          <w:rStyle w:val="FontStyle94"/>
        </w:rPr>
      </w:pPr>
      <w:r>
        <w:rPr>
          <w:rStyle w:val="FontStyle94"/>
        </w:rPr>
        <w:t>Kód dílu - Popis</w:t>
      </w:r>
    </w:p>
    <w:p w:rsidR="009D3696" w:rsidRDefault="008B35C2">
      <w:pPr>
        <w:pStyle w:val="Style46"/>
        <w:widowControl/>
        <w:tabs>
          <w:tab w:val="left" w:pos="2203"/>
        </w:tabs>
        <w:spacing w:before="168"/>
        <w:jc w:val="both"/>
        <w:rPr>
          <w:rStyle w:val="FontStyle94"/>
        </w:rPr>
      </w:pPr>
      <w:r>
        <w:rPr>
          <w:rStyle w:val="FontStyle94"/>
        </w:rPr>
        <w:t>Místo:</w:t>
      </w:r>
      <w:r>
        <w:rPr>
          <w:rStyle w:val="FontStyle94"/>
        </w:rPr>
        <w:tab/>
        <w:t>Objekt dům kultury u Mírového náměstí 2950, 415 01</w:t>
      </w:r>
    </w:p>
    <w:p w:rsidR="009D3696" w:rsidRDefault="008B35C2">
      <w:pPr>
        <w:pStyle w:val="Style46"/>
        <w:widowControl/>
        <w:spacing w:before="178"/>
        <w:ind w:left="847"/>
        <w:rPr>
          <w:rStyle w:val="FontStyle94"/>
        </w:rPr>
      </w:pPr>
      <w:r>
        <w:rPr>
          <w:rStyle w:val="FontStyle94"/>
        </w:rPr>
        <w:t>Dům kultury Teplice</w:t>
      </w:r>
    </w:p>
    <w:p w:rsidR="009D3696" w:rsidRDefault="008B35C2">
      <w:pPr>
        <w:pStyle w:val="Style46"/>
        <w:widowControl/>
        <w:spacing w:before="38"/>
        <w:ind w:left="838"/>
        <w:jc w:val="both"/>
        <w:rPr>
          <w:rStyle w:val="FontStyle94"/>
        </w:rPr>
      </w:pPr>
      <w:r>
        <w:rPr>
          <w:rStyle w:val="FontStyle94"/>
        </w:rPr>
        <w:t>JP- Stavas s.r.o., Hřbitovní 723 415 03 Teplice</w:t>
      </w:r>
    </w:p>
    <w:p w:rsidR="009D3696" w:rsidRDefault="009D3696">
      <w:pPr>
        <w:pStyle w:val="Style53"/>
        <w:widowControl/>
        <w:spacing w:line="240" w:lineRule="exact"/>
        <w:jc w:val="left"/>
        <w:rPr>
          <w:sz w:val="20"/>
          <w:szCs w:val="20"/>
        </w:rPr>
      </w:pPr>
    </w:p>
    <w:p w:rsidR="009D3696" w:rsidRDefault="008B35C2">
      <w:pPr>
        <w:pStyle w:val="Style53"/>
        <w:widowControl/>
        <w:spacing w:before="98"/>
        <w:jc w:val="left"/>
        <w:rPr>
          <w:rStyle w:val="FontStyle93"/>
        </w:rPr>
      </w:pPr>
      <w:r>
        <w:rPr>
          <w:rStyle w:val="FontStyle93"/>
        </w:rPr>
        <w:t>Náklady soupisu celkem</w:t>
      </w:r>
    </w:p>
    <w:p w:rsidR="009D3696" w:rsidRDefault="008B35C2">
      <w:pPr>
        <w:pStyle w:val="Style53"/>
        <w:widowControl/>
        <w:spacing w:before="192"/>
        <w:ind w:right="2400"/>
        <w:jc w:val="right"/>
        <w:rPr>
          <w:rStyle w:val="FontStyle93"/>
        </w:rPr>
      </w:pPr>
      <w:r>
        <w:rPr>
          <w:rStyle w:val="FontStyle93"/>
        </w:rPr>
        <w:t>VRN - Vedlejší rozpočtové náklady</w:t>
      </w:r>
    </w:p>
    <w:p w:rsidR="009D3696" w:rsidRDefault="008B35C2">
      <w:pPr>
        <w:pStyle w:val="Style45"/>
        <w:widowControl/>
        <w:ind w:left="362"/>
        <w:rPr>
          <w:rStyle w:val="FontStyle94"/>
        </w:rPr>
      </w:pPr>
      <w:r>
        <w:rPr>
          <w:rStyle w:val="FontStyle93"/>
        </w:rPr>
        <w:br w:type="column"/>
      </w:r>
      <w:r>
        <w:rPr>
          <w:rStyle w:val="FontStyle94"/>
        </w:rPr>
        <w:t>PS projekty spol. s r.o. Cena celkem [CZK]</w:t>
      </w:r>
    </w:p>
    <w:p w:rsidR="009D3696" w:rsidRDefault="009D3696">
      <w:pPr>
        <w:pStyle w:val="Style53"/>
        <w:widowControl/>
        <w:spacing w:line="240" w:lineRule="exact"/>
        <w:ind w:right="17"/>
        <w:jc w:val="right"/>
        <w:rPr>
          <w:sz w:val="20"/>
          <w:szCs w:val="20"/>
        </w:rPr>
      </w:pPr>
    </w:p>
    <w:p w:rsidR="009D3696" w:rsidRDefault="008B35C2">
      <w:pPr>
        <w:pStyle w:val="Style53"/>
        <w:widowControl/>
        <w:spacing w:before="110"/>
        <w:ind w:right="17"/>
        <w:jc w:val="right"/>
        <w:rPr>
          <w:rStyle w:val="FontStyle93"/>
        </w:rPr>
      </w:pPr>
      <w:r>
        <w:rPr>
          <w:rStyle w:val="FontStyle93"/>
        </w:rPr>
        <w:t>72 220,00</w:t>
      </w:r>
    </w:p>
    <w:p w:rsidR="009D3696" w:rsidRDefault="008B35C2">
      <w:pPr>
        <w:pStyle w:val="Style53"/>
        <w:widowControl/>
        <w:spacing w:before="192"/>
        <w:ind w:right="14"/>
        <w:jc w:val="right"/>
        <w:rPr>
          <w:rStyle w:val="FontStyle93"/>
        </w:rPr>
      </w:pPr>
      <w:r>
        <w:rPr>
          <w:rStyle w:val="FontStyle93"/>
        </w:rPr>
        <w:t>72 220,00</w:t>
      </w:r>
    </w:p>
    <w:p w:rsidR="009D3696" w:rsidRDefault="009D3696">
      <w:pPr>
        <w:pStyle w:val="Style53"/>
        <w:widowControl/>
        <w:spacing w:before="192"/>
        <w:ind w:right="14"/>
        <w:jc w:val="right"/>
        <w:rPr>
          <w:rStyle w:val="FontStyle93"/>
        </w:rPr>
        <w:sectPr w:rsidR="009D3696">
          <w:headerReference w:type="default" r:id="rId26"/>
          <w:pgSz w:w="16837" w:h="23810"/>
          <w:pgMar w:top="2929" w:right="1982" w:bottom="1440" w:left="1665" w:header="708" w:footer="708" w:gutter="0"/>
          <w:cols w:num="2" w:space="708" w:equalWidth="0">
            <w:col w:w="6489" w:space="4814"/>
            <w:col w:w="1886"/>
          </w:cols>
          <w:noEndnote/>
        </w:sectPr>
      </w:pPr>
    </w:p>
    <w:p w:rsidR="009D3696" w:rsidRDefault="008B35C2">
      <w:pPr>
        <w:pStyle w:val="Style28"/>
        <w:widowControl/>
        <w:spacing w:before="103"/>
        <w:jc w:val="both"/>
        <w:rPr>
          <w:rStyle w:val="FontStyle99"/>
        </w:rPr>
      </w:pPr>
      <w:r>
        <w:rPr>
          <w:rStyle w:val="FontStyle99"/>
        </w:rPr>
        <w:lastRenderedPageBreak/>
        <w:t>VRN3 - Zařízení staveniště</w:t>
      </w:r>
    </w:p>
    <w:p w:rsidR="009D3696" w:rsidRDefault="008B35C2">
      <w:pPr>
        <w:pStyle w:val="Style28"/>
        <w:widowControl/>
        <w:spacing w:before="122"/>
        <w:jc w:val="both"/>
        <w:rPr>
          <w:rStyle w:val="FontStyle99"/>
        </w:rPr>
      </w:pPr>
      <w:r>
        <w:rPr>
          <w:rStyle w:val="FontStyle99"/>
        </w:rPr>
        <w:br w:type="column"/>
      </w:r>
      <w:r>
        <w:rPr>
          <w:rStyle w:val="FontStyle99"/>
        </w:rPr>
        <w:lastRenderedPageBreak/>
        <w:t>51 420,00</w:t>
      </w:r>
    </w:p>
    <w:p w:rsidR="009D3696" w:rsidRDefault="009D3696">
      <w:pPr>
        <w:pStyle w:val="Style28"/>
        <w:widowControl/>
        <w:spacing w:before="122"/>
        <w:jc w:val="both"/>
        <w:rPr>
          <w:rStyle w:val="FontStyle99"/>
        </w:rPr>
        <w:sectPr w:rsidR="009D3696">
          <w:type w:val="continuous"/>
          <w:pgSz w:w="16837" w:h="23810"/>
          <w:pgMar w:top="2929" w:right="1991" w:bottom="1440" w:left="2253" w:header="708" w:footer="708" w:gutter="0"/>
          <w:cols w:num="2" w:space="708" w:equalWidth="0">
            <w:col w:w="2368" w:space="9358"/>
            <w:col w:w="866"/>
          </w:cols>
          <w:noEndnote/>
        </w:sectPr>
      </w:pPr>
    </w:p>
    <w:p w:rsidR="009D3696" w:rsidRDefault="008B35C2">
      <w:pPr>
        <w:pStyle w:val="Style28"/>
        <w:widowControl/>
        <w:spacing w:before="77"/>
        <w:jc w:val="both"/>
        <w:rPr>
          <w:rStyle w:val="FontStyle99"/>
        </w:rPr>
      </w:pPr>
      <w:r>
        <w:rPr>
          <w:rStyle w:val="FontStyle99"/>
        </w:rPr>
        <w:lastRenderedPageBreak/>
        <w:t>VRN5 - Finanční náklady</w:t>
      </w:r>
    </w:p>
    <w:p w:rsidR="009D3696" w:rsidRDefault="008B35C2">
      <w:pPr>
        <w:pStyle w:val="Style28"/>
        <w:widowControl/>
        <w:spacing w:before="98"/>
        <w:jc w:val="both"/>
        <w:rPr>
          <w:rStyle w:val="FontStyle99"/>
        </w:rPr>
      </w:pPr>
      <w:r>
        <w:rPr>
          <w:rStyle w:val="FontStyle99"/>
        </w:rPr>
        <w:br w:type="column"/>
      </w:r>
      <w:r>
        <w:rPr>
          <w:rStyle w:val="FontStyle99"/>
        </w:rPr>
        <w:lastRenderedPageBreak/>
        <w:t>0,00</w:t>
      </w:r>
    </w:p>
    <w:p w:rsidR="009D3696" w:rsidRDefault="009D3696">
      <w:pPr>
        <w:pStyle w:val="Style28"/>
        <w:widowControl/>
        <w:spacing w:before="98"/>
        <w:jc w:val="both"/>
        <w:rPr>
          <w:rStyle w:val="FontStyle99"/>
        </w:rPr>
        <w:sectPr w:rsidR="009D3696">
          <w:type w:val="continuous"/>
          <w:pgSz w:w="16837" w:h="23810"/>
          <w:pgMar w:top="2929" w:right="1665" w:bottom="1440" w:left="2246" w:header="708" w:footer="708" w:gutter="0"/>
          <w:cols w:num="2" w:space="708" w:equalWidth="0">
            <w:col w:w="2179" w:space="10027"/>
            <w:col w:w="720"/>
          </w:cols>
          <w:noEndnote/>
        </w:sectPr>
      </w:pPr>
    </w:p>
    <w:p w:rsidR="009D3696" w:rsidRDefault="008B35C2">
      <w:pPr>
        <w:pStyle w:val="Style28"/>
        <w:widowControl/>
        <w:spacing w:before="67"/>
        <w:jc w:val="both"/>
        <w:rPr>
          <w:rStyle w:val="FontStyle99"/>
        </w:rPr>
      </w:pPr>
      <w:r>
        <w:rPr>
          <w:rStyle w:val="FontStyle99"/>
        </w:rPr>
        <w:lastRenderedPageBreak/>
        <w:t>VRN6 - Uzemní vlivy</w:t>
      </w:r>
    </w:p>
    <w:p w:rsidR="009D3696" w:rsidRDefault="008B35C2">
      <w:pPr>
        <w:pStyle w:val="Style28"/>
        <w:widowControl/>
        <w:spacing w:before="89"/>
        <w:jc w:val="both"/>
        <w:rPr>
          <w:rStyle w:val="FontStyle99"/>
        </w:rPr>
      </w:pPr>
      <w:r>
        <w:rPr>
          <w:rStyle w:val="FontStyle99"/>
        </w:rPr>
        <w:br w:type="column"/>
      </w:r>
      <w:r>
        <w:rPr>
          <w:rStyle w:val="FontStyle99"/>
        </w:rPr>
        <w:lastRenderedPageBreak/>
        <w:t>5 800,00</w:t>
      </w:r>
    </w:p>
    <w:p w:rsidR="009D3696" w:rsidRDefault="009D3696">
      <w:pPr>
        <w:pStyle w:val="Style28"/>
        <w:widowControl/>
        <w:spacing w:before="89"/>
        <w:jc w:val="both"/>
        <w:rPr>
          <w:rStyle w:val="FontStyle99"/>
        </w:rPr>
        <w:sectPr w:rsidR="009D3696">
          <w:type w:val="continuous"/>
          <w:pgSz w:w="16837" w:h="23810"/>
          <w:pgMar w:top="2929" w:right="2001" w:bottom="1440" w:left="2241" w:header="708" w:footer="708" w:gutter="0"/>
          <w:cols w:num="2" w:space="708" w:equalWidth="0">
            <w:col w:w="1812" w:space="10025"/>
            <w:col w:w="758"/>
          </w:cols>
          <w:noEndnote/>
        </w:sectPr>
      </w:pPr>
    </w:p>
    <w:p w:rsidR="009D3696" w:rsidRDefault="008B35C2">
      <w:pPr>
        <w:pStyle w:val="Style28"/>
        <w:widowControl/>
        <w:spacing w:before="72"/>
        <w:jc w:val="both"/>
        <w:rPr>
          <w:rStyle w:val="FontStyle99"/>
        </w:rPr>
      </w:pPr>
      <w:r>
        <w:rPr>
          <w:rStyle w:val="FontStyle99"/>
        </w:rPr>
        <w:lastRenderedPageBreak/>
        <w:t>VRN7 - Provozní vlivy</w:t>
      </w:r>
    </w:p>
    <w:p w:rsidR="009D3696" w:rsidRDefault="008B35C2">
      <w:pPr>
        <w:pStyle w:val="Style28"/>
        <w:widowControl/>
        <w:spacing w:before="98"/>
        <w:jc w:val="both"/>
        <w:rPr>
          <w:rStyle w:val="FontStyle99"/>
        </w:rPr>
      </w:pPr>
      <w:r>
        <w:rPr>
          <w:rStyle w:val="FontStyle99"/>
        </w:rPr>
        <w:br w:type="column"/>
      </w:r>
      <w:r>
        <w:rPr>
          <w:rStyle w:val="FontStyle99"/>
        </w:rPr>
        <w:lastRenderedPageBreak/>
        <w:t>15 000,00</w:t>
      </w:r>
    </w:p>
    <w:p w:rsidR="009D3696" w:rsidRDefault="009D3696">
      <w:pPr>
        <w:pStyle w:val="Style28"/>
        <w:widowControl/>
        <w:spacing w:before="98"/>
        <w:jc w:val="both"/>
        <w:rPr>
          <w:rStyle w:val="FontStyle99"/>
        </w:rPr>
        <w:sectPr w:rsidR="009D3696">
          <w:type w:val="continuous"/>
          <w:pgSz w:w="16837" w:h="23810"/>
          <w:pgMar w:top="2929" w:right="2006" w:bottom="1440" w:left="2236" w:header="708" w:footer="708" w:gutter="0"/>
          <w:cols w:num="2" w:space="708" w:equalWidth="0">
            <w:col w:w="1912" w:space="9821"/>
            <w:col w:w="861"/>
          </w:cols>
          <w:noEndnote/>
        </w:sectPr>
      </w:pPr>
    </w:p>
    <w:p w:rsidR="009D3696" w:rsidRDefault="008B35C2">
      <w:pPr>
        <w:pStyle w:val="Style54"/>
        <w:widowControl/>
        <w:rPr>
          <w:rStyle w:val="FontStyle96"/>
        </w:rPr>
      </w:pPr>
      <w:r>
        <w:rPr>
          <w:rStyle w:val="FontStyle96"/>
        </w:rPr>
        <w:lastRenderedPageBreak/>
        <w:t>SOUPIS PRACÍ</w:t>
      </w:r>
    </w:p>
    <w:p w:rsidR="009D3696" w:rsidRDefault="009D3696">
      <w:pPr>
        <w:pStyle w:val="Style11"/>
        <w:widowControl/>
        <w:spacing w:line="240" w:lineRule="exact"/>
        <w:jc w:val="left"/>
        <w:rPr>
          <w:sz w:val="20"/>
          <w:szCs w:val="20"/>
        </w:rPr>
      </w:pPr>
    </w:p>
    <w:p w:rsidR="009D3696" w:rsidRDefault="008B35C2">
      <w:pPr>
        <w:pStyle w:val="Style11"/>
        <w:widowControl/>
        <w:spacing w:before="43"/>
        <w:jc w:val="left"/>
        <w:rPr>
          <w:rStyle w:val="FontStyle68"/>
        </w:rPr>
      </w:pPr>
      <w:r>
        <w:rPr>
          <w:rStyle w:val="FontStyle68"/>
        </w:rPr>
        <w:t>Stavba:</w:t>
      </w:r>
    </w:p>
    <w:p w:rsidR="009D3696" w:rsidRDefault="008B35C2">
      <w:pPr>
        <w:pStyle w:val="Style11"/>
        <w:widowControl/>
        <w:spacing w:line="269" w:lineRule="exact"/>
        <w:ind w:left="845"/>
        <w:jc w:val="left"/>
        <w:rPr>
          <w:rStyle w:val="FontStyle68"/>
        </w:rPr>
      </w:pPr>
      <w:r>
        <w:rPr>
          <w:rStyle w:val="FontStyle68"/>
        </w:rPr>
        <w:t>DŮM KULTURY TEPLICE • ORPAVA SOC. ZAŘÍZENÍ VE 3.NP</w:t>
      </w:r>
    </w:p>
    <w:p w:rsidR="009D3696" w:rsidRDefault="008B35C2">
      <w:pPr>
        <w:pStyle w:val="Style11"/>
        <w:widowControl/>
        <w:spacing w:before="5" w:line="269" w:lineRule="exact"/>
        <w:jc w:val="left"/>
        <w:rPr>
          <w:rStyle w:val="FontStyle68"/>
        </w:rPr>
      </w:pPr>
      <w:r>
        <w:rPr>
          <w:rStyle w:val="FontStyle68"/>
        </w:rPr>
        <w:t>Objekt:</w:t>
      </w:r>
    </w:p>
    <w:p w:rsidR="009D3696" w:rsidRDefault="008B35C2">
      <w:pPr>
        <w:pStyle w:val="Style53"/>
        <w:widowControl/>
        <w:spacing w:line="269" w:lineRule="exact"/>
        <w:ind w:left="845"/>
        <w:jc w:val="left"/>
        <w:rPr>
          <w:rStyle w:val="FontStyle93"/>
        </w:rPr>
      </w:pPr>
      <w:r>
        <w:rPr>
          <w:rStyle w:val="FontStyle93"/>
        </w:rPr>
        <w:t>VORN - Vedlejší a ostatní rozpočtové náklady</w:t>
      </w:r>
    </w:p>
    <w:p w:rsidR="009D3696" w:rsidRDefault="008B35C2">
      <w:pPr>
        <w:pStyle w:val="Style11"/>
        <w:widowControl/>
        <w:tabs>
          <w:tab w:val="left" w:pos="2194"/>
          <w:tab w:val="left" w:pos="10226"/>
        </w:tabs>
        <w:spacing w:before="175"/>
        <w:jc w:val="both"/>
        <w:rPr>
          <w:rStyle w:val="FontStyle68"/>
        </w:rPr>
      </w:pPr>
      <w:r>
        <w:rPr>
          <w:rStyle w:val="FontStyle68"/>
        </w:rPr>
        <w:t>Místo:</w:t>
      </w:r>
      <w:r>
        <w:rPr>
          <w:rStyle w:val="FontStyle68"/>
        </w:rPr>
        <w:tab/>
        <w:t>Objekt dům kultury u Mírového náměstí 2950, 415 01</w:t>
      </w:r>
      <w:r>
        <w:rPr>
          <w:rStyle w:val="FontStyle68"/>
        </w:rPr>
        <w:tab/>
        <w:t>Datum:       25. 2. 2018</w:t>
      </w:r>
    </w:p>
    <w:p w:rsidR="009D3696" w:rsidRDefault="008B35C2">
      <w:pPr>
        <w:pStyle w:val="Style11"/>
        <w:widowControl/>
        <w:tabs>
          <w:tab w:val="left" w:pos="2189"/>
          <w:tab w:val="left" w:pos="10217"/>
        </w:tabs>
        <w:spacing w:before="170" w:line="238" w:lineRule="exact"/>
        <w:jc w:val="both"/>
        <w:rPr>
          <w:rStyle w:val="FontStyle68"/>
        </w:rPr>
      </w:pPr>
      <w:r>
        <w:rPr>
          <w:rStyle w:val="FontStyle68"/>
        </w:rPr>
        <w:t>Zadavatel:</w:t>
      </w:r>
      <w:r>
        <w:rPr>
          <w:rStyle w:val="FontStyle68"/>
        </w:rPr>
        <w:tab/>
        <w:t>Dům kultury Teplice</w:t>
      </w:r>
      <w:r>
        <w:rPr>
          <w:rStyle w:val="FontStyle68"/>
        </w:rPr>
        <w:tab/>
        <w:t>Projektant: PS projekty spol. s r.o.</w:t>
      </w:r>
    </w:p>
    <w:p w:rsidR="009D3696" w:rsidRDefault="008B35C2">
      <w:pPr>
        <w:pStyle w:val="Style11"/>
        <w:widowControl/>
        <w:tabs>
          <w:tab w:val="left" w:pos="2182"/>
        </w:tabs>
        <w:spacing w:line="238" w:lineRule="exact"/>
        <w:jc w:val="left"/>
        <w:rPr>
          <w:rStyle w:val="FontStyle68"/>
        </w:rPr>
      </w:pPr>
      <w:r>
        <w:rPr>
          <w:rStyle w:val="FontStyle68"/>
        </w:rPr>
        <w:t>Uchazeč:</w:t>
      </w:r>
      <w:r>
        <w:rPr>
          <w:rStyle w:val="FontStyle68"/>
        </w:rPr>
        <w:tab/>
        <w:t>JP- Stavas s.r.o., Hřbitovní 723 415 03 Teplice</w:t>
      </w:r>
    </w:p>
    <w:p w:rsidR="009D3696" w:rsidRDefault="009D3696">
      <w:pPr>
        <w:widowControl/>
        <w:spacing w:after="16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70"/>
        <w:gridCol w:w="370"/>
        <w:gridCol w:w="1469"/>
        <w:gridCol w:w="6336"/>
        <w:gridCol w:w="734"/>
        <w:gridCol w:w="950"/>
        <w:gridCol w:w="1056"/>
        <w:gridCol w:w="1978"/>
        <w:gridCol w:w="1344"/>
      </w:tblGrid>
      <w:tr w:rsidR="009D3696">
        <w:tc>
          <w:tcPr>
            <w:tcW w:w="740" w:type="dxa"/>
            <w:gridSpan w:val="2"/>
            <w:tcBorders>
              <w:top w:val="single" w:sz="6" w:space="0" w:color="auto"/>
              <w:left w:val="single" w:sz="6" w:space="0" w:color="auto"/>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PČ Typ</w:t>
            </w:r>
          </w:p>
        </w:tc>
        <w:tc>
          <w:tcPr>
            <w:tcW w:w="1469"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511"/>
              <w:rPr>
                <w:rStyle w:val="FontStyle68"/>
              </w:rPr>
            </w:pPr>
            <w:r>
              <w:rPr>
                <w:rStyle w:val="FontStyle68"/>
              </w:rPr>
              <w:t>Kód</w:t>
            </w:r>
          </w:p>
        </w:tc>
        <w:tc>
          <w:tcPr>
            <w:tcW w:w="6336"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ind w:left="2902"/>
              <w:rPr>
                <w:rStyle w:val="FontStyle68"/>
              </w:rPr>
            </w:pPr>
            <w:r>
              <w:rPr>
                <w:rStyle w:val="FontStyle68"/>
              </w:rPr>
              <w:t>Popis</w:t>
            </w:r>
          </w:p>
        </w:tc>
        <w:tc>
          <w:tcPr>
            <w:tcW w:w="734"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MJ</w:t>
            </w:r>
          </w:p>
        </w:tc>
        <w:tc>
          <w:tcPr>
            <w:tcW w:w="950"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Množství</w:t>
            </w:r>
          </w:p>
        </w:tc>
        <w:tc>
          <w:tcPr>
            <w:tcW w:w="1056" w:type="dxa"/>
            <w:tcBorders>
              <w:top w:val="single" w:sz="6" w:space="0" w:color="auto"/>
              <w:left w:val="nil"/>
              <w:bottom w:val="single" w:sz="6" w:space="0" w:color="auto"/>
              <w:right w:val="nil"/>
            </w:tcBorders>
            <w:vAlign w:val="center"/>
          </w:tcPr>
          <w:p w:rsidR="009D3696" w:rsidRDefault="008B35C2">
            <w:pPr>
              <w:pStyle w:val="Style1"/>
              <w:widowControl/>
              <w:spacing w:line="250" w:lineRule="exact"/>
              <w:rPr>
                <w:rStyle w:val="FontStyle68"/>
              </w:rPr>
            </w:pPr>
            <w:r>
              <w:rPr>
                <w:rStyle w:val="FontStyle68"/>
              </w:rPr>
              <w:t>J.cena [CZK]</w:t>
            </w:r>
          </w:p>
        </w:tc>
        <w:tc>
          <w:tcPr>
            <w:tcW w:w="1978" w:type="dxa"/>
            <w:tcBorders>
              <w:top w:val="single" w:sz="6" w:space="0" w:color="auto"/>
              <w:left w:val="nil"/>
              <w:bottom w:val="single" w:sz="6" w:space="0" w:color="auto"/>
              <w:right w:val="nil"/>
            </w:tcBorders>
            <w:vAlign w:val="center"/>
          </w:tcPr>
          <w:p w:rsidR="009D3696" w:rsidRDefault="008B35C2">
            <w:pPr>
              <w:pStyle w:val="Style1"/>
              <w:widowControl/>
              <w:spacing w:line="240" w:lineRule="auto"/>
              <w:rPr>
                <w:rStyle w:val="FontStyle68"/>
              </w:rPr>
            </w:pPr>
            <w:r>
              <w:rPr>
                <w:rStyle w:val="FontStyle68"/>
              </w:rPr>
              <w:t>Cena celkem [CZK]</w:t>
            </w:r>
          </w:p>
        </w:tc>
        <w:tc>
          <w:tcPr>
            <w:tcW w:w="1344" w:type="dxa"/>
            <w:tcBorders>
              <w:top w:val="single" w:sz="6" w:space="0" w:color="auto"/>
              <w:left w:val="nil"/>
              <w:bottom w:val="single" w:sz="6" w:space="0" w:color="auto"/>
              <w:right w:val="nil"/>
            </w:tcBorders>
            <w:vAlign w:val="center"/>
          </w:tcPr>
          <w:p w:rsidR="009D3696" w:rsidRDefault="008B35C2">
            <w:pPr>
              <w:pStyle w:val="Style62"/>
              <w:widowControl/>
              <w:ind w:left="250"/>
              <w:rPr>
                <w:rStyle w:val="FontStyle68"/>
              </w:rPr>
            </w:pPr>
            <w:r>
              <w:rPr>
                <w:rStyle w:val="FontStyle68"/>
              </w:rPr>
              <w:t>Cenová soustava</w:t>
            </w:r>
          </w:p>
        </w:tc>
      </w:tr>
      <w:tr w:rsidR="009D3696">
        <w:tc>
          <w:tcPr>
            <w:tcW w:w="9279" w:type="dxa"/>
            <w:gridSpan w:val="5"/>
            <w:tcBorders>
              <w:top w:val="single" w:sz="6" w:space="0" w:color="auto"/>
              <w:left w:val="nil"/>
              <w:bottom w:val="nil"/>
              <w:right w:val="nil"/>
            </w:tcBorders>
          </w:tcPr>
          <w:p w:rsidR="009D3696" w:rsidRDefault="008B35C2">
            <w:pPr>
              <w:pStyle w:val="Style47"/>
              <w:widowControl/>
              <w:rPr>
                <w:rStyle w:val="FontStyle93"/>
              </w:rPr>
            </w:pPr>
            <w:r>
              <w:rPr>
                <w:rStyle w:val="FontStyle93"/>
              </w:rPr>
              <w:t>Náklady soupisu celkem</w:t>
            </w:r>
          </w:p>
        </w:tc>
        <w:tc>
          <w:tcPr>
            <w:tcW w:w="950" w:type="dxa"/>
            <w:tcBorders>
              <w:top w:val="single" w:sz="6" w:space="0" w:color="auto"/>
              <w:left w:val="nil"/>
              <w:bottom w:val="nil"/>
              <w:right w:val="nil"/>
            </w:tcBorders>
          </w:tcPr>
          <w:p w:rsidR="009D3696" w:rsidRDefault="009D3696">
            <w:pPr>
              <w:pStyle w:val="Style22"/>
              <w:widowControl/>
            </w:pPr>
          </w:p>
        </w:tc>
        <w:tc>
          <w:tcPr>
            <w:tcW w:w="1056" w:type="dxa"/>
            <w:tcBorders>
              <w:top w:val="single" w:sz="6" w:space="0" w:color="auto"/>
              <w:left w:val="nil"/>
              <w:bottom w:val="nil"/>
              <w:right w:val="nil"/>
            </w:tcBorders>
          </w:tcPr>
          <w:p w:rsidR="009D3696" w:rsidRDefault="009D3696">
            <w:pPr>
              <w:pStyle w:val="Style22"/>
              <w:widowControl/>
            </w:pPr>
          </w:p>
        </w:tc>
        <w:tc>
          <w:tcPr>
            <w:tcW w:w="1978" w:type="dxa"/>
            <w:tcBorders>
              <w:top w:val="single" w:sz="6" w:space="0" w:color="auto"/>
              <w:left w:val="nil"/>
              <w:bottom w:val="nil"/>
              <w:right w:val="nil"/>
            </w:tcBorders>
          </w:tcPr>
          <w:p w:rsidR="009D3696" w:rsidRDefault="008B35C2">
            <w:pPr>
              <w:pStyle w:val="Style47"/>
              <w:widowControl/>
              <w:jc w:val="right"/>
              <w:rPr>
                <w:rStyle w:val="FontStyle93"/>
              </w:rPr>
            </w:pPr>
            <w:r>
              <w:rPr>
                <w:rStyle w:val="FontStyle93"/>
              </w:rPr>
              <w:t>72 220,00</w:t>
            </w:r>
          </w:p>
        </w:tc>
        <w:tc>
          <w:tcPr>
            <w:tcW w:w="1344" w:type="dxa"/>
            <w:tcBorders>
              <w:top w:val="single" w:sz="6" w:space="0" w:color="auto"/>
              <w:left w:val="nil"/>
              <w:bottom w:val="nil"/>
              <w:right w:val="nil"/>
            </w:tcBorders>
          </w:tcPr>
          <w:p w:rsidR="009D3696" w:rsidRDefault="009D3696">
            <w:pPr>
              <w:pStyle w:val="Style22"/>
              <w:widowControl/>
            </w:pPr>
          </w:p>
        </w:tc>
      </w:tr>
      <w:tr w:rsidR="009D3696">
        <w:tc>
          <w:tcPr>
            <w:tcW w:w="370" w:type="dxa"/>
            <w:tcBorders>
              <w:top w:val="nil"/>
              <w:left w:val="nil"/>
              <w:bottom w:val="single" w:sz="6" w:space="0" w:color="auto"/>
              <w:right w:val="nil"/>
            </w:tcBorders>
          </w:tcPr>
          <w:p w:rsidR="009D3696" w:rsidRDefault="009D3696">
            <w:pPr>
              <w:pStyle w:val="Style22"/>
              <w:widowControl/>
            </w:pPr>
          </w:p>
        </w:tc>
        <w:tc>
          <w:tcPr>
            <w:tcW w:w="370" w:type="dxa"/>
            <w:tcBorders>
              <w:top w:val="nil"/>
              <w:left w:val="nil"/>
              <w:bottom w:val="single" w:sz="6" w:space="0" w:color="auto"/>
              <w:right w:val="nil"/>
            </w:tcBorders>
          </w:tcPr>
          <w:p w:rsidR="009D3696" w:rsidRDefault="008B35C2">
            <w:pPr>
              <w:pStyle w:val="Style21"/>
              <w:widowControl/>
              <w:spacing w:line="343" w:lineRule="exact"/>
              <w:ind w:right="106"/>
              <w:rPr>
                <w:rStyle w:val="FontStyle68"/>
              </w:rPr>
            </w:pPr>
            <w:r>
              <w:rPr>
                <w:rStyle w:val="FontStyle68"/>
              </w:rPr>
              <w:t>D D</w:t>
            </w:r>
          </w:p>
        </w:tc>
        <w:tc>
          <w:tcPr>
            <w:tcW w:w="1469" w:type="dxa"/>
            <w:tcBorders>
              <w:top w:val="nil"/>
              <w:left w:val="nil"/>
              <w:bottom w:val="single" w:sz="6" w:space="0" w:color="auto"/>
              <w:right w:val="nil"/>
            </w:tcBorders>
          </w:tcPr>
          <w:p w:rsidR="009D3696" w:rsidRDefault="008B35C2">
            <w:pPr>
              <w:pStyle w:val="Style42"/>
              <w:widowControl/>
              <w:spacing w:line="343" w:lineRule="exact"/>
              <w:ind w:right="838" w:firstLine="29"/>
              <w:rPr>
                <w:rStyle w:val="FontStyle99"/>
              </w:rPr>
            </w:pPr>
            <w:r>
              <w:rPr>
                <w:rStyle w:val="FontStyle93"/>
              </w:rPr>
              <w:t xml:space="preserve">VRN </w:t>
            </w:r>
            <w:r>
              <w:rPr>
                <w:rStyle w:val="FontStyle99"/>
              </w:rPr>
              <w:t>VRN3</w:t>
            </w:r>
          </w:p>
        </w:tc>
        <w:tc>
          <w:tcPr>
            <w:tcW w:w="7070" w:type="dxa"/>
            <w:gridSpan w:val="2"/>
            <w:tcBorders>
              <w:top w:val="nil"/>
              <w:left w:val="nil"/>
              <w:bottom w:val="single" w:sz="6" w:space="0" w:color="auto"/>
              <w:right w:val="nil"/>
            </w:tcBorders>
          </w:tcPr>
          <w:p w:rsidR="009D3696" w:rsidRDefault="008B35C2">
            <w:pPr>
              <w:pStyle w:val="Style47"/>
              <w:widowControl/>
              <w:spacing w:line="338" w:lineRule="exact"/>
              <w:ind w:right="3840" w:firstLine="24"/>
              <w:rPr>
                <w:rStyle w:val="FontStyle99"/>
              </w:rPr>
            </w:pPr>
            <w:r>
              <w:rPr>
                <w:rStyle w:val="FontStyle93"/>
              </w:rPr>
              <w:t xml:space="preserve">Vedlejší rozpočtové náklady </w:t>
            </w:r>
            <w:r>
              <w:rPr>
                <w:rStyle w:val="FontStyle99"/>
              </w:rPr>
              <w:t>Zařízení staveniště</w:t>
            </w:r>
          </w:p>
        </w:tc>
        <w:tc>
          <w:tcPr>
            <w:tcW w:w="950" w:type="dxa"/>
            <w:tcBorders>
              <w:top w:val="nil"/>
              <w:left w:val="nil"/>
              <w:bottom w:val="single" w:sz="6" w:space="0" w:color="auto"/>
              <w:right w:val="nil"/>
            </w:tcBorders>
          </w:tcPr>
          <w:p w:rsidR="009D3696" w:rsidRDefault="009D3696">
            <w:pPr>
              <w:pStyle w:val="Style22"/>
              <w:widowControl/>
            </w:pPr>
          </w:p>
        </w:tc>
        <w:tc>
          <w:tcPr>
            <w:tcW w:w="1056" w:type="dxa"/>
            <w:tcBorders>
              <w:top w:val="nil"/>
              <w:left w:val="nil"/>
              <w:bottom w:val="single" w:sz="6" w:space="0" w:color="auto"/>
              <w:right w:val="nil"/>
            </w:tcBorders>
          </w:tcPr>
          <w:p w:rsidR="009D3696" w:rsidRDefault="009D3696">
            <w:pPr>
              <w:pStyle w:val="Style22"/>
              <w:widowControl/>
            </w:pPr>
          </w:p>
        </w:tc>
        <w:tc>
          <w:tcPr>
            <w:tcW w:w="1978" w:type="dxa"/>
            <w:tcBorders>
              <w:top w:val="nil"/>
              <w:left w:val="nil"/>
              <w:bottom w:val="single" w:sz="6" w:space="0" w:color="auto"/>
              <w:right w:val="nil"/>
            </w:tcBorders>
          </w:tcPr>
          <w:p w:rsidR="009D3696" w:rsidRDefault="008B35C2">
            <w:pPr>
              <w:pStyle w:val="Style19"/>
              <w:widowControl/>
              <w:ind w:left="818"/>
              <w:rPr>
                <w:rStyle w:val="FontStyle99"/>
              </w:rPr>
            </w:pPr>
            <w:r>
              <w:rPr>
                <w:rStyle w:val="FontStyle93"/>
              </w:rPr>
              <w:t xml:space="preserve">72 220,00 </w:t>
            </w:r>
            <w:r>
              <w:rPr>
                <w:rStyle w:val="FontStyle99"/>
              </w:rPr>
              <w:t>51 420,00</w:t>
            </w:r>
          </w:p>
        </w:tc>
        <w:tc>
          <w:tcPr>
            <w:tcW w:w="1344" w:type="dxa"/>
            <w:tcBorders>
              <w:top w:val="nil"/>
              <w:left w:val="nil"/>
              <w:bottom w:val="single" w:sz="6" w:space="0" w:color="auto"/>
              <w:right w:val="nil"/>
            </w:tcBorders>
          </w:tcPr>
          <w:p w:rsidR="009D3696" w:rsidRDefault="009D3696">
            <w:pPr>
              <w:pStyle w:val="Style22"/>
              <w:widowControl/>
            </w:pPr>
          </w:p>
        </w:tc>
      </w:tr>
      <w:tr w:rsidR="009D3696">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35"/>
              <w:widowControl/>
              <w:jc w:val="center"/>
              <w:rPr>
                <w:rStyle w:val="FontStyle78"/>
              </w:rPr>
            </w:pPr>
            <w:r>
              <w:rPr>
                <w:rStyle w:val="FontStyle78"/>
              </w:rPr>
              <w:t>1</w:t>
            </w:r>
          </w:p>
        </w:tc>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032903000</w:t>
            </w:r>
          </w:p>
        </w:tc>
        <w:tc>
          <w:tcPr>
            <w:tcW w:w="633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Náklady na provoz a údržbu vybavení staveniště</w:t>
            </w:r>
          </w:p>
        </w:tc>
        <w:tc>
          <w:tcPr>
            <w:tcW w:w="734" w:type="dxa"/>
            <w:tcBorders>
              <w:top w:val="single" w:sz="6" w:space="0" w:color="auto"/>
              <w:left w:val="single" w:sz="6" w:space="0" w:color="auto"/>
              <w:bottom w:val="single" w:sz="6" w:space="0" w:color="auto"/>
              <w:right w:val="single" w:sz="6" w:space="0" w:color="auto"/>
            </w:tcBorders>
          </w:tcPr>
          <w:p w:rsidR="009D3696" w:rsidRDefault="009D3696">
            <w:pPr>
              <w:pStyle w:val="Style22"/>
              <w:widowControl/>
            </w:pPr>
          </w:p>
        </w:tc>
        <w:tc>
          <w:tcPr>
            <w:tcW w:w="95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1,000</w:t>
            </w:r>
          </w:p>
        </w:tc>
        <w:tc>
          <w:tcPr>
            <w:tcW w:w="105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242"/>
              <w:rPr>
                <w:rStyle w:val="FontStyle68"/>
              </w:rPr>
            </w:pPr>
            <w:r>
              <w:rPr>
                <w:rStyle w:val="FontStyle68"/>
              </w:rPr>
              <w:t>31 920,00</w:t>
            </w:r>
          </w:p>
        </w:tc>
        <w:tc>
          <w:tcPr>
            <w:tcW w:w="1978"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31 920,00</w:t>
            </w:r>
          </w:p>
        </w:tc>
        <w:tc>
          <w:tcPr>
            <w:tcW w:w="134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center"/>
              <w:rPr>
                <w:rStyle w:val="FontStyle68"/>
              </w:rPr>
            </w:pPr>
            <w:r>
              <w:rPr>
                <w:rStyle w:val="FontStyle68"/>
              </w:rPr>
              <w:t>2</w:t>
            </w:r>
          </w:p>
        </w:tc>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033203000</w:t>
            </w:r>
          </w:p>
        </w:tc>
        <w:tc>
          <w:tcPr>
            <w:tcW w:w="633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Energie pro zařízení staveniště</w:t>
            </w:r>
          </w:p>
        </w:tc>
        <w:tc>
          <w:tcPr>
            <w:tcW w:w="734"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52"/>
              <w:widowControl/>
              <w:ind w:left="214"/>
              <w:rPr>
                <w:rStyle w:val="FontStyle100"/>
              </w:rPr>
            </w:pPr>
            <w:r>
              <w:rPr>
                <w:rStyle w:val="FontStyle100"/>
              </w:rPr>
              <w:t>...</w:t>
            </w:r>
          </w:p>
        </w:tc>
        <w:tc>
          <w:tcPr>
            <w:tcW w:w="95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1,000</w:t>
            </w:r>
          </w:p>
        </w:tc>
        <w:tc>
          <w:tcPr>
            <w:tcW w:w="105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240"/>
              <w:rPr>
                <w:rStyle w:val="FontStyle68"/>
              </w:rPr>
            </w:pPr>
            <w:r>
              <w:rPr>
                <w:rStyle w:val="FontStyle68"/>
              </w:rPr>
              <w:t>15 000,00</w:t>
            </w:r>
          </w:p>
        </w:tc>
        <w:tc>
          <w:tcPr>
            <w:tcW w:w="1978"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15 000,00</w:t>
            </w:r>
          </w:p>
        </w:tc>
        <w:tc>
          <w:tcPr>
            <w:tcW w:w="134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center"/>
              <w:rPr>
                <w:rStyle w:val="FontStyle68"/>
              </w:rPr>
            </w:pPr>
            <w:r>
              <w:rPr>
                <w:rStyle w:val="FontStyle68"/>
              </w:rPr>
              <w:t>3</w:t>
            </w:r>
          </w:p>
        </w:tc>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034203000</w:t>
            </w:r>
          </w:p>
        </w:tc>
        <w:tc>
          <w:tcPr>
            <w:tcW w:w="6336"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Opatření na ochranu pozemků sousedních se staveništěm</w:t>
            </w:r>
          </w:p>
        </w:tc>
        <w:tc>
          <w:tcPr>
            <w:tcW w:w="734"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52"/>
              <w:widowControl/>
              <w:ind w:left="211"/>
              <w:rPr>
                <w:rStyle w:val="FontStyle100"/>
              </w:rPr>
            </w:pPr>
            <w:r>
              <w:rPr>
                <w:rStyle w:val="FontStyle100"/>
              </w:rPr>
              <w:t>...</w:t>
            </w:r>
          </w:p>
        </w:tc>
        <w:tc>
          <w:tcPr>
            <w:tcW w:w="95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1,000</w:t>
            </w:r>
          </w:p>
        </w:tc>
        <w:tc>
          <w:tcPr>
            <w:tcW w:w="1056" w:type="dxa"/>
            <w:tcBorders>
              <w:top w:val="single" w:sz="6" w:space="0" w:color="auto"/>
              <w:left w:val="single" w:sz="6" w:space="0" w:color="auto"/>
              <w:bottom w:val="single" w:sz="6" w:space="0" w:color="auto"/>
              <w:right w:val="single" w:sz="6" w:space="0" w:color="auto"/>
            </w:tcBorders>
          </w:tcPr>
          <w:p w:rsidR="009D3696" w:rsidRDefault="009D3696">
            <w:pPr>
              <w:pStyle w:val="Style22"/>
              <w:widowControl/>
            </w:pPr>
          </w:p>
        </w:tc>
        <w:tc>
          <w:tcPr>
            <w:tcW w:w="1978"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0,00</w:t>
            </w:r>
          </w:p>
        </w:tc>
        <w:tc>
          <w:tcPr>
            <w:tcW w:w="134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center"/>
              <w:rPr>
                <w:rStyle w:val="FontStyle68"/>
              </w:rPr>
            </w:pPr>
            <w:r>
              <w:rPr>
                <w:rStyle w:val="FontStyle68"/>
              </w:rPr>
              <w:t>4</w:t>
            </w:r>
          </w:p>
        </w:tc>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034503000</w:t>
            </w:r>
          </w:p>
        </w:tc>
        <w:tc>
          <w:tcPr>
            <w:tcW w:w="6336"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Informační tabule na staveništi</w:t>
            </w:r>
          </w:p>
        </w:tc>
        <w:tc>
          <w:tcPr>
            <w:tcW w:w="734"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52"/>
              <w:widowControl/>
              <w:ind w:left="209"/>
              <w:rPr>
                <w:rStyle w:val="FontStyle100"/>
              </w:rPr>
            </w:pPr>
            <w:r>
              <w:rPr>
                <w:rStyle w:val="FontStyle100"/>
              </w:rPr>
              <w:t>...</w:t>
            </w:r>
          </w:p>
        </w:tc>
        <w:tc>
          <w:tcPr>
            <w:tcW w:w="95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1,000</w:t>
            </w:r>
          </w:p>
        </w:tc>
        <w:tc>
          <w:tcPr>
            <w:tcW w:w="1056" w:type="dxa"/>
            <w:tcBorders>
              <w:top w:val="single" w:sz="6" w:space="0" w:color="auto"/>
              <w:left w:val="single" w:sz="6" w:space="0" w:color="auto"/>
              <w:bottom w:val="single" w:sz="6" w:space="0" w:color="auto"/>
              <w:right w:val="single" w:sz="6" w:space="0" w:color="auto"/>
            </w:tcBorders>
          </w:tcPr>
          <w:p w:rsidR="009D3696" w:rsidRDefault="009D3696">
            <w:pPr>
              <w:pStyle w:val="Style22"/>
              <w:widowControl/>
            </w:pPr>
          </w:p>
        </w:tc>
        <w:tc>
          <w:tcPr>
            <w:tcW w:w="1978"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0,00</w:t>
            </w:r>
          </w:p>
        </w:tc>
        <w:tc>
          <w:tcPr>
            <w:tcW w:w="134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center"/>
              <w:rPr>
                <w:rStyle w:val="FontStyle68"/>
              </w:rPr>
            </w:pPr>
            <w:r>
              <w:rPr>
                <w:rStyle w:val="FontStyle68"/>
              </w:rPr>
              <w:t>5</w:t>
            </w:r>
          </w:p>
        </w:tc>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039103000</w:t>
            </w:r>
          </w:p>
        </w:tc>
        <w:tc>
          <w:tcPr>
            <w:tcW w:w="6336"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Rozebrání, bourání a odvoz zařízení staveniště</w:t>
            </w:r>
          </w:p>
        </w:tc>
        <w:tc>
          <w:tcPr>
            <w:tcW w:w="734"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36"/>
              <w:widowControl/>
              <w:ind w:left="204"/>
              <w:rPr>
                <w:rStyle w:val="FontStyle101"/>
              </w:rPr>
            </w:pPr>
            <w:r>
              <w:rPr>
                <w:rStyle w:val="FontStyle101"/>
              </w:rPr>
              <w:t>...</w:t>
            </w:r>
          </w:p>
        </w:tc>
        <w:tc>
          <w:tcPr>
            <w:tcW w:w="95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1,000</w:t>
            </w:r>
          </w:p>
        </w:tc>
        <w:tc>
          <w:tcPr>
            <w:tcW w:w="105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300"/>
              <w:rPr>
                <w:rStyle w:val="FontStyle68"/>
              </w:rPr>
            </w:pPr>
            <w:r>
              <w:rPr>
                <w:rStyle w:val="FontStyle68"/>
              </w:rPr>
              <w:t>4 500,00</w:t>
            </w:r>
          </w:p>
        </w:tc>
        <w:tc>
          <w:tcPr>
            <w:tcW w:w="1978"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4 500,00</w:t>
            </w:r>
          </w:p>
        </w:tc>
        <w:tc>
          <w:tcPr>
            <w:tcW w:w="134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0" w:type="dxa"/>
            <w:tcBorders>
              <w:top w:val="single" w:sz="6" w:space="0" w:color="auto"/>
              <w:left w:val="nil"/>
              <w:bottom w:val="nil"/>
              <w:right w:val="nil"/>
            </w:tcBorders>
          </w:tcPr>
          <w:p w:rsidR="009D3696" w:rsidRDefault="009D3696">
            <w:pPr>
              <w:pStyle w:val="Style22"/>
              <w:widowControl/>
            </w:pPr>
          </w:p>
        </w:tc>
        <w:tc>
          <w:tcPr>
            <w:tcW w:w="370" w:type="dxa"/>
            <w:tcBorders>
              <w:top w:val="single" w:sz="6" w:space="0" w:color="auto"/>
              <w:left w:val="nil"/>
              <w:bottom w:val="nil"/>
              <w:right w:val="nil"/>
            </w:tcBorders>
          </w:tcPr>
          <w:p w:rsidR="009D3696" w:rsidRDefault="008B35C2">
            <w:pPr>
              <w:pStyle w:val="Style1"/>
              <w:widowControl/>
              <w:spacing w:line="240" w:lineRule="auto"/>
              <w:rPr>
                <w:rStyle w:val="FontStyle68"/>
              </w:rPr>
            </w:pPr>
            <w:r>
              <w:rPr>
                <w:rStyle w:val="FontStyle68"/>
              </w:rPr>
              <w:t>D</w:t>
            </w:r>
          </w:p>
        </w:tc>
        <w:tc>
          <w:tcPr>
            <w:tcW w:w="1469" w:type="dxa"/>
            <w:tcBorders>
              <w:top w:val="single" w:sz="6" w:space="0" w:color="auto"/>
              <w:left w:val="nil"/>
              <w:bottom w:val="single" w:sz="6" w:space="0" w:color="auto"/>
              <w:right w:val="nil"/>
            </w:tcBorders>
          </w:tcPr>
          <w:p w:rsidR="009D3696" w:rsidRDefault="008B35C2">
            <w:pPr>
              <w:pStyle w:val="Style42"/>
              <w:widowControl/>
              <w:rPr>
                <w:rStyle w:val="FontStyle99"/>
              </w:rPr>
            </w:pPr>
            <w:r>
              <w:rPr>
                <w:rStyle w:val="FontStyle99"/>
              </w:rPr>
              <w:t>VRN5</w:t>
            </w:r>
          </w:p>
        </w:tc>
        <w:tc>
          <w:tcPr>
            <w:tcW w:w="7070" w:type="dxa"/>
            <w:gridSpan w:val="2"/>
            <w:tcBorders>
              <w:top w:val="single" w:sz="6" w:space="0" w:color="auto"/>
              <w:left w:val="nil"/>
              <w:bottom w:val="single" w:sz="6" w:space="0" w:color="auto"/>
              <w:right w:val="nil"/>
            </w:tcBorders>
          </w:tcPr>
          <w:p w:rsidR="009D3696" w:rsidRDefault="008B35C2">
            <w:pPr>
              <w:pStyle w:val="Style42"/>
              <w:widowControl/>
              <w:rPr>
                <w:rStyle w:val="FontStyle99"/>
              </w:rPr>
            </w:pPr>
            <w:r>
              <w:rPr>
                <w:rStyle w:val="FontStyle99"/>
              </w:rPr>
              <w:t>Finanční náklady</w:t>
            </w:r>
          </w:p>
        </w:tc>
        <w:tc>
          <w:tcPr>
            <w:tcW w:w="950" w:type="dxa"/>
            <w:tcBorders>
              <w:top w:val="single" w:sz="6" w:space="0" w:color="auto"/>
              <w:left w:val="nil"/>
              <w:bottom w:val="single" w:sz="6" w:space="0" w:color="auto"/>
              <w:right w:val="nil"/>
            </w:tcBorders>
          </w:tcPr>
          <w:p w:rsidR="009D3696" w:rsidRDefault="009D3696">
            <w:pPr>
              <w:pStyle w:val="Style22"/>
              <w:widowControl/>
            </w:pP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78" w:type="dxa"/>
            <w:tcBorders>
              <w:top w:val="single" w:sz="6" w:space="0" w:color="auto"/>
              <w:left w:val="nil"/>
              <w:bottom w:val="single" w:sz="6" w:space="0" w:color="auto"/>
              <w:right w:val="nil"/>
            </w:tcBorders>
          </w:tcPr>
          <w:p w:rsidR="009D3696" w:rsidRDefault="008B35C2">
            <w:pPr>
              <w:pStyle w:val="Style42"/>
              <w:widowControl/>
              <w:jc w:val="right"/>
              <w:rPr>
                <w:rStyle w:val="FontStyle99"/>
              </w:rPr>
            </w:pPr>
            <w:r>
              <w:rPr>
                <w:rStyle w:val="FontStyle99"/>
              </w:rPr>
              <w:t>0,00</w:t>
            </w:r>
          </w:p>
        </w:tc>
        <w:tc>
          <w:tcPr>
            <w:tcW w:w="1344"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0" w:type="dxa"/>
            <w:tcBorders>
              <w:top w:val="nil"/>
              <w:left w:val="nil"/>
              <w:bottom w:val="single" w:sz="6" w:space="0" w:color="auto"/>
              <w:right w:val="nil"/>
            </w:tcBorders>
          </w:tcPr>
          <w:p w:rsidR="009D3696" w:rsidRDefault="008B35C2">
            <w:pPr>
              <w:pStyle w:val="Style35"/>
              <w:widowControl/>
              <w:jc w:val="center"/>
              <w:rPr>
                <w:rStyle w:val="FontStyle78"/>
              </w:rPr>
            </w:pPr>
            <w:r>
              <w:rPr>
                <w:rStyle w:val="FontStyle78"/>
              </w:rPr>
              <w:t>|~6~</w:t>
            </w:r>
          </w:p>
        </w:tc>
        <w:tc>
          <w:tcPr>
            <w:tcW w:w="370" w:type="dxa"/>
            <w:tcBorders>
              <w:top w:val="nil"/>
              <w:left w:val="nil"/>
              <w:bottom w:val="single" w:sz="6" w:space="0" w:color="auto"/>
              <w:right w:val="single" w:sz="6" w:space="0" w:color="auto"/>
            </w:tcBorders>
          </w:tcPr>
          <w:p w:rsidR="009D3696" w:rsidRDefault="008B35C2">
            <w:pPr>
              <w:pStyle w:val="Style20"/>
              <w:widowControl/>
              <w:tabs>
                <w:tab w:val="left" w:leader="hyphen" w:pos="324"/>
              </w:tabs>
              <w:jc w:val="left"/>
              <w:rPr>
                <w:rStyle w:val="FontStyle95"/>
              </w:rPr>
            </w:pPr>
            <w:r>
              <w:rPr>
                <w:rStyle w:val="FontStyle95"/>
              </w:rPr>
              <w:t>i</w:t>
            </w:r>
            <w:r>
              <w:rPr>
                <w:rStyle w:val="FontStyle95"/>
              </w:rPr>
              <w:tab/>
            </w:r>
          </w:p>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rPr>
                <w:rStyle w:val="FontStyle68"/>
              </w:rPr>
            </w:pPr>
            <w:r>
              <w:rPr>
                <w:rStyle w:val="FontStyle68"/>
              </w:rPr>
              <w:t>052103000</w:t>
            </w:r>
          </w:p>
        </w:tc>
        <w:tc>
          <w:tcPr>
            <w:tcW w:w="6336"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Rezerva investora</w:t>
            </w:r>
          </w:p>
        </w:tc>
        <w:tc>
          <w:tcPr>
            <w:tcW w:w="734"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59"/>
              <w:widowControl/>
              <w:rPr>
                <w:rStyle w:val="FontStyle102"/>
              </w:rPr>
            </w:pPr>
            <w:r>
              <w:rPr>
                <w:rStyle w:val="FontStyle102"/>
              </w:rPr>
              <w:t>...</w:t>
            </w:r>
          </w:p>
        </w:tc>
        <w:tc>
          <w:tcPr>
            <w:tcW w:w="2006" w:type="dxa"/>
            <w:gridSpan w:val="2"/>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ind w:left="408"/>
              <w:rPr>
                <w:rStyle w:val="FontStyle68"/>
              </w:rPr>
            </w:pPr>
            <w:r>
              <w:rPr>
                <w:rStyle w:val="FontStyle68"/>
              </w:rPr>
              <w:t>1,000|</w:t>
            </w:r>
          </w:p>
        </w:tc>
        <w:tc>
          <w:tcPr>
            <w:tcW w:w="1978"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0,00</w:t>
            </w:r>
          </w:p>
        </w:tc>
        <w:tc>
          <w:tcPr>
            <w:tcW w:w="134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r w:rsidR="009D3696">
        <w:tc>
          <w:tcPr>
            <w:tcW w:w="370" w:type="dxa"/>
            <w:tcBorders>
              <w:top w:val="single" w:sz="6" w:space="0" w:color="auto"/>
              <w:left w:val="nil"/>
              <w:bottom w:val="single" w:sz="6" w:space="0" w:color="auto"/>
              <w:right w:val="nil"/>
            </w:tcBorders>
          </w:tcPr>
          <w:p w:rsidR="009D3696" w:rsidRDefault="009D3696">
            <w:pPr>
              <w:pStyle w:val="Style22"/>
              <w:widowControl/>
            </w:pPr>
          </w:p>
        </w:tc>
        <w:tc>
          <w:tcPr>
            <w:tcW w:w="370"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D</w:t>
            </w:r>
          </w:p>
        </w:tc>
        <w:tc>
          <w:tcPr>
            <w:tcW w:w="1469" w:type="dxa"/>
            <w:tcBorders>
              <w:top w:val="single" w:sz="6" w:space="0" w:color="auto"/>
              <w:left w:val="nil"/>
              <w:bottom w:val="single" w:sz="6" w:space="0" w:color="auto"/>
              <w:right w:val="nil"/>
            </w:tcBorders>
          </w:tcPr>
          <w:p w:rsidR="009D3696" w:rsidRDefault="008B35C2">
            <w:pPr>
              <w:pStyle w:val="Style42"/>
              <w:widowControl/>
              <w:rPr>
                <w:rStyle w:val="FontStyle99"/>
              </w:rPr>
            </w:pPr>
            <w:r>
              <w:rPr>
                <w:rStyle w:val="FontStyle99"/>
              </w:rPr>
              <w:t>VRN6</w:t>
            </w:r>
          </w:p>
        </w:tc>
        <w:tc>
          <w:tcPr>
            <w:tcW w:w="7070" w:type="dxa"/>
            <w:gridSpan w:val="2"/>
            <w:tcBorders>
              <w:top w:val="single" w:sz="6" w:space="0" w:color="auto"/>
              <w:left w:val="nil"/>
              <w:bottom w:val="single" w:sz="6" w:space="0" w:color="auto"/>
              <w:right w:val="nil"/>
            </w:tcBorders>
          </w:tcPr>
          <w:p w:rsidR="009D3696" w:rsidRDefault="008B35C2">
            <w:pPr>
              <w:pStyle w:val="Style42"/>
              <w:widowControl/>
              <w:rPr>
                <w:rStyle w:val="FontStyle99"/>
              </w:rPr>
            </w:pPr>
            <w:r>
              <w:rPr>
                <w:rStyle w:val="FontStyle99"/>
              </w:rPr>
              <w:t>Územní vlivy</w:t>
            </w:r>
          </w:p>
        </w:tc>
        <w:tc>
          <w:tcPr>
            <w:tcW w:w="950" w:type="dxa"/>
            <w:tcBorders>
              <w:top w:val="single" w:sz="6" w:space="0" w:color="auto"/>
              <w:left w:val="nil"/>
              <w:bottom w:val="single" w:sz="6" w:space="0" w:color="auto"/>
              <w:right w:val="nil"/>
            </w:tcBorders>
          </w:tcPr>
          <w:p w:rsidR="009D3696" w:rsidRDefault="009D3696">
            <w:pPr>
              <w:pStyle w:val="Style22"/>
              <w:widowControl/>
            </w:pP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78" w:type="dxa"/>
            <w:tcBorders>
              <w:top w:val="single" w:sz="6" w:space="0" w:color="auto"/>
              <w:left w:val="nil"/>
              <w:bottom w:val="single" w:sz="6" w:space="0" w:color="auto"/>
              <w:right w:val="nil"/>
            </w:tcBorders>
          </w:tcPr>
          <w:p w:rsidR="009D3696" w:rsidRDefault="008B35C2">
            <w:pPr>
              <w:pStyle w:val="Style42"/>
              <w:widowControl/>
              <w:jc w:val="right"/>
              <w:rPr>
                <w:rStyle w:val="FontStyle99"/>
              </w:rPr>
            </w:pPr>
            <w:r>
              <w:rPr>
                <w:rStyle w:val="FontStyle99"/>
              </w:rPr>
              <w:t>5 800,00</w:t>
            </w:r>
          </w:p>
        </w:tc>
        <w:tc>
          <w:tcPr>
            <w:tcW w:w="1344"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0"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
              <w:widowControl/>
              <w:spacing w:line="240" w:lineRule="auto"/>
              <w:jc w:val="center"/>
              <w:rPr>
                <w:rStyle w:val="FontStyle68"/>
              </w:rPr>
            </w:pPr>
            <w:r>
              <w:rPr>
                <w:rStyle w:val="FontStyle68"/>
              </w:rPr>
              <w:t>7</w:t>
            </w:r>
          </w:p>
        </w:tc>
        <w:tc>
          <w:tcPr>
            <w:tcW w:w="370"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
              <w:widowControl/>
              <w:spacing w:line="240" w:lineRule="auto"/>
              <w:rPr>
                <w:rStyle w:val="FontStyle68"/>
              </w:rPr>
            </w:pPr>
            <w:r>
              <w:rPr>
                <w:rStyle w:val="FontStyle68"/>
              </w:rPr>
              <w:t>060001000</w:t>
            </w:r>
          </w:p>
        </w:tc>
        <w:tc>
          <w:tcPr>
            <w:tcW w:w="6336"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
              <w:widowControl/>
              <w:spacing w:line="240" w:lineRule="auto"/>
              <w:rPr>
                <w:rStyle w:val="FontStyle68"/>
              </w:rPr>
            </w:pPr>
            <w:r>
              <w:rPr>
                <w:rStyle w:val="FontStyle68"/>
              </w:rPr>
              <w:t>Územní vlivy</w:t>
            </w:r>
          </w:p>
        </w:tc>
        <w:tc>
          <w:tcPr>
            <w:tcW w:w="734"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52"/>
              <w:widowControl/>
              <w:rPr>
                <w:rStyle w:val="FontStyle100"/>
              </w:rPr>
            </w:pPr>
            <w:r>
              <w:rPr>
                <w:rStyle w:val="FontStyle100"/>
              </w:rPr>
              <w:t>...</w:t>
            </w:r>
          </w:p>
        </w:tc>
        <w:tc>
          <w:tcPr>
            <w:tcW w:w="950" w:type="dxa"/>
            <w:tcBorders>
              <w:top w:val="single" w:sz="6" w:space="0" w:color="auto"/>
              <w:left w:val="single" w:sz="6" w:space="0" w:color="auto"/>
              <w:bottom w:val="single" w:sz="6" w:space="0" w:color="auto"/>
              <w:right w:val="nil"/>
            </w:tcBorders>
            <w:vAlign w:val="bottom"/>
          </w:tcPr>
          <w:p w:rsidR="009D3696" w:rsidRDefault="008B35C2">
            <w:pPr>
              <w:pStyle w:val="Style1"/>
              <w:widowControl/>
              <w:spacing w:line="240" w:lineRule="auto"/>
              <w:jc w:val="right"/>
              <w:rPr>
                <w:rStyle w:val="FontStyle68"/>
              </w:rPr>
            </w:pPr>
            <w:r>
              <w:rPr>
                <w:rStyle w:val="FontStyle68"/>
              </w:rPr>
              <w:t>1,000|</w:t>
            </w:r>
          </w:p>
        </w:tc>
        <w:tc>
          <w:tcPr>
            <w:tcW w:w="1056" w:type="dxa"/>
            <w:tcBorders>
              <w:top w:val="single" w:sz="6" w:space="0" w:color="auto"/>
              <w:left w:val="nil"/>
              <w:bottom w:val="single" w:sz="6" w:space="0" w:color="auto"/>
              <w:right w:val="nil"/>
            </w:tcBorders>
            <w:vAlign w:val="bottom"/>
          </w:tcPr>
          <w:p w:rsidR="009D3696" w:rsidRDefault="008B35C2">
            <w:pPr>
              <w:pStyle w:val="Style1"/>
              <w:widowControl/>
              <w:spacing w:line="240" w:lineRule="auto"/>
              <w:ind w:left="286"/>
              <w:rPr>
                <w:rStyle w:val="FontStyle96"/>
              </w:rPr>
            </w:pPr>
            <w:r>
              <w:rPr>
                <w:rStyle w:val="FontStyle68"/>
              </w:rPr>
              <w:t>5 800,00</w:t>
            </w:r>
            <w:r>
              <w:rPr>
                <w:rStyle w:val="FontStyle96"/>
              </w:rPr>
              <w:t>1</w:t>
            </w:r>
          </w:p>
        </w:tc>
        <w:tc>
          <w:tcPr>
            <w:tcW w:w="1978" w:type="dxa"/>
            <w:tcBorders>
              <w:top w:val="single" w:sz="6" w:space="0" w:color="auto"/>
              <w:left w:val="nil"/>
              <w:bottom w:val="single" w:sz="6" w:space="0" w:color="auto"/>
              <w:right w:val="single" w:sz="6" w:space="0" w:color="auto"/>
            </w:tcBorders>
            <w:vAlign w:val="bottom"/>
          </w:tcPr>
          <w:p w:rsidR="009D3696" w:rsidRDefault="008B35C2">
            <w:pPr>
              <w:pStyle w:val="Style1"/>
              <w:widowControl/>
              <w:spacing w:line="240" w:lineRule="auto"/>
              <w:jc w:val="right"/>
              <w:rPr>
                <w:rStyle w:val="FontStyle68"/>
              </w:rPr>
            </w:pPr>
            <w:r>
              <w:rPr>
                <w:rStyle w:val="FontStyle68"/>
              </w:rPr>
              <w:t>5 800,00</w:t>
            </w:r>
          </w:p>
        </w:tc>
        <w:tc>
          <w:tcPr>
            <w:tcW w:w="1344"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1"/>
              <w:widowControl/>
              <w:spacing w:line="240" w:lineRule="auto"/>
              <w:rPr>
                <w:rStyle w:val="FontStyle68"/>
              </w:rPr>
            </w:pPr>
            <w:r>
              <w:rPr>
                <w:rStyle w:val="FontStyle68"/>
              </w:rPr>
              <w:t>CS ÚRS 2018 01</w:t>
            </w:r>
          </w:p>
        </w:tc>
      </w:tr>
      <w:tr w:rsidR="009D3696">
        <w:tc>
          <w:tcPr>
            <w:tcW w:w="370" w:type="dxa"/>
            <w:tcBorders>
              <w:top w:val="single" w:sz="6" w:space="0" w:color="auto"/>
              <w:left w:val="nil"/>
              <w:bottom w:val="single" w:sz="6" w:space="0" w:color="auto"/>
              <w:right w:val="nil"/>
            </w:tcBorders>
          </w:tcPr>
          <w:p w:rsidR="009D3696" w:rsidRDefault="009D3696">
            <w:pPr>
              <w:pStyle w:val="Style22"/>
              <w:widowControl/>
            </w:pPr>
          </w:p>
        </w:tc>
        <w:tc>
          <w:tcPr>
            <w:tcW w:w="370" w:type="dxa"/>
            <w:tcBorders>
              <w:top w:val="single" w:sz="6" w:space="0" w:color="auto"/>
              <w:left w:val="nil"/>
              <w:bottom w:val="single" w:sz="6" w:space="0" w:color="auto"/>
              <w:right w:val="nil"/>
            </w:tcBorders>
          </w:tcPr>
          <w:p w:rsidR="009D3696" w:rsidRDefault="008B35C2">
            <w:pPr>
              <w:pStyle w:val="Style1"/>
              <w:widowControl/>
              <w:spacing w:line="240" w:lineRule="auto"/>
              <w:rPr>
                <w:rStyle w:val="FontStyle68"/>
              </w:rPr>
            </w:pPr>
            <w:r>
              <w:rPr>
                <w:rStyle w:val="FontStyle68"/>
              </w:rPr>
              <w:t>D</w:t>
            </w:r>
          </w:p>
        </w:tc>
        <w:tc>
          <w:tcPr>
            <w:tcW w:w="1469" w:type="dxa"/>
            <w:tcBorders>
              <w:top w:val="single" w:sz="6" w:space="0" w:color="auto"/>
              <w:left w:val="nil"/>
              <w:bottom w:val="single" w:sz="6" w:space="0" w:color="auto"/>
              <w:right w:val="nil"/>
            </w:tcBorders>
          </w:tcPr>
          <w:p w:rsidR="009D3696" w:rsidRDefault="008B35C2">
            <w:pPr>
              <w:pStyle w:val="Style42"/>
              <w:widowControl/>
              <w:rPr>
                <w:rStyle w:val="FontStyle99"/>
              </w:rPr>
            </w:pPr>
            <w:r>
              <w:rPr>
                <w:rStyle w:val="FontStyle99"/>
              </w:rPr>
              <w:t>VRN7</w:t>
            </w:r>
          </w:p>
        </w:tc>
        <w:tc>
          <w:tcPr>
            <w:tcW w:w="7070" w:type="dxa"/>
            <w:gridSpan w:val="2"/>
            <w:tcBorders>
              <w:top w:val="single" w:sz="6" w:space="0" w:color="auto"/>
              <w:left w:val="nil"/>
              <w:bottom w:val="single" w:sz="6" w:space="0" w:color="auto"/>
              <w:right w:val="nil"/>
            </w:tcBorders>
          </w:tcPr>
          <w:p w:rsidR="009D3696" w:rsidRDefault="008B35C2">
            <w:pPr>
              <w:pStyle w:val="Style42"/>
              <w:widowControl/>
              <w:rPr>
                <w:rStyle w:val="FontStyle99"/>
              </w:rPr>
            </w:pPr>
            <w:r>
              <w:rPr>
                <w:rStyle w:val="FontStyle99"/>
              </w:rPr>
              <w:t>Provozní vlivy</w:t>
            </w:r>
          </w:p>
        </w:tc>
        <w:tc>
          <w:tcPr>
            <w:tcW w:w="950" w:type="dxa"/>
            <w:tcBorders>
              <w:top w:val="single" w:sz="6" w:space="0" w:color="auto"/>
              <w:left w:val="nil"/>
              <w:bottom w:val="single" w:sz="6" w:space="0" w:color="auto"/>
              <w:right w:val="nil"/>
            </w:tcBorders>
          </w:tcPr>
          <w:p w:rsidR="009D3696" w:rsidRDefault="009D3696">
            <w:pPr>
              <w:pStyle w:val="Style22"/>
              <w:widowControl/>
            </w:pPr>
          </w:p>
        </w:tc>
        <w:tc>
          <w:tcPr>
            <w:tcW w:w="1056" w:type="dxa"/>
            <w:tcBorders>
              <w:top w:val="single" w:sz="6" w:space="0" w:color="auto"/>
              <w:left w:val="nil"/>
              <w:bottom w:val="single" w:sz="6" w:space="0" w:color="auto"/>
              <w:right w:val="nil"/>
            </w:tcBorders>
          </w:tcPr>
          <w:p w:rsidR="009D3696" w:rsidRDefault="009D3696">
            <w:pPr>
              <w:pStyle w:val="Style22"/>
              <w:widowControl/>
            </w:pPr>
          </w:p>
        </w:tc>
        <w:tc>
          <w:tcPr>
            <w:tcW w:w="1978" w:type="dxa"/>
            <w:tcBorders>
              <w:top w:val="single" w:sz="6" w:space="0" w:color="auto"/>
              <w:left w:val="nil"/>
              <w:bottom w:val="single" w:sz="6" w:space="0" w:color="auto"/>
              <w:right w:val="nil"/>
            </w:tcBorders>
          </w:tcPr>
          <w:p w:rsidR="009D3696" w:rsidRDefault="008B35C2">
            <w:pPr>
              <w:pStyle w:val="Style42"/>
              <w:widowControl/>
              <w:jc w:val="right"/>
              <w:rPr>
                <w:rStyle w:val="FontStyle99"/>
              </w:rPr>
            </w:pPr>
            <w:r>
              <w:rPr>
                <w:rStyle w:val="FontStyle99"/>
              </w:rPr>
              <w:t>15 000,00</w:t>
            </w:r>
          </w:p>
        </w:tc>
        <w:tc>
          <w:tcPr>
            <w:tcW w:w="1344" w:type="dxa"/>
            <w:tcBorders>
              <w:top w:val="single" w:sz="6" w:space="0" w:color="auto"/>
              <w:left w:val="nil"/>
              <w:bottom w:val="single" w:sz="6" w:space="0" w:color="auto"/>
              <w:right w:val="nil"/>
            </w:tcBorders>
          </w:tcPr>
          <w:p w:rsidR="009D3696" w:rsidRDefault="009D3696">
            <w:pPr>
              <w:pStyle w:val="Style22"/>
              <w:widowControl/>
            </w:pPr>
          </w:p>
        </w:tc>
      </w:tr>
      <w:tr w:rsidR="009D3696">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center"/>
              <w:rPr>
                <w:rStyle w:val="FontStyle68"/>
              </w:rPr>
            </w:pPr>
            <w:r>
              <w:rPr>
                <w:rStyle w:val="FontStyle68"/>
              </w:rPr>
              <w:t>8</w:t>
            </w:r>
          </w:p>
        </w:tc>
        <w:tc>
          <w:tcPr>
            <w:tcW w:w="370"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K</w:t>
            </w:r>
          </w:p>
        </w:tc>
        <w:tc>
          <w:tcPr>
            <w:tcW w:w="1469"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070001000</w:t>
            </w:r>
          </w:p>
        </w:tc>
        <w:tc>
          <w:tcPr>
            <w:tcW w:w="6336"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Provozní vlivy</w:t>
            </w:r>
          </w:p>
        </w:tc>
        <w:tc>
          <w:tcPr>
            <w:tcW w:w="734" w:type="dxa"/>
            <w:tcBorders>
              <w:top w:val="single" w:sz="6" w:space="0" w:color="auto"/>
              <w:left w:val="single" w:sz="6" w:space="0" w:color="auto"/>
              <w:bottom w:val="single" w:sz="6" w:space="0" w:color="auto"/>
              <w:right w:val="single" w:sz="6" w:space="0" w:color="auto"/>
            </w:tcBorders>
            <w:vAlign w:val="bottom"/>
          </w:tcPr>
          <w:p w:rsidR="009D3696" w:rsidRDefault="008B35C2">
            <w:pPr>
              <w:pStyle w:val="Style52"/>
              <w:widowControl/>
              <w:rPr>
                <w:rStyle w:val="FontStyle100"/>
              </w:rPr>
            </w:pPr>
            <w:r>
              <w:rPr>
                <w:rStyle w:val="FontStyle100"/>
              </w:rPr>
              <w:t>...</w:t>
            </w:r>
          </w:p>
        </w:tc>
        <w:tc>
          <w:tcPr>
            <w:tcW w:w="950" w:type="dxa"/>
            <w:tcBorders>
              <w:top w:val="single" w:sz="6" w:space="0" w:color="auto"/>
              <w:left w:val="single" w:sz="6" w:space="0" w:color="auto"/>
              <w:bottom w:val="single" w:sz="6" w:space="0" w:color="auto"/>
              <w:right w:val="nil"/>
            </w:tcBorders>
          </w:tcPr>
          <w:p w:rsidR="009D3696" w:rsidRDefault="008B35C2">
            <w:pPr>
              <w:pStyle w:val="Style1"/>
              <w:widowControl/>
              <w:spacing w:line="240" w:lineRule="auto"/>
              <w:jc w:val="right"/>
              <w:rPr>
                <w:rStyle w:val="FontStyle68"/>
              </w:rPr>
            </w:pPr>
            <w:r>
              <w:rPr>
                <w:rStyle w:val="FontStyle68"/>
              </w:rPr>
              <w:t>1,000!</w:t>
            </w:r>
          </w:p>
        </w:tc>
        <w:tc>
          <w:tcPr>
            <w:tcW w:w="1056" w:type="dxa"/>
            <w:tcBorders>
              <w:top w:val="single" w:sz="6" w:space="0" w:color="auto"/>
              <w:left w:val="nil"/>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15 000,00</w:t>
            </w:r>
          </w:p>
        </w:tc>
        <w:tc>
          <w:tcPr>
            <w:tcW w:w="1978"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jc w:val="right"/>
              <w:rPr>
                <w:rStyle w:val="FontStyle68"/>
              </w:rPr>
            </w:pPr>
            <w:r>
              <w:rPr>
                <w:rStyle w:val="FontStyle68"/>
              </w:rPr>
              <w:t>15 000,00</w:t>
            </w:r>
          </w:p>
        </w:tc>
        <w:tc>
          <w:tcPr>
            <w:tcW w:w="1344" w:type="dxa"/>
            <w:tcBorders>
              <w:top w:val="single" w:sz="6" w:space="0" w:color="auto"/>
              <w:left w:val="single" w:sz="6" w:space="0" w:color="auto"/>
              <w:bottom w:val="single" w:sz="6" w:space="0" w:color="auto"/>
              <w:right w:val="single" w:sz="6" w:space="0" w:color="auto"/>
            </w:tcBorders>
          </w:tcPr>
          <w:p w:rsidR="009D3696" w:rsidRDefault="008B35C2">
            <w:pPr>
              <w:pStyle w:val="Style1"/>
              <w:widowControl/>
              <w:spacing w:line="240" w:lineRule="auto"/>
              <w:rPr>
                <w:rStyle w:val="FontStyle68"/>
              </w:rPr>
            </w:pPr>
            <w:r>
              <w:rPr>
                <w:rStyle w:val="FontStyle68"/>
              </w:rPr>
              <w:t>CS ÚRS 2018 01</w:t>
            </w:r>
          </w:p>
        </w:tc>
      </w:tr>
    </w:tbl>
    <w:p w:rsidR="00BA6ACD" w:rsidRDefault="00BA6ACD"/>
    <w:sectPr w:rsidR="00BA6ACD">
      <w:headerReference w:type="default" r:id="rId27"/>
      <w:pgSz w:w="16837" w:h="23810"/>
      <w:pgMar w:top="4399" w:right="1115" w:bottom="1440" w:left="1115"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5C2" w:rsidRDefault="008B35C2">
      <w:r>
        <w:separator/>
      </w:r>
    </w:p>
  </w:endnote>
  <w:endnote w:type="continuationSeparator" w:id="0">
    <w:p w:rsidR="008B35C2" w:rsidRDefault="008B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Angsana New">
    <w:panose1 w:val="02020603050405020304"/>
    <w:charset w:val="00"/>
    <w:family w:val="roman"/>
    <w:pitch w:val="variable"/>
    <w:sig w:usb0="81000003" w:usb1="00000000" w:usb2="00000000" w:usb3="00000000" w:csb0="00010001"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5C2" w:rsidRDefault="008B35C2">
      <w:r>
        <w:separator/>
      </w:r>
    </w:p>
  </w:footnote>
  <w:footnote w:type="continuationSeparator" w:id="0">
    <w:p w:rsidR="008B35C2" w:rsidRDefault="008B3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9D3696">
    <w:pPr>
      <w:widowContro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9D3696">
    <w:pPr>
      <w:widowContro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9D3696">
    <w:pPr>
      <w:widowContro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9D3696">
    <w:pPr>
      <w:widowControl/>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9D3696">
    <w:pPr>
      <w:widowControl/>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9D3696">
    <w:pPr>
      <w:widowControl/>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9D3696">
    <w:pPr>
      <w:widowControl/>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9D3696">
    <w:pPr>
      <w:widowControl/>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9D3696">
    <w:pPr>
      <w:widowControl/>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9D3696">
    <w:pPr>
      <w:widowControl/>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8B35C2">
    <w:pPr>
      <w:pStyle w:val="Style34"/>
      <w:widowControl/>
      <w:ind w:left="5539" w:right="-317"/>
      <w:jc w:val="both"/>
      <w:rPr>
        <w:rStyle w:val="FontStyle98"/>
      </w:rPr>
    </w:pPr>
    <w:r>
      <w:rPr>
        <w:rStyle w:val="FontStyle98"/>
      </w:rPr>
      <w: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8B35C2">
    <w:pPr>
      <w:pStyle w:val="Style44"/>
      <w:widowControl/>
      <w:ind w:left="5597"/>
      <w:jc w:val="both"/>
      <w:rPr>
        <w:rStyle w:val="FontStyle76"/>
      </w:rPr>
    </w:pPr>
    <w:r>
      <w:rPr>
        <w:rStyle w:val="FontStyle76"/>
      </w:rPr>
      <w:t>) 1</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8B35C2">
    <w:pPr>
      <w:pStyle w:val="Style49"/>
      <w:widowControl/>
      <w:ind w:left="10171"/>
      <w:jc w:val="both"/>
      <w:rPr>
        <w:rStyle w:val="FontStyle78"/>
      </w:rPr>
    </w:pPr>
    <w:r>
      <w:rPr>
        <w:rStyle w:val="FontStyle7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8B35C2">
    <w:pPr>
      <w:pStyle w:val="Style49"/>
      <w:widowControl/>
      <w:ind w:left="10142"/>
      <w:jc w:val="both"/>
      <w:rPr>
        <w:rStyle w:val="FontStyle78"/>
      </w:rPr>
    </w:pPr>
    <w:r>
      <w:rPr>
        <w:rStyle w:val="FontStyle78"/>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8B35C2">
    <w:pPr>
      <w:pStyle w:val="Style49"/>
      <w:widowControl/>
      <w:ind w:left="9405" w:right="-1515"/>
      <w:jc w:val="both"/>
      <w:rPr>
        <w:rStyle w:val="FontStyle78"/>
      </w:rPr>
    </w:pPr>
    <w:r>
      <w:rPr>
        <w:rStyle w:val="FontStyle7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8B35C2">
    <w:pPr>
      <w:pStyle w:val="Style49"/>
      <w:widowControl/>
      <w:ind w:left="10048" w:right="-370"/>
      <w:jc w:val="both"/>
      <w:rPr>
        <w:rStyle w:val="FontStyle78"/>
      </w:rPr>
    </w:pPr>
    <w:r>
      <w:rPr>
        <w:rStyle w:val="FontStyle78"/>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9D3696">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9D3696">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9D3696">
    <w:pPr>
      <w:widowContro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96" w:rsidRDefault="008B35C2">
    <w:pPr>
      <w:pStyle w:val="Style49"/>
      <w:widowControl/>
      <w:ind w:left="10171"/>
      <w:jc w:val="both"/>
      <w:rPr>
        <w:rStyle w:val="FontStyle78"/>
      </w:rPr>
    </w:pPr>
    <w:r>
      <w:rPr>
        <w:rStyle w:val="FontStyle7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CD"/>
    <w:rsid w:val="008B35C2"/>
    <w:rsid w:val="009D3696"/>
    <w:rsid w:val="00BA6ACD"/>
    <w:rsid w:val="00FB59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spacing w:after="0" w:line="240" w:lineRule="auto"/>
    </w:pPr>
    <w:rPr>
      <w:rFonts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pPr>
      <w:spacing w:line="223" w:lineRule="exact"/>
    </w:pPr>
  </w:style>
  <w:style w:type="paragraph" w:customStyle="1" w:styleId="Style2">
    <w:name w:val="Style2"/>
    <w:basedOn w:val="Normln"/>
    <w:uiPriority w:val="99"/>
  </w:style>
  <w:style w:type="paragraph" w:customStyle="1" w:styleId="Style3">
    <w:name w:val="Style3"/>
    <w:basedOn w:val="Normln"/>
    <w:uiPriority w:val="99"/>
  </w:style>
  <w:style w:type="paragraph" w:customStyle="1" w:styleId="Style4">
    <w:name w:val="Style4"/>
    <w:basedOn w:val="Normln"/>
    <w:uiPriority w:val="99"/>
    <w:pPr>
      <w:spacing w:line="132" w:lineRule="exact"/>
    </w:pPr>
  </w:style>
  <w:style w:type="paragraph" w:customStyle="1" w:styleId="Style5">
    <w:name w:val="Style5"/>
    <w:basedOn w:val="Normln"/>
    <w:uiPriority w:val="99"/>
  </w:style>
  <w:style w:type="paragraph" w:customStyle="1" w:styleId="Style6">
    <w:name w:val="Style6"/>
    <w:basedOn w:val="Normln"/>
    <w:uiPriority w:val="99"/>
  </w:style>
  <w:style w:type="paragraph" w:customStyle="1" w:styleId="Style7">
    <w:name w:val="Style7"/>
    <w:basedOn w:val="Normln"/>
    <w:uiPriority w:val="99"/>
    <w:pPr>
      <w:spacing w:line="209" w:lineRule="exact"/>
      <w:ind w:hanging="1406"/>
      <w:jc w:val="both"/>
    </w:pPr>
  </w:style>
  <w:style w:type="paragraph" w:customStyle="1" w:styleId="Style8">
    <w:name w:val="Style8"/>
    <w:basedOn w:val="Normln"/>
    <w:uiPriority w:val="99"/>
  </w:style>
  <w:style w:type="paragraph" w:customStyle="1" w:styleId="Style9">
    <w:name w:val="Style9"/>
    <w:basedOn w:val="Normln"/>
    <w:uiPriority w:val="99"/>
  </w:style>
  <w:style w:type="paragraph" w:customStyle="1" w:styleId="Style10">
    <w:name w:val="Style10"/>
    <w:basedOn w:val="Normln"/>
    <w:uiPriority w:val="99"/>
    <w:pPr>
      <w:spacing w:line="189" w:lineRule="exact"/>
    </w:pPr>
  </w:style>
  <w:style w:type="paragraph" w:customStyle="1" w:styleId="Style11">
    <w:name w:val="Style11"/>
    <w:basedOn w:val="Normln"/>
    <w:uiPriority w:val="99"/>
    <w:pPr>
      <w:jc w:val="right"/>
    </w:pPr>
  </w:style>
  <w:style w:type="paragraph" w:customStyle="1" w:styleId="Style12">
    <w:name w:val="Style12"/>
    <w:basedOn w:val="Normln"/>
    <w:uiPriority w:val="99"/>
    <w:pPr>
      <w:spacing w:line="190" w:lineRule="exact"/>
    </w:pPr>
  </w:style>
  <w:style w:type="paragraph" w:customStyle="1" w:styleId="Style13">
    <w:name w:val="Style13"/>
    <w:basedOn w:val="Normln"/>
    <w:uiPriority w:val="99"/>
  </w:style>
  <w:style w:type="paragraph" w:customStyle="1" w:styleId="Style14">
    <w:name w:val="Style14"/>
    <w:basedOn w:val="Normln"/>
    <w:uiPriority w:val="99"/>
    <w:pPr>
      <w:spacing w:line="216" w:lineRule="exact"/>
      <w:jc w:val="right"/>
    </w:pPr>
  </w:style>
  <w:style w:type="paragraph" w:customStyle="1" w:styleId="Style15">
    <w:name w:val="Style15"/>
    <w:basedOn w:val="Normln"/>
    <w:uiPriority w:val="99"/>
    <w:pPr>
      <w:spacing w:line="187" w:lineRule="exact"/>
      <w:ind w:firstLine="60"/>
    </w:pPr>
  </w:style>
  <w:style w:type="paragraph" w:customStyle="1" w:styleId="Style16">
    <w:name w:val="Style16"/>
    <w:basedOn w:val="Normln"/>
    <w:uiPriority w:val="99"/>
  </w:style>
  <w:style w:type="paragraph" w:customStyle="1" w:styleId="Style17">
    <w:name w:val="Style17"/>
    <w:basedOn w:val="Normln"/>
    <w:uiPriority w:val="99"/>
  </w:style>
  <w:style w:type="paragraph" w:customStyle="1" w:styleId="Style18">
    <w:name w:val="Style18"/>
    <w:basedOn w:val="Normln"/>
    <w:uiPriority w:val="99"/>
    <w:pPr>
      <w:spacing w:line="266" w:lineRule="exact"/>
      <w:ind w:firstLine="386"/>
    </w:pPr>
  </w:style>
  <w:style w:type="paragraph" w:customStyle="1" w:styleId="Style19">
    <w:name w:val="Style19"/>
    <w:basedOn w:val="Normln"/>
    <w:uiPriority w:val="99"/>
    <w:pPr>
      <w:spacing w:line="336" w:lineRule="exact"/>
      <w:jc w:val="right"/>
    </w:pPr>
  </w:style>
  <w:style w:type="paragraph" w:customStyle="1" w:styleId="Style20">
    <w:name w:val="Style20"/>
    <w:basedOn w:val="Normln"/>
    <w:uiPriority w:val="99"/>
    <w:pPr>
      <w:jc w:val="right"/>
    </w:pPr>
  </w:style>
  <w:style w:type="paragraph" w:customStyle="1" w:styleId="Style21">
    <w:name w:val="Style21"/>
    <w:basedOn w:val="Normln"/>
    <w:uiPriority w:val="99"/>
    <w:pPr>
      <w:spacing w:line="336" w:lineRule="exact"/>
    </w:pPr>
  </w:style>
  <w:style w:type="paragraph" w:customStyle="1" w:styleId="Style22">
    <w:name w:val="Style22"/>
    <w:basedOn w:val="Normln"/>
    <w:uiPriority w:val="99"/>
  </w:style>
  <w:style w:type="paragraph" w:customStyle="1" w:styleId="Style23">
    <w:name w:val="Style23"/>
    <w:basedOn w:val="Normln"/>
    <w:uiPriority w:val="99"/>
    <w:pPr>
      <w:spacing w:line="224" w:lineRule="exact"/>
      <w:jc w:val="right"/>
    </w:pPr>
  </w:style>
  <w:style w:type="paragraph" w:customStyle="1" w:styleId="Style24">
    <w:name w:val="Style24"/>
    <w:basedOn w:val="Normln"/>
    <w:uiPriority w:val="99"/>
    <w:pPr>
      <w:spacing w:line="240" w:lineRule="exact"/>
      <w:ind w:hanging="317"/>
    </w:pPr>
  </w:style>
  <w:style w:type="paragraph" w:customStyle="1" w:styleId="Style25">
    <w:name w:val="Style25"/>
    <w:basedOn w:val="Normln"/>
    <w:uiPriority w:val="99"/>
    <w:pPr>
      <w:spacing w:line="374" w:lineRule="exact"/>
      <w:ind w:firstLine="228"/>
    </w:pPr>
  </w:style>
  <w:style w:type="paragraph" w:customStyle="1" w:styleId="Style26">
    <w:name w:val="Style26"/>
    <w:basedOn w:val="Normln"/>
    <w:uiPriority w:val="99"/>
  </w:style>
  <w:style w:type="paragraph" w:customStyle="1" w:styleId="Style27">
    <w:name w:val="Style27"/>
    <w:basedOn w:val="Normln"/>
    <w:uiPriority w:val="99"/>
  </w:style>
  <w:style w:type="paragraph" w:customStyle="1" w:styleId="Style28">
    <w:name w:val="Style28"/>
    <w:basedOn w:val="Normln"/>
    <w:uiPriority w:val="99"/>
  </w:style>
  <w:style w:type="paragraph" w:customStyle="1" w:styleId="Style29">
    <w:name w:val="Style29"/>
    <w:basedOn w:val="Normln"/>
    <w:uiPriority w:val="99"/>
    <w:pPr>
      <w:spacing w:line="396" w:lineRule="exact"/>
      <w:ind w:hanging="334"/>
    </w:pPr>
  </w:style>
  <w:style w:type="paragraph" w:customStyle="1" w:styleId="Style30">
    <w:name w:val="Style30"/>
    <w:basedOn w:val="Normln"/>
    <w:uiPriority w:val="99"/>
  </w:style>
  <w:style w:type="paragraph" w:customStyle="1" w:styleId="Style31">
    <w:name w:val="Style31"/>
    <w:basedOn w:val="Normln"/>
    <w:uiPriority w:val="99"/>
  </w:style>
  <w:style w:type="paragraph" w:customStyle="1" w:styleId="Style32">
    <w:name w:val="Style32"/>
    <w:basedOn w:val="Normln"/>
    <w:uiPriority w:val="99"/>
  </w:style>
  <w:style w:type="paragraph" w:customStyle="1" w:styleId="Style33">
    <w:name w:val="Style33"/>
    <w:basedOn w:val="Normln"/>
    <w:uiPriority w:val="99"/>
  </w:style>
  <w:style w:type="paragraph" w:customStyle="1" w:styleId="Style34">
    <w:name w:val="Style34"/>
    <w:basedOn w:val="Normln"/>
    <w:uiPriority w:val="99"/>
  </w:style>
  <w:style w:type="paragraph" w:customStyle="1" w:styleId="Style35">
    <w:name w:val="Style35"/>
    <w:basedOn w:val="Normln"/>
    <w:uiPriority w:val="99"/>
  </w:style>
  <w:style w:type="paragraph" w:customStyle="1" w:styleId="Style36">
    <w:name w:val="Style36"/>
    <w:basedOn w:val="Normln"/>
    <w:uiPriority w:val="99"/>
  </w:style>
  <w:style w:type="paragraph" w:customStyle="1" w:styleId="Style37">
    <w:name w:val="Style37"/>
    <w:basedOn w:val="Normln"/>
    <w:uiPriority w:val="99"/>
  </w:style>
  <w:style w:type="paragraph" w:customStyle="1" w:styleId="Style38">
    <w:name w:val="Style38"/>
    <w:basedOn w:val="Normln"/>
    <w:uiPriority w:val="99"/>
  </w:style>
  <w:style w:type="paragraph" w:customStyle="1" w:styleId="Style39">
    <w:name w:val="Style39"/>
    <w:basedOn w:val="Normln"/>
    <w:uiPriority w:val="99"/>
  </w:style>
  <w:style w:type="paragraph" w:customStyle="1" w:styleId="Style40">
    <w:name w:val="Style40"/>
    <w:basedOn w:val="Normln"/>
    <w:uiPriority w:val="99"/>
  </w:style>
  <w:style w:type="paragraph" w:customStyle="1" w:styleId="Style41">
    <w:name w:val="Style41"/>
    <w:basedOn w:val="Normln"/>
    <w:uiPriority w:val="99"/>
  </w:style>
  <w:style w:type="paragraph" w:customStyle="1" w:styleId="Style42">
    <w:name w:val="Style42"/>
    <w:basedOn w:val="Normln"/>
    <w:uiPriority w:val="99"/>
  </w:style>
  <w:style w:type="paragraph" w:customStyle="1" w:styleId="Style43">
    <w:name w:val="Style43"/>
    <w:basedOn w:val="Normln"/>
    <w:uiPriority w:val="99"/>
  </w:style>
  <w:style w:type="paragraph" w:customStyle="1" w:styleId="Style44">
    <w:name w:val="Style44"/>
    <w:basedOn w:val="Normln"/>
    <w:uiPriority w:val="99"/>
  </w:style>
  <w:style w:type="paragraph" w:customStyle="1" w:styleId="Style45">
    <w:name w:val="Style45"/>
    <w:basedOn w:val="Normln"/>
    <w:uiPriority w:val="99"/>
    <w:pPr>
      <w:spacing w:line="670" w:lineRule="exact"/>
      <w:ind w:hanging="362"/>
    </w:pPr>
  </w:style>
  <w:style w:type="paragraph" w:customStyle="1" w:styleId="Style46">
    <w:name w:val="Style46"/>
    <w:basedOn w:val="Normln"/>
    <w:uiPriority w:val="99"/>
  </w:style>
  <w:style w:type="paragraph" w:customStyle="1" w:styleId="Style47">
    <w:name w:val="Style47"/>
    <w:basedOn w:val="Normln"/>
    <w:uiPriority w:val="99"/>
  </w:style>
  <w:style w:type="paragraph" w:customStyle="1" w:styleId="Style48">
    <w:name w:val="Style48"/>
    <w:basedOn w:val="Normln"/>
    <w:uiPriority w:val="99"/>
  </w:style>
  <w:style w:type="paragraph" w:customStyle="1" w:styleId="Style49">
    <w:name w:val="Style49"/>
    <w:basedOn w:val="Normln"/>
    <w:uiPriority w:val="99"/>
  </w:style>
  <w:style w:type="paragraph" w:customStyle="1" w:styleId="Style50">
    <w:name w:val="Style50"/>
    <w:basedOn w:val="Normln"/>
    <w:uiPriority w:val="99"/>
    <w:pPr>
      <w:spacing w:line="223" w:lineRule="exact"/>
      <w:jc w:val="both"/>
    </w:pPr>
  </w:style>
  <w:style w:type="paragraph" w:customStyle="1" w:styleId="Style51">
    <w:name w:val="Style51"/>
    <w:basedOn w:val="Normln"/>
    <w:uiPriority w:val="99"/>
  </w:style>
  <w:style w:type="paragraph" w:customStyle="1" w:styleId="Style52">
    <w:name w:val="Style52"/>
    <w:basedOn w:val="Normln"/>
    <w:uiPriority w:val="99"/>
  </w:style>
  <w:style w:type="paragraph" w:customStyle="1" w:styleId="Style53">
    <w:name w:val="Style53"/>
    <w:basedOn w:val="Normln"/>
    <w:uiPriority w:val="99"/>
    <w:pPr>
      <w:jc w:val="both"/>
    </w:pPr>
  </w:style>
  <w:style w:type="paragraph" w:customStyle="1" w:styleId="Style54">
    <w:name w:val="Style54"/>
    <w:basedOn w:val="Normln"/>
    <w:uiPriority w:val="99"/>
  </w:style>
  <w:style w:type="paragraph" w:customStyle="1" w:styleId="Style55">
    <w:name w:val="Style55"/>
    <w:basedOn w:val="Normln"/>
    <w:uiPriority w:val="99"/>
    <w:pPr>
      <w:jc w:val="both"/>
    </w:pPr>
  </w:style>
  <w:style w:type="paragraph" w:customStyle="1" w:styleId="Style56">
    <w:name w:val="Style56"/>
    <w:basedOn w:val="Normln"/>
    <w:uiPriority w:val="99"/>
  </w:style>
  <w:style w:type="paragraph" w:customStyle="1" w:styleId="Style57">
    <w:name w:val="Style57"/>
    <w:basedOn w:val="Normln"/>
    <w:uiPriority w:val="99"/>
    <w:pPr>
      <w:jc w:val="both"/>
    </w:pPr>
  </w:style>
  <w:style w:type="paragraph" w:customStyle="1" w:styleId="Style58">
    <w:name w:val="Style58"/>
    <w:basedOn w:val="Normln"/>
    <w:uiPriority w:val="99"/>
  </w:style>
  <w:style w:type="paragraph" w:customStyle="1" w:styleId="Style59">
    <w:name w:val="Style59"/>
    <w:basedOn w:val="Normln"/>
    <w:uiPriority w:val="99"/>
  </w:style>
  <w:style w:type="paragraph" w:customStyle="1" w:styleId="Style60">
    <w:name w:val="Style60"/>
    <w:basedOn w:val="Normln"/>
    <w:uiPriority w:val="99"/>
    <w:pPr>
      <w:spacing w:line="190" w:lineRule="exact"/>
      <w:jc w:val="both"/>
    </w:pPr>
  </w:style>
  <w:style w:type="paragraph" w:customStyle="1" w:styleId="Style61">
    <w:name w:val="Style61"/>
    <w:basedOn w:val="Normln"/>
    <w:uiPriority w:val="99"/>
    <w:pPr>
      <w:spacing w:line="276" w:lineRule="exact"/>
      <w:jc w:val="right"/>
    </w:pPr>
  </w:style>
  <w:style w:type="paragraph" w:customStyle="1" w:styleId="Style62">
    <w:name w:val="Style62"/>
    <w:basedOn w:val="Normln"/>
    <w:uiPriority w:val="99"/>
    <w:pPr>
      <w:spacing w:line="254" w:lineRule="exact"/>
      <w:ind w:firstLine="60"/>
    </w:pPr>
  </w:style>
  <w:style w:type="paragraph" w:customStyle="1" w:styleId="Style63">
    <w:name w:val="Style63"/>
    <w:basedOn w:val="Normln"/>
    <w:uiPriority w:val="99"/>
  </w:style>
  <w:style w:type="character" w:customStyle="1" w:styleId="FontStyle65">
    <w:name w:val="Font Style65"/>
    <w:basedOn w:val="Standardnpsmoodstavce"/>
    <w:uiPriority w:val="99"/>
    <w:rPr>
      <w:rFonts w:ascii="Arial" w:hAnsi="Arial" w:cs="Arial"/>
      <w:sz w:val="12"/>
      <w:szCs w:val="12"/>
    </w:rPr>
  </w:style>
  <w:style w:type="character" w:customStyle="1" w:styleId="FontStyle66">
    <w:name w:val="Font Style66"/>
    <w:basedOn w:val="Standardnpsmoodstavce"/>
    <w:uiPriority w:val="99"/>
    <w:rPr>
      <w:rFonts w:ascii="Arial" w:hAnsi="Arial" w:cs="Arial"/>
      <w:sz w:val="12"/>
      <w:szCs w:val="12"/>
    </w:rPr>
  </w:style>
  <w:style w:type="character" w:customStyle="1" w:styleId="FontStyle67">
    <w:name w:val="Font Style67"/>
    <w:basedOn w:val="Standardnpsmoodstavce"/>
    <w:uiPriority w:val="99"/>
    <w:rPr>
      <w:rFonts w:ascii="Arial Narrow" w:hAnsi="Arial Narrow" w:cs="Arial Narrow"/>
      <w:sz w:val="18"/>
      <w:szCs w:val="18"/>
    </w:rPr>
  </w:style>
  <w:style w:type="character" w:customStyle="1" w:styleId="FontStyle68">
    <w:name w:val="Font Style68"/>
    <w:basedOn w:val="Standardnpsmoodstavce"/>
    <w:uiPriority w:val="99"/>
    <w:rPr>
      <w:rFonts w:ascii="Arial" w:hAnsi="Arial" w:cs="Arial"/>
      <w:b/>
      <w:bCs/>
      <w:sz w:val="14"/>
      <w:szCs w:val="14"/>
    </w:rPr>
  </w:style>
  <w:style w:type="character" w:customStyle="1" w:styleId="FontStyle69">
    <w:name w:val="Font Style69"/>
    <w:basedOn w:val="Standardnpsmoodstavce"/>
    <w:uiPriority w:val="99"/>
    <w:rPr>
      <w:rFonts w:ascii="Arial" w:hAnsi="Arial" w:cs="Arial"/>
      <w:sz w:val="10"/>
      <w:szCs w:val="10"/>
    </w:rPr>
  </w:style>
  <w:style w:type="character" w:customStyle="1" w:styleId="FontStyle70">
    <w:name w:val="Font Style70"/>
    <w:basedOn w:val="Standardnpsmoodstavce"/>
    <w:uiPriority w:val="99"/>
    <w:rPr>
      <w:rFonts w:ascii="Arial" w:hAnsi="Arial" w:cs="Arial"/>
      <w:i/>
      <w:iCs/>
      <w:sz w:val="12"/>
      <w:szCs w:val="12"/>
    </w:rPr>
  </w:style>
  <w:style w:type="character" w:customStyle="1" w:styleId="FontStyle71">
    <w:name w:val="Font Style71"/>
    <w:basedOn w:val="Standardnpsmoodstavce"/>
    <w:uiPriority w:val="99"/>
    <w:rPr>
      <w:rFonts w:ascii="Garamond" w:hAnsi="Garamond" w:cs="Garamond"/>
      <w:i/>
      <w:iCs/>
      <w:sz w:val="26"/>
      <w:szCs w:val="26"/>
    </w:rPr>
  </w:style>
  <w:style w:type="character" w:customStyle="1" w:styleId="FontStyle72">
    <w:name w:val="Font Style72"/>
    <w:basedOn w:val="Standardnpsmoodstavce"/>
    <w:uiPriority w:val="99"/>
    <w:rPr>
      <w:rFonts w:ascii="Trebuchet MS" w:hAnsi="Trebuchet MS" w:cs="Trebuchet MS"/>
      <w:b/>
      <w:bCs/>
      <w:sz w:val="8"/>
      <w:szCs w:val="8"/>
    </w:rPr>
  </w:style>
  <w:style w:type="character" w:customStyle="1" w:styleId="FontStyle73">
    <w:name w:val="Font Style73"/>
    <w:basedOn w:val="Standardnpsmoodstavce"/>
    <w:uiPriority w:val="99"/>
    <w:rPr>
      <w:rFonts w:ascii="Arial Narrow" w:hAnsi="Arial Narrow" w:cs="Arial Narrow"/>
      <w:sz w:val="16"/>
      <w:szCs w:val="16"/>
    </w:rPr>
  </w:style>
  <w:style w:type="character" w:customStyle="1" w:styleId="FontStyle74">
    <w:name w:val="Font Style74"/>
    <w:basedOn w:val="Standardnpsmoodstavce"/>
    <w:uiPriority w:val="99"/>
    <w:rPr>
      <w:rFonts w:ascii="Arial" w:hAnsi="Arial" w:cs="Arial"/>
      <w:b/>
      <w:bCs/>
      <w:w w:val="20"/>
      <w:sz w:val="42"/>
      <w:szCs w:val="42"/>
    </w:rPr>
  </w:style>
  <w:style w:type="character" w:customStyle="1" w:styleId="FontStyle75">
    <w:name w:val="Font Style75"/>
    <w:basedOn w:val="Standardnpsmoodstavce"/>
    <w:uiPriority w:val="99"/>
    <w:rPr>
      <w:rFonts w:ascii="Arial" w:hAnsi="Arial" w:cs="Arial"/>
      <w:sz w:val="16"/>
      <w:szCs w:val="16"/>
    </w:rPr>
  </w:style>
  <w:style w:type="character" w:customStyle="1" w:styleId="FontStyle76">
    <w:name w:val="Font Style76"/>
    <w:basedOn w:val="Standardnpsmoodstavce"/>
    <w:uiPriority w:val="99"/>
    <w:rPr>
      <w:rFonts w:ascii="Arial Narrow" w:hAnsi="Arial Narrow" w:cs="Arial Narrow"/>
      <w:b/>
      <w:bCs/>
      <w:spacing w:val="10"/>
      <w:sz w:val="12"/>
      <w:szCs w:val="12"/>
    </w:rPr>
  </w:style>
  <w:style w:type="character" w:customStyle="1" w:styleId="FontStyle77">
    <w:name w:val="Font Style77"/>
    <w:basedOn w:val="Standardnpsmoodstavce"/>
    <w:uiPriority w:val="99"/>
    <w:rPr>
      <w:rFonts w:ascii="Arial Narrow" w:hAnsi="Arial Narrow" w:cs="Arial Narrow"/>
      <w:sz w:val="16"/>
      <w:szCs w:val="16"/>
    </w:rPr>
  </w:style>
  <w:style w:type="character" w:customStyle="1" w:styleId="FontStyle78">
    <w:name w:val="Font Style78"/>
    <w:basedOn w:val="Standardnpsmoodstavce"/>
    <w:uiPriority w:val="99"/>
    <w:rPr>
      <w:rFonts w:ascii="Trebuchet MS" w:hAnsi="Trebuchet MS" w:cs="Trebuchet MS"/>
      <w:smallCaps/>
      <w:sz w:val="22"/>
      <w:szCs w:val="22"/>
    </w:rPr>
  </w:style>
  <w:style w:type="character" w:customStyle="1" w:styleId="FontStyle79">
    <w:name w:val="Font Style79"/>
    <w:basedOn w:val="Standardnpsmoodstavce"/>
    <w:uiPriority w:val="99"/>
    <w:rPr>
      <w:rFonts w:ascii="Arial" w:hAnsi="Arial" w:cs="Arial"/>
      <w:b/>
      <w:bCs/>
      <w:i/>
      <w:iCs/>
      <w:sz w:val="14"/>
      <w:szCs w:val="14"/>
    </w:rPr>
  </w:style>
  <w:style w:type="character" w:customStyle="1" w:styleId="FontStyle80">
    <w:name w:val="Font Style80"/>
    <w:basedOn w:val="Standardnpsmoodstavce"/>
    <w:uiPriority w:val="99"/>
    <w:rPr>
      <w:rFonts w:ascii="Arial" w:hAnsi="Arial" w:cs="Arial"/>
      <w:b/>
      <w:bCs/>
      <w:spacing w:val="20"/>
      <w:sz w:val="8"/>
      <w:szCs w:val="8"/>
    </w:rPr>
  </w:style>
  <w:style w:type="character" w:customStyle="1" w:styleId="FontStyle81">
    <w:name w:val="Font Style81"/>
    <w:basedOn w:val="Standardnpsmoodstavce"/>
    <w:uiPriority w:val="99"/>
    <w:rPr>
      <w:rFonts w:ascii="David" w:cs="David"/>
      <w:b/>
      <w:bCs/>
      <w:i/>
      <w:iCs/>
      <w:sz w:val="8"/>
      <w:szCs w:val="8"/>
    </w:rPr>
  </w:style>
  <w:style w:type="character" w:customStyle="1" w:styleId="FontStyle82">
    <w:name w:val="Font Style82"/>
    <w:basedOn w:val="Standardnpsmoodstavce"/>
    <w:uiPriority w:val="99"/>
    <w:rPr>
      <w:rFonts w:ascii="Arial Narrow" w:hAnsi="Arial Narrow" w:cs="Arial Narrow"/>
      <w:b/>
      <w:bCs/>
      <w:sz w:val="8"/>
      <w:szCs w:val="8"/>
    </w:rPr>
  </w:style>
  <w:style w:type="character" w:customStyle="1" w:styleId="FontStyle83">
    <w:name w:val="Font Style83"/>
    <w:basedOn w:val="Standardnpsmoodstavce"/>
    <w:uiPriority w:val="99"/>
    <w:rPr>
      <w:rFonts w:ascii="Arial" w:hAnsi="Arial" w:cs="Arial"/>
      <w:sz w:val="20"/>
      <w:szCs w:val="20"/>
    </w:rPr>
  </w:style>
  <w:style w:type="character" w:customStyle="1" w:styleId="FontStyle84">
    <w:name w:val="Font Style84"/>
    <w:basedOn w:val="Standardnpsmoodstavce"/>
    <w:uiPriority w:val="99"/>
    <w:rPr>
      <w:rFonts w:ascii="Angsana New" w:hAnsi="Angsana New" w:cs="Angsana New"/>
      <w:spacing w:val="10"/>
      <w:sz w:val="46"/>
      <w:szCs w:val="46"/>
    </w:rPr>
  </w:style>
  <w:style w:type="character" w:customStyle="1" w:styleId="FontStyle85">
    <w:name w:val="Font Style85"/>
    <w:basedOn w:val="Standardnpsmoodstavce"/>
    <w:uiPriority w:val="99"/>
    <w:rPr>
      <w:rFonts w:ascii="Trebuchet MS" w:hAnsi="Trebuchet MS" w:cs="Trebuchet MS"/>
      <w:b/>
      <w:bCs/>
      <w:sz w:val="16"/>
      <w:szCs w:val="16"/>
    </w:rPr>
  </w:style>
  <w:style w:type="character" w:customStyle="1" w:styleId="FontStyle86">
    <w:name w:val="Font Style86"/>
    <w:basedOn w:val="Standardnpsmoodstavce"/>
    <w:uiPriority w:val="99"/>
    <w:rPr>
      <w:rFonts w:ascii="Candara" w:hAnsi="Candara" w:cs="Candara"/>
      <w:b/>
      <w:bCs/>
      <w:sz w:val="8"/>
      <w:szCs w:val="8"/>
    </w:rPr>
  </w:style>
  <w:style w:type="character" w:customStyle="1" w:styleId="FontStyle87">
    <w:name w:val="Font Style87"/>
    <w:basedOn w:val="Standardnpsmoodstavce"/>
    <w:uiPriority w:val="99"/>
    <w:rPr>
      <w:rFonts w:ascii="Tahoma" w:hAnsi="Tahoma" w:cs="Tahoma"/>
      <w:b/>
      <w:bCs/>
      <w:i/>
      <w:iCs/>
      <w:sz w:val="8"/>
      <w:szCs w:val="8"/>
    </w:rPr>
  </w:style>
  <w:style w:type="character" w:customStyle="1" w:styleId="FontStyle88">
    <w:name w:val="Font Style88"/>
    <w:basedOn w:val="Standardnpsmoodstavce"/>
    <w:uiPriority w:val="99"/>
    <w:rPr>
      <w:rFonts w:ascii="Impact" w:hAnsi="Impact" w:cs="Impact"/>
      <w:spacing w:val="60"/>
      <w:w w:val="20"/>
      <w:sz w:val="28"/>
      <w:szCs w:val="28"/>
    </w:rPr>
  </w:style>
  <w:style w:type="character" w:customStyle="1" w:styleId="FontStyle89">
    <w:name w:val="Font Style89"/>
    <w:basedOn w:val="Standardnpsmoodstavce"/>
    <w:uiPriority w:val="99"/>
    <w:rPr>
      <w:rFonts w:ascii="Angsana New" w:hAnsi="Angsana New" w:cs="Angsana New"/>
      <w:i/>
      <w:iCs/>
      <w:spacing w:val="-30"/>
      <w:sz w:val="38"/>
      <w:szCs w:val="38"/>
    </w:rPr>
  </w:style>
  <w:style w:type="character" w:customStyle="1" w:styleId="FontStyle90">
    <w:name w:val="Font Style90"/>
    <w:basedOn w:val="Standardnpsmoodstavce"/>
    <w:uiPriority w:val="99"/>
    <w:rPr>
      <w:rFonts w:ascii="Trebuchet MS" w:hAnsi="Trebuchet MS" w:cs="Trebuchet MS"/>
      <w:sz w:val="10"/>
      <w:szCs w:val="10"/>
    </w:rPr>
  </w:style>
  <w:style w:type="character" w:customStyle="1" w:styleId="FontStyle91">
    <w:name w:val="Font Style91"/>
    <w:basedOn w:val="Standardnpsmoodstavce"/>
    <w:uiPriority w:val="99"/>
    <w:rPr>
      <w:rFonts w:ascii="Arial" w:hAnsi="Arial" w:cs="Arial"/>
      <w:spacing w:val="10"/>
      <w:sz w:val="8"/>
      <w:szCs w:val="8"/>
    </w:rPr>
  </w:style>
  <w:style w:type="character" w:customStyle="1" w:styleId="FontStyle92">
    <w:name w:val="Font Style92"/>
    <w:basedOn w:val="Standardnpsmoodstavce"/>
    <w:uiPriority w:val="99"/>
    <w:rPr>
      <w:rFonts w:ascii="Arial" w:hAnsi="Arial" w:cs="Arial"/>
      <w:spacing w:val="-10"/>
      <w:sz w:val="18"/>
      <w:szCs w:val="18"/>
    </w:rPr>
  </w:style>
  <w:style w:type="character" w:customStyle="1" w:styleId="FontStyle93">
    <w:name w:val="Font Style93"/>
    <w:basedOn w:val="Standardnpsmoodstavce"/>
    <w:uiPriority w:val="99"/>
    <w:rPr>
      <w:rFonts w:ascii="Arial" w:hAnsi="Arial" w:cs="Arial"/>
      <w:b/>
      <w:bCs/>
      <w:sz w:val="22"/>
      <w:szCs w:val="22"/>
    </w:rPr>
  </w:style>
  <w:style w:type="character" w:customStyle="1" w:styleId="FontStyle94">
    <w:name w:val="Font Style94"/>
    <w:basedOn w:val="Standardnpsmoodstavce"/>
    <w:uiPriority w:val="99"/>
    <w:rPr>
      <w:rFonts w:ascii="Arial" w:hAnsi="Arial" w:cs="Arial"/>
      <w:sz w:val="18"/>
      <w:szCs w:val="18"/>
    </w:rPr>
  </w:style>
  <w:style w:type="character" w:customStyle="1" w:styleId="FontStyle95">
    <w:name w:val="Font Style95"/>
    <w:basedOn w:val="Standardnpsmoodstavce"/>
    <w:uiPriority w:val="99"/>
    <w:rPr>
      <w:rFonts w:ascii="Arial" w:hAnsi="Arial" w:cs="Arial"/>
      <w:sz w:val="14"/>
      <w:szCs w:val="14"/>
    </w:rPr>
  </w:style>
  <w:style w:type="character" w:customStyle="1" w:styleId="FontStyle96">
    <w:name w:val="Font Style96"/>
    <w:basedOn w:val="Standardnpsmoodstavce"/>
    <w:uiPriority w:val="99"/>
    <w:rPr>
      <w:rFonts w:ascii="Arial" w:hAnsi="Arial" w:cs="Arial"/>
      <w:b/>
      <w:bCs/>
      <w:sz w:val="28"/>
      <w:szCs w:val="28"/>
    </w:rPr>
  </w:style>
  <w:style w:type="character" w:customStyle="1" w:styleId="FontStyle97">
    <w:name w:val="Font Style97"/>
    <w:basedOn w:val="Standardnpsmoodstavce"/>
    <w:uiPriority w:val="99"/>
    <w:rPr>
      <w:rFonts w:ascii="Arial" w:hAnsi="Arial" w:cs="Arial"/>
      <w:sz w:val="20"/>
      <w:szCs w:val="20"/>
    </w:rPr>
  </w:style>
  <w:style w:type="character" w:customStyle="1" w:styleId="FontStyle98">
    <w:name w:val="Font Style98"/>
    <w:basedOn w:val="Standardnpsmoodstavce"/>
    <w:uiPriority w:val="99"/>
    <w:rPr>
      <w:rFonts w:ascii="Arial Narrow" w:hAnsi="Arial Narrow" w:cs="Arial Narrow"/>
      <w:i/>
      <w:iCs/>
      <w:sz w:val="10"/>
      <w:szCs w:val="10"/>
    </w:rPr>
  </w:style>
  <w:style w:type="character" w:customStyle="1" w:styleId="FontStyle99">
    <w:name w:val="Font Style99"/>
    <w:basedOn w:val="Standardnpsmoodstavce"/>
    <w:uiPriority w:val="99"/>
    <w:rPr>
      <w:rFonts w:ascii="Arial" w:hAnsi="Arial" w:cs="Arial"/>
      <w:sz w:val="20"/>
      <w:szCs w:val="20"/>
    </w:rPr>
  </w:style>
  <w:style w:type="character" w:customStyle="1" w:styleId="FontStyle100">
    <w:name w:val="Font Style100"/>
    <w:basedOn w:val="Standardnpsmoodstavce"/>
    <w:uiPriority w:val="99"/>
    <w:rPr>
      <w:rFonts w:ascii="Arial" w:hAnsi="Arial" w:cs="Arial"/>
      <w:b/>
      <w:bCs/>
      <w:spacing w:val="-20"/>
      <w:sz w:val="20"/>
      <w:szCs w:val="20"/>
    </w:rPr>
  </w:style>
  <w:style w:type="character" w:customStyle="1" w:styleId="FontStyle101">
    <w:name w:val="Font Style101"/>
    <w:basedOn w:val="Standardnpsmoodstavce"/>
    <w:uiPriority w:val="99"/>
    <w:rPr>
      <w:rFonts w:ascii="Microsoft Sans Serif" w:hAnsi="Microsoft Sans Serif" w:cs="Microsoft Sans Serif"/>
      <w:b/>
      <w:bCs/>
      <w:spacing w:val="-30"/>
      <w:sz w:val="30"/>
      <w:szCs w:val="30"/>
    </w:rPr>
  </w:style>
  <w:style w:type="character" w:customStyle="1" w:styleId="FontStyle102">
    <w:name w:val="Font Style102"/>
    <w:basedOn w:val="Standardnpsmoodstavce"/>
    <w:uiPriority w:val="99"/>
    <w:rPr>
      <w:rFonts w:ascii="Candara" w:hAnsi="Candara" w:cs="Candara"/>
      <w:b/>
      <w:bCs/>
      <w:spacing w:val="-10"/>
      <w:sz w:val="18"/>
      <w:szCs w:val="18"/>
    </w:rPr>
  </w:style>
  <w:style w:type="character" w:styleId="Hypertextovodkaz">
    <w:name w:val="Hyperlink"/>
    <w:basedOn w:val="Standardnpsmoodstavce"/>
    <w:uiPriority w:val="99"/>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spacing w:after="0" w:line="240" w:lineRule="auto"/>
    </w:pPr>
    <w:rPr>
      <w:rFonts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pPr>
      <w:spacing w:line="223" w:lineRule="exact"/>
    </w:pPr>
  </w:style>
  <w:style w:type="paragraph" w:customStyle="1" w:styleId="Style2">
    <w:name w:val="Style2"/>
    <w:basedOn w:val="Normln"/>
    <w:uiPriority w:val="99"/>
  </w:style>
  <w:style w:type="paragraph" w:customStyle="1" w:styleId="Style3">
    <w:name w:val="Style3"/>
    <w:basedOn w:val="Normln"/>
    <w:uiPriority w:val="99"/>
  </w:style>
  <w:style w:type="paragraph" w:customStyle="1" w:styleId="Style4">
    <w:name w:val="Style4"/>
    <w:basedOn w:val="Normln"/>
    <w:uiPriority w:val="99"/>
    <w:pPr>
      <w:spacing w:line="132" w:lineRule="exact"/>
    </w:pPr>
  </w:style>
  <w:style w:type="paragraph" w:customStyle="1" w:styleId="Style5">
    <w:name w:val="Style5"/>
    <w:basedOn w:val="Normln"/>
    <w:uiPriority w:val="99"/>
  </w:style>
  <w:style w:type="paragraph" w:customStyle="1" w:styleId="Style6">
    <w:name w:val="Style6"/>
    <w:basedOn w:val="Normln"/>
    <w:uiPriority w:val="99"/>
  </w:style>
  <w:style w:type="paragraph" w:customStyle="1" w:styleId="Style7">
    <w:name w:val="Style7"/>
    <w:basedOn w:val="Normln"/>
    <w:uiPriority w:val="99"/>
    <w:pPr>
      <w:spacing w:line="209" w:lineRule="exact"/>
      <w:ind w:hanging="1406"/>
      <w:jc w:val="both"/>
    </w:pPr>
  </w:style>
  <w:style w:type="paragraph" w:customStyle="1" w:styleId="Style8">
    <w:name w:val="Style8"/>
    <w:basedOn w:val="Normln"/>
    <w:uiPriority w:val="99"/>
  </w:style>
  <w:style w:type="paragraph" w:customStyle="1" w:styleId="Style9">
    <w:name w:val="Style9"/>
    <w:basedOn w:val="Normln"/>
    <w:uiPriority w:val="99"/>
  </w:style>
  <w:style w:type="paragraph" w:customStyle="1" w:styleId="Style10">
    <w:name w:val="Style10"/>
    <w:basedOn w:val="Normln"/>
    <w:uiPriority w:val="99"/>
    <w:pPr>
      <w:spacing w:line="189" w:lineRule="exact"/>
    </w:pPr>
  </w:style>
  <w:style w:type="paragraph" w:customStyle="1" w:styleId="Style11">
    <w:name w:val="Style11"/>
    <w:basedOn w:val="Normln"/>
    <w:uiPriority w:val="99"/>
    <w:pPr>
      <w:jc w:val="right"/>
    </w:pPr>
  </w:style>
  <w:style w:type="paragraph" w:customStyle="1" w:styleId="Style12">
    <w:name w:val="Style12"/>
    <w:basedOn w:val="Normln"/>
    <w:uiPriority w:val="99"/>
    <w:pPr>
      <w:spacing w:line="190" w:lineRule="exact"/>
    </w:pPr>
  </w:style>
  <w:style w:type="paragraph" w:customStyle="1" w:styleId="Style13">
    <w:name w:val="Style13"/>
    <w:basedOn w:val="Normln"/>
    <w:uiPriority w:val="99"/>
  </w:style>
  <w:style w:type="paragraph" w:customStyle="1" w:styleId="Style14">
    <w:name w:val="Style14"/>
    <w:basedOn w:val="Normln"/>
    <w:uiPriority w:val="99"/>
    <w:pPr>
      <w:spacing w:line="216" w:lineRule="exact"/>
      <w:jc w:val="right"/>
    </w:pPr>
  </w:style>
  <w:style w:type="paragraph" w:customStyle="1" w:styleId="Style15">
    <w:name w:val="Style15"/>
    <w:basedOn w:val="Normln"/>
    <w:uiPriority w:val="99"/>
    <w:pPr>
      <w:spacing w:line="187" w:lineRule="exact"/>
      <w:ind w:firstLine="60"/>
    </w:pPr>
  </w:style>
  <w:style w:type="paragraph" w:customStyle="1" w:styleId="Style16">
    <w:name w:val="Style16"/>
    <w:basedOn w:val="Normln"/>
    <w:uiPriority w:val="99"/>
  </w:style>
  <w:style w:type="paragraph" w:customStyle="1" w:styleId="Style17">
    <w:name w:val="Style17"/>
    <w:basedOn w:val="Normln"/>
    <w:uiPriority w:val="99"/>
  </w:style>
  <w:style w:type="paragraph" w:customStyle="1" w:styleId="Style18">
    <w:name w:val="Style18"/>
    <w:basedOn w:val="Normln"/>
    <w:uiPriority w:val="99"/>
    <w:pPr>
      <w:spacing w:line="266" w:lineRule="exact"/>
      <w:ind w:firstLine="386"/>
    </w:pPr>
  </w:style>
  <w:style w:type="paragraph" w:customStyle="1" w:styleId="Style19">
    <w:name w:val="Style19"/>
    <w:basedOn w:val="Normln"/>
    <w:uiPriority w:val="99"/>
    <w:pPr>
      <w:spacing w:line="336" w:lineRule="exact"/>
      <w:jc w:val="right"/>
    </w:pPr>
  </w:style>
  <w:style w:type="paragraph" w:customStyle="1" w:styleId="Style20">
    <w:name w:val="Style20"/>
    <w:basedOn w:val="Normln"/>
    <w:uiPriority w:val="99"/>
    <w:pPr>
      <w:jc w:val="right"/>
    </w:pPr>
  </w:style>
  <w:style w:type="paragraph" w:customStyle="1" w:styleId="Style21">
    <w:name w:val="Style21"/>
    <w:basedOn w:val="Normln"/>
    <w:uiPriority w:val="99"/>
    <w:pPr>
      <w:spacing w:line="336" w:lineRule="exact"/>
    </w:pPr>
  </w:style>
  <w:style w:type="paragraph" w:customStyle="1" w:styleId="Style22">
    <w:name w:val="Style22"/>
    <w:basedOn w:val="Normln"/>
    <w:uiPriority w:val="99"/>
  </w:style>
  <w:style w:type="paragraph" w:customStyle="1" w:styleId="Style23">
    <w:name w:val="Style23"/>
    <w:basedOn w:val="Normln"/>
    <w:uiPriority w:val="99"/>
    <w:pPr>
      <w:spacing w:line="224" w:lineRule="exact"/>
      <w:jc w:val="right"/>
    </w:pPr>
  </w:style>
  <w:style w:type="paragraph" w:customStyle="1" w:styleId="Style24">
    <w:name w:val="Style24"/>
    <w:basedOn w:val="Normln"/>
    <w:uiPriority w:val="99"/>
    <w:pPr>
      <w:spacing w:line="240" w:lineRule="exact"/>
      <w:ind w:hanging="317"/>
    </w:pPr>
  </w:style>
  <w:style w:type="paragraph" w:customStyle="1" w:styleId="Style25">
    <w:name w:val="Style25"/>
    <w:basedOn w:val="Normln"/>
    <w:uiPriority w:val="99"/>
    <w:pPr>
      <w:spacing w:line="374" w:lineRule="exact"/>
      <w:ind w:firstLine="228"/>
    </w:pPr>
  </w:style>
  <w:style w:type="paragraph" w:customStyle="1" w:styleId="Style26">
    <w:name w:val="Style26"/>
    <w:basedOn w:val="Normln"/>
    <w:uiPriority w:val="99"/>
  </w:style>
  <w:style w:type="paragraph" w:customStyle="1" w:styleId="Style27">
    <w:name w:val="Style27"/>
    <w:basedOn w:val="Normln"/>
    <w:uiPriority w:val="99"/>
  </w:style>
  <w:style w:type="paragraph" w:customStyle="1" w:styleId="Style28">
    <w:name w:val="Style28"/>
    <w:basedOn w:val="Normln"/>
    <w:uiPriority w:val="99"/>
  </w:style>
  <w:style w:type="paragraph" w:customStyle="1" w:styleId="Style29">
    <w:name w:val="Style29"/>
    <w:basedOn w:val="Normln"/>
    <w:uiPriority w:val="99"/>
    <w:pPr>
      <w:spacing w:line="396" w:lineRule="exact"/>
      <w:ind w:hanging="334"/>
    </w:pPr>
  </w:style>
  <w:style w:type="paragraph" w:customStyle="1" w:styleId="Style30">
    <w:name w:val="Style30"/>
    <w:basedOn w:val="Normln"/>
    <w:uiPriority w:val="99"/>
  </w:style>
  <w:style w:type="paragraph" w:customStyle="1" w:styleId="Style31">
    <w:name w:val="Style31"/>
    <w:basedOn w:val="Normln"/>
    <w:uiPriority w:val="99"/>
  </w:style>
  <w:style w:type="paragraph" w:customStyle="1" w:styleId="Style32">
    <w:name w:val="Style32"/>
    <w:basedOn w:val="Normln"/>
    <w:uiPriority w:val="99"/>
  </w:style>
  <w:style w:type="paragraph" w:customStyle="1" w:styleId="Style33">
    <w:name w:val="Style33"/>
    <w:basedOn w:val="Normln"/>
    <w:uiPriority w:val="99"/>
  </w:style>
  <w:style w:type="paragraph" w:customStyle="1" w:styleId="Style34">
    <w:name w:val="Style34"/>
    <w:basedOn w:val="Normln"/>
    <w:uiPriority w:val="99"/>
  </w:style>
  <w:style w:type="paragraph" w:customStyle="1" w:styleId="Style35">
    <w:name w:val="Style35"/>
    <w:basedOn w:val="Normln"/>
    <w:uiPriority w:val="99"/>
  </w:style>
  <w:style w:type="paragraph" w:customStyle="1" w:styleId="Style36">
    <w:name w:val="Style36"/>
    <w:basedOn w:val="Normln"/>
    <w:uiPriority w:val="99"/>
  </w:style>
  <w:style w:type="paragraph" w:customStyle="1" w:styleId="Style37">
    <w:name w:val="Style37"/>
    <w:basedOn w:val="Normln"/>
    <w:uiPriority w:val="99"/>
  </w:style>
  <w:style w:type="paragraph" w:customStyle="1" w:styleId="Style38">
    <w:name w:val="Style38"/>
    <w:basedOn w:val="Normln"/>
    <w:uiPriority w:val="99"/>
  </w:style>
  <w:style w:type="paragraph" w:customStyle="1" w:styleId="Style39">
    <w:name w:val="Style39"/>
    <w:basedOn w:val="Normln"/>
    <w:uiPriority w:val="99"/>
  </w:style>
  <w:style w:type="paragraph" w:customStyle="1" w:styleId="Style40">
    <w:name w:val="Style40"/>
    <w:basedOn w:val="Normln"/>
    <w:uiPriority w:val="99"/>
  </w:style>
  <w:style w:type="paragraph" w:customStyle="1" w:styleId="Style41">
    <w:name w:val="Style41"/>
    <w:basedOn w:val="Normln"/>
    <w:uiPriority w:val="99"/>
  </w:style>
  <w:style w:type="paragraph" w:customStyle="1" w:styleId="Style42">
    <w:name w:val="Style42"/>
    <w:basedOn w:val="Normln"/>
    <w:uiPriority w:val="99"/>
  </w:style>
  <w:style w:type="paragraph" w:customStyle="1" w:styleId="Style43">
    <w:name w:val="Style43"/>
    <w:basedOn w:val="Normln"/>
    <w:uiPriority w:val="99"/>
  </w:style>
  <w:style w:type="paragraph" w:customStyle="1" w:styleId="Style44">
    <w:name w:val="Style44"/>
    <w:basedOn w:val="Normln"/>
    <w:uiPriority w:val="99"/>
  </w:style>
  <w:style w:type="paragraph" w:customStyle="1" w:styleId="Style45">
    <w:name w:val="Style45"/>
    <w:basedOn w:val="Normln"/>
    <w:uiPriority w:val="99"/>
    <w:pPr>
      <w:spacing w:line="670" w:lineRule="exact"/>
      <w:ind w:hanging="362"/>
    </w:pPr>
  </w:style>
  <w:style w:type="paragraph" w:customStyle="1" w:styleId="Style46">
    <w:name w:val="Style46"/>
    <w:basedOn w:val="Normln"/>
    <w:uiPriority w:val="99"/>
  </w:style>
  <w:style w:type="paragraph" w:customStyle="1" w:styleId="Style47">
    <w:name w:val="Style47"/>
    <w:basedOn w:val="Normln"/>
    <w:uiPriority w:val="99"/>
  </w:style>
  <w:style w:type="paragraph" w:customStyle="1" w:styleId="Style48">
    <w:name w:val="Style48"/>
    <w:basedOn w:val="Normln"/>
    <w:uiPriority w:val="99"/>
  </w:style>
  <w:style w:type="paragraph" w:customStyle="1" w:styleId="Style49">
    <w:name w:val="Style49"/>
    <w:basedOn w:val="Normln"/>
    <w:uiPriority w:val="99"/>
  </w:style>
  <w:style w:type="paragraph" w:customStyle="1" w:styleId="Style50">
    <w:name w:val="Style50"/>
    <w:basedOn w:val="Normln"/>
    <w:uiPriority w:val="99"/>
    <w:pPr>
      <w:spacing w:line="223" w:lineRule="exact"/>
      <w:jc w:val="both"/>
    </w:pPr>
  </w:style>
  <w:style w:type="paragraph" w:customStyle="1" w:styleId="Style51">
    <w:name w:val="Style51"/>
    <w:basedOn w:val="Normln"/>
    <w:uiPriority w:val="99"/>
  </w:style>
  <w:style w:type="paragraph" w:customStyle="1" w:styleId="Style52">
    <w:name w:val="Style52"/>
    <w:basedOn w:val="Normln"/>
    <w:uiPriority w:val="99"/>
  </w:style>
  <w:style w:type="paragraph" w:customStyle="1" w:styleId="Style53">
    <w:name w:val="Style53"/>
    <w:basedOn w:val="Normln"/>
    <w:uiPriority w:val="99"/>
    <w:pPr>
      <w:jc w:val="both"/>
    </w:pPr>
  </w:style>
  <w:style w:type="paragraph" w:customStyle="1" w:styleId="Style54">
    <w:name w:val="Style54"/>
    <w:basedOn w:val="Normln"/>
    <w:uiPriority w:val="99"/>
  </w:style>
  <w:style w:type="paragraph" w:customStyle="1" w:styleId="Style55">
    <w:name w:val="Style55"/>
    <w:basedOn w:val="Normln"/>
    <w:uiPriority w:val="99"/>
    <w:pPr>
      <w:jc w:val="both"/>
    </w:pPr>
  </w:style>
  <w:style w:type="paragraph" w:customStyle="1" w:styleId="Style56">
    <w:name w:val="Style56"/>
    <w:basedOn w:val="Normln"/>
    <w:uiPriority w:val="99"/>
  </w:style>
  <w:style w:type="paragraph" w:customStyle="1" w:styleId="Style57">
    <w:name w:val="Style57"/>
    <w:basedOn w:val="Normln"/>
    <w:uiPriority w:val="99"/>
    <w:pPr>
      <w:jc w:val="both"/>
    </w:pPr>
  </w:style>
  <w:style w:type="paragraph" w:customStyle="1" w:styleId="Style58">
    <w:name w:val="Style58"/>
    <w:basedOn w:val="Normln"/>
    <w:uiPriority w:val="99"/>
  </w:style>
  <w:style w:type="paragraph" w:customStyle="1" w:styleId="Style59">
    <w:name w:val="Style59"/>
    <w:basedOn w:val="Normln"/>
    <w:uiPriority w:val="99"/>
  </w:style>
  <w:style w:type="paragraph" w:customStyle="1" w:styleId="Style60">
    <w:name w:val="Style60"/>
    <w:basedOn w:val="Normln"/>
    <w:uiPriority w:val="99"/>
    <w:pPr>
      <w:spacing w:line="190" w:lineRule="exact"/>
      <w:jc w:val="both"/>
    </w:pPr>
  </w:style>
  <w:style w:type="paragraph" w:customStyle="1" w:styleId="Style61">
    <w:name w:val="Style61"/>
    <w:basedOn w:val="Normln"/>
    <w:uiPriority w:val="99"/>
    <w:pPr>
      <w:spacing w:line="276" w:lineRule="exact"/>
      <w:jc w:val="right"/>
    </w:pPr>
  </w:style>
  <w:style w:type="paragraph" w:customStyle="1" w:styleId="Style62">
    <w:name w:val="Style62"/>
    <w:basedOn w:val="Normln"/>
    <w:uiPriority w:val="99"/>
    <w:pPr>
      <w:spacing w:line="254" w:lineRule="exact"/>
      <w:ind w:firstLine="60"/>
    </w:pPr>
  </w:style>
  <w:style w:type="paragraph" w:customStyle="1" w:styleId="Style63">
    <w:name w:val="Style63"/>
    <w:basedOn w:val="Normln"/>
    <w:uiPriority w:val="99"/>
  </w:style>
  <w:style w:type="character" w:customStyle="1" w:styleId="FontStyle65">
    <w:name w:val="Font Style65"/>
    <w:basedOn w:val="Standardnpsmoodstavce"/>
    <w:uiPriority w:val="99"/>
    <w:rPr>
      <w:rFonts w:ascii="Arial" w:hAnsi="Arial" w:cs="Arial"/>
      <w:sz w:val="12"/>
      <w:szCs w:val="12"/>
    </w:rPr>
  </w:style>
  <w:style w:type="character" w:customStyle="1" w:styleId="FontStyle66">
    <w:name w:val="Font Style66"/>
    <w:basedOn w:val="Standardnpsmoodstavce"/>
    <w:uiPriority w:val="99"/>
    <w:rPr>
      <w:rFonts w:ascii="Arial" w:hAnsi="Arial" w:cs="Arial"/>
      <w:sz w:val="12"/>
      <w:szCs w:val="12"/>
    </w:rPr>
  </w:style>
  <w:style w:type="character" w:customStyle="1" w:styleId="FontStyle67">
    <w:name w:val="Font Style67"/>
    <w:basedOn w:val="Standardnpsmoodstavce"/>
    <w:uiPriority w:val="99"/>
    <w:rPr>
      <w:rFonts w:ascii="Arial Narrow" w:hAnsi="Arial Narrow" w:cs="Arial Narrow"/>
      <w:sz w:val="18"/>
      <w:szCs w:val="18"/>
    </w:rPr>
  </w:style>
  <w:style w:type="character" w:customStyle="1" w:styleId="FontStyle68">
    <w:name w:val="Font Style68"/>
    <w:basedOn w:val="Standardnpsmoodstavce"/>
    <w:uiPriority w:val="99"/>
    <w:rPr>
      <w:rFonts w:ascii="Arial" w:hAnsi="Arial" w:cs="Arial"/>
      <w:b/>
      <w:bCs/>
      <w:sz w:val="14"/>
      <w:szCs w:val="14"/>
    </w:rPr>
  </w:style>
  <w:style w:type="character" w:customStyle="1" w:styleId="FontStyle69">
    <w:name w:val="Font Style69"/>
    <w:basedOn w:val="Standardnpsmoodstavce"/>
    <w:uiPriority w:val="99"/>
    <w:rPr>
      <w:rFonts w:ascii="Arial" w:hAnsi="Arial" w:cs="Arial"/>
      <w:sz w:val="10"/>
      <w:szCs w:val="10"/>
    </w:rPr>
  </w:style>
  <w:style w:type="character" w:customStyle="1" w:styleId="FontStyle70">
    <w:name w:val="Font Style70"/>
    <w:basedOn w:val="Standardnpsmoodstavce"/>
    <w:uiPriority w:val="99"/>
    <w:rPr>
      <w:rFonts w:ascii="Arial" w:hAnsi="Arial" w:cs="Arial"/>
      <w:i/>
      <w:iCs/>
      <w:sz w:val="12"/>
      <w:szCs w:val="12"/>
    </w:rPr>
  </w:style>
  <w:style w:type="character" w:customStyle="1" w:styleId="FontStyle71">
    <w:name w:val="Font Style71"/>
    <w:basedOn w:val="Standardnpsmoodstavce"/>
    <w:uiPriority w:val="99"/>
    <w:rPr>
      <w:rFonts w:ascii="Garamond" w:hAnsi="Garamond" w:cs="Garamond"/>
      <w:i/>
      <w:iCs/>
      <w:sz w:val="26"/>
      <w:szCs w:val="26"/>
    </w:rPr>
  </w:style>
  <w:style w:type="character" w:customStyle="1" w:styleId="FontStyle72">
    <w:name w:val="Font Style72"/>
    <w:basedOn w:val="Standardnpsmoodstavce"/>
    <w:uiPriority w:val="99"/>
    <w:rPr>
      <w:rFonts w:ascii="Trebuchet MS" w:hAnsi="Trebuchet MS" w:cs="Trebuchet MS"/>
      <w:b/>
      <w:bCs/>
      <w:sz w:val="8"/>
      <w:szCs w:val="8"/>
    </w:rPr>
  </w:style>
  <w:style w:type="character" w:customStyle="1" w:styleId="FontStyle73">
    <w:name w:val="Font Style73"/>
    <w:basedOn w:val="Standardnpsmoodstavce"/>
    <w:uiPriority w:val="99"/>
    <w:rPr>
      <w:rFonts w:ascii="Arial Narrow" w:hAnsi="Arial Narrow" w:cs="Arial Narrow"/>
      <w:sz w:val="16"/>
      <w:szCs w:val="16"/>
    </w:rPr>
  </w:style>
  <w:style w:type="character" w:customStyle="1" w:styleId="FontStyle74">
    <w:name w:val="Font Style74"/>
    <w:basedOn w:val="Standardnpsmoodstavce"/>
    <w:uiPriority w:val="99"/>
    <w:rPr>
      <w:rFonts w:ascii="Arial" w:hAnsi="Arial" w:cs="Arial"/>
      <w:b/>
      <w:bCs/>
      <w:w w:val="20"/>
      <w:sz w:val="42"/>
      <w:szCs w:val="42"/>
    </w:rPr>
  </w:style>
  <w:style w:type="character" w:customStyle="1" w:styleId="FontStyle75">
    <w:name w:val="Font Style75"/>
    <w:basedOn w:val="Standardnpsmoodstavce"/>
    <w:uiPriority w:val="99"/>
    <w:rPr>
      <w:rFonts w:ascii="Arial" w:hAnsi="Arial" w:cs="Arial"/>
      <w:sz w:val="16"/>
      <w:szCs w:val="16"/>
    </w:rPr>
  </w:style>
  <w:style w:type="character" w:customStyle="1" w:styleId="FontStyle76">
    <w:name w:val="Font Style76"/>
    <w:basedOn w:val="Standardnpsmoodstavce"/>
    <w:uiPriority w:val="99"/>
    <w:rPr>
      <w:rFonts w:ascii="Arial Narrow" w:hAnsi="Arial Narrow" w:cs="Arial Narrow"/>
      <w:b/>
      <w:bCs/>
      <w:spacing w:val="10"/>
      <w:sz w:val="12"/>
      <w:szCs w:val="12"/>
    </w:rPr>
  </w:style>
  <w:style w:type="character" w:customStyle="1" w:styleId="FontStyle77">
    <w:name w:val="Font Style77"/>
    <w:basedOn w:val="Standardnpsmoodstavce"/>
    <w:uiPriority w:val="99"/>
    <w:rPr>
      <w:rFonts w:ascii="Arial Narrow" w:hAnsi="Arial Narrow" w:cs="Arial Narrow"/>
      <w:sz w:val="16"/>
      <w:szCs w:val="16"/>
    </w:rPr>
  </w:style>
  <w:style w:type="character" w:customStyle="1" w:styleId="FontStyle78">
    <w:name w:val="Font Style78"/>
    <w:basedOn w:val="Standardnpsmoodstavce"/>
    <w:uiPriority w:val="99"/>
    <w:rPr>
      <w:rFonts w:ascii="Trebuchet MS" w:hAnsi="Trebuchet MS" w:cs="Trebuchet MS"/>
      <w:smallCaps/>
      <w:sz w:val="22"/>
      <w:szCs w:val="22"/>
    </w:rPr>
  </w:style>
  <w:style w:type="character" w:customStyle="1" w:styleId="FontStyle79">
    <w:name w:val="Font Style79"/>
    <w:basedOn w:val="Standardnpsmoodstavce"/>
    <w:uiPriority w:val="99"/>
    <w:rPr>
      <w:rFonts w:ascii="Arial" w:hAnsi="Arial" w:cs="Arial"/>
      <w:b/>
      <w:bCs/>
      <w:i/>
      <w:iCs/>
      <w:sz w:val="14"/>
      <w:szCs w:val="14"/>
    </w:rPr>
  </w:style>
  <w:style w:type="character" w:customStyle="1" w:styleId="FontStyle80">
    <w:name w:val="Font Style80"/>
    <w:basedOn w:val="Standardnpsmoodstavce"/>
    <w:uiPriority w:val="99"/>
    <w:rPr>
      <w:rFonts w:ascii="Arial" w:hAnsi="Arial" w:cs="Arial"/>
      <w:b/>
      <w:bCs/>
      <w:spacing w:val="20"/>
      <w:sz w:val="8"/>
      <w:szCs w:val="8"/>
    </w:rPr>
  </w:style>
  <w:style w:type="character" w:customStyle="1" w:styleId="FontStyle81">
    <w:name w:val="Font Style81"/>
    <w:basedOn w:val="Standardnpsmoodstavce"/>
    <w:uiPriority w:val="99"/>
    <w:rPr>
      <w:rFonts w:ascii="David" w:cs="David"/>
      <w:b/>
      <w:bCs/>
      <w:i/>
      <w:iCs/>
      <w:sz w:val="8"/>
      <w:szCs w:val="8"/>
    </w:rPr>
  </w:style>
  <w:style w:type="character" w:customStyle="1" w:styleId="FontStyle82">
    <w:name w:val="Font Style82"/>
    <w:basedOn w:val="Standardnpsmoodstavce"/>
    <w:uiPriority w:val="99"/>
    <w:rPr>
      <w:rFonts w:ascii="Arial Narrow" w:hAnsi="Arial Narrow" w:cs="Arial Narrow"/>
      <w:b/>
      <w:bCs/>
      <w:sz w:val="8"/>
      <w:szCs w:val="8"/>
    </w:rPr>
  </w:style>
  <w:style w:type="character" w:customStyle="1" w:styleId="FontStyle83">
    <w:name w:val="Font Style83"/>
    <w:basedOn w:val="Standardnpsmoodstavce"/>
    <w:uiPriority w:val="99"/>
    <w:rPr>
      <w:rFonts w:ascii="Arial" w:hAnsi="Arial" w:cs="Arial"/>
      <w:sz w:val="20"/>
      <w:szCs w:val="20"/>
    </w:rPr>
  </w:style>
  <w:style w:type="character" w:customStyle="1" w:styleId="FontStyle84">
    <w:name w:val="Font Style84"/>
    <w:basedOn w:val="Standardnpsmoodstavce"/>
    <w:uiPriority w:val="99"/>
    <w:rPr>
      <w:rFonts w:ascii="Angsana New" w:hAnsi="Angsana New" w:cs="Angsana New"/>
      <w:spacing w:val="10"/>
      <w:sz w:val="46"/>
      <w:szCs w:val="46"/>
    </w:rPr>
  </w:style>
  <w:style w:type="character" w:customStyle="1" w:styleId="FontStyle85">
    <w:name w:val="Font Style85"/>
    <w:basedOn w:val="Standardnpsmoodstavce"/>
    <w:uiPriority w:val="99"/>
    <w:rPr>
      <w:rFonts w:ascii="Trebuchet MS" w:hAnsi="Trebuchet MS" w:cs="Trebuchet MS"/>
      <w:b/>
      <w:bCs/>
      <w:sz w:val="16"/>
      <w:szCs w:val="16"/>
    </w:rPr>
  </w:style>
  <w:style w:type="character" w:customStyle="1" w:styleId="FontStyle86">
    <w:name w:val="Font Style86"/>
    <w:basedOn w:val="Standardnpsmoodstavce"/>
    <w:uiPriority w:val="99"/>
    <w:rPr>
      <w:rFonts w:ascii="Candara" w:hAnsi="Candara" w:cs="Candara"/>
      <w:b/>
      <w:bCs/>
      <w:sz w:val="8"/>
      <w:szCs w:val="8"/>
    </w:rPr>
  </w:style>
  <w:style w:type="character" w:customStyle="1" w:styleId="FontStyle87">
    <w:name w:val="Font Style87"/>
    <w:basedOn w:val="Standardnpsmoodstavce"/>
    <w:uiPriority w:val="99"/>
    <w:rPr>
      <w:rFonts w:ascii="Tahoma" w:hAnsi="Tahoma" w:cs="Tahoma"/>
      <w:b/>
      <w:bCs/>
      <w:i/>
      <w:iCs/>
      <w:sz w:val="8"/>
      <w:szCs w:val="8"/>
    </w:rPr>
  </w:style>
  <w:style w:type="character" w:customStyle="1" w:styleId="FontStyle88">
    <w:name w:val="Font Style88"/>
    <w:basedOn w:val="Standardnpsmoodstavce"/>
    <w:uiPriority w:val="99"/>
    <w:rPr>
      <w:rFonts w:ascii="Impact" w:hAnsi="Impact" w:cs="Impact"/>
      <w:spacing w:val="60"/>
      <w:w w:val="20"/>
      <w:sz w:val="28"/>
      <w:szCs w:val="28"/>
    </w:rPr>
  </w:style>
  <w:style w:type="character" w:customStyle="1" w:styleId="FontStyle89">
    <w:name w:val="Font Style89"/>
    <w:basedOn w:val="Standardnpsmoodstavce"/>
    <w:uiPriority w:val="99"/>
    <w:rPr>
      <w:rFonts w:ascii="Angsana New" w:hAnsi="Angsana New" w:cs="Angsana New"/>
      <w:i/>
      <w:iCs/>
      <w:spacing w:val="-30"/>
      <w:sz w:val="38"/>
      <w:szCs w:val="38"/>
    </w:rPr>
  </w:style>
  <w:style w:type="character" w:customStyle="1" w:styleId="FontStyle90">
    <w:name w:val="Font Style90"/>
    <w:basedOn w:val="Standardnpsmoodstavce"/>
    <w:uiPriority w:val="99"/>
    <w:rPr>
      <w:rFonts w:ascii="Trebuchet MS" w:hAnsi="Trebuchet MS" w:cs="Trebuchet MS"/>
      <w:sz w:val="10"/>
      <w:szCs w:val="10"/>
    </w:rPr>
  </w:style>
  <w:style w:type="character" w:customStyle="1" w:styleId="FontStyle91">
    <w:name w:val="Font Style91"/>
    <w:basedOn w:val="Standardnpsmoodstavce"/>
    <w:uiPriority w:val="99"/>
    <w:rPr>
      <w:rFonts w:ascii="Arial" w:hAnsi="Arial" w:cs="Arial"/>
      <w:spacing w:val="10"/>
      <w:sz w:val="8"/>
      <w:szCs w:val="8"/>
    </w:rPr>
  </w:style>
  <w:style w:type="character" w:customStyle="1" w:styleId="FontStyle92">
    <w:name w:val="Font Style92"/>
    <w:basedOn w:val="Standardnpsmoodstavce"/>
    <w:uiPriority w:val="99"/>
    <w:rPr>
      <w:rFonts w:ascii="Arial" w:hAnsi="Arial" w:cs="Arial"/>
      <w:spacing w:val="-10"/>
      <w:sz w:val="18"/>
      <w:szCs w:val="18"/>
    </w:rPr>
  </w:style>
  <w:style w:type="character" w:customStyle="1" w:styleId="FontStyle93">
    <w:name w:val="Font Style93"/>
    <w:basedOn w:val="Standardnpsmoodstavce"/>
    <w:uiPriority w:val="99"/>
    <w:rPr>
      <w:rFonts w:ascii="Arial" w:hAnsi="Arial" w:cs="Arial"/>
      <w:b/>
      <w:bCs/>
      <w:sz w:val="22"/>
      <w:szCs w:val="22"/>
    </w:rPr>
  </w:style>
  <w:style w:type="character" w:customStyle="1" w:styleId="FontStyle94">
    <w:name w:val="Font Style94"/>
    <w:basedOn w:val="Standardnpsmoodstavce"/>
    <w:uiPriority w:val="99"/>
    <w:rPr>
      <w:rFonts w:ascii="Arial" w:hAnsi="Arial" w:cs="Arial"/>
      <w:sz w:val="18"/>
      <w:szCs w:val="18"/>
    </w:rPr>
  </w:style>
  <w:style w:type="character" w:customStyle="1" w:styleId="FontStyle95">
    <w:name w:val="Font Style95"/>
    <w:basedOn w:val="Standardnpsmoodstavce"/>
    <w:uiPriority w:val="99"/>
    <w:rPr>
      <w:rFonts w:ascii="Arial" w:hAnsi="Arial" w:cs="Arial"/>
      <w:sz w:val="14"/>
      <w:szCs w:val="14"/>
    </w:rPr>
  </w:style>
  <w:style w:type="character" w:customStyle="1" w:styleId="FontStyle96">
    <w:name w:val="Font Style96"/>
    <w:basedOn w:val="Standardnpsmoodstavce"/>
    <w:uiPriority w:val="99"/>
    <w:rPr>
      <w:rFonts w:ascii="Arial" w:hAnsi="Arial" w:cs="Arial"/>
      <w:b/>
      <w:bCs/>
      <w:sz w:val="28"/>
      <w:szCs w:val="28"/>
    </w:rPr>
  </w:style>
  <w:style w:type="character" w:customStyle="1" w:styleId="FontStyle97">
    <w:name w:val="Font Style97"/>
    <w:basedOn w:val="Standardnpsmoodstavce"/>
    <w:uiPriority w:val="99"/>
    <w:rPr>
      <w:rFonts w:ascii="Arial" w:hAnsi="Arial" w:cs="Arial"/>
      <w:sz w:val="20"/>
      <w:szCs w:val="20"/>
    </w:rPr>
  </w:style>
  <w:style w:type="character" w:customStyle="1" w:styleId="FontStyle98">
    <w:name w:val="Font Style98"/>
    <w:basedOn w:val="Standardnpsmoodstavce"/>
    <w:uiPriority w:val="99"/>
    <w:rPr>
      <w:rFonts w:ascii="Arial Narrow" w:hAnsi="Arial Narrow" w:cs="Arial Narrow"/>
      <w:i/>
      <w:iCs/>
      <w:sz w:val="10"/>
      <w:szCs w:val="10"/>
    </w:rPr>
  </w:style>
  <w:style w:type="character" w:customStyle="1" w:styleId="FontStyle99">
    <w:name w:val="Font Style99"/>
    <w:basedOn w:val="Standardnpsmoodstavce"/>
    <w:uiPriority w:val="99"/>
    <w:rPr>
      <w:rFonts w:ascii="Arial" w:hAnsi="Arial" w:cs="Arial"/>
      <w:sz w:val="20"/>
      <w:szCs w:val="20"/>
    </w:rPr>
  </w:style>
  <w:style w:type="character" w:customStyle="1" w:styleId="FontStyle100">
    <w:name w:val="Font Style100"/>
    <w:basedOn w:val="Standardnpsmoodstavce"/>
    <w:uiPriority w:val="99"/>
    <w:rPr>
      <w:rFonts w:ascii="Arial" w:hAnsi="Arial" w:cs="Arial"/>
      <w:b/>
      <w:bCs/>
      <w:spacing w:val="-20"/>
      <w:sz w:val="20"/>
      <w:szCs w:val="20"/>
    </w:rPr>
  </w:style>
  <w:style w:type="character" w:customStyle="1" w:styleId="FontStyle101">
    <w:name w:val="Font Style101"/>
    <w:basedOn w:val="Standardnpsmoodstavce"/>
    <w:uiPriority w:val="99"/>
    <w:rPr>
      <w:rFonts w:ascii="Microsoft Sans Serif" w:hAnsi="Microsoft Sans Serif" w:cs="Microsoft Sans Serif"/>
      <w:b/>
      <w:bCs/>
      <w:spacing w:val="-30"/>
      <w:sz w:val="30"/>
      <w:szCs w:val="30"/>
    </w:rPr>
  </w:style>
  <w:style w:type="character" w:customStyle="1" w:styleId="FontStyle102">
    <w:name w:val="Font Style102"/>
    <w:basedOn w:val="Standardnpsmoodstavce"/>
    <w:uiPriority w:val="99"/>
    <w:rPr>
      <w:rFonts w:ascii="Candara" w:hAnsi="Candara" w:cs="Candara"/>
      <w:b/>
      <w:bCs/>
      <w:spacing w:val="-10"/>
      <w:sz w:val="18"/>
      <w:szCs w:val="18"/>
    </w:rPr>
  </w:style>
  <w:style w:type="character" w:styleId="Hypertextovodkaz">
    <w:name w:val="Hyperlink"/>
    <w:basedOn w:val="Standardnpsmoodstavce"/>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yperlink" Target="http://www.cs-urs.cz" TargetMode="Externa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8.xml"/><Relationship Id="rId2" Type="http://schemas.microsoft.com/office/2007/relationships/stylesWithEffects" Target="stylesWithEffects.xml"/><Relationship Id="rId16" Type="http://schemas.openxmlformats.org/officeDocument/2006/relationships/header" Target="header10.xml"/><Relationship Id="rId20" Type="http://schemas.openxmlformats.org/officeDocument/2006/relationships/header" Target="header13.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6.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5.xml"/><Relationship Id="rId27" Type="http://schemas.openxmlformats.org/officeDocument/2006/relationships/header" Target="header20.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4488</Words>
  <Characters>23709</Characters>
  <Application>Microsoft Office Word</Application>
  <DocSecurity>0</DocSecurity>
  <Lines>197</Lines>
  <Paragraphs>56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manukjanova</dc:creator>
  <cp:lastModifiedBy>manukjanova</cp:lastModifiedBy>
  <cp:revision>2</cp:revision>
  <dcterms:created xsi:type="dcterms:W3CDTF">2018-08-13T11:19:00Z</dcterms:created>
  <dcterms:modified xsi:type="dcterms:W3CDTF">2018-08-13T11:19:00Z</dcterms:modified>
</cp:coreProperties>
</file>