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2D4C0" w14:textId="6BAE995D" w:rsidR="0001646C" w:rsidRPr="00C6137D" w:rsidRDefault="0001646C" w:rsidP="00C6137D">
      <w:pPr>
        <w:spacing w:after="0"/>
        <w:jc w:val="center"/>
        <w:rPr>
          <w:b/>
          <w:caps/>
        </w:rPr>
      </w:pPr>
      <w:bookmarkStart w:id="0" w:name="_GoBack"/>
      <w:bookmarkEnd w:id="0"/>
      <w:r w:rsidRPr="00C6137D">
        <w:rPr>
          <w:b/>
          <w:sz w:val="36"/>
        </w:rPr>
        <w:t>Požadavek na změnu (</w:t>
      </w:r>
      <w:proofErr w:type="spellStart"/>
      <w:r w:rsidRPr="00C6137D">
        <w:rPr>
          <w:b/>
          <w:sz w:val="36"/>
        </w:rPr>
        <w:t>RfC</w:t>
      </w:r>
      <w:proofErr w:type="spellEnd"/>
      <w:r w:rsidRPr="00C6137D">
        <w:rPr>
          <w:b/>
          <w:sz w:val="36"/>
        </w:rPr>
        <w:t>)</w:t>
      </w:r>
      <w:r>
        <w:rPr>
          <w:rStyle w:val="Odkaznavysvtlivky"/>
          <w:b/>
          <w:sz w:val="36"/>
          <w:szCs w:val="36"/>
        </w:rPr>
        <w:endnoteReference w:id="2"/>
      </w:r>
      <w:r>
        <w:rPr>
          <w:b/>
          <w:sz w:val="36"/>
          <w:szCs w:val="36"/>
        </w:rPr>
        <w:t xml:space="preserve"> – </w:t>
      </w:r>
      <w:r w:rsidRPr="0001646C">
        <w:rPr>
          <w:b/>
          <w:sz w:val="36"/>
          <w:szCs w:val="36"/>
        </w:rPr>
        <w:t>Z24366</w:t>
      </w:r>
    </w:p>
    <w:p w14:paraId="2E889727" w14:textId="77777777" w:rsidR="0001646C" w:rsidRPr="006C3557" w:rsidRDefault="0001646C" w:rsidP="0001646C">
      <w:pPr>
        <w:rPr>
          <w:b/>
          <w:caps/>
          <w:szCs w:val="22"/>
        </w:rPr>
      </w:pPr>
      <w:r w:rsidRPr="006C3557">
        <w:rPr>
          <w:b/>
          <w:caps/>
          <w:szCs w:val="22"/>
        </w:rPr>
        <w:t>a – věcné zadání</w:t>
      </w:r>
    </w:p>
    <w:p w14:paraId="59979966" w14:textId="77777777" w:rsidR="002A4EAB" w:rsidRPr="00AB0EE7" w:rsidRDefault="008C14AA" w:rsidP="00544C98">
      <w:pPr>
        <w:pStyle w:val="Nadpis1"/>
        <w:ind w:left="426"/>
      </w:pPr>
      <w:r w:rsidRPr="00AB0EE7">
        <w:t>Základní informace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AB0EE7" w14:paraId="71C9D980" w14:textId="77777777" w:rsidTr="00C6137D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27E4BDAA" w14:textId="77777777" w:rsidR="00463E31" w:rsidRPr="00AB0EE7" w:rsidRDefault="00DC284B" w:rsidP="00DC7D1B">
            <w:pPr>
              <w:pStyle w:val="Tabulka"/>
              <w:rPr>
                <w:rStyle w:val="Siln"/>
                <w:szCs w:val="22"/>
              </w:rPr>
            </w:pPr>
            <w:r w:rsidRPr="00AB0EE7">
              <w:t>ID SD MZe</w:t>
            </w:r>
            <w:r w:rsidR="00463E31" w:rsidRPr="00AB0EE7"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4CF3E9" w14:textId="05D2BBD7" w:rsidR="00463E31" w:rsidRPr="00AB0EE7" w:rsidRDefault="005255AB" w:rsidP="00DC7D1B">
            <w:pPr>
              <w:pStyle w:val="Tabulka"/>
            </w:pPr>
            <w:r>
              <w:t>Z243</w:t>
            </w:r>
            <w:r w:rsidR="0081782C">
              <w:t>66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5C35DA41" w14:textId="77777777" w:rsidR="00463E31" w:rsidRPr="00AB0EE7" w:rsidRDefault="00463E31" w:rsidP="00DC7D1B">
            <w:pPr>
              <w:pStyle w:val="Tabulka"/>
            </w:pPr>
            <w:r w:rsidRPr="00AB0EE7">
              <w:t xml:space="preserve">ID </w:t>
            </w:r>
            <w:proofErr w:type="spellStart"/>
            <w:r w:rsidRPr="00AB0EE7">
              <w:t>ShP</w:t>
            </w:r>
            <w:proofErr w:type="spellEnd"/>
            <w:r w:rsidRPr="00AB0EE7">
              <w:t xml:space="preserve"> </w:t>
            </w:r>
            <w:proofErr w:type="spellStart"/>
            <w:r w:rsidRPr="00AB0EE7">
              <w:t>MZe</w:t>
            </w:r>
            <w:proofErr w:type="spellEnd"/>
            <w:r w:rsidRPr="00AB0EE7"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1902DAB0" w14:textId="77777777" w:rsidR="00463E31" w:rsidRPr="00AB0EE7" w:rsidRDefault="00676AF5" w:rsidP="00DC7D1B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2016_0031_94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D8C5B12" w14:textId="77777777" w:rsidR="00463E31" w:rsidRPr="00AB0EE7" w:rsidRDefault="008E77F3" w:rsidP="00DC7D1B">
            <w:pPr>
              <w:pStyle w:val="Tabulka"/>
              <w:rPr>
                <w:rStyle w:val="Siln"/>
                <w:szCs w:val="22"/>
              </w:rPr>
            </w:pPr>
            <w:r w:rsidRPr="00AB0EE7">
              <w:t xml:space="preserve">ID </w:t>
            </w:r>
            <w:r w:rsidR="00DC284B" w:rsidRPr="00AB0EE7">
              <w:t>PK MZe:</w:t>
            </w:r>
          </w:p>
        </w:tc>
        <w:tc>
          <w:tcPr>
            <w:tcW w:w="1095" w:type="dxa"/>
            <w:vAlign w:val="center"/>
          </w:tcPr>
          <w:p w14:paraId="2C8E7FCE" w14:textId="77777777" w:rsidR="00463E31" w:rsidRPr="00AB0EE7" w:rsidRDefault="00DC7D1B" w:rsidP="00DC7D1B">
            <w:pPr>
              <w:pStyle w:val="Tabulka"/>
            </w:pPr>
            <w:r>
              <w:t>418</w:t>
            </w:r>
          </w:p>
        </w:tc>
      </w:tr>
    </w:tbl>
    <w:p w14:paraId="67A9F145" w14:textId="77777777" w:rsidR="003B2D72" w:rsidRPr="00AB0EE7" w:rsidRDefault="003B2D72" w:rsidP="00DC7D1B"/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AB0EE7" w14:paraId="6FB14620" w14:textId="77777777" w:rsidTr="00C6137D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99C1F3" w14:textId="77777777" w:rsidR="008A4500" w:rsidRPr="00AB0EE7" w:rsidRDefault="00976455" w:rsidP="00DC7D1B">
            <w:pPr>
              <w:pStyle w:val="Tabulka"/>
              <w:rPr>
                <w:rStyle w:val="Siln"/>
                <w:b w:val="0"/>
                <w:szCs w:val="22"/>
              </w:rPr>
            </w:pPr>
            <w:r w:rsidRPr="00AB0EE7">
              <w:t>Název</w:t>
            </w:r>
            <w:r w:rsidR="00A5471A" w:rsidRPr="00AB0EE7">
              <w:t xml:space="preserve"> </w:t>
            </w:r>
            <w:r w:rsidR="00887312" w:rsidRPr="00AB0EE7">
              <w:t>změny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277F9" w14:textId="77777777" w:rsidR="008A4500" w:rsidRPr="00AB0EE7" w:rsidRDefault="00DC7D1B" w:rsidP="00DC7D1B">
            <w:pPr>
              <w:pStyle w:val="Tabulka"/>
            </w:pPr>
            <w:r>
              <w:t xml:space="preserve">IZR - </w:t>
            </w:r>
            <w:r w:rsidR="00B616C5">
              <w:t xml:space="preserve">Podpora administrace </w:t>
            </w:r>
            <w:r w:rsidR="00B616C5" w:rsidRPr="00B616C5">
              <w:t>žádostí o dotace na genetické zdroje</w:t>
            </w:r>
            <w:r w:rsidR="00B616C5">
              <w:t xml:space="preserve"> ovcí a koz</w:t>
            </w:r>
          </w:p>
        </w:tc>
      </w:tr>
      <w:tr w:rsidR="00EF14C6" w:rsidRPr="00AB0EE7" w14:paraId="7F54DD94" w14:textId="77777777" w:rsidTr="00C6137D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DC1C14" w14:textId="77777777" w:rsidR="008A4500" w:rsidRPr="00AB0EE7" w:rsidRDefault="008A4500" w:rsidP="00DC7D1B">
            <w:pPr>
              <w:pStyle w:val="Tabulka"/>
              <w:rPr>
                <w:rStyle w:val="Siln"/>
                <w:b w:val="0"/>
                <w:szCs w:val="22"/>
              </w:rPr>
            </w:pPr>
            <w:r w:rsidRPr="00AB0EE7">
              <w:rPr>
                <w:rStyle w:val="Siln"/>
                <w:szCs w:val="22"/>
              </w:rPr>
              <w:t>Datum předložení požadavku</w:t>
            </w:r>
            <w:r w:rsidR="00A5471A" w:rsidRPr="00AB0EE7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szCs w:val="22"/>
            </w:rPr>
            <w:id w:val="1670597228"/>
            <w:placeholder>
              <w:docPart w:val="DefaultPlaceholder_1081868576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5D2E1F2E" w14:textId="77777777" w:rsidR="008A4500" w:rsidRPr="00AB0EE7" w:rsidRDefault="00152E30" w:rsidP="00DC7D1B">
                <w:pPr>
                  <w:pStyle w:val="Tabulka"/>
                  <w:rPr>
                    <w:szCs w:val="22"/>
                  </w:rPr>
                </w:pPr>
                <w:r w:rsidRPr="00AB0EE7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D6F018D" w14:textId="77777777" w:rsidR="008A4500" w:rsidRPr="00AB0EE7" w:rsidRDefault="008A4500" w:rsidP="00DC7D1B">
            <w:pPr>
              <w:pStyle w:val="Tabulka"/>
              <w:rPr>
                <w:rStyle w:val="Siln"/>
                <w:b w:val="0"/>
                <w:szCs w:val="22"/>
              </w:rPr>
            </w:pPr>
            <w:r w:rsidRPr="00AB0EE7">
              <w:rPr>
                <w:rStyle w:val="Siln"/>
                <w:szCs w:val="22"/>
              </w:rPr>
              <w:t>Požadované datum nasazení</w:t>
            </w:r>
            <w:r w:rsidR="00A5471A" w:rsidRPr="00AB0EE7">
              <w:rPr>
                <w:rStyle w:val="Siln"/>
                <w:szCs w:val="22"/>
              </w:rPr>
              <w:t>:</w:t>
            </w:r>
          </w:p>
        </w:tc>
        <w:sdt>
          <w:sdtPr>
            <w:id w:val="-1745104504"/>
            <w:placeholder>
              <w:docPart w:val="390188DC41C241DE904F1129ACB75A4C"/>
            </w:placeholder>
            <w:date w:fullDate="2018-09-04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69B4FE5" w14:textId="543F7C62" w:rsidR="008A4500" w:rsidRPr="00AB0EE7" w:rsidRDefault="00C6137D" w:rsidP="00DC7D1B">
                <w:pPr>
                  <w:pStyle w:val="Tabulka"/>
                </w:pPr>
                <w:r>
                  <w:t>4.9.2018</w:t>
                </w:r>
              </w:p>
            </w:tc>
          </w:sdtContent>
        </w:sdt>
      </w:tr>
    </w:tbl>
    <w:p w14:paraId="75C56B5A" w14:textId="77777777" w:rsidR="003B2D72" w:rsidRPr="00AB0EE7" w:rsidRDefault="003B2D72" w:rsidP="00DC7D1B"/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AB0EE7" w14:paraId="6A80C60B" w14:textId="77777777" w:rsidTr="00C6137D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B44DD0" w14:textId="77777777" w:rsidR="0065507A" w:rsidRPr="00AB0EE7" w:rsidRDefault="0065507A" w:rsidP="00DC7D1B">
            <w:pPr>
              <w:pStyle w:val="Tabulka"/>
            </w:pPr>
            <w:r w:rsidRPr="00AB0EE7">
              <w:rPr>
                <w:rStyle w:val="Siln"/>
                <w:szCs w:val="22"/>
              </w:rPr>
              <w:t>Kategorie změny</w:t>
            </w:r>
            <w:r w:rsidR="00F072DB" w:rsidRPr="00AB0EE7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19F09D" w14:textId="77777777" w:rsidR="0065507A" w:rsidRPr="00AB0EE7" w:rsidRDefault="0065507A" w:rsidP="00DC7D1B">
            <w:pPr>
              <w:pStyle w:val="Tabulka"/>
            </w:pPr>
            <w:r w:rsidRPr="00AB0EE7">
              <w:t xml:space="preserve">Normální  </w:t>
            </w:r>
            <w:sdt>
              <w:sdtPr>
                <w:id w:val="2000844830"/>
              </w:sdtPr>
              <w:sdtEndPr/>
              <w:sdtContent>
                <w:r w:rsidR="008C08F8" w:rsidRPr="00AB0EE7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Pr="00AB0EE7">
              <w:t xml:space="preserve">     Urgentní  </w:t>
            </w:r>
            <w:sdt>
              <w:sdtPr>
                <w:id w:val="1898402248"/>
              </w:sdtPr>
              <w:sdtEndPr/>
              <w:sdtContent>
                <w:r w:rsidR="008C08F8" w:rsidRPr="00AB0E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7309EE3" w14:textId="77777777" w:rsidR="0065507A" w:rsidRPr="00AB0EE7" w:rsidRDefault="0065507A" w:rsidP="00DC7D1B">
            <w:pPr>
              <w:pStyle w:val="Tabulka"/>
              <w:rPr>
                <w:rStyle w:val="Siln"/>
                <w:b w:val="0"/>
                <w:szCs w:val="22"/>
              </w:rPr>
            </w:pPr>
            <w:r w:rsidRPr="00AB0EE7">
              <w:t>Priorita: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C3B03" w14:textId="77777777" w:rsidR="0065507A" w:rsidRPr="00AB0EE7" w:rsidRDefault="0065507A" w:rsidP="00DC7D1B">
            <w:pPr>
              <w:pStyle w:val="Tabulka"/>
            </w:pPr>
            <w:r w:rsidRPr="00AB0EE7">
              <w:t xml:space="preserve">Vysoká  </w:t>
            </w:r>
            <w:sdt>
              <w:sdtPr>
                <w:id w:val="-1597013222"/>
              </w:sdtPr>
              <w:sdtEndPr/>
              <w:sdtContent>
                <w:r w:rsidR="00C34215" w:rsidRPr="00AB0E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B0EE7">
              <w:t xml:space="preserve">  Střední  </w:t>
            </w:r>
            <w:sdt>
              <w:sdtPr>
                <w:id w:val="-583538484"/>
              </w:sdtPr>
              <w:sdtEndPr/>
              <w:sdtContent>
                <w:r w:rsidR="00C34215" w:rsidRPr="00AB0EE7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Pr="00AB0EE7">
              <w:t xml:space="preserve">   Nízká </w:t>
            </w:r>
            <w:sdt>
              <w:sdtPr>
                <w:id w:val="1212920309"/>
              </w:sdtPr>
              <w:sdtEndPr/>
              <w:sdtContent>
                <w:r w:rsidRPr="00AB0E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693A79AC" w14:textId="77777777" w:rsidR="0085582D" w:rsidRPr="00AB0EE7" w:rsidRDefault="0085582D" w:rsidP="00DC7D1B"/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8C08F8" w:rsidRPr="00AB0EE7" w14:paraId="5DAE1757" w14:textId="77777777" w:rsidTr="00C6137D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5AA7FC" w14:textId="77777777" w:rsidR="008C08F8" w:rsidRPr="00AB0EE7" w:rsidRDefault="008C08F8" w:rsidP="00DC7D1B">
            <w:pPr>
              <w:pStyle w:val="Tabulka"/>
            </w:pPr>
            <w:r w:rsidRPr="00AB0EE7">
              <w:t>Oblast: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47EB229F" w14:textId="77777777" w:rsidR="008C08F8" w:rsidRPr="00AB0EE7" w:rsidRDefault="008C08F8" w:rsidP="00DC7D1B">
            <w:pPr>
              <w:pStyle w:val="Tabulka"/>
            </w:pPr>
            <w:r w:rsidRPr="00AB0EE7">
              <w:t xml:space="preserve">Aplikace  </w:t>
            </w:r>
            <w:sdt>
              <w:sdtPr>
                <w:id w:val="518970006"/>
              </w:sdtPr>
              <w:sdtEndPr/>
              <w:sdtContent>
                <w:r w:rsidRPr="00AB0EE7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Pr="00AB0EE7"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229C10D2" w14:textId="77777777" w:rsidR="008C08F8" w:rsidRPr="00AB0EE7" w:rsidRDefault="008C08F8" w:rsidP="00DC7D1B">
            <w:pPr>
              <w:pStyle w:val="Tabulka"/>
            </w:pPr>
            <w:r w:rsidRPr="00AB0EE7">
              <w:t xml:space="preserve">Kód: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3E00B5" w14:textId="77777777" w:rsidR="008C08F8" w:rsidRPr="00AB0EE7" w:rsidRDefault="00C34215" w:rsidP="00DC7D1B">
            <w:pPr>
              <w:pStyle w:val="Tabulka"/>
              <w:rPr>
                <w:highlight w:val="yellow"/>
              </w:rPr>
            </w:pPr>
            <w:r w:rsidRPr="00AB0EE7">
              <w:t>IZR</w:t>
            </w:r>
          </w:p>
        </w:tc>
      </w:tr>
      <w:tr w:rsidR="00394E3E" w:rsidRPr="00AB0EE7" w14:paraId="3B2A3C5D" w14:textId="77777777" w:rsidTr="00C6137D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AC23A8C" w14:textId="77777777" w:rsidR="00394E3E" w:rsidRPr="00AB0EE7" w:rsidRDefault="00394E3E" w:rsidP="00DC7D1B">
            <w:pPr>
              <w:pStyle w:val="Tabulka"/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084CF3D1" w14:textId="77777777" w:rsidR="00394E3E" w:rsidRPr="00AB0EE7" w:rsidRDefault="00394E3E" w:rsidP="00DC7D1B">
            <w:pPr>
              <w:pStyle w:val="Tabulka"/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0B323C38" w14:textId="77777777" w:rsidR="00394E3E" w:rsidRPr="00AB0EE7" w:rsidRDefault="00394E3E" w:rsidP="00DC7D1B">
            <w:pPr>
              <w:pStyle w:val="Tabulka"/>
            </w:pPr>
            <w:r w:rsidRPr="00AB0EE7">
              <w:t xml:space="preserve">Typ požadavku: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13CF907" w14:textId="77777777" w:rsidR="00394E3E" w:rsidRPr="00AB0EE7" w:rsidRDefault="00394E3E" w:rsidP="00DC7D1B">
            <w:pPr>
              <w:pStyle w:val="Tabulka"/>
            </w:pPr>
            <w:r w:rsidRPr="00AB0EE7">
              <w:t xml:space="preserve">Legislativní </w:t>
            </w:r>
            <w:sdt>
              <w:sdtPr>
                <w:id w:val="-182132265"/>
              </w:sdtPr>
              <w:sdtEndPr/>
              <w:sdtContent>
                <w:r w:rsidR="00C34215" w:rsidRPr="00AB0EE7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Pr="00AB0EE7">
              <w:t xml:space="preserve">   Zlepšení </w:t>
            </w:r>
            <w:sdt>
              <w:sdtPr>
                <w:id w:val="341600154"/>
              </w:sdtPr>
              <w:sdtEndPr/>
              <w:sdtContent>
                <w:sdt>
                  <w:sdtPr>
                    <w:id w:val="8382200"/>
                  </w:sdtPr>
                  <w:sdtEndPr/>
                  <w:sdtContent>
                    <w:r w:rsidR="002F571D" w:rsidRPr="00AB0EE7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  <w:r w:rsidRPr="00AB0EE7">
              <w:t xml:space="preserve">   Reklamace </w:t>
            </w:r>
            <w:sdt>
              <w:sdtPr>
                <w:id w:val="900947645"/>
              </w:sdtPr>
              <w:sdtEndPr/>
              <w:sdtContent>
                <w:r w:rsidRPr="00AB0E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B0EE7">
              <w:t xml:space="preserve">  Bezpečnost </w:t>
            </w:r>
            <w:sdt>
              <w:sdtPr>
                <w:id w:val="827709555"/>
              </w:sdtPr>
              <w:sdtEndPr/>
              <w:sdtContent>
                <w:r w:rsidR="00154837" w:rsidRPr="00AB0E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F14C6" w:rsidRPr="00AB0EE7" w14:paraId="27EA5377" w14:textId="77777777" w:rsidTr="00C6137D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5A85D0" w14:textId="77777777" w:rsidR="00697C60" w:rsidRPr="00AB0EE7" w:rsidRDefault="00697C60" w:rsidP="00DC7D1B">
            <w:pPr>
              <w:pStyle w:val="Tabulka"/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1CC6815" w14:textId="77777777" w:rsidR="00697C60" w:rsidRPr="00AB0EE7" w:rsidRDefault="00394E3E" w:rsidP="00DC7D1B">
            <w:pPr>
              <w:pStyle w:val="Tabulka"/>
            </w:pPr>
            <w:r w:rsidRPr="00AB0EE7">
              <w:t xml:space="preserve">Infrastruktura  </w:t>
            </w:r>
            <w:sdt>
              <w:sdtPr>
                <w:id w:val="811757770"/>
              </w:sdtPr>
              <w:sdtEndPr/>
              <w:sdtContent>
                <w:r w:rsidR="00154837" w:rsidRPr="00AB0E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9C1E092" w14:textId="77777777" w:rsidR="00697C60" w:rsidRPr="00AB0EE7" w:rsidRDefault="00697C60" w:rsidP="00DC7D1B">
            <w:pPr>
              <w:pStyle w:val="Tabulka"/>
            </w:pPr>
            <w:r w:rsidRPr="00AB0EE7"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0CF2" w14:textId="77777777" w:rsidR="00697C60" w:rsidRPr="00AB0EE7" w:rsidRDefault="00697C60" w:rsidP="00DC7D1B">
            <w:pPr>
              <w:pStyle w:val="Tabulka"/>
              <w:rPr>
                <w:highlight w:val="yellow"/>
              </w:rPr>
            </w:pPr>
            <w:r w:rsidRPr="00AB0EE7">
              <w:t xml:space="preserve">Nová komponenta </w:t>
            </w:r>
            <w:sdt>
              <w:sdtPr>
                <w:id w:val="-1063319482"/>
              </w:sdtPr>
              <w:sdtEndPr/>
              <w:sdtContent>
                <w:r w:rsidR="00C34215" w:rsidRPr="00AB0EE7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Pr="00AB0EE7">
              <w:t xml:space="preserve">   Upgrade </w:t>
            </w:r>
            <w:sdt>
              <w:sdtPr>
                <w:id w:val="-1586288708"/>
              </w:sdtPr>
              <w:sdtEndPr/>
              <w:sdtContent>
                <w:r w:rsidR="00C34215" w:rsidRPr="00AB0EE7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Pr="00AB0EE7">
              <w:t xml:space="preserve">   Bezpečnost </w:t>
            </w:r>
            <w:sdt>
              <w:sdtPr>
                <w:id w:val="1974711225"/>
              </w:sdtPr>
              <w:sdtEndPr/>
              <w:sdtContent>
                <w:r w:rsidR="0041678A" w:rsidRPr="00AB0E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6390D4DE" w14:textId="77777777" w:rsidR="004C5DDA" w:rsidRPr="00AB0EE7" w:rsidRDefault="004C5DDA" w:rsidP="00DC7D1B"/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103"/>
        <w:gridCol w:w="1559"/>
        <w:gridCol w:w="1441"/>
        <w:gridCol w:w="3129"/>
      </w:tblGrid>
      <w:tr w:rsidR="004C5DDA" w:rsidRPr="00AB0EE7" w14:paraId="70F4A488" w14:textId="77777777" w:rsidTr="00C6137D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434448" w14:textId="77777777" w:rsidR="004C5DDA" w:rsidRPr="00AB0EE7" w:rsidRDefault="004C5DDA" w:rsidP="00DC7D1B">
            <w:pPr>
              <w:pStyle w:val="Tabulka"/>
            </w:pPr>
            <w:r w:rsidRPr="00AB0EE7">
              <w:t>Role</w:t>
            </w:r>
          </w:p>
        </w:tc>
        <w:tc>
          <w:tcPr>
            <w:tcW w:w="2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9F4CC2" w14:textId="77777777" w:rsidR="004C5DDA" w:rsidRPr="00AB0EE7" w:rsidRDefault="004C5DDA" w:rsidP="00DC7D1B">
            <w:pPr>
              <w:pStyle w:val="Tabulka"/>
            </w:pPr>
            <w:r w:rsidRPr="00AB0EE7">
              <w:t xml:space="preserve">Jméno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5076B6" w14:textId="77777777" w:rsidR="004C5DDA" w:rsidRPr="00AB0EE7" w:rsidRDefault="004C5DDA" w:rsidP="00DC7D1B">
            <w:pPr>
              <w:pStyle w:val="Tabulka"/>
              <w:rPr>
                <w:rStyle w:val="Siln"/>
                <w:b w:val="0"/>
                <w:szCs w:val="22"/>
              </w:rPr>
            </w:pPr>
            <w:r w:rsidRPr="00AB0EE7">
              <w:t>Organizace /útvar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6DB7D" w14:textId="77777777" w:rsidR="004C5DDA" w:rsidRPr="00AB0EE7" w:rsidRDefault="004C5DDA" w:rsidP="00DC7D1B">
            <w:pPr>
              <w:pStyle w:val="Tabulka"/>
            </w:pPr>
            <w:r w:rsidRPr="00AB0EE7"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D2A" w14:textId="77777777" w:rsidR="004C5DDA" w:rsidRPr="00AB0EE7" w:rsidRDefault="004C5DDA" w:rsidP="00DC7D1B">
            <w:pPr>
              <w:pStyle w:val="Tabulka"/>
            </w:pPr>
            <w:r w:rsidRPr="00AB0EE7">
              <w:t>E-mail</w:t>
            </w:r>
          </w:p>
        </w:tc>
      </w:tr>
      <w:tr w:rsidR="004C5DDA" w:rsidRPr="00AB0EE7" w14:paraId="77A6DF7E" w14:textId="77777777" w:rsidTr="00C6137D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458F468" w14:textId="77777777" w:rsidR="004C5DDA" w:rsidRPr="00AB0EE7" w:rsidRDefault="004C5DDA" w:rsidP="00DC7D1B">
            <w:pPr>
              <w:pStyle w:val="Tabulka"/>
            </w:pPr>
          </w:p>
        </w:tc>
        <w:tc>
          <w:tcPr>
            <w:tcW w:w="2103" w:type="dxa"/>
            <w:tcBorders>
              <w:top w:val="single" w:sz="8" w:space="0" w:color="auto"/>
            </w:tcBorders>
            <w:vAlign w:val="center"/>
          </w:tcPr>
          <w:p w14:paraId="13A5357E" w14:textId="77777777" w:rsidR="004C5DDA" w:rsidRPr="00AB0EE7" w:rsidRDefault="004C5DDA" w:rsidP="00DC7D1B">
            <w:pPr>
              <w:pStyle w:val="Tabulka"/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4401D20E" w14:textId="77777777" w:rsidR="004C5DDA" w:rsidRPr="00AB0EE7" w:rsidRDefault="004C5DDA" w:rsidP="00DC7D1B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14:paraId="14E42E2B" w14:textId="77777777" w:rsidR="004C5DDA" w:rsidRPr="00AB0EE7" w:rsidRDefault="004C5DDA" w:rsidP="00DC7D1B">
            <w:pPr>
              <w:pStyle w:val="Tabulka"/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0CBDB40" w14:textId="77777777" w:rsidR="004C5DDA" w:rsidRPr="00AB0EE7" w:rsidRDefault="004C5DDA" w:rsidP="00DC7D1B">
            <w:pPr>
              <w:pStyle w:val="Tabulka"/>
            </w:pPr>
          </w:p>
        </w:tc>
      </w:tr>
      <w:tr w:rsidR="00DF0AA7" w:rsidRPr="00AB0EE7" w14:paraId="4D860EAC" w14:textId="77777777" w:rsidTr="00F77C77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D8DC48" w14:textId="77777777" w:rsidR="00DF0AA7" w:rsidRPr="00AB0EE7" w:rsidRDefault="00DF0AA7" w:rsidP="00DC7D1B">
            <w:pPr>
              <w:pStyle w:val="Tabulka"/>
            </w:pPr>
            <w:r w:rsidRPr="00AB0EE7">
              <w:t>Žadatel:</w:t>
            </w:r>
          </w:p>
        </w:tc>
        <w:tc>
          <w:tcPr>
            <w:tcW w:w="2103" w:type="dxa"/>
            <w:tcBorders>
              <w:top w:val="dotted" w:sz="4" w:space="0" w:color="auto"/>
            </w:tcBorders>
          </w:tcPr>
          <w:p w14:paraId="3587AB92" w14:textId="27DD98CA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0CDCBB8" w14:textId="02314211" w:rsidR="00DF0AA7" w:rsidRPr="00AB0EE7" w:rsidRDefault="00DF0AA7" w:rsidP="00DC7D1B">
            <w:pPr>
              <w:pStyle w:val="Tabulka"/>
              <w:rPr>
                <w:rStyle w:val="Siln"/>
                <w:sz w:val="20"/>
                <w:szCs w:val="20"/>
              </w:rPr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441" w:type="dxa"/>
            <w:tcBorders>
              <w:top w:val="dotted" w:sz="4" w:space="0" w:color="auto"/>
            </w:tcBorders>
          </w:tcPr>
          <w:p w14:paraId="620D16DA" w14:textId="30BB7C64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2B328E33" w14:textId="13A23583" w:rsidR="00DF0AA7" w:rsidRPr="00AB0EE7" w:rsidRDefault="00DF0AA7" w:rsidP="00DC7D1B">
            <w:pPr>
              <w:pStyle w:val="Tabulka"/>
              <w:rPr>
                <w:lang w:val="en-US"/>
              </w:rPr>
            </w:pPr>
            <w:r w:rsidRPr="00436541">
              <w:rPr>
                <w:sz w:val="20"/>
                <w:szCs w:val="20"/>
              </w:rPr>
              <w:t>…</w:t>
            </w:r>
          </w:p>
        </w:tc>
      </w:tr>
      <w:tr w:rsidR="00DF0AA7" w:rsidRPr="00AB0EE7" w14:paraId="212459D7" w14:textId="77777777" w:rsidTr="00F77C7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AEDB5A7" w14:textId="77777777" w:rsidR="00DF0AA7" w:rsidRPr="00AB0EE7" w:rsidRDefault="00DF0AA7" w:rsidP="00DC7D1B">
            <w:pPr>
              <w:pStyle w:val="Tabulka"/>
            </w:pPr>
            <w:r w:rsidRPr="00AB0EE7">
              <w:t>Metodický / věcný garant:</w:t>
            </w:r>
          </w:p>
        </w:tc>
        <w:tc>
          <w:tcPr>
            <w:tcW w:w="2103" w:type="dxa"/>
          </w:tcPr>
          <w:p w14:paraId="7C5E80FC" w14:textId="2D6024F6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14:paraId="50874206" w14:textId="06FD9285" w:rsidR="00DF0AA7" w:rsidRPr="00AB0EE7" w:rsidRDefault="00DF0AA7" w:rsidP="00DC7D1B">
            <w:pPr>
              <w:pStyle w:val="Tabulka"/>
              <w:rPr>
                <w:rStyle w:val="Siln"/>
                <w:sz w:val="20"/>
                <w:szCs w:val="20"/>
              </w:rPr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441" w:type="dxa"/>
          </w:tcPr>
          <w:p w14:paraId="6FFCD165" w14:textId="45E871FC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50F9FB23" w14:textId="7953370F" w:rsidR="00DF0AA7" w:rsidRPr="00AB0EE7" w:rsidRDefault="00DF0AA7" w:rsidP="00DC7D1B">
            <w:pPr>
              <w:pStyle w:val="Tabulka"/>
              <w:rPr>
                <w:lang w:val="en-US"/>
              </w:rPr>
            </w:pPr>
            <w:r w:rsidRPr="00436541">
              <w:rPr>
                <w:sz w:val="20"/>
                <w:szCs w:val="20"/>
              </w:rPr>
              <w:t>…</w:t>
            </w:r>
          </w:p>
        </w:tc>
      </w:tr>
      <w:tr w:rsidR="00DF0AA7" w:rsidRPr="00AB0EE7" w14:paraId="070E8ACE" w14:textId="77777777" w:rsidTr="00F77C7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0A9744B5" w14:textId="77777777" w:rsidR="00DF0AA7" w:rsidRPr="00AB0EE7" w:rsidRDefault="00DF0AA7" w:rsidP="00DC7D1B">
            <w:pPr>
              <w:pStyle w:val="Tabulka"/>
            </w:pPr>
            <w:proofErr w:type="spellStart"/>
            <w:r w:rsidRPr="00AB0EE7">
              <w:t>Change</w:t>
            </w:r>
            <w:proofErr w:type="spellEnd"/>
            <w:r w:rsidRPr="00AB0EE7">
              <w:t xml:space="preserve"> koordinátor:</w:t>
            </w:r>
          </w:p>
        </w:tc>
        <w:tc>
          <w:tcPr>
            <w:tcW w:w="2103" w:type="dxa"/>
          </w:tcPr>
          <w:p w14:paraId="68337EB0" w14:textId="502B724B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14:paraId="1A9002DA" w14:textId="6D23C40C" w:rsidR="00DF0AA7" w:rsidRPr="00AB0EE7" w:rsidRDefault="00DF0AA7" w:rsidP="00DC7D1B">
            <w:pPr>
              <w:pStyle w:val="Tabulka"/>
              <w:rPr>
                <w:rStyle w:val="Siln"/>
                <w:sz w:val="20"/>
                <w:szCs w:val="20"/>
              </w:rPr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441" w:type="dxa"/>
          </w:tcPr>
          <w:p w14:paraId="21CA21AA" w14:textId="4EBD1DFF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627A40A3" w14:textId="6E0F0995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</w:tr>
      <w:tr w:rsidR="00DF0AA7" w:rsidRPr="00AB0EE7" w14:paraId="06500036" w14:textId="77777777" w:rsidTr="00F77C7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53EFAF4A" w14:textId="77777777" w:rsidR="00DF0AA7" w:rsidRPr="00AB0EE7" w:rsidRDefault="00DF0AA7" w:rsidP="00DC7D1B">
            <w:pPr>
              <w:pStyle w:val="Tabulka"/>
            </w:pPr>
            <w:r w:rsidRPr="00AB0EE7">
              <w:t>Poskytovatel / dodavatel:</w:t>
            </w:r>
          </w:p>
        </w:tc>
        <w:tc>
          <w:tcPr>
            <w:tcW w:w="2103" w:type="dxa"/>
          </w:tcPr>
          <w:p w14:paraId="2D249B67" w14:textId="1A726FCE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14:paraId="706A7902" w14:textId="72B3B2C0" w:rsidR="00DF0AA7" w:rsidRPr="00AB0EE7" w:rsidRDefault="00DF0AA7" w:rsidP="00DC7D1B">
            <w:pPr>
              <w:pStyle w:val="Tabulka"/>
              <w:rPr>
                <w:rStyle w:val="Siln"/>
                <w:szCs w:val="22"/>
              </w:rPr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1441" w:type="dxa"/>
          </w:tcPr>
          <w:p w14:paraId="3FB14394" w14:textId="26C82540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0E7A565E" w14:textId="6D8CDE36" w:rsidR="00DF0AA7" w:rsidRPr="00AB0EE7" w:rsidRDefault="00DF0AA7" w:rsidP="00DC7D1B">
            <w:pPr>
              <w:pStyle w:val="Tabulka"/>
            </w:pPr>
            <w:r w:rsidRPr="00436541">
              <w:rPr>
                <w:sz w:val="20"/>
                <w:szCs w:val="20"/>
              </w:rPr>
              <w:t>…</w:t>
            </w:r>
          </w:p>
        </w:tc>
      </w:tr>
    </w:tbl>
    <w:p w14:paraId="4624C39A" w14:textId="77777777" w:rsidR="004C5DDA" w:rsidRPr="00AB0EE7" w:rsidRDefault="004C5DDA" w:rsidP="00DC7D1B"/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AB0EE7" w14:paraId="2CEF7795" w14:textId="77777777" w:rsidTr="00581059">
        <w:trPr>
          <w:trHeight w:val="177"/>
        </w:trPr>
        <w:tc>
          <w:tcPr>
            <w:tcW w:w="1681" w:type="dxa"/>
            <w:vAlign w:val="center"/>
          </w:tcPr>
          <w:p w14:paraId="0B70B654" w14:textId="77777777" w:rsidR="002D6E30" w:rsidRPr="00AB0EE7" w:rsidRDefault="002D6E30" w:rsidP="00DC7D1B">
            <w:pPr>
              <w:pStyle w:val="Tabulka"/>
            </w:pPr>
            <w:r w:rsidRPr="00AB0EE7">
              <w:t>Smlouva č.: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E0F5DA6" w14:textId="77777777" w:rsidR="002D6E30" w:rsidRPr="00AB0EE7" w:rsidRDefault="00AB0EE7" w:rsidP="00581059">
            <w:pPr>
              <w:spacing w:after="0"/>
            </w:pPr>
            <w:r w:rsidRPr="00AB0EE7">
              <w:t>353-2015-13310 (S2016-0118)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E889ECB" w14:textId="77777777" w:rsidR="002D6E30" w:rsidRPr="00AB0EE7" w:rsidRDefault="002D6E30" w:rsidP="00DC7D1B">
            <w:pPr>
              <w:pStyle w:val="Tabulka"/>
              <w:rPr>
                <w:rStyle w:val="Siln"/>
                <w:b w:val="0"/>
                <w:szCs w:val="22"/>
              </w:rPr>
            </w:pPr>
            <w:r w:rsidRPr="00AB0EE7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4A40A464" w14:textId="77777777" w:rsidR="002D6E30" w:rsidRPr="00AB0EE7" w:rsidRDefault="00FC3B71" w:rsidP="00DC7D1B">
            <w:pPr>
              <w:pStyle w:val="Tabulka"/>
              <w:rPr>
                <w:szCs w:val="22"/>
              </w:rPr>
            </w:pPr>
            <w:r w:rsidRPr="00AB0EE7">
              <w:t>KL HR-001</w:t>
            </w:r>
          </w:p>
        </w:tc>
      </w:tr>
    </w:tbl>
    <w:p w14:paraId="0781B211" w14:textId="77777777" w:rsidR="009C41E5" w:rsidRPr="00AB0EE7" w:rsidRDefault="009C41E5" w:rsidP="00DC7D1B"/>
    <w:p w14:paraId="1598FABD" w14:textId="77777777" w:rsidR="002A4EAB" w:rsidRPr="00AB0EE7" w:rsidRDefault="00712804" w:rsidP="00544C98">
      <w:pPr>
        <w:pStyle w:val="Nadpis1"/>
        <w:ind w:left="426"/>
      </w:pPr>
      <w:r w:rsidRPr="00AB0EE7">
        <w:t>Stručný popis požadavku</w:t>
      </w:r>
    </w:p>
    <w:p w14:paraId="28D7DFDB" w14:textId="77777777" w:rsidR="00210895" w:rsidRPr="00AB0EE7" w:rsidRDefault="00712804" w:rsidP="00DC7D1B">
      <w:pPr>
        <w:pStyle w:val="Nadpis2"/>
      </w:pPr>
      <w:r w:rsidRPr="00AB0EE7">
        <w:t>Popis požadavku</w:t>
      </w:r>
    </w:p>
    <w:p w14:paraId="7CB39B10" w14:textId="5E22CB3D" w:rsidR="00DC7D1B" w:rsidRDefault="00C34215" w:rsidP="00C6137D">
      <w:pPr>
        <w:pStyle w:val="Pepa"/>
        <w:jc w:val="both"/>
      </w:pPr>
      <w:r w:rsidRPr="00DC7D1B">
        <w:rPr>
          <w:rStyle w:val="PepaChar"/>
        </w:rPr>
        <w:t xml:space="preserve">Předmětem požadavku </w:t>
      </w:r>
      <w:r w:rsidR="00DC7D1B" w:rsidRPr="00DC7D1B">
        <w:rPr>
          <w:rStyle w:val="PepaChar"/>
        </w:rPr>
        <w:t>je přidání nové funkcionality do IZR, která bude sloužit k ověření</w:t>
      </w:r>
      <w:r w:rsidR="00DC7D1B">
        <w:t xml:space="preserve"> způsobilo</w:t>
      </w:r>
      <w:r w:rsidR="00581059">
        <w:t xml:space="preserve">sti nároku chovatele na dotaci </w:t>
      </w:r>
      <w:r w:rsidR="00DC7D1B">
        <w:t>v rámci dotačního titulu na zachování genetických zdrojů</w:t>
      </w:r>
      <w:r w:rsidR="00B616C5">
        <w:t xml:space="preserve"> ovcí a koz</w:t>
      </w:r>
      <w:r w:rsidR="00CE7DB4">
        <w:t>.</w:t>
      </w:r>
      <w:r w:rsidR="00031FA4">
        <w:t xml:space="preserve"> </w:t>
      </w:r>
      <w:r w:rsidR="00DC7D1B">
        <w:t>Po technické stránce se jedná o 3 dílčí kroky:</w:t>
      </w:r>
    </w:p>
    <w:p w14:paraId="1150B219" w14:textId="77777777" w:rsidR="00DC7D1B" w:rsidRPr="00DC7D1B" w:rsidRDefault="00DC7D1B" w:rsidP="00DC7D1B">
      <w:pPr>
        <w:pStyle w:val="Odstavecseseznamem"/>
        <w:numPr>
          <w:ilvl w:val="0"/>
          <w:numId w:val="14"/>
        </w:numPr>
        <w:rPr>
          <w:szCs w:val="22"/>
        </w:rPr>
      </w:pPr>
      <w:r>
        <w:t xml:space="preserve">Vytvoření stránky pro import souboru ke kontrole oprávněnosti </w:t>
      </w:r>
    </w:p>
    <w:p w14:paraId="5FCD112B" w14:textId="77777777" w:rsidR="00DC7D1B" w:rsidRPr="00DC7D1B" w:rsidRDefault="00DC7D1B" w:rsidP="00DC7D1B">
      <w:pPr>
        <w:pStyle w:val="Odstavecseseznamem"/>
        <w:numPr>
          <w:ilvl w:val="0"/>
          <w:numId w:val="14"/>
        </w:numPr>
        <w:rPr>
          <w:szCs w:val="22"/>
        </w:rPr>
      </w:pPr>
      <w:r>
        <w:t>Naprogramování sady kontrol zpracovávaných dat</w:t>
      </w:r>
    </w:p>
    <w:p w14:paraId="59187F47" w14:textId="77777777" w:rsidR="00DC7D1B" w:rsidRPr="00DC7D1B" w:rsidRDefault="00DC7D1B" w:rsidP="00DC7D1B">
      <w:pPr>
        <w:pStyle w:val="Odstavecseseznamem"/>
        <w:numPr>
          <w:ilvl w:val="0"/>
          <w:numId w:val="14"/>
        </w:numPr>
        <w:rPr>
          <w:szCs w:val="22"/>
        </w:rPr>
      </w:pPr>
      <w:r>
        <w:t>Vytvoření seznamu s výsledkem zpracování a exportního souboru v požadovaném formátu.</w:t>
      </w:r>
    </w:p>
    <w:p w14:paraId="1BD7ACC6" w14:textId="77777777" w:rsidR="005A0219" w:rsidRPr="00DC7D1B" w:rsidRDefault="00DC7D1B" w:rsidP="00DC7D1B">
      <w:pPr>
        <w:rPr>
          <w:szCs w:val="22"/>
        </w:rPr>
      </w:pPr>
      <w:r>
        <w:t>Současně byly do PZ přidány dvě dílčí úpravy související s kontrolou hlášení u ovcí a vyhodnocením včasnosti hlášení.</w:t>
      </w:r>
      <w:r w:rsidR="00031FA4" w:rsidRPr="00DC7D1B">
        <w:br/>
      </w:r>
    </w:p>
    <w:p w14:paraId="3C0BE393" w14:textId="77777777" w:rsidR="00031FA4" w:rsidRPr="00AB0EE7" w:rsidRDefault="00031FA4" w:rsidP="00DC7D1B">
      <w:pPr>
        <w:rPr>
          <w:sz w:val="8"/>
        </w:rPr>
      </w:pPr>
      <w:r>
        <w:t xml:space="preserve"> </w:t>
      </w:r>
    </w:p>
    <w:p w14:paraId="2F26485C" w14:textId="77777777" w:rsidR="00712804" w:rsidRPr="00AB0EE7" w:rsidRDefault="00712804" w:rsidP="00DC7D1B">
      <w:pPr>
        <w:pStyle w:val="Nadpis2"/>
      </w:pPr>
      <w:r w:rsidRPr="00AB0EE7">
        <w:lastRenderedPageBreak/>
        <w:t>Odůvodnění požadované změny (</w:t>
      </w:r>
      <w:r w:rsidR="00757A02" w:rsidRPr="00AB0EE7">
        <w:t xml:space="preserve">legislativní změny, </w:t>
      </w:r>
      <w:r w:rsidRPr="00AB0EE7">
        <w:t>přínos</w:t>
      </w:r>
      <w:r w:rsidR="00757A02" w:rsidRPr="00AB0EE7">
        <w:t>y</w:t>
      </w:r>
      <w:r w:rsidRPr="00AB0EE7">
        <w:t>)</w:t>
      </w:r>
    </w:p>
    <w:p w14:paraId="6AB2AF9C" w14:textId="77777777" w:rsidR="00DC7D1B" w:rsidRDefault="00EA72FB" w:rsidP="00DC7D1B">
      <w:pPr>
        <w:pStyle w:val="Pepa"/>
        <w:jc w:val="both"/>
      </w:pPr>
      <w:r w:rsidRPr="00DC7D1B">
        <w:t xml:space="preserve">Úpravou </w:t>
      </w:r>
      <w:r w:rsidR="00AF6A57" w:rsidRPr="00DC7D1B">
        <w:t xml:space="preserve">IZR bude umožněna snadnější kontrola </w:t>
      </w:r>
      <w:r w:rsidRPr="00DC7D1B">
        <w:t xml:space="preserve">dotačních parametrů pro </w:t>
      </w:r>
      <w:r w:rsidR="00AF6A57" w:rsidRPr="00DC7D1B">
        <w:t>zvířat</w:t>
      </w:r>
      <w:r w:rsidRPr="00DC7D1B">
        <w:t>a</w:t>
      </w:r>
      <w:r w:rsidR="00AF6A57" w:rsidRPr="00DC7D1B">
        <w:t>, kter</w:t>
      </w:r>
      <w:r w:rsidRPr="00DC7D1B">
        <w:t>á</w:t>
      </w:r>
      <w:r w:rsidR="00AF6A57" w:rsidRPr="00DC7D1B">
        <w:t xml:space="preserve"> mají nárok na </w:t>
      </w:r>
      <w:r w:rsidR="000A04B7" w:rsidRPr="00DC7D1B">
        <w:t xml:space="preserve">podporu a významným způsobem se tak </w:t>
      </w:r>
      <w:r w:rsidR="00AF6A57" w:rsidRPr="00DC7D1B">
        <w:t>usnadní administrace přijatých žádostí</w:t>
      </w:r>
      <w:r w:rsidR="00DC7D1B">
        <w:t xml:space="preserve"> a sníží se rizikovost chyby při kontrole dat</w:t>
      </w:r>
      <w:r w:rsidR="00AF6A57" w:rsidRPr="00DC7D1B">
        <w:t>.</w:t>
      </w:r>
    </w:p>
    <w:p w14:paraId="6407EABB" w14:textId="2293AFE4" w:rsidR="00AF6A57" w:rsidRPr="00DC7D1B" w:rsidRDefault="00DC7D1B" w:rsidP="00DC7D1B">
      <w:pPr>
        <w:pStyle w:val="Pepa"/>
        <w:jc w:val="both"/>
      </w:pPr>
      <w:r>
        <w:t>Drobné požadavky narovnávají metod</w:t>
      </w:r>
      <w:r w:rsidR="002402BF">
        <w:t>ické úpravy ve vyhodnocení včas</w:t>
      </w:r>
      <w:r>
        <w:t>nosti hlášení.</w:t>
      </w:r>
      <w:r w:rsidR="00AF6A57" w:rsidRPr="00DC7D1B">
        <w:t xml:space="preserve">   </w:t>
      </w:r>
    </w:p>
    <w:p w14:paraId="1EC4F9D4" w14:textId="77777777" w:rsidR="00712804" w:rsidRPr="00AB0EE7" w:rsidRDefault="00712804" w:rsidP="00DC7D1B">
      <w:pPr>
        <w:pStyle w:val="Nadpis2"/>
      </w:pPr>
      <w:r w:rsidRPr="00AB0EE7">
        <w:t xml:space="preserve">Rizika </w:t>
      </w:r>
      <w:proofErr w:type="spellStart"/>
      <w:r w:rsidRPr="00AB0EE7">
        <w:t>nerealizace</w:t>
      </w:r>
      <w:proofErr w:type="spellEnd"/>
    </w:p>
    <w:p w14:paraId="05B0F118" w14:textId="77777777" w:rsidR="00AF6A57" w:rsidRDefault="00AF6A57" w:rsidP="00DC7D1B">
      <w:pPr>
        <w:jc w:val="both"/>
      </w:pPr>
      <w:r w:rsidRPr="00DC7D1B">
        <w:t>V případě, že by změna nebyla provedena, nebude možné provést kontrolu zvířat, které mají nárok na dotaci, a může se stát, že dotace tak bude vyplacena na zvířata, která nárok na dotaci v daném roce nemají.</w:t>
      </w:r>
    </w:p>
    <w:p w14:paraId="701DC63C" w14:textId="77777777" w:rsidR="00DC7D1B" w:rsidRPr="00DC7D1B" w:rsidRDefault="00DC7D1B" w:rsidP="00DC7D1B">
      <w:pPr>
        <w:jc w:val="both"/>
      </w:pPr>
      <w:r>
        <w:t xml:space="preserve">V případě </w:t>
      </w:r>
      <w:proofErr w:type="spellStart"/>
      <w:r>
        <w:t>neúpravy</w:t>
      </w:r>
      <w:proofErr w:type="spellEnd"/>
      <w:r>
        <w:t xml:space="preserve"> vyhodnocení včasnosti hlášení se zvýší počet zvířat, které nebudou mít nárok na dotaci, přestože po věcné stránce by mít měly. </w:t>
      </w:r>
    </w:p>
    <w:p w14:paraId="414AE58E" w14:textId="77777777" w:rsidR="005A0219" w:rsidRPr="00AB0EE7" w:rsidRDefault="005A0219" w:rsidP="00DC7D1B"/>
    <w:p w14:paraId="715558DE" w14:textId="77777777" w:rsidR="00B92EE4" w:rsidRPr="00AB0EE7" w:rsidRDefault="00712804" w:rsidP="00544C98">
      <w:pPr>
        <w:pStyle w:val="Nadpis1"/>
        <w:ind w:left="426"/>
      </w:pPr>
      <w:r w:rsidRPr="00AB0EE7">
        <w:t>Podrobný p</w:t>
      </w:r>
      <w:r w:rsidR="006A5FF3" w:rsidRPr="00AB0EE7">
        <w:t>opis požadavku</w:t>
      </w:r>
    </w:p>
    <w:p w14:paraId="723F2625" w14:textId="77777777" w:rsidR="00DF7281" w:rsidRDefault="00DF7281" w:rsidP="00DC7D1B">
      <w:pPr>
        <w:pStyle w:val="Nadpis2"/>
      </w:pPr>
      <w:bookmarkStart w:id="1" w:name="_Ref473279596"/>
      <w:r>
        <w:t>Popis současného stavu</w:t>
      </w:r>
    </w:p>
    <w:p w14:paraId="7BA7500D" w14:textId="77777777" w:rsidR="00B616C5" w:rsidRDefault="00B616C5" w:rsidP="00DC7D1B">
      <w:pPr>
        <w:jc w:val="both"/>
      </w:pPr>
      <w:r w:rsidRPr="00B616C5">
        <w:t xml:space="preserve">Aktuálně je </w:t>
      </w:r>
      <w:r>
        <w:t>podpora administrace žádostí</w:t>
      </w:r>
      <w:r w:rsidRPr="00B616C5">
        <w:t xml:space="preserve"> o dotace na genetické zdroje</w:t>
      </w:r>
      <w:r>
        <w:t xml:space="preserve"> ovcí a koz poskytována ze strany ČMSCH, a.s. </w:t>
      </w:r>
      <w:r w:rsidRPr="00B616C5">
        <w:t>Svazu chovatelů koz a ovcí</w:t>
      </w:r>
      <w:r>
        <w:t xml:space="preserve"> (dále jen SCHOK)</w:t>
      </w:r>
      <w:r w:rsidR="000A04B7">
        <w:t>, který</w:t>
      </w:r>
      <w:r>
        <w:t xml:space="preserve"> zasílá soubor </w:t>
      </w:r>
      <w:r w:rsidR="00DF6B51">
        <w:t>obsahující</w:t>
      </w:r>
      <w:r w:rsidR="00236F55">
        <w:t>:</w:t>
      </w:r>
    </w:p>
    <w:p w14:paraId="5CB6F13E" w14:textId="77777777" w:rsidR="00236F55" w:rsidRPr="00236F55" w:rsidRDefault="00236F55" w:rsidP="00DC7D1B">
      <w:pPr>
        <w:pStyle w:val="Odstavecseseznamem"/>
        <w:numPr>
          <w:ilvl w:val="0"/>
          <w:numId w:val="15"/>
        </w:numPr>
        <w:jc w:val="both"/>
      </w:pPr>
      <w:r w:rsidRPr="00236F55">
        <w:t>číslo UZ ovce/ nebo kozy  </w:t>
      </w:r>
    </w:p>
    <w:p w14:paraId="7151AE5D" w14:textId="77777777" w:rsidR="00236F55" w:rsidRPr="00236F55" w:rsidRDefault="00236F55" w:rsidP="00DC7D1B">
      <w:pPr>
        <w:pStyle w:val="Odstavecseseznamem"/>
        <w:numPr>
          <w:ilvl w:val="0"/>
          <w:numId w:val="15"/>
        </w:numPr>
        <w:jc w:val="both"/>
      </w:pPr>
      <w:r w:rsidRPr="00236F55">
        <w:t xml:space="preserve">obvod  </w:t>
      </w:r>
    </w:p>
    <w:p w14:paraId="659B13A1" w14:textId="77777777" w:rsidR="00236F55" w:rsidRPr="00236F55" w:rsidRDefault="00236F55" w:rsidP="00DC7D1B">
      <w:pPr>
        <w:pStyle w:val="Odstavecseseznamem"/>
        <w:numPr>
          <w:ilvl w:val="0"/>
          <w:numId w:val="15"/>
        </w:numPr>
        <w:jc w:val="both"/>
      </w:pPr>
      <w:proofErr w:type="spellStart"/>
      <w:r w:rsidRPr="00236F55">
        <w:t>reg</w:t>
      </w:r>
      <w:proofErr w:type="spellEnd"/>
      <w:r w:rsidRPr="00236F55">
        <w:t>. číslo hospodářství a stáje kde je zvíře evidováno</w:t>
      </w:r>
    </w:p>
    <w:p w14:paraId="094CEC6C" w14:textId="77777777" w:rsidR="00236F55" w:rsidRPr="00236F55" w:rsidRDefault="00236F55" w:rsidP="00DC7D1B">
      <w:pPr>
        <w:jc w:val="both"/>
      </w:pPr>
    </w:p>
    <w:p w14:paraId="6716920C" w14:textId="77777777" w:rsidR="00236F55" w:rsidRDefault="00236F55" w:rsidP="00DC7D1B">
      <w:pPr>
        <w:jc w:val="both"/>
      </w:pPr>
      <w:r w:rsidRPr="00236F55">
        <w:t xml:space="preserve">Výstup </w:t>
      </w:r>
      <w:r w:rsidR="00DC7D1B">
        <w:t>má následující strukturu</w:t>
      </w:r>
      <w:r w:rsidRPr="00236F55">
        <w:t xml:space="preserve">: </w:t>
      </w:r>
    </w:p>
    <w:p w14:paraId="67EDB3A5" w14:textId="77777777" w:rsidR="00236F55" w:rsidRPr="00236F55" w:rsidRDefault="00236F55" w:rsidP="00DC7D1B">
      <w:pPr>
        <w:pStyle w:val="Odstavecseseznamem"/>
        <w:numPr>
          <w:ilvl w:val="0"/>
          <w:numId w:val="16"/>
        </w:numPr>
        <w:jc w:val="both"/>
      </w:pPr>
      <w:r w:rsidRPr="00236F55">
        <w:t>číslo UZ ovce/ nebo kozy  </w:t>
      </w:r>
    </w:p>
    <w:p w14:paraId="2511A041" w14:textId="77777777" w:rsidR="00236F55" w:rsidRPr="00236F55" w:rsidRDefault="00236F55" w:rsidP="00DC7D1B">
      <w:pPr>
        <w:pStyle w:val="Odstavecseseznamem"/>
        <w:numPr>
          <w:ilvl w:val="0"/>
          <w:numId w:val="16"/>
        </w:numPr>
        <w:jc w:val="both"/>
      </w:pPr>
      <w:r w:rsidRPr="00236F55">
        <w:t>Obvod</w:t>
      </w:r>
    </w:p>
    <w:p w14:paraId="303D92E3" w14:textId="77777777" w:rsidR="00236F55" w:rsidRPr="00236F55" w:rsidRDefault="00236F55" w:rsidP="00DC7D1B">
      <w:pPr>
        <w:pStyle w:val="Odstavecseseznamem"/>
        <w:numPr>
          <w:ilvl w:val="0"/>
          <w:numId w:val="16"/>
        </w:numPr>
        <w:jc w:val="both"/>
      </w:pPr>
      <w:proofErr w:type="spellStart"/>
      <w:r w:rsidRPr="00236F55">
        <w:t>reg</w:t>
      </w:r>
      <w:proofErr w:type="spellEnd"/>
      <w:r w:rsidRPr="00236F55">
        <w:t>. číslo hospodářství a stáje + informace zda je to zvíře na tom hospodářství i v ÚE, případně kde</w:t>
      </w:r>
    </w:p>
    <w:p w14:paraId="4538EDEC" w14:textId="77777777" w:rsidR="00236F55" w:rsidRPr="00236F55" w:rsidRDefault="00236F55" w:rsidP="00DC7D1B">
      <w:pPr>
        <w:pStyle w:val="Odstavecseseznamem"/>
        <w:numPr>
          <w:ilvl w:val="0"/>
          <w:numId w:val="16"/>
        </w:numPr>
        <w:jc w:val="both"/>
      </w:pPr>
      <w:r w:rsidRPr="00236F55">
        <w:t>informace, zda je zvíře živé, pokud ne, pak  se vrací datum vyřazení a důvod vyřazení</w:t>
      </w:r>
    </w:p>
    <w:p w14:paraId="340C604F" w14:textId="77777777" w:rsidR="00236F55" w:rsidRDefault="00236F55" w:rsidP="00DC7D1B"/>
    <w:p w14:paraId="59D78DEA" w14:textId="77777777" w:rsidR="00236F55" w:rsidRPr="000113A2" w:rsidRDefault="00236F55" w:rsidP="00DC7D1B">
      <w:r w:rsidRPr="000113A2">
        <w:t>Ověření poloh se provádí jen k aktuálnímu datu importu souboru</w:t>
      </w:r>
      <w:r w:rsidR="00150E7B">
        <w:t>, nekontroluje se vlastnictví zvířat chovatelem, neověřuje se datum obahnění/</w:t>
      </w:r>
      <w:proofErr w:type="spellStart"/>
      <w:r w:rsidR="00150E7B">
        <w:t>okozlení</w:t>
      </w:r>
      <w:proofErr w:type="spellEnd"/>
      <w:r w:rsidRPr="000113A2">
        <w:t xml:space="preserve">. </w:t>
      </w:r>
    </w:p>
    <w:p w14:paraId="3D6C3455" w14:textId="77777777" w:rsidR="002A185D" w:rsidRPr="00AB0EE7" w:rsidRDefault="00231188" w:rsidP="00DC7D1B">
      <w:pPr>
        <w:pStyle w:val="Nadpis2"/>
      </w:pPr>
      <w:r>
        <w:t>Popis cílového stavu</w:t>
      </w:r>
    </w:p>
    <w:p w14:paraId="7B20710D" w14:textId="77777777" w:rsidR="00DC7D1B" w:rsidRPr="00DC7D1B" w:rsidRDefault="00DC7D1B" w:rsidP="00DC7D1B">
      <w:pPr>
        <w:pStyle w:val="Styl2"/>
      </w:pPr>
      <w:r>
        <w:t>Popis funkcionality</w:t>
      </w:r>
    </w:p>
    <w:p w14:paraId="269DE733" w14:textId="77777777" w:rsidR="00DC7D1B" w:rsidRDefault="00DC7D1B" w:rsidP="00DC7D1B">
      <w:pPr>
        <w:pStyle w:val="Pepa"/>
      </w:pPr>
      <w:r>
        <w:t>Funkcionalita předpokládá:</w:t>
      </w:r>
    </w:p>
    <w:p w14:paraId="12BB6386" w14:textId="77777777" w:rsidR="0009743B" w:rsidRDefault="0009743B" w:rsidP="00DC7D1B">
      <w:pPr>
        <w:pStyle w:val="Pepa"/>
        <w:numPr>
          <w:ilvl w:val="0"/>
          <w:numId w:val="17"/>
        </w:numPr>
      </w:pPr>
      <w:r>
        <w:t>Definování parametru kontroly a načtení souboru ve formátu .</w:t>
      </w:r>
      <w:proofErr w:type="spellStart"/>
      <w:r>
        <w:t>txt</w:t>
      </w:r>
      <w:proofErr w:type="spellEnd"/>
      <w:r>
        <w:t xml:space="preserve"> o definované struktuře </w:t>
      </w:r>
    </w:p>
    <w:p w14:paraId="39E5D6E9" w14:textId="51861B96" w:rsidR="0009743B" w:rsidRDefault="00581059" w:rsidP="00DC7D1B">
      <w:pPr>
        <w:pStyle w:val="Pepa"/>
        <w:numPr>
          <w:ilvl w:val="0"/>
          <w:numId w:val="17"/>
        </w:numPr>
      </w:pPr>
      <w:r>
        <w:t>Uložení hlavičky (</w:t>
      </w:r>
      <w:proofErr w:type="spellStart"/>
      <w:r>
        <w:t>metadat</w:t>
      </w:r>
      <w:proofErr w:type="spellEnd"/>
      <w:r>
        <w:t>)</w:t>
      </w:r>
      <w:r w:rsidR="0009743B">
        <w:t xml:space="preserve"> kontrolovaného souboru a řádků se zvířaty do definovaných datových struktur</w:t>
      </w:r>
    </w:p>
    <w:p w14:paraId="41726A35" w14:textId="77777777" w:rsidR="0009743B" w:rsidRDefault="0009743B" w:rsidP="00DC7D1B">
      <w:pPr>
        <w:pStyle w:val="Pepa"/>
        <w:numPr>
          <w:ilvl w:val="0"/>
          <w:numId w:val="17"/>
        </w:numPr>
      </w:pPr>
      <w:r>
        <w:t>Spuštění procedury se sadou kontrol a uložení výsledku kontrol</w:t>
      </w:r>
    </w:p>
    <w:p w14:paraId="5D614A9E" w14:textId="77777777" w:rsidR="0009743B" w:rsidRDefault="0009743B" w:rsidP="0009743B">
      <w:pPr>
        <w:pStyle w:val="Pepa"/>
      </w:pPr>
      <w:r>
        <w:t>Za tímto účelem bude:</w:t>
      </w:r>
    </w:p>
    <w:p w14:paraId="787887A8" w14:textId="77777777" w:rsidR="00DC7D1B" w:rsidRDefault="0009743B" w:rsidP="0009743B">
      <w:pPr>
        <w:pStyle w:val="Pepa"/>
        <w:numPr>
          <w:ilvl w:val="0"/>
          <w:numId w:val="19"/>
        </w:numPr>
      </w:pPr>
      <w:r>
        <w:t xml:space="preserve">Vytvořena </w:t>
      </w:r>
      <w:proofErr w:type="spellStart"/>
      <w:r w:rsidR="00DC7D1B">
        <w:t>aspx</w:t>
      </w:r>
      <w:proofErr w:type="spellEnd"/>
      <w:r w:rsidR="00DC7D1B">
        <w:t xml:space="preserve"> stránk</w:t>
      </w:r>
      <w:r>
        <w:t>a</w:t>
      </w:r>
      <w:r w:rsidR="00DC7D1B">
        <w:t xml:space="preserve"> „Ověření ovcí/koz pro GZ“ </w:t>
      </w:r>
      <w:r>
        <w:t>s následující strukturou:</w:t>
      </w:r>
    </w:p>
    <w:p w14:paraId="42F92653" w14:textId="77777777" w:rsidR="0009743B" w:rsidRDefault="0009743B" w:rsidP="0009743B">
      <w:pPr>
        <w:pStyle w:val="Pepa"/>
        <w:numPr>
          <w:ilvl w:val="0"/>
          <w:numId w:val="18"/>
        </w:numPr>
      </w:pPr>
      <w:r>
        <w:t>Pole pro načtení importovaného souboru a zadání parametrů kontroly</w:t>
      </w:r>
    </w:p>
    <w:p w14:paraId="6B402660" w14:textId="77777777" w:rsidR="0009743B" w:rsidRDefault="0009743B" w:rsidP="0009743B">
      <w:pPr>
        <w:pStyle w:val="Pepa"/>
        <w:numPr>
          <w:ilvl w:val="0"/>
          <w:numId w:val="18"/>
        </w:numPr>
      </w:pPr>
      <w:r>
        <w:t>Seznam s přehledem importovaných souborů s </w:t>
      </w:r>
      <w:proofErr w:type="spellStart"/>
      <w:r>
        <w:t>proklikem</w:t>
      </w:r>
      <w:proofErr w:type="spellEnd"/>
      <w:r>
        <w:t xml:space="preserve"> na detail a možností exportovat data v definované struktuře</w:t>
      </w:r>
    </w:p>
    <w:p w14:paraId="170D241E" w14:textId="77777777" w:rsidR="0009743B" w:rsidRDefault="0009743B" w:rsidP="0009743B">
      <w:pPr>
        <w:pStyle w:val="Nadpis4"/>
      </w:pPr>
      <w:bookmarkStart w:id="2" w:name="_Ref517164122"/>
      <w:r w:rsidRPr="00932344">
        <w:lastRenderedPageBreak/>
        <w:t>Funkcionalita</w:t>
      </w:r>
      <w:r>
        <w:t xml:space="preserve"> pro načtení souboru zvířat</w:t>
      </w:r>
      <w:bookmarkEnd w:id="2"/>
    </w:p>
    <w:p w14:paraId="6E2F5475" w14:textId="3222924A" w:rsidR="0009743B" w:rsidRDefault="0009743B" w:rsidP="0009743B">
      <w:r>
        <w:t>Do nabídky IZR sekce "Zvířata" bude doplněna volba "Ověření gen. zdrojů ovcí/koz".  Práva k této funkcionalitě bude mít jen pracovník ČMSCH/</w:t>
      </w:r>
      <w:proofErr w:type="spellStart"/>
      <w:r>
        <w:t>Mze</w:t>
      </w:r>
      <w:proofErr w:type="spellEnd"/>
      <w:r>
        <w:t>.  Po kliknutí na tuto</w:t>
      </w:r>
      <w:r w:rsidR="00581059">
        <w:t xml:space="preserve"> volbu se načte stránka, která </w:t>
      </w:r>
      <w:r>
        <w:t xml:space="preserve">bude obsahovat: </w:t>
      </w:r>
    </w:p>
    <w:p w14:paraId="28C80A3C" w14:textId="77777777" w:rsidR="0009743B" w:rsidRDefault="0009743B" w:rsidP="0009743B">
      <w:pPr>
        <w:pStyle w:val="Odstavecseseznamem"/>
        <w:numPr>
          <w:ilvl w:val="0"/>
          <w:numId w:val="20"/>
        </w:numPr>
        <w:rPr>
          <w:b/>
        </w:rPr>
      </w:pPr>
      <w:r>
        <w:rPr>
          <w:b/>
        </w:rPr>
        <w:t>Tlačítko nový Import, které zobrazí p</w:t>
      </w:r>
      <w:r w:rsidRPr="0009743B">
        <w:rPr>
          <w:b/>
        </w:rPr>
        <w:t xml:space="preserve">ole pro načtení souboru z lokálního disku </w:t>
      </w:r>
      <w:r>
        <w:rPr>
          <w:b/>
        </w:rPr>
        <w:t>a následující údaje, které bude nezbytné vyplnit:</w:t>
      </w:r>
    </w:p>
    <w:p w14:paraId="1D3D71D9" w14:textId="77777777" w:rsidR="0009743B" w:rsidRDefault="0009743B" w:rsidP="0009743B">
      <w:pPr>
        <w:pStyle w:val="Odstavecseseznamem"/>
        <w:numPr>
          <w:ilvl w:val="0"/>
          <w:numId w:val="23"/>
        </w:numPr>
      </w:pPr>
      <w:r>
        <w:t xml:space="preserve">Druh zvířat:      </w:t>
      </w:r>
      <w:proofErr w:type="spellStart"/>
      <w:r>
        <w:t>combobox</w:t>
      </w:r>
      <w:proofErr w:type="spellEnd"/>
      <w:r>
        <w:t xml:space="preserve"> obsahující položky Ovce a kozy  - povinný údaj</w:t>
      </w:r>
    </w:p>
    <w:p w14:paraId="59454156" w14:textId="77777777" w:rsidR="0009743B" w:rsidRDefault="0009743B" w:rsidP="0009743B">
      <w:pPr>
        <w:pStyle w:val="Odstavecseseznamem"/>
        <w:numPr>
          <w:ilvl w:val="0"/>
          <w:numId w:val="23"/>
        </w:numPr>
      </w:pPr>
      <w:r>
        <w:t>Interval od :    - povinný údaj, přednastaven datum 1.1. aktuálního roku – lze měnit</w:t>
      </w:r>
    </w:p>
    <w:p w14:paraId="50E8603A" w14:textId="77777777" w:rsidR="0009743B" w:rsidRDefault="0009743B" w:rsidP="0009743B">
      <w:pPr>
        <w:pStyle w:val="Odstavecseseznamem"/>
        <w:numPr>
          <w:ilvl w:val="0"/>
          <w:numId w:val="23"/>
        </w:numPr>
      </w:pPr>
      <w:r>
        <w:t>Interval do:     - povinný údaj, přednastaven datum 30.6. aktuálního roku – lze měnit</w:t>
      </w:r>
    </w:p>
    <w:p w14:paraId="7DC05EB1" w14:textId="77777777" w:rsidR="0009743B" w:rsidRDefault="0009743B" w:rsidP="0009743B">
      <w:pPr>
        <w:pStyle w:val="Odstavecseseznamem"/>
        <w:numPr>
          <w:ilvl w:val="0"/>
          <w:numId w:val="23"/>
        </w:numPr>
      </w:pPr>
      <w:r>
        <w:t>Obahnění od:  - povinný údaj, přednastaven datum 1.9. aktuální rok – 2  – lze měnit</w:t>
      </w:r>
    </w:p>
    <w:p w14:paraId="57FDB365" w14:textId="77777777" w:rsidR="0009743B" w:rsidRDefault="0009743B" w:rsidP="0009743B">
      <w:pPr>
        <w:pStyle w:val="Odstavecseseznamem"/>
        <w:numPr>
          <w:ilvl w:val="0"/>
          <w:numId w:val="23"/>
        </w:numPr>
      </w:pPr>
      <w:r>
        <w:tab/>
      </w:r>
      <w:r>
        <w:tab/>
        <w:t>(tj. v roce 2018 bude datum 1.9.2016)</w:t>
      </w:r>
    </w:p>
    <w:p w14:paraId="3AD816B6" w14:textId="77777777" w:rsidR="0009743B" w:rsidRDefault="0009743B" w:rsidP="0009743B">
      <w:pPr>
        <w:pStyle w:val="Odstavecseseznamem"/>
        <w:numPr>
          <w:ilvl w:val="0"/>
          <w:numId w:val="23"/>
        </w:numPr>
      </w:pPr>
      <w:r>
        <w:t>Obahnění do: - povinný údaj, přednastaven datum 31.8. aktuálního roku – lze měnit</w:t>
      </w:r>
    </w:p>
    <w:p w14:paraId="0EEC28F9" w14:textId="77777777" w:rsidR="0009743B" w:rsidRDefault="0009743B" w:rsidP="0009743B">
      <w:pPr>
        <w:pStyle w:val="Odstavecseseznamem"/>
        <w:numPr>
          <w:ilvl w:val="0"/>
          <w:numId w:val="23"/>
        </w:numPr>
      </w:pPr>
      <w:r>
        <w:t>Poznámka – textový údaj (zápis poznámky uživatele k importu)</w:t>
      </w:r>
    </w:p>
    <w:p w14:paraId="14EC9EAB" w14:textId="77777777" w:rsidR="0009743B" w:rsidRDefault="0009743B" w:rsidP="0009743B">
      <w:r>
        <w:t>Po kliknutí na tlačítko „Naimportovat soubor“ na této stránce, se načte vybraný souboru soubor do systému IZR.</w:t>
      </w:r>
    </w:p>
    <w:p w14:paraId="548FC12A" w14:textId="77777777" w:rsidR="0009743B" w:rsidRDefault="0009743B" w:rsidP="0009743B">
      <w:r>
        <w:t xml:space="preserve">Systém založí odpovídající záznam do tabulky   GOVERENIOK   se Stav = „Čeká na ověření“ </w:t>
      </w:r>
      <w:r w:rsidR="009B7F66">
        <w:t>a „</w:t>
      </w:r>
      <w:proofErr w:type="spellStart"/>
      <w:r w:rsidR="009B7F66">
        <w:t>zafrontuje</w:t>
      </w:r>
      <w:proofErr w:type="spellEnd"/>
      <w:r w:rsidR="009B7F66">
        <w:t>“ spuštění ověření a jednotlivé záznamy do tabulky GZVIREOK. Specifikace struktur je uvedena v samostatné kapitole.</w:t>
      </w:r>
    </w:p>
    <w:p w14:paraId="29F24732" w14:textId="77777777" w:rsidR="0009743B" w:rsidRPr="0009743B" w:rsidRDefault="0009743B" w:rsidP="0009743B">
      <w:pPr>
        <w:pStyle w:val="Odstavecseseznamem"/>
        <w:rPr>
          <w:b/>
        </w:rPr>
      </w:pPr>
    </w:p>
    <w:p w14:paraId="4EA201F6" w14:textId="77777777" w:rsidR="0009743B" w:rsidRPr="0009743B" w:rsidRDefault="0009743B" w:rsidP="0009743B">
      <w:pPr>
        <w:pStyle w:val="Odstavecseseznamem"/>
        <w:numPr>
          <w:ilvl w:val="0"/>
          <w:numId w:val="20"/>
        </w:numPr>
        <w:rPr>
          <w:b/>
        </w:rPr>
      </w:pPr>
      <w:r w:rsidRPr="0009743B">
        <w:rPr>
          <w:b/>
        </w:rPr>
        <w:t>Část pro zadání podmínek k vyhledání v seznamu importovaných souborů</w:t>
      </w:r>
    </w:p>
    <w:p w14:paraId="38320812" w14:textId="77777777" w:rsidR="0009743B" w:rsidRDefault="0009743B" w:rsidP="0009743B">
      <w:pPr>
        <w:pStyle w:val="Odstavecseseznamem"/>
        <w:numPr>
          <w:ilvl w:val="0"/>
          <w:numId w:val="11"/>
        </w:numPr>
      </w:pPr>
      <w:r>
        <w:t xml:space="preserve">Druh zvířete: </w:t>
      </w:r>
      <w:proofErr w:type="spellStart"/>
      <w:r>
        <w:t>combobox</w:t>
      </w:r>
      <w:proofErr w:type="spellEnd"/>
      <w:r>
        <w:t>, výběr z ovce, kozy nebo „-“ (oba druhy)</w:t>
      </w:r>
    </w:p>
    <w:p w14:paraId="726C5BE0" w14:textId="77777777" w:rsidR="0009743B" w:rsidRDefault="0009743B" w:rsidP="0009743B">
      <w:pPr>
        <w:pStyle w:val="Odstavecseseznamem"/>
        <w:numPr>
          <w:ilvl w:val="0"/>
          <w:numId w:val="11"/>
        </w:numPr>
      </w:pPr>
      <w:r>
        <w:t xml:space="preserve">Stav: </w:t>
      </w:r>
      <w:proofErr w:type="spellStart"/>
      <w:r>
        <w:t>combobox</w:t>
      </w:r>
      <w:proofErr w:type="spellEnd"/>
      <w:r>
        <w:t xml:space="preserve"> s výčtem hodnot údaje „Stav“ + „-“ (vše)</w:t>
      </w:r>
    </w:p>
    <w:p w14:paraId="420D8933" w14:textId="77777777" w:rsidR="0009743B" w:rsidRDefault="0009743B" w:rsidP="0009743B">
      <w:pPr>
        <w:pStyle w:val="Odstavecseseznamem"/>
        <w:numPr>
          <w:ilvl w:val="0"/>
          <w:numId w:val="11"/>
        </w:numPr>
      </w:pPr>
      <w:r>
        <w:t xml:space="preserve">Datum importu od: </w:t>
      </w:r>
    </w:p>
    <w:p w14:paraId="1C5547DD" w14:textId="77777777" w:rsidR="0009743B" w:rsidRDefault="0009743B" w:rsidP="0009743B">
      <w:pPr>
        <w:pStyle w:val="Odstavecseseznamem"/>
        <w:numPr>
          <w:ilvl w:val="0"/>
          <w:numId w:val="11"/>
        </w:numPr>
      </w:pPr>
      <w:r>
        <w:t xml:space="preserve">Datum importu do: </w:t>
      </w:r>
    </w:p>
    <w:p w14:paraId="0EB2B710" w14:textId="77777777" w:rsidR="0009743B" w:rsidRDefault="0009743B" w:rsidP="0009743B">
      <w:pPr>
        <w:pStyle w:val="Odstavecseseznamem"/>
      </w:pPr>
      <w:r>
        <w:t xml:space="preserve">Obslužná tlačítka: </w:t>
      </w:r>
    </w:p>
    <w:p w14:paraId="7925A91D" w14:textId="77777777" w:rsidR="0009743B" w:rsidRDefault="0009743B" w:rsidP="0009743B">
      <w:pPr>
        <w:pStyle w:val="Odstavecseseznamem"/>
        <w:numPr>
          <w:ilvl w:val="0"/>
          <w:numId w:val="21"/>
        </w:numPr>
      </w:pPr>
      <w:r>
        <w:t>Vyhledat</w:t>
      </w:r>
    </w:p>
    <w:p w14:paraId="34D5C89A" w14:textId="77777777" w:rsidR="0009743B" w:rsidRDefault="0009743B" w:rsidP="0009743B">
      <w:pPr>
        <w:pStyle w:val="Odstavecseseznamem"/>
        <w:numPr>
          <w:ilvl w:val="0"/>
          <w:numId w:val="21"/>
        </w:numPr>
      </w:pPr>
      <w:r>
        <w:t>Vymazat podmínky</w:t>
      </w:r>
    </w:p>
    <w:p w14:paraId="087D9A95" w14:textId="38CC744F" w:rsidR="0009743B" w:rsidRDefault="0009743B" w:rsidP="0009743B">
      <w:pPr>
        <w:pStyle w:val="Odstavecseseznamem"/>
      </w:pPr>
      <w:r>
        <w:t xml:space="preserve">Výsledný seznam vyhledaných záznamů bude </w:t>
      </w:r>
      <w:r w:rsidR="009B7F66">
        <w:t xml:space="preserve">řazen dle data importu sestupně a bude </w:t>
      </w:r>
      <w:r>
        <w:t>obsahovat následující sloupce:</w:t>
      </w:r>
    </w:p>
    <w:p w14:paraId="55A0096A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Datum importu</w:t>
      </w:r>
    </w:p>
    <w:p w14:paraId="779605B1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Druh zvířete</w:t>
      </w:r>
    </w:p>
    <w:p w14:paraId="51653D81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Interval od</w:t>
      </w:r>
    </w:p>
    <w:p w14:paraId="33F54E6A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Interval do</w:t>
      </w:r>
    </w:p>
    <w:p w14:paraId="64CDF619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Potomek Od</w:t>
      </w:r>
    </w:p>
    <w:p w14:paraId="4C6702C2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Potomek Do</w:t>
      </w:r>
    </w:p>
    <w:p w14:paraId="26E1B8F9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Poznámka</w:t>
      </w:r>
    </w:p>
    <w:p w14:paraId="3C8202E5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Uživatel</w:t>
      </w:r>
    </w:p>
    <w:p w14:paraId="62B5EE3F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Stav</w:t>
      </w:r>
    </w:p>
    <w:p w14:paraId="7881C5AB" w14:textId="16CF9413" w:rsidR="0009743B" w:rsidRDefault="002402BF" w:rsidP="0009743B">
      <w:pPr>
        <w:pStyle w:val="Odstavecseseznamem"/>
        <w:numPr>
          <w:ilvl w:val="0"/>
          <w:numId w:val="22"/>
        </w:numPr>
      </w:pPr>
      <w:r>
        <w:t>Detail (</w:t>
      </w:r>
      <w:proofErr w:type="spellStart"/>
      <w:r w:rsidR="0009743B">
        <w:t>proklik</w:t>
      </w:r>
      <w:proofErr w:type="spellEnd"/>
      <w:r w:rsidR="0009743B">
        <w:t xml:space="preserve"> na seznam zvířat)</w:t>
      </w:r>
    </w:p>
    <w:p w14:paraId="258928B5" w14:textId="77777777" w:rsidR="0009743B" w:rsidRDefault="0009743B" w:rsidP="0009743B">
      <w:pPr>
        <w:pStyle w:val="Odstavecseseznamem"/>
        <w:numPr>
          <w:ilvl w:val="0"/>
          <w:numId w:val="22"/>
        </w:numPr>
      </w:pPr>
      <w:r>
        <w:t>Výstup (Odkaz pro stažení výstupního souboru</w:t>
      </w:r>
      <w:r w:rsidR="009B7F66">
        <w:t xml:space="preserve"> – struktura výstupního souboru je uvedena v samostatné kapitole</w:t>
      </w:r>
      <w:r>
        <w:t>)</w:t>
      </w:r>
    </w:p>
    <w:p w14:paraId="19EB7DB3" w14:textId="77777777" w:rsidR="0009743B" w:rsidRDefault="009B7F66" w:rsidP="009B7F66">
      <w:pPr>
        <w:pStyle w:val="Odstavecseseznamem"/>
        <w:numPr>
          <w:ilvl w:val="0"/>
          <w:numId w:val="20"/>
        </w:numPr>
      </w:pPr>
      <w:r>
        <w:t xml:space="preserve">Detailní seznam zvířat se zobrazí po </w:t>
      </w:r>
      <w:proofErr w:type="spellStart"/>
      <w:r>
        <w:t>prokliku</w:t>
      </w:r>
      <w:proofErr w:type="spellEnd"/>
      <w:r>
        <w:t xml:space="preserve"> na detail a bude obsahovat následující sloupce </w:t>
      </w:r>
    </w:p>
    <w:p w14:paraId="7A41FC9D" w14:textId="429B3918" w:rsidR="009B7F66" w:rsidRDefault="009B7F66" w:rsidP="009B7F66">
      <w:pPr>
        <w:pStyle w:val="Pepa"/>
        <w:numPr>
          <w:ilvl w:val="0"/>
          <w:numId w:val="24"/>
        </w:numPr>
        <w:spacing w:after="0"/>
        <w:ind w:firstLine="414"/>
      </w:pPr>
      <w:r>
        <w:t>Číslo UZ</w:t>
      </w:r>
      <w:r w:rsidR="006B35C5">
        <w:t xml:space="preserve"> – detail zvířete bude možné otevřít v plovoucím okně</w:t>
      </w:r>
    </w:p>
    <w:p w14:paraId="508502E7" w14:textId="77777777" w:rsidR="009B7F66" w:rsidRDefault="009B7F66" w:rsidP="009B7F66">
      <w:pPr>
        <w:pStyle w:val="Pepa"/>
        <w:numPr>
          <w:ilvl w:val="0"/>
          <w:numId w:val="24"/>
        </w:numPr>
        <w:spacing w:after="0"/>
        <w:ind w:firstLine="414"/>
      </w:pPr>
      <w:r>
        <w:t>Oblast</w:t>
      </w:r>
    </w:p>
    <w:p w14:paraId="19CD391A" w14:textId="77777777" w:rsidR="009B7F66" w:rsidRDefault="009B7F66" w:rsidP="009B7F66">
      <w:pPr>
        <w:pStyle w:val="Pepa"/>
        <w:numPr>
          <w:ilvl w:val="0"/>
          <w:numId w:val="24"/>
        </w:numPr>
        <w:spacing w:after="0"/>
        <w:ind w:firstLine="414"/>
      </w:pPr>
      <w:r>
        <w:t>Hospodářství</w:t>
      </w:r>
    </w:p>
    <w:p w14:paraId="71146479" w14:textId="77777777" w:rsidR="009B7F66" w:rsidRDefault="009B7F66" w:rsidP="009B7F66">
      <w:pPr>
        <w:pStyle w:val="Pepa"/>
        <w:numPr>
          <w:ilvl w:val="0"/>
          <w:numId w:val="24"/>
        </w:numPr>
        <w:spacing w:after="0"/>
        <w:ind w:firstLine="414"/>
      </w:pPr>
      <w:r>
        <w:t>Typ id. chovatele</w:t>
      </w:r>
    </w:p>
    <w:p w14:paraId="365F617B" w14:textId="77777777" w:rsidR="009B7F66" w:rsidRDefault="009B7F66" w:rsidP="009B7F66">
      <w:pPr>
        <w:pStyle w:val="Pepa"/>
        <w:numPr>
          <w:ilvl w:val="0"/>
          <w:numId w:val="24"/>
        </w:numPr>
        <w:spacing w:after="0"/>
        <w:ind w:firstLine="414"/>
      </w:pPr>
      <w:r>
        <w:t>Id chovatele</w:t>
      </w:r>
    </w:p>
    <w:p w14:paraId="042B7857" w14:textId="77777777" w:rsidR="009B7F66" w:rsidRDefault="009B7F66" w:rsidP="009B7F66">
      <w:pPr>
        <w:pStyle w:val="Pepa"/>
        <w:numPr>
          <w:ilvl w:val="0"/>
          <w:numId w:val="24"/>
        </w:numPr>
        <w:spacing w:after="0"/>
        <w:ind w:firstLine="414"/>
      </w:pPr>
      <w:r>
        <w:t>Stav zvířete</w:t>
      </w:r>
    </w:p>
    <w:p w14:paraId="12B44E1E" w14:textId="77777777" w:rsidR="009B7F66" w:rsidRDefault="009B7F66" w:rsidP="009B7F66">
      <w:pPr>
        <w:pStyle w:val="Pepa"/>
        <w:numPr>
          <w:ilvl w:val="0"/>
          <w:numId w:val="24"/>
        </w:numPr>
        <w:spacing w:after="0"/>
        <w:ind w:firstLine="414"/>
      </w:pPr>
      <w:r>
        <w:t>V ÚE od</w:t>
      </w:r>
    </w:p>
    <w:p w14:paraId="2A258454" w14:textId="77777777" w:rsidR="009B7F66" w:rsidRDefault="009B7F66" w:rsidP="009B7F66">
      <w:pPr>
        <w:pStyle w:val="Pepa"/>
        <w:numPr>
          <w:ilvl w:val="0"/>
          <w:numId w:val="24"/>
        </w:numPr>
        <w:ind w:firstLine="414"/>
      </w:pPr>
      <w:r>
        <w:t>V ÚE do</w:t>
      </w:r>
    </w:p>
    <w:p w14:paraId="7C526387" w14:textId="77777777" w:rsidR="009B7F66" w:rsidRDefault="009B7F66" w:rsidP="009B7F66">
      <w:pPr>
        <w:pStyle w:val="Pepa"/>
        <w:numPr>
          <w:ilvl w:val="0"/>
          <w:numId w:val="24"/>
        </w:numPr>
        <w:ind w:firstLine="414"/>
      </w:pPr>
      <w:r>
        <w:t>Stav chovatel</w:t>
      </w:r>
    </w:p>
    <w:p w14:paraId="7FC12A26" w14:textId="77777777" w:rsidR="009B7F66" w:rsidRDefault="009B7F66" w:rsidP="00C6137D">
      <w:pPr>
        <w:pStyle w:val="Odstavecseseznamem"/>
        <w:numPr>
          <w:ilvl w:val="0"/>
          <w:numId w:val="24"/>
        </w:numPr>
      </w:pPr>
      <w:r>
        <w:lastRenderedPageBreak/>
        <w:t>Způsob vyřazení</w:t>
      </w:r>
    </w:p>
    <w:p w14:paraId="307AFA9A" w14:textId="77777777" w:rsidR="009B7F66" w:rsidRDefault="009B7F66" w:rsidP="00C6137D">
      <w:pPr>
        <w:pStyle w:val="Odstavecseseznamem"/>
        <w:numPr>
          <w:ilvl w:val="0"/>
          <w:numId w:val="24"/>
        </w:numPr>
      </w:pPr>
      <w:r>
        <w:t>Jiné hospodářství</w:t>
      </w:r>
    </w:p>
    <w:p w14:paraId="20A4A6C2" w14:textId="77777777" w:rsidR="006B35C5" w:rsidRDefault="006B35C5" w:rsidP="00C6137D">
      <w:pPr>
        <w:pStyle w:val="Odstavecseseznamem"/>
        <w:numPr>
          <w:ilvl w:val="0"/>
          <w:numId w:val="24"/>
        </w:numPr>
      </w:pPr>
      <w:r>
        <w:t>S příznakem</w:t>
      </w:r>
    </w:p>
    <w:p w14:paraId="78ECB717" w14:textId="77777777" w:rsidR="009B7F66" w:rsidRDefault="009B7F66" w:rsidP="00C6137D">
      <w:pPr>
        <w:pStyle w:val="Odstavecseseznamem"/>
        <w:numPr>
          <w:ilvl w:val="0"/>
          <w:numId w:val="24"/>
        </w:numPr>
      </w:pPr>
      <w:r>
        <w:t>Datum odsunu</w:t>
      </w:r>
    </w:p>
    <w:p w14:paraId="2C38E2B2" w14:textId="77777777" w:rsidR="009B7F66" w:rsidRDefault="009B7F66" w:rsidP="00C6137D">
      <w:pPr>
        <w:pStyle w:val="Odstavecseseznamem"/>
        <w:numPr>
          <w:ilvl w:val="0"/>
          <w:numId w:val="24"/>
        </w:numPr>
      </w:pPr>
      <w:r>
        <w:t>Převod hospodářství</w:t>
      </w:r>
    </w:p>
    <w:p w14:paraId="1D5D8B87" w14:textId="77777777" w:rsidR="009B7F66" w:rsidRDefault="009B7F66" w:rsidP="00C6137D">
      <w:pPr>
        <w:pStyle w:val="Odstavecseseznamem"/>
        <w:numPr>
          <w:ilvl w:val="0"/>
          <w:numId w:val="24"/>
        </w:numPr>
      </w:pPr>
      <w:r>
        <w:t>Potomek</w:t>
      </w:r>
    </w:p>
    <w:p w14:paraId="28BE6AC0" w14:textId="77777777" w:rsidR="0009743B" w:rsidRDefault="0009743B" w:rsidP="009B7F66">
      <w:pPr>
        <w:pStyle w:val="Nadpis4"/>
      </w:pPr>
      <w:r>
        <w:t xml:space="preserve">Struktura </w:t>
      </w:r>
      <w:r w:rsidRPr="00932344">
        <w:t>vstupního</w:t>
      </w:r>
      <w:r>
        <w:t xml:space="preserve"> souboru</w:t>
      </w:r>
    </w:p>
    <w:p w14:paraId="2C11FDC6" w14:textId="77777777" w:rsidR="0009743B" w:rsidRDefault="0009743B" w:rsidP="0009743B">
      <w:r>
        <w:t xml:space="preserve">Vstupní soubor se seznamem zvířat k ověření je textový soubor. Jednotlivé údaje v souboru jsou odděleny znakem „#“ a soubor má strukturu: </w:t>
      </w:r>
    </w:p>
    <w:p w14:paraId="49416D58" w14:textId="77777777" w:rsidR="0009743B" w:rsidRDefault="0009743B" w:rsidP="0009743B"/>
    <w:p w14:paraId="6E0CAFB1" w14:textId="1A1AA1E3" w:rsidR="0009743B" w:rsidRDefault="0009743B" w:rsidP="0009743B">
      <w:pPr>
        <w:pStyle w:val="Odstavecseseznamem"/>
        <w:numPr>
          <w:ilvl w:val="0"/>
          <w:numId w:val="12"/>
        </w:numPr>
      </w:pPr>
      <w:r>
        <w:t>Číslo UZ zvířete (1</w:t>
      </w:r>
      <w:r w:rsidR="006B35C5">
        <w:t>4</w:t>
      </w:r>
      <w:r>
        <w:t xml:space="preserve"> znaků)</w:t>
      </w:r>
    </w:p>
    <w:p w14:paraId="77BD1AA0" w14:textId="77777777" w:rsidR="0009743B" w:rsidRDefault="0009743B" w:rsidP="0009743B">
      <w:pPr>
        <w:pStyle w:val="Odstavecseseznamem"/>
        <w:numPr>
          <w:ilvl w:val="0"/>
          <w:numId w:val="12"/>
        </w:numPr>
      </w:pPr>
      <w:r>
        <w:t>Oblast</w:t>
      </w:r>
    </w:p>
    <w:p w14:paraId="2CB359BF" w14:textId="77777777" w:rsidR="0009743B" w:rsidRPr="00012B3E" w:rsidRDefault="0009743B" w:rsidP="0009743B">
      <w:pPr>
        <w:pStyle w:val="Odstavecseseznamem"/>
        <w:numPr>
          <w:ilvl w:val="0"/>
          <w:numId w:val="12"/>
        </w:numPr>
      </w:pPr>
      <w:r>
        <w:t>Hospodářství (ve tvaru „CZ 99999999“)</w:t>
      </w:r>
    </w:p>
    <w:p w14:paraId="7786C455" w14:textId="22B29A0C" w:rsidR="0009743B" w:rsidRPr="00012B3E" w:rsidRDefault="0009743B" w:rsidP="0009743B">
      <w:pPr>
        <w:pStyle w:val="Odstavecseseznamem"/>
        <w:numPr>
          <w:ilvl w:val="0"/>
          <w:numId w:val="12"/>
        </w:numPr>
      </w:pPr>
      <w:r>
        <w:t xml:space="preserve">Typ identifikátoru chovatele (povolené hodnoty: </w:t>
      </w:r>
      <w:r w:rsidRPr="00012B3E">
        <w:t>RC (rodné číslo), IC (</w:t>
      </w:r>
      <w:proofErr w:type="spellStart"/>
      <w:r w:rsidRPr="00012B3E">
        <w:t>IČo</w:t>
      </w:r>
      <w:proofErr w:type="spellEnd"/>
      <w:r w:rsidRPr="00012B3E">
        <w:t>)</w:t>
      </w:r>
      <w:r w:rsidR="006B35C5">
        <w:t>, RG (registrační číslo chovatele, kvůli FO cizincům)</w:t>
      </w:r>
    </w:p>
    <w:p w14:paraId="0826E9D1" w14:textId="77777777" w:rsidR="0009743B" w:rsidRDefault="0009743B" w:rsidP="0009743B">
      <w:pPr>
        <w:pStyle w:val="Odstavecseseznamem"/>
        <w:numPr>
          <w:ilvl w:val="0"/>
          <w:numId w:val="12"/>
        </w:numPr>
      </w:pPr>
      <w:r>
        <w:t>Hodnota Identifikátoru chovatele</w:t>
      </w:r>
    </w:p>
    <w:p w14:paraId="1060B34A" w14:textId="77777777" w:rsidR="006B35C5" w:rsidRPr="00C6137D" w:rsidRDefault="006B35C5" w:rsidP="006B35C5">
      <w:pPr>
        <w:rPr>
          <w:b/>
          <w:color w:val="FF0000"/>
        </w:rPr>
      </w:pPr>
    </w:p>
    <w:p w14:paraId="1C72A4F8" w14:textId="77777777" w:rsidR="006B35C5" w:rsidRPr="006B35C5" w:rsidRDefault="006B35C5" w:rsidP="006B35C5">
      <w:pPr>
        <w:rPr>
          <w:b/>
          <w:color w:val="FF0000"/>
        </w:rPr>
      </w:pPr>
      <w:r w:rsidRPr="006B35C5">
        <w:rPr>
          <w:b/>
          <w:color w:val="FF0000"/>
        </w:rPr>
        <w:t xml:space="preserve">Vstupní soubor od SCHOK může obsahovat až 70 tis. záznamů. </w:t>
      </w:r>
    </w:p>
    <w:p w14:paraId="57E4B0FE" w14:textId="77777777" w:rsidR="0009743B" w:rsidRDefault="0009743B" w:rsidP="0009743B"/>
    <w:p w14:paraId="7B66F7B5" w14:textId="77777777" w:rsidR="0009743B" w:rsidRDefault="0009743B" w:rsidP="0009743B">
      <w:r>
        <w:t xml:space="preserve">Příklady vět v souboru: </w:t>
      </w:r>
    </w:p>
    <w:p w14:paraId="3839C920" w14:textId="09F0AE40" w:rsidR="0009743B" w:rsidRPr="00CF0650" w:rsidRDefault="0009743B" w:rsidP="0009743B">
      <w:r w:rsidRPr="00CF0650">
        <w:t>CZ000123456789#11#CZ 21016190#RC#6807101310#</w:t>
      </w:r>
    </w:p>
    <w:p w14:paraId="1BE59988" w14:textId="71597F39" w:rsidR="0009743B" w:rsidRDefault="0009743B" w:rsidP="0009743B">
      <w:r w:rsidRPr="00CF0650">
        <w:t>CZ000123456888#18#CZ 21016281#IC#00123456#</w:t>
      </w:r>
    </w:p>
    <w:p w14:paraId="523FC621" w14:textId="77777777" w:rsidR="009B7F66" w:rsidRDefault="009B7F66" w:rsidP="0009743B"/>
    <w:p w14:paraId="0B642614" w14:textId="77777777" w:rsidR="006B35C5" w:rsidRDefault="006B35C5" w:rsidP="006B35C5">
      <w:r>
        <w:t xml:space="preserve">Při uložení do IZR bude za 2.pozici v čísle UZ doplněna „0“, tj. např. </w:t>
      </w:r>
      <w:r w:rsidRPr="00CF0650">
        <w:t>CZ000123456789</w:t>
      </w:r>
      <w:r>
        <w:t xml:space="preserve"> na vstupu, bude uloženo jako: </w:t>
      </w:r>
      <w:r w:rsidRPr="00CF0650">
        <w:t>CZ</w:t>
      </w:r>
      <w:r w:rsidRPr="00F14316">
        <w:rPr>
          <w:b/>
          <w:sz w:val="24"/>
        </w:rPr>
        <w:t>0</w:t>
      </w:r>
      <w:r w:rsidRPr="00CF0650">
        <w:t>000123456789</w:t>
      </w:r>
    </w:p>
    <w:p w14:paraId="65FF3A15" w14:textId="77777777" w:rsidR="006B35C5" w:rsidRDefault="006B35C5" w:rsidP="0009743B"/>
    <w:p w14:paraId="73A0C404" w14:textId="77777777" w:rsidR="009B7F66" w:rsidRDefault="009B7F66" w:rsidP="009B7F66">
      <w:pPr>
        <w:pStyle w:val="Styl2"/>
      </w:pPr>
      <w:r>
        <w:t xml:space="preserve">Proces kontroly </w:t>
      </w:r>
      <w:proofErr w:type="spellStart"/>
      <w:r>
        <w:t>naimportovaného</w:t>
      </w:r>
      <w:proofErr w:type="spellEnd"/>
      <w:r>
        <w:t xml:space="preserve"> seznamu zvířat a specifikace kontrol</w:t>
      </w:r>
    </w:p>
    <w:p w14:paraId="798CBA19" w14:textId="33857A53" w:rsidR="009B7F66" w:rsidRDefault="009B7F66" w:rsidP="00C6137D">
      <w:pPr>
        <w:jc w:val="both"/>
      </w:pPr>
      <w:r>
        <w:t xml:space="preserve">Jakmile se spustí úloha pro ověření </w:t>
      </w:r>
      <w:proofErr w:type="spellStart"/>
      <w:r>
        <w:t>naimportovaného</w:t>
      </w:r>
      <w:proofErr w:type="spellEnd"/>
      <w:r>
        <w:t xml:space="preserve"> souboru, systém změní </w:t>
      </w:r>
      <w:r w:rsidRPr="00101798">
        <w:t xml:space="preserve">Stav </w:t>
      </w:r>
      <w:r>
        <w:t xml:space="preserve">na </w:t>
      </w:r>
      <w:r w:rsidRPr="00101798">
        <w:t>„</w:t>
      </w:r>
      <w:r w:rsidRPr="00250D7E">
        <w:t>Probíhá ověření</w:t>
      </w:r>
      <w:r w:rsidRPr="00101798">
        <w:t>“</w:t>
      </w:r>
      <w:r>
        <w:t xml:space="preserve">. Proces bude provádět v cyklu </w:t>
      </w:r>
      <w:r w:rsidRPr="009B7F66">
        <w:rPr>
          <w:b/>
        </w:rPr>
        <w:t>následující sérii testů</w:t>
      </w:r>
      <w:r>
        <w:t xml:space="preserve"> jednotlivých zv</w:t>
      </w:r>
      <w:r w:rsidR="00581059">
        <w:t>ířat v ověřovaném seznamu a dle</w:t>
      </w:r>
      <w:r>
        <w:t xml:space="preserve"> výsledků doplňovat údaje k záznamu ověřovaného zvířete:</w:t>
      </w:r>
    </w:p>
    <w:p w14:paraId="26CC399C" w14:textId="77777777" w:rsidR="009B7F66" w:rsidRPr="009B7F66" w:rsidRDefault="009B7F66" w:rsidP="009B7F66">
      <w:pPr>
        <w:pStyle w:val="Odstavecseseznamem"/>
        <w:numPr>
          <w:ilvl w:val="0"/>
          <w:numId w:val="25"/>
        </w:numPr>
        <w:rPr>
          <w:b/>
        </w:rPr>
      </w:pPr>
      <w:r w:rsidRPr="009B7F66">
        <w:rPr>
          <w:b/>
        </w:rPr>
        <w:t>Kontrola identifikace chovatele</w:t>
      </w:r>
    </w:p>
    <w:p w14:paraId="03CAD823" w14:textId="77777777" w:rsidR="009B7F66" w:rsidRPr="009B7F66" w:rsidRDefault="009B7F66" w:rsidP="009B7F66">
      <w:pPr>
        <w:pStyle w:val="Odstavecseseznamem"/>
        <w:numPr>
          <w:ilvl w:val="0"/>
          <w:numId w:val="25"/>
        </w:numPr>
        <w:rPr>
          <w:b/>
        </w:rPr>
      </w:pPr>
      <w:r w:rsidRPr="009B7F66">
        <w:rPr>
          <w:b/>
        </w:rPr>
        <w:t>Kontrola existence zvířete</w:t>
      </w:r>
    </w:p>
    <w:p w14:paraId="17D26E9D" w14:textId="77777777" w:rsidR="009B7F66" w:rsidRPr="009B7F66" w:rsidRDefault="009B7F66" w:rsidP="009B7F66">
      <w:pPr>
        <w:pStyle w:val="Odstavecseseznamem"/>
        <w:numPr>
          <w:ilvl w:val="0"/>
          <w:numId w:val="25"/>
        </w:numPr>
        <w:rPr>
          <w:b/>
        </w:rPr>
      </w:pPr>
      <w:r w:rsidRPr="009B7F66">
        <w:rPr>
          <w:b/>
        </w:rPr>
        <w:t>Kontrola zařazení a vyřazení zvířete</w:t>
      </w:r>
    </w:p>
    <w:p w14:paraId="7EEA43D7" w14:textId="77777777" w:rsidR="009B7F66" w:rsidRPr="009B7F66" w:rsidRDefault="009B7F66" w:rsidP="009B7F66">
      <w:pPr>
        <w:pStyle w:val="Odstavecseseznamem"/>
        <w:numPr>
          <w:ilvl w:val="0"/>
          <w:numId w:val="25"/>
        </w:numPr>
        <w:rPr>
          <w:b/>
        </w:rPr>
      </w:pPr>
      <w:r w:rsidRPr="009B7F66">
        <w:rPr>
          <w:b/>
        </w:rPr>
        <w:t>Kontrola polohy na konci ověřovaného intervalu</w:t>
      </w:r>
    </w:p>
    <w:p w14:paraId="7C3981E4" w14:textId="77777777" w:rsidR="009B7F66" w:rsidRPr="009B7F66" w:rsidRDefault="009B7F66" w:rsidP="009B7F66">
      <w:pPr>
        <w:pStyle w:val="Odstavecseseznamem"/>
        <w:numPr>
          <w:ilvl w:val="0"/>
          <w:numId w:val="25"/>
        </w:numPr>
        <w:rPr>
          <w:b/>
        </w:rPr>
      </w:pPr>
      <w:r w:rsidRPr="009B7F66">
        <w:rPr>
          <w:b/>
        </w:rPr>
        <w:t xml:space="preserve">Kontrola převodu hospodářství k jinému chovateli </w:t>
      </w:r>
    </w:p>
    <w:p w14:paraId="45391285" w14:textId="77777777" w:rsidR="009B7F66" w:rsidRPr="009B7F66" w:rsidRDefault="009B7F66" w:rsidP="009B7F66">
      <w:pPr>
        <w:pStyle w:val="Odstavecseseznamem"/>
        <w:numPr>
          <w:ilvl w:val="0"/>
          <w:numId w:val="25"/>
        </w:numPr>
        <w:rPr>
          <w:b/>
        </w:rPr>
      </w:pPr>
      <w:r w:rsidRPr="009B7F66">
        <w:rPr>
          <w:b/>
        </w:rPr>
        <w:t>Kontrola obahnění/</w:t>
      </w:r>
      <w:proofErr w:type="spellStart"/>
      <w:r w:rsidRPr="009B7F66">
        <w:rPr>
          <w:b/>
        </w:rPr>
        <w:t>okozlení</w:t>
      </w:r>
      <w:proofErr w:type="spellEnd"/>
    </w:p>
    <w:p w14:paraId="39885A8C" w14:textId="77777777" w:rsidR="009B7F66" w:rsidRDefault="009B7F66" w:rsidP="009B7F66">
      <w:pPr>
        <w:ind w:left="360"/>
      </w:pPr>
    </w:p>
    <w:p w14:paraId="3F068BB8" w14:textId="77777777" w:rsidR="009B7F66" w:rsidRPr="009B7F66" w:rsidRDefault="009B7F66" w:rsidP="009B7F66">
      <w:pPr>
        <w:rPr>
          <w:b/>
        </w:rPr>
      </w:pPr>
      <w:r w:rsidRPr="009B7F66">
        <w:rPr>
          <w:b/>
        </w:rPr>
        <w:t>Po dokončení ověření systém změní Stav na „Ověřeno“.</w:t>
      </w:r>
    </w:p>
    <w:p w14:paraId="792AEA08" w14:textId="77777777" w:rsidR="009B7F66" w:rsidRPr="009B7F66" w:rsidRDefault="009B7F66" w:rsidP="009B7F66">
      <w:pPr>
        <w:rPr>
          <w:b/>
        </w:rPr>
      </w:pPr>
      <w:r>
        <w:t xml:space="preserve">V případě, že v průběhu ověření došlo k nějaké systémové chybě, pak </w:t>
      </w:r>
      <w:r w:rsidRPr="009B7F66">
        <w:rPr>
          <w:b/>
        </w:rPr>
        <w:t>systém změní Stav  na „Chyba“.</w:t>
      </w:r>
    </w:p>
    <w:p w14:paraId="7E612D16" w14:textId="77777777" w:rsidR="009B7F66" w:rsidRPr="009B7F66" w:rsidRDefault="009B7F66" w:rsidP="009B7F66">
      <w:pPr>
        <w:rPr>
          <w:b/>
        </w:rPr>
      </w:pPr>
      <w:r>
        <w:t xml:space="preserve">Po dokončení ověření systém odešle uživateli, která naimportoval </w:t>
      </w:r>
      <w:r w:rsidRPr="009B7F66">
        <w:rPr>
          <w:b/>
        </w:rPr>
        <w:t xml:space="preserve">data k ověření e-mail s informací o dokončení ověření. </w:t>
      </w:r>
    </w:p>
    <w:p w14:paraId="710BB2AE" w14:textId="77777777" w:rsidR="009B7F66" w:rsidRDefault="009B7F66" w:rsidP="009B7F66">
      <w:pPr>
        <w:pStyle w:val="Nadpis4"/>
      </w:pPr>
      <w:r>
        <w:t>Kontrola identifikace chovatele</w:t>
      </w:r>
    </w:p>
    <w:p w14:paraId="68D2A9A1" w14:textId="3E0DBED3" w:rsidR="009B7F66" w:rsidRDefault="009B7F66" w:rsidP="009B7F66">
      <w:r>
        <w:t>Systém IZR na základě hodnot v údajích Typ id. Chovatele a ID chovatele provede vyhledání v evidenci chovatelů (vyhledává se přes RČ a IČO) Pokud není nalezen, pak se nastaví hodnota „</w:t>
      </w:r>
      <w:r w:rsidRPr="00DF1758">
        <w:rPr>
          <w:b/>
        </w:rPr>
        <w:t>Stav chovatele</w:t>
      </w:r>
      <w:r>
        <w:t xml:space="preserve">“ na ERR  jinak na OK. </w:t>
      </w:r>
    </w:p>
    <w:p w14:paraId="79D53436" w14:textId="77777777" w:rsidR="006B35C5" w:rsidRDefault="009B7F66" w:rsidP="006B35C5">
      <w:pPr>
        <w:rPr>
          <w:b/>
        </w:rPr>
      </w:pPr>
      <w:r w:rsidRPr="009B7F66">
        <w:rPr>
          <w:b/>
        </w:rPr>
        <w:lastRenderedPageBreak/>
        <w:t xml:space="preserve"> Pokud není chovatel nalezen, pak se žádné další kontroly zvířete neprovádějí. </w:t>
      </w:r>
    </w:p>
    <w:p w14:paraId="0341003F" w14:textId="77777777" w:rsidR="006B35C5" w:rsidRDefault="006B35C5" w:rsidP="006B35C5">
      <w:pPr>
        <w:rPr>
          <w:b/>
        </w:rPr>
      </w:pPr>
    </w:p>
    <w:p w14:paraId="74C27F65" w14:textId="5E5AC035" w:rsidR="009B7F66" w:rsidRPr="00C6137D" w:rsidRDefault="006B35C5" w:rsidP="006B35C5">
      <w:pPr>
        <w:rPr>
          <w:b/>
        </w:rPr>
      </w:pPr>
      <w:r w:rsidRPr="005B7501">
        <w:t xml:space="preserve">Na </w:t>
      </w:r>
      <w:proofErr w:type="spellStart"/>
      <w:r w:rsidRPr="005B7501">
        <w:t>datumu</w:t>
      </w:r>
      <w:proofErr w:type="spellEnd"/>
      <w:r w:rsidRPr="005B7501">
        <w:t xml:space="preserve"> registrace chovatele do ÚE nezáleží.</w:t>
      </w:r>
    </w:p>
    <w:p w14:paraId="649E33D6" w14:textId="77777777" w:rsidR="009B7F66" w:rsidRDefault="009B7F66" w:rsidP="009B7F66">
      <w:pPr>
        <w:pStyle w:val="Nadpis4"/>
      </w:pPr>
      <w:r>
        <w:t>Kontrola existence zvířete</w:t>
      </w:r>
    </w:p>
    <w:p w14:paraId="2437732F" w14:textId="77777777" w:rsidR="009B7F66" w:rsidRDefault="009B7F66" w:rsidP="009B7F66">
      <w:r>
        <w:t xml:space="preserve">Systém IZR na základě hodnoty Druh a Číslo UZ provede kontrolu, zda je/bylo dané zvíře evidováno v ÚE. </w:t>
      </w:r>
    </w:p>
    <w:p w14:paraId="7E4A8EC3" w14:textId="77777777" w:rsidR="009B7F66" w:rsidRDefault="009B7F66" w:rsidP="009B7F66">
      <w:r>
        <w:t>Pokud zvíře v ÚE není, pak se nastaví hodnota „</w:t>
      </w:r>
      <w:r w:rsidRPr="00DF1758">
        <w:rPr>
          <w:b/>
        </w:rPr>
        <w:t xml:space="preserve">Stav </w:t>
      </w:r>
      <w:r>
        <w:rPr>
          <w:b/>
        </w:rPr>
        <w:t>zvířete</w:t>
      </w:r>
      <w:r>
        <w:t xml:space="preserve">“ na ERR a </w:t>
      </w:r>
      <w:r w:rsidRPr="00D518D5">
        <w:rPr>
          <w:b/>
          <w:i/>
        </w:rPr>
        <w:t>další kontroly se neprovádějí.</w:t>
      </w:r>
      <w:r>
        <w:t xml:space="preserve">   </w:t>
      </w:r>
    </w:p>
    <w:p w14:paraId="0D53D3FE" w14:textId="77777777" w:rsidR="009B7F66" w:rsidRDefault="009B7F66" w:rsidP="009B7F66">
      <w:pPr>
        <w:pStyle w:val="Nadpis4"/>
      </w:pPr>
      <w:r>
        <w:t>Kontrola zařazení a vyřazení zvířete</w:t>
      </w:r>
    </w:p>
    <w:p w14:paraId="63F86235" w14:textId="77777777" w:rsidR="009B7F66" w:rsidRDefault="009B7F66" w:rsidP="00C6137D">
      <w:pPr>
        <w:jc w:val="both"/>
      </w:pPr>
      <w:r>
        <w:t xml:space="preserve">Systém dle údajů v kmenových datech (tabulka ZVI_ZVIRE) nalezeného zvířete nastaví údaje takto: </w:t>
      </w:r>
    </w:p>
    <w:p w14:paraId="4ADC682A" w14:textId="77777777" w:rsidR="009B7F66" w:rsidRDefault="009B7F66" w:rsidP="009B7F66">
      <w:r>
        <w:t xml:space="preserve">Dle údaje DATUMZAVEDENI: </w:t>
      </w:r>
    </w:p>
    <w:p w14:paraId="0494F618" w14:textId="0284DC8D" w:rsidR="009B7F66" w:rsidRDefault="009B7F66" w:rsidP="00C6137D">
      <w:pPr>
        <w:pStyle w:val="Odstavecseseznamem"/>
        <w:numPr>
          <w:ilvl w:val="0"/>
          <w:numId w:val="12"/>
        </w:numPr>
        <w:jc w:val="both"/>
      </w:pPr>
      <w:r>
        <w:t xml:space="preserve">Pokud je tento datum v ověřovaném intervalu  („interval od“ &lt;= </w:t>
      </w:r>
      <w:r w:rsidR="00581059">
        <w:t xml:space="preserve"> DATUMZAVEDENI &lt;= „Interval do“</w:t>
      </w:r>
      <w:r>
        <w:t xml:space="preserve">), pak se tento datum zapíše do údaje </w:t>
      </w:r>
      <w:r w:rsidRPr="00D66A79">
        <w:rPr>
          <w:b/>
        </w:rPr>
        <w:t xml:space="preserve">„V ÚE od“ </w:t>
      </w:r>
      <w:r>
        <w:t xml:space="preserve"> </w:t>
      </w:r>
    </w:p>
    <w:p w14:paraId="7DB9CEF5" w14:textId="77777777" w:rsidR="006B35C5" w:rsidRDefault="006B35C5" w:rsidP="00C6137D">
      <w:pPr>
        <w:pStyle w:val="Odstavecseseznamem"/>
      </w:pPr>
    </w:p>
    <w:p w14:paraId="5C458D21" w14:textId="77777777" w:rsidR="006B35C5" w:rsidRDefault="006B35C5" w:rsidP="006B35C5">
      <w:r>
        <w:t>Předává se zpět DATUMZAVEDENI zvířete do ÚE (což není datum narození). Datum narození není u všech zvířat (např. není u zvířat dohlášených kódu 27/28)</w:t>
      </w:r>
    </w:p>
    <w:p w14:paraId="61B19A3C" w14:textId="77777777" w:rsidR="009B7F66" w:rsidRDefault="009B7F66" w:rsidP="009B7F66"/>
    <w:p w14:paraId="7576CD61" w14:textId="77777777" w:rsidR="009B7F66" w:rsidRDefault="009B7F66" w:rsidP="00C6137D">
      <w:pPr>
        <w:jc w:val="both"/>
      </w:pPr>
      <w:r w:rsidRPr="00D965AF">
        <w:rPr>
          <w:b/>
        </w:rPr>
        <w:t>Pokud je vyplněn</w:t>
      </w:r>
      <w:r>
        <w:t xml:space="preserve"> údaj DATUMVYRAZENI  a tento datum je v ověřovaném intervalu („interval od“ &lt;=  DATUMVYRAZENI  &lt;= „Interval do“), pak se nastaví hodnoty: </w:t>
      </w:r>
    </w:p>
    <w:p w14:paraId="69B1FD6B" w14:textId="77777777" w:rsidR="009B7F66" w:rsidRDefault="009B7F66" w:rsidP="009B7F66">
      <w:r>
        <w:tab/>
        <w:t>„</w:t>
      </w:r>
      <w:r w:rsidRPr="00DF1758">
        <w:rPr>
          <w:b/>
        </w:rPr>
        <w:t xml:space="preserve">Stav </w:t>
      </w:r>
      <w:r>
        <w:rPr>
          <w:b/>
        </w:rPr>
        <w:t>zvířete</w:t>
      </w:r>
      <w:r>
        <w:t>“ na  VYRAZENO</w:t>
      </w:r>
    </w:p>
    <w:p w14:paraId="6C53E363" w14:textId="77777777" w:rsidR="009B7F66" w:rsidRDefault="009B7F66" w:rsidP="009B7F66">
      <w:r>
        <w:tab/>
        <w:t>„</w:t>
      </w:r>
      <w:r w:rsidRPr="00465F27">
        <w:rPr>
          <w:b/>
        </w:rPr>
        <w:t>v ÚE do</w:t>
      </w:r>
      <w:r>
        <w:t>“  = příslušné datum</w:t>
      </w:r>
      <w:r w:rsidRPr="00D965AF">
        <w:t xml:space="preserve"> </w:t>
      </w:r>
      <w:r>
        <w:t xml:space="preserve">DATUMVYRAZENI  </w:t>
      </w:r>
      <w:r>
        <w:tab/>
        <w:t xml:space="preserve"> </w:t>
      </w:r>
    </w:p>
    <w:p w14:paraId="69472DEB" w14:textId="77777777" w:rsidR="009B7F66" w:rsidRDefault="009B7F66" w:rsidP="009B7F66">
      <w:r>
        <w:tab/>
        <w:t>„</w:t>
      </w:r>
      <w:r w:rsidRPr="00465F27">
        <w:rPr>
          <w:b/>
        </w:rPr>
        <w:t>Způsob vyřazení</w:t>
      </w:r>
      <w:r>
        <w:t xml:space="preserve">“ = hodnota kódu události vyřazení dle odkazu v údaji </w:t>
      </w:r>
      <w:r w:rsidRPr="00384FC7">
        <w:t>CDUVODUKONCENIREF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v záznamu zvířete</w:t>
      </w:r>
    </w:p>
    <w:p w14:paraId="6AB9925F" w14:textId="77777777" w:rsidR="009B7F66" w:rsidRDefault="009B7F66" w:rsidP="009B7F66"/>
    <w:p w14:paraId="6C3125F8" w14:textId="77777777" w:rsidR="009B7F66" w:rsidRPr="00D518D5" w:rsidRDefault="009B7F66" w:rsidP="009B7F66">
      <w:r w:rsidRPr="00D518D5">
        <w:t xml:space="preserve">a další kontroly se neprovádějí.   </w:t>
      </w:r>
    </w:p>
    <w:p w14:paraId="348A84AB" w14:textId="77777777" w:rsidR="009B7F66" w:rsidRDefault="009B7F66" w:rsidP="009B7F66">
      <w:r w:rsidRPr="00F059D6">
        <w:rPr>
          <w:b/>
        </w:rPr>
        <w:t xml:space="preserve">Pokud </w:t>
      </w:r>
      <w:r>
        <w:rPr>
          <w:b/>
        </w:rPr>
        <w:t xml:space="preserve">není vyplněn, </w:t>
      </w:r>
      <w:r>
        <w:t>pak se do údaje „</w:t>
      </w:r>
      <w:r w:rsidRPr="00DF1758">
        <w:rPr>
          <w:b/>
        </w:rPr>
        <w:t xml:space="preserve">Stav </w:t>
      </w:r>
      <w:r>
        <w:rPr>
          <w:b/>
        </w:rPr>
        <w:t>zvířete</w:t>
      </w:r>
      <w:r>
        <w:t xml:space="preserve">“ zapíše hodnota „ZIVE“ </w:t>
      </w:r>
    </w:p>
    <w:p w14:paraId="41106B6A" w14:textId="77777777" w:rsidR="009B7F66" w:rsidRDefault="009B7F66" w:rsidP="009B7F66">
      <w:pPr>
        <w:pStyle w:val="Nadpis4"/>
      </w:pPr>
      <w:r>
        <w:t>Kontrola polohy na konci ověřovaného intervalu</w:t>
      </w:r>
    </w:p>
    <w:p w14:paraId="2EFC2142" w14:textId="77777777" w:rsidR="006B35C5" w:rsidRDefault="006B35C5" w:rsidP="006B35C5">
      <w:r>
        <w:t>Kontrola se provádí, jen pokud je „</w:t>
      </w:r>
      <w:r w:rsidRPr="00DF1758">
        <w:rPr>
          <w:b/>
        </w:rPr>
        <w:t xml:space="preserve">Stav </w:t>
      </w:r>
      <w:r>
        <w:rPr>
          <w:b/>
        </w:rPr>
        <w:t>zvířete</w:t>
      </w:r>
      <w:r>
        <w:t>“ = „ZIVE“.</w:t>
      </w:r>
    </w:p>
    <w:p w14:paraId="2DF58C70" w14:textId="00077C49" w:rsidR="009B7F66" w:rsidRDefault="009B7F66" w:rsidP="00C6137D">
      <w:pPr>
        <w:jc w:val="both"/>
      </w:pPr>
      <w:r>
        <w:t>Systém ověří v evidenci zařazení zvířat do kategorií (tabulka KAT_KATEGORIEZVIRETE) zda má ověřované zvíře k posledním</w:t>
      </w:r>
      <w:r w:rsidR="00581059">
        <w:t xml:space="preserve">u dni ověřovaného období (30.6. </w:t>
      </w:r>
      <w:r>
        <w:t xml:space="preserve">daného roku)  polohu na hospodářství uvedené ve vstupním souboru (uloženo v atributu „Hospodářství“ ). Pokud tam zvíře polohu nemá, pak systém zapíše  hodnoty  do atributů: </w:t>
      </w:r>
    </w:p>
    <w:p w14:paraId="401970BD" w14:textId="77777777" w:rsidR="009B7F66" w:rsidRDefault="009B7F66" w:rsidP="009B7F66">
      <w:pPr>
        <w:pStyle w:val="Odstavecseseznamem"/>
        <w:numPr>
          <w:ilvl w:val="0"/>
          <w:numId w:val="13"/>
        </w:numPr>
      </w:pPr>
      <w:r>
        <w:t>„</w:t>
      </w:r>
      <w:r w:rsidRPr="00901465">
        <w:rPr>
          <w:b/>
        </w:rPr>
        <w:t>Jiné hospodářství</w:t>
      </w:r>
      <w:r>
        <w:t>“ =  registrační číslo hospodářství, na kterém má zvíře polohu na konci ověřovaného období</w:t>
      </w:r>
    </w:p>
    <w:p w14:paraId="2B06EA83" w14:textId="77777777" w:rsidR="009B7F66" w:rsidRPr="00C6137D" w:rsidRDefault="009B7F66" w:rsidP="00C6137D">
      <w:pPr>
        <w:pStyle w:val="Odstavecseseznamem"/>
        <w:numPr>
          <w:ilvl w:val="0"/>
          <w:numId w:val="13"/>
        </w:numPr>
        <w:jc w:val="both"/>
      </w:pPr>
      <w:r>
        <w:t>„</w:t>
      </w:r>
      <w:r w:rsidRPr="00901465">
        <w:rPr>
          <w:b/>
        </w:rPr>
        <w:t>Datum odsunu</w:t>
      </w:r>
      <w:r>
        <w:t xml:space="preserve">“ = datum od kdy má zvíře polohu na jiném hospodářství, než je uvedeno na vstupu, pokud byla předchozí poloha </w:t>
      </w:r>
      <w:r w:rsidRPr="00C6137D">
        <w:t xml:space="preserve">na tomto hospodářství </w:t>
      </w:r>
    </w:p>
    <w:p w14:paraId="3FF186EE" w14:textId="77777777" w:rsidR="009B7F66" w:rsidRDefault="009B7F66" w:rsidP="009B7F66">
      <w:r>
        <w:t xml:space="preserve">Příklad: </w:t>
      </w:r>
    </w:p>
    <w:p w14:paraId="2FD22005" w14:textId="77777777" w:rsidR="009B7F66" w:rsidRDefault="009B7F66" w:rsidP="009B7F66">
      <w:r>
        <w:tab/>
        <w:t>Polohy zvířete na hospodářstvích jsou:</w:t>
      </w:r>
    </w:p>
    <w:p w14:paraId="2B232534" w14:textId="77777777" w:rsidR="009B7F66" w:rsidRDefault="009B7F66" w:rsidP="009B7F66">
      <w:r>
        <w:tab/>
        <w:t>1.2.2018  -  15.6.2018  na CZ 21016190</w:t>
      </w:r>
    </w:p>
    <w:p w14:paraId="7E56F701" w14:textId="77777777" w:rsidR="009B7F66" w:rsidRDefault="009B7F66" w:rsidP="009B7F66">
      <w:r>
        <w:tab/>
        <w:t>16.6.2018 -                     na CZ 31010101</w:t>
      </w:r>
    </w:p>
    <w:p w14:paraId="694EEDA0" w14:textId="77777777" w:rsidR="009B7F66" w:rsidRDefault="009B7F66" w:rsidP="009B7F66"/>
    <w:p w14:paraId="13FF1487" w14:textId="77777777" w:rsidR="009B7F66" w:rsidRDefault="009B7F66" w:rsidP="00C6137D">
      <w:pPr>
        <w:jc w:val="both"/>
      </w:pPr>
      <w:r>
        <w:t>Pokud bude na vstupu hospodářství: CZ 21016190, pak na výstupu bude uvedeno „Jiné hospodářství“ = CZ 31010101 a „Datum odsunu“ = 16.6.2018</w:t>
      </w:r>
    </w:p>
    <w:p w14:paraId="3BC34D1E" w14:textId="77777777" w:rsidR="009B7F66" w:rsidRDefault="009B7F66" w:rsidP="009B7F66"/>
    <w:p w14:paraId="3095A514" w14:textId="77777777" w:rsidR="006B35C5" w:rsidRDefault="009B7F66" w:rsidP="006B35C5">
      <w:r>
        <w:t xml:space="preserve">Pokud bude na vstupu hospodářství: CZ 41020202, pak na výstupu bude uvedeno „Jiné hospodářství“ = CZ 31010101 a „Datum odsunu“  - nebude vyplněno, předchozí poloha nebyla na CZ 41020202 </w:t>
      </w:r>
    </w:p>
    <w:p w14:paraId="4E725C14" w14:textId="57ACAB0B" w:rsidR="009B7F66" w:rsidRDefault="006B35C5" w:rsidP="00C6137D">
      <w:pPr>
        <w:jc w:val="both"/>
      </w:pPr>
      <w:r>
        <w:t>Pokud bude poloha k poslednímu dni ověřovaného období s příznakem (KAT_K</w:t>
      </w:r>
      <w:r w:rsidR="00581059">
        <w:t>ATEGORIEZVIRETE.SPRIZNAKEM = 1)</w:t>
      </w:r>
      <w:r>
        <w:t>, pak se do atributu SPRIZNAKEM  zapíše hodnota „ANO“, jinak bude hodnota NULL.</w:t>
      </w:r>
    </w:p>
    <w:p w14:paraId="14433F7D" w14:textId="77777777" w:rsidR="009B7F66" w:rsidRDefault="009B7F66" w:rsidP="009B7F66">
      <w:pPr>
        <w:pStyle w:val="Nadpis4"/>
      </w:pPr>
      <w:r>
        <w:t xml:space="preserve">Kontrola převodu hospodářství k jinému chovateli </w:t>
      </w:r>
    </w:p>
    <w:p w14:paraId="72E7582D" w14:textId="77777777" w:rsidR="009B7F66" w:rsidRDefault="009B7F66" w:rsidP="00C6137D">
      <w:pPr>
        <w:jc w:val="both"/>
      </w:pPr>
      <w:r>
        <w:t xml:space="preserve">Systém ověří v evidenci zařazení zvířat do kategorií (tabulka KAT_KATEGORIEZVIRETE), zda bylo zvíře po celou dobu ověřovaného období ve vlastnictví chovatele uvedeného na vstupu. </w:t>
      </w:r>
    </w:p>
    <w:p w14:paraId="302EB846" w14:textId="77777777" w:rsidR="009B7F66" w:rsidRDefault="009B7F66" w:rsidP="009B7F66">
      <w:r>
        <w:t>Pokud bylo zvíře po celé ověřované období ve vlastnictví jiného chovatele, pak systém nastaví hodnotu „</w:t>
      </w:r>
      <w:r w:rsidRPr="00DF1758">
        <w:rPr>
          <w:b/>
        </w:rPr>
        <w:t>Stav chovatele</w:t>
      </w:r>
      <w:r>
        <w:t xml:space="preserve">“ na JINY. </w:t>
      </w:r>
    </w:p>
    <w:p w14:paraId="0B602E13" w14:textId="77777777" w:rsidR="009B7F66" w:rsidRDefault="009B7F66" w:rsidP="009B7F66"/>
    <w:p w14:paraId="03D43DD0" w14:textId="77777777" w:rsidR="009B7F66" w:rsidRDefault="009B7F66" w:rsidP="00C6137D">
      <w:pPr>
        <w:jc w:val="both"/>
      </w:pPr>
      <w:r>
        <w:t xml:space="preserve">Pokud v průběhu ověřovaného období došlo ke změně vlastnictví </w:t>
      </w:r>
      <w:r w:rsidRPr="001F7816">
        <w:rPr>
          <w:b/>
        </w:rPr>
        <w:t>a původní vlastník je chovatel uvedený na vstupu</w:t>
      </w:r>
      <w:r>
        <w:t>, pak systém zapíše do údaje „</w:t>
      </w:r>
      <w:r w:rsidRPr="001B7A31">
        <w:rPr>
          <w:b/>
        </w:rPr>
        <w:t>Převod hospodářství</w:t>
      </w:r>
      <w:r>
        <w:t xml:space="preserve">“ datum změny vlastnictví. </w:t>
      </w:r>
    </w:p>
    <w:p w14:paraId="0053FCCE" w14:textId="77777777" w:rsidR="009B7F66" w:rsidRDefault="009B7F66" w:rsidP="009B7F66"/>
    <w:p w14:paraId="31160CB4" w14:textId="43D31DA5" w:rsidR="009B7F66" w:rsidRDefault="009B7F66" w:rsidP="00C6137D">
      <w:pPr>
        <w:jc w:val="both"/>
      </w:pPr>
      <w:r>
        <w:t xml:space="preserve">Pokud v průběhu ověřovaného období došlo ke změně vlastnictví </w:t>
      </w:r>
      <w:r w:rsidRPr="001F7816">
        <w:rPr>
          <w:b/>
        </w:rPr>
        <w:t>a původní vlastník není chovatel uvedený na vstupu,</w:t>
      </w:r>
      <w:r>
        <w:t xml:space="preserve"> pak systém nastaví hodnotu „</w:t>
      </w:r>
      <w:r w:rsidRPr="00DF1758">
        <w:rPr>
          <w:b/>
        </w:rPr>
        <w:t>Stav chovatele</w:t>
      </w:r>
      <w:r w:rsidR="00581059">
        <w:t>“ na</w:t>
      </w:r>
      <w:r>
        <w:t xml:space="preserve"> JINY. </w:t>
      </w:r>
    </w:p>
    <w:p w14:paraId="35F23321" w14:textId="77777777" w:rsidR="009B7F66" w:rsidRDefault="009B7F66" w:rsidP="009B7F66">
      <w:pPr>
        <w:pStyle w:val="Nadpis4"/>
      </w:pPr>
      <w:r>
        <w:t>Kontrola obahnění/</w:t>
      </w:r>
      <w:proofErr w:type="spellStart"/>
      <w:r>
        <w:t>okozlení</w:t>
      </w:r>
      <w:proofErr w:type="spellEnd"/>
    </w:p>
    <w:p w14:paraId="27A043C5" w14:textId="1C52671B" w:rsidR="009B7F66" w:rsidRDefault="009B7F66" w:rsidP="009B7F66">
      <w:r>
        <w:t>Systém ověří v evidenci událostí k danému zvířeti, zda je evidováno narozen</w:t>
      </w:r>
      <w:r w:rsidR="00581059">
        <w:t xml:space="preserve">í potomka v období „Potomek od“ až </w:t>
      </w:r>
      <w:r>
        <w:t xml:space="preserve">„Potomek do“. </w:t>
      </w:r>
    </w:p>
    <w:p w14:paraId="4A549AAF" w14:textId="77777777" w:rsidR="009B7F66" w:rsidRPr="001B7A31" w:rsidRDefault="009B7F66" w:rsidP="009B7F66">
      <w:r>
        <w:t xml:space="preserve">Pokud ANO, pak se do údaje „Potomek“ zapíše datum narození potomka. Pokud bude evidováno více potomků narozených v tomto období, pak to bude datum narození prvního potomka v tomto období. </w:t>
      </w:r>
    </w:p>
    <w:p w14:paraId="7AD580FB" w14:textId="77777777" w:rsidR="009B7F66" w:rsidRPr="00F213D5" w:rsidRDefault="009B7F66" w:rsidP="009B7F66">
      <w:r>
        <w:t>!!! Matka není v hlášení o narození do ÚE povinná. Proto informace o obahnění/</w:t>
      </w:r>
      <w:proofErr w:type="spellStart"/>
      <w:r>
        <w:t>okozlení</w:t>
      </w:r>
      <w:proofErr w:type="spellEnd"/>
      <w:r>
        <w:t xml:space="preserve"> není 100%ní. </w:t>
      </w:r>
    </w:p>
    <w:p w14:paraId="6BC2209B" w14:textId="77777777" w:rsidR="009B7F66" w:rsidRDefault="009B7F66" w:rsidP="009B7F66"/>
    <w:p w14:paraId="1169CB3B" w14:textId="77777777" w:rsidR="00932344" w:rsidRPr="00932344" w:rsidRDefault="00932344" w:rsidP="009B7F66">
      <w:pPr>
        <w:pStyle w:val="Styl2"/>
      </w:pPr>
      <w:r>
        <w:t>Datové struktury</w:t>
      </w:r>
      <w:r w:rsidR="009B7F66">
        <w:t xml:space="preserve"> pro uložení dat </w:t>
      </w:r>
    </w:p>
    <w:p w14:paraId="22A63FB9" w14:textId="77777777" w:rsidR="00932344" w:rsidRDefault="00932344" w:rsidP="00DC7D1B">
      <w:r>
        <w:t xml:space="preserve">Pro provádění podpory </w:t>
      </w:r>
      <w:r w:rsidRPr="00932344">
        <w:t>administrace žádostí o dotace na genetické zdroje ovcí a koz</w:t>
      </w:r>
      <w:r>
        <w:t xml:space="preserve"> v systému IZR budou zavedeny nové tabulky. </w:t>
      </w:r>
    </w:p>
    <w:p w14:paraId="5EE752E7" w14:textId="77777777" w:rsidR="00932344" w:rsidRPr="009E6C9E" w:rsidRDefault="00932344" w:rsidP="00DC7D1B">
      <w:r w:rsidRPr="009E6C9E">
        <w:t xml:space="preserve">Tabulka pro evidenci provedených ověření seznamu zvířat se strukturou: </w:t>
      </w:r>
      <w:r w:rsidR="009C5E92">
        <w:t>GOVERENIOK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98"/>
        <w:gridCol w:w="3679"/>
      </w:tblGrid>
      <w:tr w:rsidR="00932344" w14:paraId="7E9FF26F" w14:textId="77777777" w:rsidTr="00C6137D">
        <w:tc>
          <w:tcPr>
            <w:tcW w:w="1809" w:type="dxa"/>
            <w:shd w:val="clear" w:color="auto" w:fill="B2BC00" w:themeFill="accent6"/>
          </w:tcPr>
          <w:p w14:paraId="6B6458AF" w14:textId="77777777" w:rsidR="00932344" w:rsidRDefault="00932344" w:rsidP="00DC7D1B">
            <w:r>
              <w:t>Název atributu</w:t>
            </w:r>
          </w:p>
        </w:tc>
        <w:tc>
          <w:tcPr>
            <w:tcW w:w="3998" w:type="dxa"/>
            <w:shd w:val="clear" w:color="auto" w:fill="B2BC00" w:themeFill="accent6"/>
          </w:tcPr>
          <w:p w14:paraId="03AB1994" w14:textId="77777777" w:rsidR="00932344" w:rsidRDefault="00932344" w:rsidP="00DC7D1B">
            <w:r>
              <w:t>Popis atributu</w:t>
            </w:r>
          </w:p>
        </w:tc>
        <w:tc>
          <w:tcPr>
            <w:tcW w:w="3679" w:type="dxa"/>
            <w:shd w:val="clear" w:color="auto" w:fill="B2BC00" w:themeFill="accent6"/>
          </w:tcPr>
          <w:p w14:paraId="5600FABC" w14:textId="77777777" w:rsidR="00932344" w:rsidRDefault="00932344" w:rsidP="00DC7D1B">
            <w:r>
              <w:t>Typ atributu</w:t>
            </w:r>
          </w:p>
        </w:tc>
      </w:tr>
      <w:tr w:rsidR="00932344" w14:paraId="33778CAE" w14:textId="77777777" w:rsidTr="00C6137D">
        <w:tc>
          <w:tcPr>
            <w:tcW w:w="1809" w:type="dxa"/>
          </w:tcPr>
          <w:p w14:paraId="59247AFE" w14:textId="77777777" w:rsidR="00932344" w:rsidRDefault="00932344" w:rsidP="00DC7D1B">
            <w:r w:rsidRPr="0078298F">
              <w:t>Datum importu</w:t>
            </w:r>
          </w:p>
        </w:tc>
        <w:tc>
          <w:tcPr>
            <w:tcW w:w="3998" w:type="dxa"/>
          </w:tcPr>
          <w:p w14:paraId="678F470D" w14:textId="77777777" w:rsidR="00932344" w:rsidRDefault="0078298F" w:rsidP="00DC7D1B">
            <w:r>
              <w:t>Datum importu souboru k ověření</w:t>
            </w:r>
          </w:p>
        </w:tc>
        <w:tc>
          <w:tcPr>
            <w:tcW w:w="3679" w:type="dxa"/>
          </w:tcPr>
          <w:p w14:paraId="7EA5A352" w14:textId="77777777" w:rsidR="00932344" w:rsidRDefault="0078298F" w:rsidP="00DC7D1B">
            <w:proofErr w:type="spellStart"/>
            <w:r>
              <w:t>Date</w:t>
            </w:r>
            <w:proofErr w:type="spellEnd"/>
            <w:r>
              <w:t xml:space="preserve"> – povinný</w:t>
            </w:r>
          </w:p>
        </w:tc>
      </w:tr>
      <w:tr w:rsidR="00932344" w14:paraId="35DA5DD5" w14:textId="77777777" w:rsidTr="00C6137D">
        <w:tc>
          <w:tcPr>
            <w:tcW w:w="1809" w:type="dxa"/>
          </w:tcPr>
          <w:p w14:paraId="0C5CCDD9" w14:textId="77777777" w:rsidR="00932344" w:rsidRDefault="00932344" w:rsidP="00DC7D1B">
            <w:r w:rsidRPr="0078298F">
              <w:t>Druh</w:t>
            </w:r>
          </w:p>
        </w:tc>
        <w:tc>
          <w:tcPr>
            <w:tcW w:w="3998" w:type="dxa"/>
          </w:tcPr>
          <w:p w14:paraId="5F51C11E" w14:textId="77777777" w:rsidR="00932344" w:rsidRDefault="0078298F" w:rsidP="00DC7D1B">
            <w:r>
              <w:t>Ověřovaný druh zvířat</w:t>
            </w:r>
          </w:p>
        </w:tc>
        <w:tc>
          <w:tcPr>
            <w:tcW w:w="3679" w:type="dxa"/>
          </w:tcPr>
          <w:p w14:paraId="5E6A7A15" w14:textId="77777777" w:rsidR="00932344" w:rsidRDefault="0078298F" w:rsidP="00DC7D1B">
            <w:r>
              <w:t>Odkaz na číselník druhů – povinný</w:t>
            </w:r>
          </w:p>
        </w:tc>
      </w:tr>
      <w:tr w:rsidR="0078298F" w14:paraId="5F02E98D" w14:textId="77777777" w:rsidTr="00C6137D">
        <w:tc>
          <w:tcPr>
            <w:tcW w:w="1809" w:type="dxa"/>
          </w:tcPr>
          <w:p w14:paraId="154E84EE" w14:textId="77777777" w:rsidR="0078298F" w:rsidRDefault="0078298F" w:rsidP="00DC7D1B">
            <w:r w:rsidRPr="0078298F">
              <w:t>Interval od</w:t>
            </w:r>
          </w:p>
        </w:tc>
        <w:tc>
          <w:tcPr>
            <w:tcW w:w="3998" w:type="dxa"/>
          </w:tcPr>
          <w:p w14:paraId="004E5C0E" w14:textId="77777777" w:rsidR="0078298F" w:rsidRDefault="0078298F" w:rsidP="00DC7D1B">
            <w:r>
              <w:t>Počátek ověření poloh zvířat</w:t>
            </w:r>
          </w:p>
        </w:tc>
        <w:tc>
          <w:tcPr>
            <w:tcW w:w="3679" w:type="dxa"/>
          </w:tcPr>
          <w:p w14:paraId="592E4466" w14:textId="77777777" w:rsidR="0078298F" w:rsidRDefault="0078298F" w:rsidP="00DC7D1B">
            <w:proofErr w:type="spellStart"/>
            <w:r>
              <w:t>Date</w:t>
            </w:r>
            <w:proofErr w:type="spellEnd"/>
            <w:r>
              <w:t xml:space="preserve"> – povinný</w:t>
            </w:r>
          </w:p>
        </w:tc>
      </w:tr>
      <w:tr w:rsidR="0078298F" w14:paraId="08E98478" w14:textId="77777777" w:rsidTr="00C6137D">
        <w:tc>
          <w:tcPr>
            <w:tcW w:w="1809" w:type="dxa"/>
          </w:tcPr>
          <w:p w14:paraId="0DC6AF0D" w14:textId="77777777" w:rsidR="0078298F" w:rsidRDefault="0078298F" w:rsidP="00DC7D1B">
            <w:r w:rsidRPr="0078298F">
              <w:t>Interval do</w:t>
            </w:r>
          </w:p>
        </w:tc>
        <w:tc>
          <w:tcPr>
            <w:tcW w:w="3998" w:type="dxa"/>
          </w:tcPr>
          <w:p w14:paraId="1A363D9F" w14:textId="77777777" w:rsidR="0078298F" w:rsidRDefault="0078298F" w:rsidP="00DC7D1B">
            <w:r>
              <w:t>Konec ověření poloh zvířat</w:t>
            </w:r>
          </w:p>
        </w:tc>
        <w:tc>
          <w:tcPr>
            <w:tcW w:w="3679" w:type="dxa"/>
          </w:tcPr>
          <w:p w14:paraId="2DE6C392" w14:textId="77777777" w:rsidR="0078298F" w:rsidRDefault="0078298F" w:rsidP="00DC7D1B">
            <w:proofErr w:type="spellStart"/>
            <w:r>
              <w:t>Date</w:t>
            </w:r>
            <w:proofErr w:type="spellEnd"/>
            <w:r>
              <w:t xml:space="preserve"> – povinný</w:t>
            </w:r>
          </w:p>
        </w:tc>
      </w:tr>
      <w:tr w:rsidR="0078298F" w14:paraId="02DF62CF" w14:textId="77777777" w:rsidTr="00C6137D">
        <w:tc>
          <w:tcPr>
            <w:tcW w:w="1809" w:type="dxa"/>
          </w:tcPr>
          <w:p w14:paraId="018BAD90" w14:textId="77777777" w:rsidR="0078298F" w:rsidRDefault="001B7A31" w:rsidP="00DC7D1B">
            <w:r>
              <w:t xml:space="preserve">Potomek </w:t>
            </w:r>
            <w:r w:rsidR="0078298F">
              <w:t>od</w:t>
            </w:r>
          </w:p>
        </w:tc>
        <w:tc>
          <w:tcPr>
            <w:tcW w:w="3998" w:type="dxa"/>
          </w:tcPr>
          <w:p w14:paraId="668E291A" w14:textId="77777777" w:rsidR="0078298F" w:rsidRDefault="0078298F" w:rsidP="00DC7D1B">
            <w:r>
              <w:t>Počátek intervalu pro ověření obahnění</w:t>
            </w:r>
            <w:r w:rsidR="001B7A31">
              <w:t>/</w:t>
            </w:r>
            <w:proofErr w:type="spellStart"/>
            <w:r w:rsidR="001B7A31">
              <w:t>okozlení</w:t>
            </w:r>
            <w:proofErr w:type="spellEnd"/>
            <w:r>
              <w:t xml:space="preserve"> </w:t>
            </w:r>
          </w:p>
        </w:tc>
        <w:tc>
          <w:tcPr>
            <w:tcW w:w="3679" w:type="dxa"/>
          </w:tcPr>
          <w:p w14:paraId="76CBC8B3" w14:textId="77777777" w:rsidR="0078298F" w:rsidRDefault="0078298F" w:rsidP="00DC7D1B">
            <w:proofErr w:type="spellStart"/>
            <w:r>
              <w:t>Date</w:t>
            </w:r>
            <w:proofErr w:type="spellEnd"/>
            <w:r>
              <w:t xml:space="preserve"> – povinný</w:t>
            </w:r>
          </w:p>
        </w:tc>
      </w:tr>
      <w:tr w:rsidR="0078298F" w14:paraId="06292D14" w14:textId="77777777" w:rsidTr="00C6137D">
        <w:tc>
          <w:tcPr>
            <w:tcW w:w="1809" w:type="dxa"/>
          </w:tcPr>
          <w:p w14:paraId="4EDE4257" w14:textId="77777777" w:rsidR="0078298F" w:rsidRDefault="001B7A31" w:rsidP="00DC7D1B">
            <w:r>
              <w:t xml:space="preserve">Potomek </w:t>
            </w:r>
            <w:r w:rsidR="0078298F">
              <w:t>do</w:t>
            </w:r>
          </w:p>
        </w:tc>
        <w:tc>
          <w:tcPr>
            <w:tcW w:w="3998" w:type="dxa"/>
          </w:tcPr>
          <w:p w14:paraId="3FA3E4B7" w14:textId="77777777" w:rsidR="0078298F" w:rsidRDefault="0078298F" w:rsidP="00DC7D1B">
            <w:r>
              <w:t xml:space="preserve">Konec intervalu pro ověření </w:t>
            </w:r>
            <w:r w:rsidR="001B7A31">
              <w:t>obahnění/</w:t>
            </w:r>
            <w:proofErr w:type="spellStart"/>
            <w:r w:rsidR="001B7A31">
              <w:t>okozlení</w:t>
            </w:r>
            <w:proofErr w:type="spellEnd"/>
          </w:p>
        </w:tc>
        <w:tc>
          <w:tcPr>
            <w:tcW w:w="3679" w:type="dxa"/>
          </w:tcPr>
          <w:p w14:paraId="0D8A1A8C" w14:textId="77777777" w:rsidR="0078298F" w:rsidRDefault="0078298F" w:rsidP="00DC7D1B">
            <w:proofErr w:type="spellStart"/>
            <w:r>
              <w:t>Date</w:t>
            </w:r>
            <w:proofErr w:type="spellEnd"/>
            <w:r>
              <w:t xml:space="preserve"> – povinný</w:t>
            </w:r>
          </w:p>
        </w:tc>
      </w:tr>
      <w:tr w:rsidR="0078298F" w14:paraId="607C3382" w14:textId="77777777" w:rsidTr="00C6137D">
        <w:tc>
          <w:tcPr>
            <w:tcW w:w="1809" w:type="dxa"/>
          </w:tcPr>
          <w:p w14:paraId="74B2FEED" w14:textId="77777777" w:rsidR="0078298F" w:rsidRDefault="0078298F" w:rsidP="00DC7D1B">
            <w:r>
              <w:t>Poznámka</w:t>
            </w:r>
          </w:p>
        </w:tc>
        <w:tc>
          <w:tcPr>
            <w:tcW w:w="3998" w:type="dxa"/>
          </w:tcPr>
          <w:p w14:paraId="11EABFD0" w14:textId="77777777" w:rsidR="0078298F" w:rsidRDefault="0078298F" w:rsidP="00DC7D1B">
            <w:r>
              <w:t>Poznámka uživatele k danému ověření</w:t>
            </w:r>
          </w:p>
        </w:tc>
        <w:tc>
          <w:tcPr>
            <w:tcW w:w="3679" w:type="dxa"/>
          </w:tcPr>
          <w:p w14:paraId="75CD4FD2" w14:textId="77777777" w:rsidR="0078298F" w:rsidRDefault="0078298F" w:rsidP="00DC7D1B">
            <w:r>
              <w:t>Text – nepovinný</w:t>
            </w:r>
          </w:p>
        </w:tc>
      </w:tr>
      <w:tr w:rsidR="0078298F" w14:paraId="25C62774" w14:textId="77777777" w:rsidTr="00C6137D">
        <w:tc>
          <w:tcPr>
            <w:tcW w:w="1809" w:type="dxa"/>
          </w:tcPr>
          <w:p w14:paraId="17D0E4C3" w14:textId="77777777" w:rsidR="0078298F" w:rsidRDefault="0078298F" w:rsidP="00DC7D1B">
            <w:r>
              <w:t>Uživatel</w:t>
            </w:r>
          </w:p>
        </w:tc>
        <w:tc>
          <w:tcPr>
            <w:tcW w:w="3998" w:type="dxa"/>
          </w:tcPr>
          <w:p w14:paraId="43E4BAD9" w14:textId="77777777" w:rsidR="0078298F" w:rsidRDefault="0078298F" w:rsidP="00DC7D1B">
            <w:r>
              <w:t>Uživatel</w:t>
            </w:r>
          </w:p>
        </w:tc>
        <w:tc>
          <w:tcPr>
            <w:tcW w:w="3679" w:type="dxa"/>
          </w:tcPr>
          <w:p w14:paraId="38E0DE8A" w14:textId="77777777" w:rsidR="0078298F" w:rsidRDefault="0078298F" w:rsidP="00DC7D1B">
            <w:r>
              <w:t xml:space="preserve">Odkaz na záznam uživatele </w:t>
            </w:r>
          </w:p>
        </w:tc>
      </w:tr>
      <w:tr w:rsidR="0078298F" w14:paraId="481784FB" w14:textId="77777777" w:rsidTr="00C6137D">
        <w:tc>
          <w:tcPr>
            <w:tcW w:w="1809" w:type="dxa"/>
          </w:tcPr>
          <w:p w14:paraId="3DE46661" w14:textId="77777777" w:rsidR="0078298F" w:rsidRDefault="0078298F" w:rsidP="00DC7D1B">
            <w:r>
              <w:t>Stav</w:t>
            </w:r>
          </w:p>
        </w:tc>
        <w:tc>
          <w:tcPr>
            <w:tcW w:w="3998" w:type="dxa"/>
          </w:tcPr>
          <w:p w14:paraId="7E387DE3" w14:textId="77777777" w:rsidR="0078298F" w:rsidRDefault="0078298F" w:rsidP="00DC7D1B">
            <w:r>
              <w:t>Stav ověření</w:t>
            </w:r>
          </w:p>
        </w:tc>
        <w:tc>
          <w:tcPr>
            <w:tcW w:w="3679" w:type="dxa"/>
          </w:tcPr>
          <w:p w14:paraId="584267D2" w14:textId="77777777" w:rsidR="0078298F" w:rsidRDefault="0078298F" w:rsidP="00DC7D1B">
            <w:r>
              <w:t xml:space="preserve">Výčet hodnot: </w:t>
            </w:r>
          </w:p>
          <w:p w14:paraId="0695D4F6" w14:textId="77777777" w:rsidR="0078298F" w:rsidRDefault="0078298F" w:rsidP="00C6137D">
            <w:pPr>
              <w:pStyle w:val="Odstavecseseznamem"/>
              <w:numPr>
                <w:ilvl w:val="0"/>
                <w:numId w:val="11"/>
              </w:numPr>
              <w:ind w:left="430"/>
            </w:pPr>
            <w:r>
              <w:lastRenderedPageBreak/>
              <w:t>Čeká na ověření</w:t>
            </w:r>
          </w:p>
          <w:p w14:paraId="3D178389" w14:textId="77777777" w:rsidR="0078298F" w:rsidRDefault="0078298F" w:rsidP="00C6137D">
            <w:pPr>
              <w:pStyle w:val="Odstavecseseznamem"/>
              <w:numPr>
                <w:ilvl w:val="0"/>
                <w:numId w:val="11"/>
              </w:numPr>
              <w:ind w:left="430"/>
            </w:pPr>
            <w:r>
              <w:t>Probíhá ověření</w:t>
            </w:r>
          </w:p>
          <w:p w14:paraId="4A1DF204" w14:textId="77777777" w:rsidR="0078298F" w:rsidRDefault="0078298F" w:rsidP="00C6137D">
            <w:pPr>
              <w:pStyle w:val="Odstavecseseznamem"/>
              <w:numPr>
                <w:ilvl w:val="0"/>
                <w:numId w:val="11"/>
              </w:numPr>
              <w:ind w:left="430"/>
            </w:pPr>
            <w:r>
              <w:t>Ověřeno</w:t>
            </w:r>
          </w:p>
          <w:p w14:paraId="79DA55B9" w14:textId="77777777" w:rsidR="0078298F" w:rsidRPr="0078298F" w:rsidRDefault="009E6C9E" w:rsidP="00C6137D">
            <w:pPr>
              <w:pStyle w:val="Odstavecseseznamem"/>
              <w:numPr>
                <w:ilvl w:val="0"/>
                <w:numId w:val="11"/>
              </w:numPr>
              <w:ind w:left="430"/>
            </w:pPr>
            <w:r>
              <w:t>Chyba</w:t>
            </w:r>
          </w:p>
        </w:tc>
      </w:tr>
    </w:tbl>
    <w:p w14:paraId="495564E1" w14:textId="77777777" w:rsidR="00932344" w:rsidRDefault="00932344" w:rsidP="00DC7D1B"/>
    <w:p w14:paraId="1ED5178E" w14:textId="77777777" w:rsidR="00932344" w:rsidRPr="009E6C9E" w:rsidRDefault="00932344" w:rsidP="00DC7D1B">
      <w:r w:rsidRPr="009E6C9E">
        <w:t xml:space="preserve">Tabulka seznamu zvířat: </w:t>
      </w:r>
      <w:r w:rsidR="009C5E92">
        <w:t>GZVIREOK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4190"/>
        <w:gridCol w:w="2353"/>
      </w:tblGrid>
      <w:tr w:rsidR="007C393E" w14:paraId="0B211682" w14:textId="77777777" w:rsidTr="00C6137D">
        <w:tc>
          <w:tcPr>
            <w:tcW w:w="562" w:type="dxa"/>
            <w:shd w:val="clear" w:color="auto" w:fill="B2BC00" w:themeFill="accent6"/>
          </w:tcPr>
          <w:p w14:paraId="6FF5522A" w14:textId="77777777" w:rsidR="007C393E" w:rsidRDefault="007C393E" w:rsidP="00DC7D1B">
            <w:proofErr w:type="spellStart"/>
            <w:r>
              <w:t>Inf</w:t>
            </w:r>
            <w:proofErr w:type="spellEnd"/>
            <w:r>
              <w:t>.</w:t>
            </w:r>
          </w:p>
        </w:tc>
        <w:tc>
          <w:tcPr>
            <w:tcW w:w="2381" w:type="dxa"/>
            <w:shd w:val="clear" w:color="auto" w:fill="B2BC00" w:themeFill="accent6"/>
          </w:tcPr>
          <w:p w14:paraId="315DFC36" w14:textId="77777777" w:rsidR="007C393E" w:rsidRDefault="007C393E" w:rsidP="00DC7D1B">
            <w:r>
              <w:t>Název atributu</w:t>
            </w:r>
          </w:p>
        </w:tc>
        <w:tc>
          <w:tcPr>
            <w:tcW w:w="4190" w:type="dxa"/>
            <w:shd w:val="clear" w:color="auto" w:fill="B2BC00" w:themeFill="accent6"/>
          </w:tcPr>
          <w:p w14:paraId="7DA16D45" w14:textId="77777777" w:rsidR="007C393E" w:rsidRDefault="007C393E" w:rsidP="00DC7D1B">
            <w:r>
              <w:t>Popis atributu</w:t>
            </w:r>
          </w:p>
        </w:tc>
        <w:tc>
          <w:tcPr>
            <w:tcW w:w="2353" w:type="dxa"/>
            <w:shd w:val="clear" w:color="auto" w:fill="B2BC00" w:themeFill="accent6"/>
          </w:tcPr>
          <w:p w14:paraId="34E9DF1C" w14:textId="77777777" w:rsidR="007C393E" w:rsidRDefault="007C393E" w:rsidP="00DC7D1B">
            <w:r>
              <w:t>Typ atributu</w:t>
            </w:r>
          </w:p>
        </w:tc>
      </w:tr>
      <w:tr w:rsidR="007C393E" w14:paraId="30F9316D" w14:textId="77777777" w:rsidTr="00C6137D">
        <w:tc>
          <w:tcPr>
            <w:tcW w:w="562" w:type="dxa"/>
            <w:vMerge w:val="restart"/>
            <w:textDirection w:val="btLr"/>
          </w:tcPr>
          <w:p w14:paraId="0F692AD5" w14:textId="77777777" w:rsidR="007C393E" w:rsidRDefault="007C393E" w:rsidP="00DC7D1B">
            <w:r>
              <w:t>VSTUP</w:t>
            </w:r>
          </w:p>
        </w:tc>
        <w:tc>
          <w:tcPr>
            <w:tcW w:w="2381" w:type="dxa"/>
          </w:tcPr>
          <w:p w14:paraId="509CEA4C" w14:textId="77777777" w:rsidR="007C393E" w:rsidRDefault="007C393E" w:rsidP="00DC7D1B">
            <w:proofErr w:type="spellStart"/>
            <w:r>
              <w:t>OvereniRef</w:t>
            </w:r>
            <w:proofErr w:type="spellEnd"/>
          </w:p>
        </w:tc>
        <w:tc>
          <w:tcPr>
            <w:tcW w:w="4190" w:type="dxa"/>
          </w:tcPr>
          <w:p w14:paraId="2ED532F0" w14:textId="77777777" w:rsidR="007C393E" w:rsidRDefault="007C393E" w:rsidP="00DC7D1B">
            <w:r>
              <w:t>Odkaz na odpovídající záznam v tabulce GOVERENIOK</w:t>
            </w:r>
          </w:p>
        </w:tc>
        <w:tc>
          <w:tcPr>
            <w:tcW w:w="2353" w:type="dxa"/>
          </w:tcPr>
          <w:p w14:paraId="440FE60C" w14:textId="77777777" w:rsidR="007C393E" w:rsidRDefault="007C393E" w:rsidP="00DC7D1B">
            <w:r>
              <w:t>GUID</w:t>
            </w:r>
            <w:r w:rsidR="00EF766A">
              <w:t xml:space="preserve"> – povinný</w:t>
            </w:r>
          </w:p>
        </w:tc>
      </w:tr>
      <w:tr w:rsidR="007C393E" w14:paraId="2D4910D5" w14:textId="77777777" w:rsidTr="00C6137D">
        <w:tc>
          <w:tcPr>
            <w:tcW w:w="562" w:type="dxa"/>
            <w:vMerge/>
          </w:tcPr>
          <w:p w14:paraId="62E9FEFC" w14:textId="77777777" w:rsidR="007C393E" w:rsidRDefault="007C393E" w:rsidP="00DC7D1B"/>
        </w:tc>
        <w:tc>
          <w:tcPr>
            <w:tcW w:w="2381" w:type="dxa"/>
          </w:tcPr>
          <w:p w14:paraId="45E7E1F6" w14:textId="77777777" w:rsidR="007C393E" w:rsidRDefault="007C393E" w:rsidP="00DC7D1B">
            <w:r>
              <w:t>Číslo UZ</w:t>
            </w:r>
          </w:p>
        </w:tc>
        <w:tc>
          <w:tcPr>
            <w:tcW w:w="4190" w:type="dxa"/>
          </w:tcPr>
          <w:p w14:paraId="6BD48117" w14:textId="77777777" w:rsidR="007C393E" w:rsidRDefault="007C393E" w:rsidP="00DC7D1B">
            <w:r>
              <w:t>Číslo UZ ověřovaného zvířete</w:t>
            </w:r>
          </w:p>
        </w:tc>
        <w:tc>
          <w:tcPr>
            <w:tcW w:w="2353" w:type="dxa"/>
          </w:tcPr>
          <w:p w14:paraId="526950AE" w14:textId="77777777" w:rsidR="007C393E" w:rsidRDefault="007C393E" w:rsidP="00DC7D1B">
            <w:r>
              <w:t>C15</w:t>
            </w:r>
            <w:r w:rsidR="00EF766A">
              <w:t xml:space="preserve"> – povinný</w:t>
            </w:r>
          </w:p>
        </w:tc>
      </w:tr>
      <w:tr w:rsidR="007C393E" w14:paraId="590EC557" w14:textId="77777777" w:rsidTr="00C6137D">
        <w:tc>
          <w:tcPr>
            <w:tcW w:w="562" w:type="dxa"/>
            <w:vMerge/>
          </w:tcPr>
          <w:p w14:paraId="67178B40" w14:textId="77777777" w:rsidR="007C393E" w:rsidRDefault="007C393E" w:rsidP="00DC7D1B"/>
        </w:tc>
        <w:tc>
          <w:tcPr>
            <w:tcW w:w="2381" w:type="dxa"/>
          </w:tcPr>
          <w:p w14:paraId="0D460838" w14:textId="77777777" w:rsidR="007C393E" w:rsidRDefault="007C393E" w:rsidP="00DC7D1B">
            <w:r>
              <w:t>Oblast</w:t>
            </w:r>
          </w:p>
        </w:tc>
        <w:tc>
          <w:tcPr>
            <w:tcW w:w="4190" w:type="dxa"/>
          </w:tcPr>
          <w:p w14:paraId="52B60A62" w14:textId="77777777" w:rsidR="007C393E" w:rsidRDefault="007C393E" w:rsidP="00DC7D1B">
            <w:r>
              <w:t>Oblast z evidence SCHOK</w:t>
            </w:r>
          </w:p>
        </w:tc>
        <w:tc>
          <w:tcPr>
            <w:tcW w:w="2353" w:type="dxa"/>
          </w:tcPr>
          <w:p w14:paraId="2CB93ABA" w14:textId="77777777" w:rsidR="007C393E" w:rsidRDefault="007C393E" w:rsidP="00DC7D1B">
            <w:r>
              <w:t>C5</w:t>
            </w:r>
            <w:r w:rsidR="00EF766A">
              <w:t xml:space="preserve"> – nepovinný</w:t>
            </w:r>
          </w:p>
        </w:tc>
      </w:tr>
      <w:tr w:rsidR="007C393E" w14:paraId="4B8668FD" w14:textId="77777777" w:rsidTr="00C6137D">
        <w:tc>
          <w:tcPr>
            <w:tcW w:w="562" w:type="dxa"/>
            <w:vMerge/>
          </w:tcPr>
          <w:p w14:paraId="26B5774B" w14:textId="77777777" w:rsidR="007C393E" w:rsidRDefault="007C393E" w:rsidP="00DC7D1B"/>
        </w:tc>
        <w:tc>
          <w:tcPr>
            <w:tcW w:w="2381" w:type="dxa"/>
          </w:tcPr>
          <w:p w14:paraId="1AAE462D" w14:textId="77777777" w:rsidR="007C393E" w:rsidRDefault="007C393E" w:rsidP="00DC7D1B">
            <w:r>
              <w:t>Hospodářství</w:t>
            </w:r>
          </w:p>
        </w:tc>
        <w:tc>
          <w:tcPr>
            <w:tcW w:w="4190" w:type="dxa"/>
          </w:tcPr>
          <w:p w14:paraId="2AC6DC3A" w14:textId="77777777" w:rsidR="007C393E" w:rsidRDefault="007C393E" w:rsidP="00DC7D1B">
            <w:r>
              <w:t xml:space="preserve">Registrační číslo hospodářství dle evidence SCHOK </w:t>
            </w:r>
          </w:p>
          <w:p w14:paraId="29FB7989" w14:textId="77777777" w:rsidR="007C393E" w:rsidRDefault="007C393E" w:rsidP="00DC7D1B">
            <w:r>
              <w:t>ve tvaru „CZ 99999999“</w:t>
            </w:r>
          </w:p>
        </w:tc>
        <w:tc>
          <w:tcPr>
            <w:tcW w:w="2353" w:type="dxa"/>
          </w:tcPr>
          <w:p w14:paraId="2F7235CB" w14:textId="77777777" w:rsidR="007C393E" w:rsidRDefault="007C393E" w:rsidP="00DC7D1B">
            <w:r>
              <w:t>C11</w:t>
            </w:r>
            <w:r w:rsidR="00EF766A">
              <w:t xml:space="preserve"> – povinný</w:t>
            </w:r>
          </w:p>
        </w:tc>
      </w:tr>
      <w:tr w:rsidR="007C393E" w14:paraId="5CCFEC81" w14:textId="77777777" w:rsidTr="00C6137D">
        <w:tc>
          <w:tcPr>
            <w:tcW w:w="562" w:type="dxa"/>
            <w:vMerge/>
          </w:tcPr>
          <w:p w14:paraId="7E768D3F" w14:textId="77777777" w:rsidR="007C393E" w:rsidRDefault="007C393E" w:rsidP="00DC7D1B"/>
        </w:tc>
        <w:tc>
          <w:tcPr>
            <w:tcW w:w="2381" w:type="dxa"/>
          </w:tcPr>
          <w:p w14:paraId="251593D6" w14:textId="77777777" w:rsidR="007C393E" w:rsidRDefault="00EF766A" w:rsidP="00DC7D1B">
            <w:r>
              <w:t>Typ id. chovatele</w:t>
            </w:r>
          </w:p>
        </w:tc>
        <w:tc>
          <w:tcPr>
            <w:tcW w:w="4190" w:type="dxa"/>
          </w:tcPr>
          <w:p w14:paraId="47D54C96" w14:textId="77777777" w:rsidR="007C393E" w:rsidRDefault="00EF766A" w:rsidP="00DC7D1B">
            <w:r>
              <w:t>Typ identifikace chovatele</w:t>
            </w:r>
          </w:p>
        </w:tc>
        <w:tc>
          <w:tcPr>
            <w:tcW w:w="2353" w:type="dxa"/>
          </w:tcPr>
          <w:p w14:paraId="5CE7FA25" w14:textId="77777777" w:rsidR="007C393E" w:rsidRDefault="00EF766A" w:rsidP="00DC7D1B">
            <w:r>
              <w:t xml:space="preserve">Výčet hodnot: </w:t>
            </w:r>
          </w:p>
          <w:p w14:paraId="4A744D9C" w14:textId="77777777" w:rsidR="00EF766A" w:rsidRDefault="00EF766A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>
              <w:t>RC (rodné číslo)</w:t>
            </w:r>
          </w:p>
          <w:p w14:paraId="07DBEB7C" w14:textId="76643C57" w:rsidR="006B35C5" w:rsidRDefault="00EF766A" w:rsidP="006B35C5">
            <w:pPr>
              <w:pStyle w:val="Odstavecseseznamem"/>
              <w:numPr>
                <w:ilvl w:val="0"/>
                <w:numId w:val="11"/>
              </w:numPr>
            </w:pPr>
            <w:r>
              <w:t>IC (</w:t>
            </w:r>
            <w:proofErr w:type="spellStart"/>
            <w:r>
              <w:t>IČo</w:t>
            </w:r>
            <w:proofErr w:type="spellEnd"/>
            <w:r>
              <w:t>)</w:t>
            </w:r>
            <w:r w:rsidR="006B35C5">
              <w:t xml:space="preserve"> </w:t>
            </w:r>
          </w:p>
          <w:p w14:paraId="6AD23049" w14:textId="1AE5A128" w:rsidR="00EF766A" w:rsidRDefault="006B35C5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>
              <w:t>RG (registrační číslo chovatele)</w:t>
            </w:r>
          </w:p>
          <w:p w14:paraId="1C935FD3" w14:textId="77777777" w:rsidR="00EF766A" w:rsidRPr="00EF766A" w:rsidRDefault="00EF766A" w:rsidP="00C6137D">
            <w:pPr>
              <w:ind w:left="380"/>
            </w:pPr>
            <w:r>
              <w:t>povinný</w:t>
            </w:r>
          </w:p>
        </w:tc>
      </w:tr>
      <w:tr w:rsidR="007C393E" w14:paraId="64580B5D" w14:textId="77777777" w:rsidTr="00C6137D">
        <w:tc>
          <w:tcPr>
            <w:tcW w:w="562" w:type="dxa"/>
            <w:vMerge/>
          </w:tcPr>
          <w:p w14:paraId="2FB0FC50" w14:textId="77777777" w:rsidR="007C393E" w:rsidRDefault="007C393E" w:rsidP="00DC7D1B"/>
        </w:tc>
        <w:tc>
          <w:tcPr>
            <w:tcW w:w="2381" w:type="dxa"/>
          </w:tcPr>
          <w:p w14:paraId="33CC4EAC" w14:textId="77777777" w:rsidR="007C393E" w:rsidRDefault="00EF766A" w:rsidP="00DC7D1B">
            <w:r>
              <w:t>Id chovatele</w:t>
            </w:r>
          </w:p>
        </w:tc>
        <w:tc>
          <w:tcPr>
            <w:tcW w:w="4190" w:type="dxa"/>
          </w:tcPr>
          <w:p w14:paraId="3FF2EC82" w14:textId="0AC133BF" w:rsidR="007C393E" w:rsidRDefault="00EF766A" w:rsidP="006B35C5">
            <w:r>
              <w:t xml:space="preserve">Identifikace chovatele (buď rodné číslo, </w:t>
            </w:r>
            <w:proofErr w:type="spellStart"/>
            <w:r>
              <w:t>IČo</w:t>
            </w:r>
            <w:proofErr w:type="spellEnd"/>
            <w:r w:rsidR="006B35C5">
              <w:t xml:space="preserve">, nebo </w:t>
            </w:r>
            <w:proofErr w:type="spellStart"/>
            <w:r w:rsidR="006B35C5">
              <w:t>reg</w:t>
            </w:r>
            <w:proofErr w:type="spellEnd"/>
            <w:r w:rsidR="006B35C5">
              <w:t>. číslo chovatele</w:t>
            </w:r>
            <w:r>
              <w:t>)</w:t>
            </w:r>
          </w:p>
        </w:tc>
        <w:tc>
          <w:tcPr>
            <w:tcW w:w="2353" w:type="dxa"/>
          </w:tcPr>
          <w:p w14:paraId="656810C4" w14:textId="77777777" w:rsidR="007C393E" w:rsidRDefault="007C393E" w:rsidP="00DC7D1B">
            <w:r>
              <w:t>C</w:t>
            </w:r>
            <w:r w:rsidR="00EF766A">
              <w:t>10 - povinný</w:t>
            </w:r>
          </w:p>
        </w:tc>
      </w:tr>
      <w:tr w:rsidR="0088192F" w14:paraId="3650218A" w14:textId="77777777" w:rsidTr="00C6137D">
        <w:tc>
          <w:tcPr>
            <w:tcW w:w="562" w:type="dxa"/>
            <w:vMerge w:val="restart"/>
            <w:textDirection w:val="btLr"/>
          </w:tcPr>
          <w:p w14:paraId="20B8D8A9" w14:textId="77777777" w:rsidR="0088192F" w:rsidRDefault="0088192F" w:rsidP="00DC7D1B">
            <w:r>
              <w:t>Výstup</w:t>
            </w:r>
          </w:p>
        </w:tc>
        <w:tc>
          <w:tcPr>
            <w:tcW w:w="2381" w:type="dxa"/>
          </w:tcPr>
          <w:p w14:paraId="6E5C981E" w14:textId="77777777" w:rsidR="0088192F" w:rsidRPr="001B7A31" w:rsidRDefault="0088192F" w:rsidP="00DC7D1B">
            <w:r w:rsidRPr="001B7A31">
              <w:t>Stav zvířete</w:t>
            </w:r>
          </w:p>
        </w:tc>
        <w:tc>
          <w:tcPr>
            <w:tcW w:w="4190" w:type="dxa"/>
          </w:tcPr>
          <w:p w14:paraId="7144B719" w14:textId="77777777" w:rsidR="0088192F" w:rsidRPr="001B7A31" w:rsidRDefault="0088192F" w:rsidP="00DC7D1B">
            <w:r w:rsidRPr="001B7A31">
              <w:t xml:space="preserve">Informace o stavu zvířete </w:t>
            </w:r>
          </w:p>
        </w:tc>
        <w:tc>
          <w:tcPr>
            <w:tcW w:w="2353" w:type="dxa"/>
          </w:tcPr>
          <w:p w14:paraId="74313230" w14:textId="77777777" w:rsidR="0088192F" w:rsidRPr="001B7A31" w:rsidRDefault="0088192F" w:rsidP="00DC7D1B">
            <w:r w:rsidRPr="001B7A31">
              <w:t xml:space="preserve">Výčet hodnot: </w:t>
            </w:r>
          </w:p>
          <w:p w14:paraId="1E5F623C" w14:textId="77777777" w:rsidR="0088192F" w:rsidRPr="001B7A31" w:rsidRDefault="0088192F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 w:rsidRPr="001B7A31">
              <w:t xml:space="preserve">ERR </w:t>
            </w:r>
            <w:r w:rsidR="00D454F1" w:rsidRPr="001B7A31">
              <w:t xml:space="preserve">(tj. </w:t>
            </w:r>
            <w:r w:rsidRPr="001B7A31">
              <w:t xml:space="preserve"> nenalezeno v</w:t>
            </w:r>
            <w:r w:rsidR="00D454F1" w:rsidRPr="001B7A31">
              <w:t> </w:t>
            </w:r>
            <w:r w:rsidRPr="001B7A31">
              <w:t>ÚE</w:t>
            </w:r>
            <w:r w:rsidR="00D454F1" w:rsidRPr="001B7A31">
              <w:t>)</w:t>
            </w:r>
          </w:p>
          <w:p w14:paraId="4C4868F2" w14:textId="77777777" w:rsidR="0088192F" w:rsidRPr="001B7A31" w:rsidRDefault="0088192F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 w:rsidRPr="001B7A31">
              <w:t>ZIVE</w:t>
            </w:r>
          </w:p>
          <w:p w14:paraId="10EEDAE4" w14:textId="77777777" w:rsidR="0088192F" w:rsidRPr="001B7A31" w:rsidRDefault="0088192F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 w:rsidRPr="001B7A31">
              <w:t>V</w:t>
            </w:r>
            <w:r w:rsidR="00D454F1" w:rsidRPr="001B7A31">
              <w:t>YRAZENO</w:t>
            </w:r>
          </w:p>
        </w:tc>
      </w:tr>
      <w:tr w:rsidR="0088192F" w14:paraId="43F53922" w14:textId="77777777" w:rsidTr="00C6137D">
        <w:tc>
          <w:tcPr>
            <w:tcW w:w="562" w:type="dxa"/>
            <w:vMerge/>
          </w:tcPr>
          <w:p w14:paraId="3B237443" w14:textId="77777777" w:rsidR="0088192F" w:rsidRDefault="0088192F" w:rsidP="00DC7D1B"/>
        </w:tc>
        <w:tc>
          <w:tcPr>
            <w:tcW w:w="2381" w:type="dxa"/>
          </w:tcPr>
          <w:p w14:paraId="5A3012F8" w14:textId="77777777" w:rsidR="0088192F" w:rsidRPr="001B7A31" w:rsidRDefault="0088192F" w:rsidP="00DC7D1B">
            <w:r w:rsidRPr="001B7A31">
              <w:t>Stav chovatel</w:t>
            </w:r>
          </w:p>
        </w:tc>
        <w:tc>
          <w:tcPr>
            <w:tcW w:w="4190" w:type="dxa"/>
          </w:tcPr>
          <w:p w14:paraId="01548BC4" w14:textId="77777777" w:rsidR="0088192F" w:rsidRPr="001B7A31" w:rsidRDefault="0088192F" w:rsidP="00DC7D1B">
            <w:r w:rsidRPr="001B7A31">
              <w:t>Informace k chovateli</w:t>
            </w:r>
          </w:p>
        </w:tc>
        <w:tc>
          <w:tcPr>
            <w:tcW w:w="2353" w:type="dxa"/>
          </w:tcPr>
          <w:p w14:paraId="23827F40" w14:textId="77777777" w:rsidR="0088192F" w:rsidRPr="001B7A31" w:rsidRDefault="0088192F" w:rsidP="00DC7D1B">
            <w:r w:rsidRPr="001B7A31">
              <w:t>Výčet hodnot:</w:t>
            </w:r>
          </w:p>
          <w:p w14:paraId="605871B2" w14:textId="77777777" w:rsidR="0088192F" w:rsidRPr="001B7A31" w:rsidRDefault="0088192F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 w:rsidRPr="001B7A31">
              <w:t>OK (nalezen v ÚE)</w:t>
            </w:r>
          </w:p>
          <w:p w14:paraId="3C0EAEE4" w14:textId="77777777" w:rsidR="0088192F" w:rsidRPr="001B7A31" w:rsidRDefault="0088192F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 w:rsidRPr="001B7A31">
              <w:t>ERR (nenalezen v ÚE)</w:t>
            </w:r>
          </w:p>
          <w:p w14:paraId="1A582E4E" w14:textId="77777777" w:rsidR="001B7A31" w:rsidRPr="001B7A31" w:rsidRDefault="001B7A31" w:rsidP="00C6137D">
            <w:pPr>
              <w:pStyle w:val="Odstavecseseznamem"/>
              <w:numPr>
                <w:ilvl w:val="0"/>
                <w:numId w:val="11"/>
              </w:numPr>
              <w:ind w:left="380"/>
            </w:pPr>
            <w:r w:rsidRPr="001B7A31">
              <w:t>JINY</w:t>
            </w:r>
          </w:p>
        </w:tc>
      </w:tr>
      <w:tr w:rsidR="00741C87" w14:paraId="5892D975" w14:textId="77777777" w:rsidTr="00C6137D">
        <w:tc>
          <w:tcPr>
            <w:tcW w:w="562" w:type="dxa"/>
            <w:vMerge/>
          </w:tcPr>
          <w:p w14:paraId="319D9C2D" w14:textId="77777777" w:rsidR="00741C87" w:rsidRDefault="00741C87" w:rsidP="00DC7D1B"/>
        </w:tc>
        <w:tc>
          <w:tcPr>
            <w:tcW w:w="2381" w:type="dxa"/>
          </w:tcPr>
          <w:p w14:paraId="067D477D" w14:textId="77777777" w:rsidR="00741C87" w:rsidRPr="001B7A31" w:rsidRDefault="00741C87" w:rsidP="00DC7D1B">
            <w:r w:rsidRPr="001B7A31">
              <w:t>V ÚE od</w:t>
            </w:r>
          </w:p>
        </w:tc>
        <w:tc>
          <w:tcPr>
            <w:tcW w:w="4190" w:type="dxa"/>
          </w:tcPr>
          <w:p w14:paraId="0F2C316C" w14:textId="77777777" w:rsidR="00741C87" w:rsidRPr="001B7A31" w:rsidRDefault="00741C87" w:rsidP="00DC7D1B">
            <w:r w:rsidRPr="001B7A31">
              <w:t>Datum od kdy je zvíře v ÚE, pokud je to uvnitř ověřovaného intervalu</w:t>
            </w:r>
          </w:p>
        </w:tc>
        <w:tc>
          <w:tcPr>
            <w:tcW w:w="2353" w:type="dxa"/>
          </w:tcPr>
          <w:p w14:paraId="2D70B9C1" w14:textId="77777777" w:rsidR="00741C87" w:rsidRPr="001B7A31" w:rsidRDefault="00741C87" w:rsidP="00DC7D1B">
            <w:r w:rsidRPr="001B7A31">
              <w:t>DATE</w:t>
            </w:r>
          </w:p>
        </w:tc>
      </w:tr>
      <w:tr w:rsidR="00741C87" w14:paraId="6902A5B7" w14:textId="77777777" w:rsidTr="00C6137D">
        <w:tc>
          <w:tcPr>
            <w:tcW w:w="562" w:type="dxa"/>
            <w:vMerge/>
          </w:tcPr>
          <w:p w14:paraId="14AD4E20" w14:textId="77777777" w:rsidR="00741C87" w:rsidRDefault="00741C87" w:rsidP="00DC7D1B"/>
        </w:tc>
        <w:tc>
          <w:tcPr>
            <w:tcW w:w="2381" w:type="dxa"/>
          </w:tcPr>
          <w:p w14:paraId="579AD553" w14:textId="77777777" w:rsidR="00741C87" w:rsidRPr="001B7A31" w:rsidRDefault="00741C87" w:rsidP="00DC7D1B">
            <w:r w:rsidRPr="001B7A31">
              <w:t>V ÚE do</w:t>
            </w:r>
          </w:p>
        </w:tc>
        <w:tc>
          <w:tcPr>
            <w:tcW w:w="4190" w:type="dxa"/>
          </w:tcPr>
          <w:p w14:paraId="69F6B7BA" w14:textId="77777777" w:rsidR="00741C87" w:rsidRPr="001B7A31" w:rsidRDefault="00741C87" w:rsidP="00DC7D1B">
            <w:r w:rsidRPr="001B7A31">
              <w:t>Datum do kdy je zvíře v ÚE, pokud je to uvnitř ověřovaného intervalu</w:t>
            </w:r>
          </w:p>
        </w:tc>
        <w:tc>
          <w:tcPr>
            <w:tcW w:w="2353" w:type="dxa"/>
          </w:tcPr>
          <w:p w14:paraId="38F34DF6" w14:textId="77777777" w:rsidR="00741C87" w:rsidRPr="001B7A31" w:rsidRDefault="00741C87" w:rsidP="00DC7D1B">
            <w:r w:rsidRPr="001B7A31">
              <w:t>DATE</w:t>
            </w:r>
          </w:p>
        </w:tc>
      </w:tr>
      <w:tr w:rsidR="00741C87" w14:paraId="2F596B2C" w14:textId="77777777" w:rsidTr="00C6137D">
        <w:tc>
          <w:tcPr>
            <w:tcW w:w="562" w:type="dxa"/>
            <w:vMerge/>
          </w:tcPr>
          <w:p w14:paraId="259C4509" w14:textId="77777777" w:rsidR="00741C87" w:rsidRDefault="00741C87" w:rsidP="00DC7D1B"/>
        </w:tc>
        <w:tc>
          <w:tcPr>
            <w:tcW w:w="2381" w:type="dxa"/>
          </w:tcPr>
          <w:p w14:paraId="77111ECB" w14:textId="77777777" w:rsidR="00741C87" w:rsidRPr="001B7A31" w:rsidRDefault="00741C87" w:rsidP="00DC7D1B">
            <w:r w:rsidRPr="001B7A31">
              <w:t>Způsob vyřazení</w:t>
            </w:r>
          </w:p>
        </w:tc>
        <w:tc>
          <w:tcPr>
            <w:tcW w:w="4190" w:type="dxa"/>
          </w:tcPr>
          <w:p w14:paraId="66D7383F" w14:textId="77777777" w:rsidR="00741C87" w:rsidRPr="001B7A31" w:rsidRDefault="00741C87" w:rsidP="00DC7D1B">
            <w:r w:rsidRPr="001B7A31">
              <w:t>Kód události vyřazení</w:t>
            </w:r>
          </w:p>
        </w:tc>
        <w:tc>
          <w:tcPr>
            <w:tcW w:w="2353" w:type="dxa"/>
          </w:tcPr>
          <w:p w14:paraId="6995B54E" w14:textId="77777777" w:rsidR="00741C87" w:rsidRPr="001B7A31" w:rsidRDefault="00741C87" w:rsidP="00DC7D1B">
            <w:r w:rsidRPr="001B7A31">
              <w:t xml:space="preserve">C2 </w:t>
            </w:r>
          </w:p>
        </w:tc>
      </w:tr>
      <w:tr w:rsidR="00741C87" w14:paraId="0E6332B8" w14:textId="77777777" w:rsidTr="00C6137D">
        <w:tc>
          <w:tcPr>
            <w:tcW w:w="562" w:type="dxa"/>
            <w:vMerge/>
          </w:tcPr>
          <w:p w14:paraId="147137CD" w14:textId="77777777" w:rsidR="00741C87" w:rsidRDefault="00741C87" w:rsidP="00DC7D1B"/>
        </w:tc>
        <w:tc>
          <w:tcPr>
            <w:tcW w:w="2381" w:type="dxa"/>
          </w:tcPr>
          <w:p w14:paraId="56766B85" w14:textId="77777777" w:rsidR="00741C87" w:rsidRPr="001B7A31" w:rsidRDefault="00741C87" w:rsidP="00DC7D1B">
            <w:r w:rsidRPr="001B7A31">
              <w:t>Jiné hospodářství</w:t>
            </w:r>
          </w:p>
        </w:tc>
        <w:tc>
          <w:tcPr>
            <w:tcW w:w="4190" w:type="dxa"/>
          </w:tcPr>
          <w:p w14:paraId="1807A210" w14:textId="77777777" w:rsidR="00741C87" w:rsidRPr="001B7A31" w:rsidRDefault="00741C87" w:rsidP="00DC7D1B">
            <w:r w:rsidRPr="001B7A31">
              <w:t xml:space="preserve">Registrační číslo hospodářství, kde zvíře stojí ke konci ověřovaného intervalu, pokud je jiné </w:t>
            </w:r>
            <w:r w:rsidR="001F7816">
              <w:t>než</w:t>
            </w:r>
            <w:r w:rsidRPr="001B7A31">
              <w:t xml:space="preserve"> hospodářství na vstupu</w:t>
            </w:r>
          </w:p>
        </w:tc>
        <w:tc>
          <w:tcPr>
            <w:tcW w:w="2353" w:type="dxa"/>
          </w:tcPr>
          <w:p w14:paraId="77E103FF" w14:textId="77777777" w:rsidR="00741C87" w:rsidRPr="001B7A31" w:rsidRDefault="00741C87" w:rsidP="00DC7D1B">
            <w:r w:rsidRPr="001B7A31">
              <w:t>C11</w:t>
            </w:r>
          </w:p>
        </w:tc>
      </w:tr>
      <w:tr w:rsidR="006B35C5" w14:paraId="16695AD3" w14:textId="77777777" w:rsidTr="00C6137D">
        <w:tc>
          <w:tcPr>
            <w:tcW w:w="562" w:type="dxa"/>
            <w:vMerge/>
          </w:tcPr>
          <w:p w14:paraId="1B71656F" w14:textId="77777777" w:rsidR="006B35C5" w:rsidRDefault="006B35C5" w:rsidP="00DC7D1B"/>
        </w:tc>
        <w:tc>
          <w:tcPr>
            <w:tcW w:w="2381" w:type="dxa"/>
          </w:tcPr>
          <w:p w14:paraId="684D08AC" w14:textId="4C39A837" w:rsidR="006B35C5" w:rsidRPr="001B7A31" w:rsidRDefault="006B35C5" w:rsidP="00DC7D1B">
            <w:r>
              <w:t>S příznakem</w:t>
            </w:r>
          </w:p>
        </w:tc>
        <w:tc>
          <w:tcPr>
            <w:tcW w:w="4190" w:type="dxa"/>
          </w:tcPr>
          <w:p w14:paraId="6E5294E9" w14:textId="1FC82A0A" w:rsidR="006B35C5" w:rsidRPr="001B7A31" w:rsidRDefault="006B35C5" w:rsidP="00DC7D1B">
            <w:r>
              <w:t>Upřesnění, zda je poloha ke</w:t>
            </w:r>
            <w:r w:rsidRPr="001B7A31">
              <w:t xml:space="preserve"> konci ověřovaného intervalu</w:t>
            </w:r>
            <w:r>
              <w:t xml:space="preserve"> s příznakem,  ANO – bude pokud je poloha s příznakem, jinak bude NULL</w:t>
            </w:r>
          </w:p>
        </w:tc>
        <w:tc>
          <w:tcPr>
            <w:tcW w:w="2353" w:type="dxa"/>
          </w:tcPr>
          <w:p w14:paraId="71279418" w14:textId="0642CB3B" w:rsidR="006B35C5" w:rsidRPr="001B7A31" w:rsidRDefault="006B35C5" w:rsidP="00DC7D1B">
            <w:r>
              <w:t>C3</w:t>
            </w:r>
          </w:p>
        </w:tc>
      </w:tr>
      <w:tr w:rsidR="00741C87" w14:paraId="419D2449" w14:textId="77777777" w:rsidTr="00C6137D">
        <w:tc>
          <w:tcPr>
            <w:tcW w:w="562" w:type="dxa"/>
            <w:vMerge/>
          </w:tcPr>
          <w:p w14:paraId="0E9D71AC" w14:textId="77777777" w:rsidR="00741C87" w:rsidRDefault="00741C87" w:rsidP="00DC7D1B"/>
        </w:tc>
        <w:tc>
          <w:tcPr>
            <w:tcW w:w="2381" w:type="dxa"/>
          </w:tcPr>
          <w:p w14:paraId="491E8922" w14:textId="77777777" w:rsidR="00741C87" w:rsidRPr="001B7A31" w:rsidRDefault="00741C87" w:rsidP="00DC7D1B">
            <w:r w:rsidRPr="001B7A31">
              <w:t>Datum odsunu</w:t>
            </w:r>
          </w:p>
        </w:tc>
        <w:tc>
          <w:tcPr>
            <w:tcW w:w="4190" w:type="dxa"/>
          </w:tcPr>
          <w:p w14:paraId="337FB94A" w14:textId="77777777" w:rsidR="00741C87" w:rsidRPr="001B7A31" w:rsidRDefault="00741C87" w:rsidP="00DC7D1B">
            <w:r w:rsidRPr="001B7A31">
              <w:t>Datum odsunu zvířete z hospodářství chovatele – pokud k němu došlo</w:t>
            </w:r>
          </w:p>
        </w:tc>
        <w:tc>
          <w:tcPr>
            <w:tcW w:w="2353" w:type="dxa"/>
          </w:tcPr>
          <w:p w14:paraId="45F420DA" w14:textId="77777777" w:rsidR="00741C87" w:rsidRPr="001B7A31" w:rsidRDefault="00741C87" w:rsidP="00DC7D1B">
            <w:r w:rsidRPr="001B7A31">
              <w:t>DATE</w:t>
            </w:r>
          </w:p>
        </w:tc>
      </w:tr>
      <w:tr w:rsidR="00741C87" w14:paraId="24293D46" w14:textId="77777777" w:rsidTr="00C6137D">
        <w:tc>
          <w:tcPr>
            <w:tcW w:w="562" w:type="dxa"/>
            <w:vMerge/>
          </w:tcPr>
          <w:p w14:paraId="4485DD3C" w14:textId="77777777" w:rsidR="00741C87" w:rsidRDefault="00741C87" w:rsidP="00DC7D1B"/>
        </w:tc>
        <w:tc>
          <w:tcPr>
            <w:tcW w:w="2381" w:type="dxa"/>
          </w:tcPr>
          <w:p w14:paraId="5E852308" w14:textId="77777777" w:rsidR="00741C87" w:rsidRPr="001B7A31" w:rsidRDefault="00741C87" w:rsidP="00DC7D1B">
            <w:r w:rsidRPr="001B7A31">
              <w:t>Převod hospodářství</w:t>
            </w:r>
          </w:p>
        </w:tc>
        <w:tc>
          <w:tcPr>
            <w:tcW w:w="4190" w:type="dxa"/>
          </w:tcPr>
          <w:p w14:paraId="349DDAC0" w14:textId="77777777" w:rsidR="00741C87" w:rsidRPr="001B7A31" w:rsidRDefault="00741C87" w:rsidP="00DC7D1B">
            <w:r w:rsidRPr="001B7A31">
              <w:t>Datum převodu hospodářství na vstupu na jiného chovatele, pokud k němu došlo v průběhu ověřovaného intervalu</w:t>
            </w:r>
          </w:p>
        </w:tc>
        <w:tc>
          <w:tcPr>
            <w:tcW w:w="2353" w:type="dxa"/>
          </w:tcPr>
          <w:p w14:paraId="26DDC05B" w14:textId="77777777" w:rsidR="00741C87" w:rsidRPr="001B7A31" w:rsidRDefault="00741C87" w:rsidP="00DC7D1B">
            <w:r w:rsidRPr="001B7A31">
              <w:t>DATE</w:t>
            </w:r>
          </w:p>
        </w:tc>
      </w:tr>
      <w:tr w:rsidR="00741C87" w14:paraId="54958C77" w14:textId="77777777" w:rsidTr="00C6137D">
        <w:tc>
          <w:tcPr>
            <w:tcW w:w="562" w:type="dxa"/>
            <w:vMerge/>
          </w:tcPr>
          <w:p w14:paraId="5D207494" w14:textId="77777777" w:rsidR="00741C87" w:rsidRDefault="00741C87" w:rsidP="00DC7D1B"/>
        </w:tc>
        <w:tc>
          <w:tcPr>
            <w:tcW w:w="2381" w:type="dxa"/>
          </w:tcPr>
          <w:p w14:paraId="41253CEA" w14:textId="77777777" w:rsidR="00741C87" w:rsidRDefault="00741C87" w:rsidP="00DC7D1B">
            <w:r>
              <w:t xml:space="preserve">Potomek </w:t>
            </w:r>
          </w:p>
        </w:tc>
        <w:tc>
          <w:tcPr>
            <w:tcW w:w="4190" w:type="dxa"/>
          </w:tcPr>
          <w:p w14:paraId="4C9EAD1B" w14:textId="77777777" w:rsidR="00741C87" w:rsidRDefault="00741C87" w:rsidP="00DC7D1B">
            <w:r>
              <w:t>Datum obahnění/</w:t>
            </w:r>
            <w:proofErr w:type="spellStart"/>
            <w:r>
              <w:t>okozlení</w:t>
            </w:r>
            <w:proofErr w:type="spellEnd"/>
          </w:p>
        </w:tc>
        <w:tc>
          <w:tcPr>
            <w:tcW w:w="2353" w:type="dxa"/>
          </w:tcPr>
          <w:p w14:paraId="7E63C550" w14:textId="77777777" w:rsidR="00741C87" w:rsidRDefault="00741C87" w:rsidP="00DC7D1B">
            <w:r>
              <w:t>DATE</w:t>
            </w:r>
          </w:p>
        </w:tc>
      </w:tr>
    </w:tbl>
    <w:p w14:paraId="4B6E66C2" w14:textId="41AC7E00" w:rsidR="0088192F" w:rsidRPr="0088192F" w:rsidRDefault="0088192F" w:rsidP="00DC7D1B">
      <w:r w:rsidRPr="0088192F">
        <w:t>Údaje v části sou</w:t>
      </w:r>
      <w:r w:rsidR="00581059">
        <w:t>boru „Výstup“  jsou nepovinné (</w:t>
      </w:r>
      <w:r w:rsidRPr="0088192F">
        <w:t>hodnoty se naplní až v rámci procesu ověření) .</w:t>
      </w:r>
    </w:p>
    <w:p w14:paraId="656907F3" w14:textId="77777777" w:rsidR="00722702" w:rsidRPr="00722702" w:rsidRDefault="00722702" w:rsidP="00DC7D1B"/>
    <w:p w14:paraId="0962EF90" w14:textId="77777777" w:rsidR="00012B3E" w:rsidRDefault="00236F55" w:rsidP="00DC7D1B">
      <w:pPr>
        <w:pStyle w:val="Styl2"/>
      </w:pPr>
      <w:bookmarkStart w:id="3" w:name="_Ref517164234"/>
      <w:r>
        <w:t xml:space="preserve">Struktura výstupního </w:t>
      </w:r>
      <w:r w:rsidRPr="00932344">
        <w:t>souboru</w:t>
      </w:r>
      <w:bookmarkEnd w:id="3"/>
    </w:p>
    <w:p w14:paraId="338D2B93" w14:textId="77777777" w:rsidR="00224321" w:rsidRDefault="00224321" w:rsidP="00DC7D1B">
      <w:r>
        <w:t xml:space="preserve">Výstupní soubor s výsledkem ověření seznamu je textový soubor. Jednotlivé údaje v souboru jsou odděleny znakem „#“ a soubor má strukturu: </w:t>
      </w:r>
    </w:p>
    <w:p w14:paraId="49CD6C16" w14:textId="7869AB3F" w:rsidR="00224321" w:rsidRDefault="00224321" w:rsidP="00533FDD">
      <w:pPr>
        <w:pStyle w:val="Odstavecseseznamem"/>
        <w:numPr>
          <w:ilvl w:val="0"/>
          <w:numId w:val="26"/>
        </w:numPr>
      </w:pPr>
      <w:r>
        <w:t>Číslo UZ zvířete (1</w:t>
      </w:r>
      <w:r w:rsidR="006B35C5">
        <w:t>4</w:t>
      </w:r>
      <w:r>
        <w:t xml:space="preserve"> znaků)</w:t>
      </w:r>
    </w:p>
    <w:p w14:paraId="68B85EFB" w14:textId="77777777" w:rsidR="00224321" w:rsidRDefault="00224321" w:rsidP="00533FDD">
      <w:pPr>
        <w:pStyle w:val="Odstavecseseznamem"/>
        <w:numPr>
          <w:ilvl w:val="0"/>
          <w:numId w:val="26"/>
        </w:numPr>
      </w:pPr>
      <w:r>
        <w:t>Oblast</w:t>
      </w:r>
    </w:p>
    <w:p w14:paraId="0420BEF8" w14:textId="77777777" w:rsidR="00224321" w:rsidRPr="00012B3E" w:rsidRDefault="00224321" w:rsidP="00533FDD">
      <w:pPr>
        <w:pStyle w:val="Odstavecseseznamem"/>
        <w:numPr>
          <w:ilvl w:val="0"/>
          <w:numId w:val="26"/>
        </w:numPr>
      </w:pPr>
      <w:r>
        <w:t>Hospodářství (ve tvaru „CZ 99999999“)</w:t>
      </w:r>
    </w:p>
    <w:p w14:paraId="774AE644" w14:textId="0D46C089" w:rsidR="00224321" w:rsidRPr="00012B3E" w:rsidRDefault="00224321" w:rsidP="00533FDD">
      <w:pPr>
        <w:pStyle w:val="Odstavecseseznamem"/>
        <w:numPr>
          <w:ilvl w:val="0"/>
          <w:numId w:val="26"/>
        </w:numPr>
      </w:pPr>
      <w:r>
        <w:t>Typ identifik</w:t>
      </w:r>
      <w:r w:rsidR="00741C87">
        <w:t>ace</w:t>
      </w:r>
      <w:r>
        <w:t xml:space="preserve"> chovatele (povolené hodnoty: </w:t>
      </w:r>
      <w:r w:rsidRPr="00012B3E">
        <w:t>RC (rodné číslo), IC (</w:t>
      </w:r>
      <w:proofErr w:type="spellStart"/>
      <w:r w:rsidRPr="00012B3E">
        <w:t>IČo</w:t>
      </w:r>
      <w:proofErr w:type="spellEnd"/>
      <w:r w:rsidR="006B35C5">
        <w:t>, RG (registrační číslo chovatele)</w:t>
      </w:r>
      <w:r w:rsidRPr="00012B3E">
        <w:t>)</w:t>
      </w:r>
    </w:p>
    <w:p w14:paraId="0F70A50F" w14:textId="77777777" w:rsidR="00224321" w:rsidRDefault="00224321" w:rsidP="00533FDD">
      <w:pPr>
        <w:pStyle w:val="Odstavecseseznamem"/>
        <w:numPr>
          <w:ilvl w:val="0"/>
          <w:numId w:val="26"/>
        </w:numPr>
      </w:pPr>
      <w:r>
        <w:t>Hodnota ID chovatele</w:t>
      </w:r>
    </w:p>
    <w:p w14:paraId="6F78E8B8" w14:textId="77777777" w:rsidR="00224321" w:rsidRDefault="00224321" w:rsidP="00533FDD">
      <w:pPr>
        <w:pStyle w:val="Odstavecseseznamem"/>
        <w:numPr>
          <w:ilvl w:val="0"/>
          <w:numId w:val="26"/>
        </w:numPr>
      </w:pPr>
      <w:r>
        <w:t xml:space="preserve">Stav zvířete </w:t>
      </w:r>
    </w:p>
    <w:p w14:paraId="0C84C47F" w14:textId="77777777" w:rsidR="00224321" w:rsidRDefault="00224321" w:rsidP="00533FDD">
      <w:pPr>
        <w:pStyle w:val="Odstavecseseznamem"/>
        <w:numPr>
          <w:ilvl w:val="0"/>
          <w:numId w:val="26"/>
        </w:numPr>
      </w:pPr>
      <w:r>
        <w:t>Stav chovatele</w:t>
      </w:r>
    </w:p>
    <w:p w14:paraId="5C72F41B" w14:textId="77777777" w:rsidR="00EE6483" w:rsidRDefault="00EE6483" w:rsidP="00533FDD">
      <w:pPr>
        <w:pStyle w:val="Odstavecseseznamem"/>
        <w:numPr>
          <w:ilvl w:val="0"/>
          <w:numId w:val="26"/>
        </w:numPr>
      </w:pPr>
      <w:r>
        <w:t>V ÚE od ve tvaru DDMMRRRR</w:t>
      </w:r>
    </w:p>
    <w:p w14:paraId="410BA3F3" w14:textId="77777777" w:rsidR="00EE6483" w:rsidRDefault="00EE6483" w:rsidP="00533FDD">
      <w:pPr>
        <w:pStyle w:val="Odstavecseseznamem"/>
        <w:numPr>
          <w:ilvl w:val="0"/>
          <w:numId w:val="26"/>
        </w:numPr>
      </w:pPr>
      <w:r>
        <w:t>V ÚE do ve tvaru DDMMRRRR</w:t>
      </w:r>
    </w:p>
    <w:p w14:paraId="769D6995" w14:textId="77777777" w:rsidR="00224321" w:rsidRDefault="00224321" w:rsidP="00533FDD">
      <w:pPr>
        <w:pStyle w:val="Odstavecseseznamem"/>
        <w:numPr>
          <w:ilvl w:val="0"/>
          <w:numId w:val="26"/>
        </w:numPr>
      </w:pPr>
      <w:r>
        <w:t>Způsob vyřazení</w:t>
      </w:r>
    </w:p>
    <w:p w14:paraId="238ADFAB" w14:textId="7C9A28E0" w:rsidR="006B35C5" w:rsidRDefault="00224321" w:rsidP="006B35C5">
      <w:pPr>
        <w:pStyle w:val="Odstavecseseznamem"/>
        <w:numPr>
          <w:ilvl w:val="0"/>
          <w:numId w:val="26"/>
        </w:numPr>
      </w:pPr>
      <w:r>
        <w:t>Jiné hospodářství</w:t>
      </w:r>
      <w:r w:rsidR="006B35C5" w:rsidRPr="006B35C5">
        <w:t xml:space="preserve"> </w:t>
      </w:r>
    </w:p>
    <w:p w14:paraId="0FE85DD6" w14:textId="21B374F2" w:rsidR="00224321" w:rsidRDefault="006B35C5" w:rsidP="006B35C5">
      <w:pPr>
        <w:pStyle w:val="Odstavecseseznamem"/>
        <w:numPr>
          <w:ilvl w:val="0"/>
          <w:numId w:val="26"/>
        </w:numPr>
      </w:pPr>
      <w:r>
        <w:t>S příznakem</w:t>
      </w:r>
    </w:p>
    <w:p w14:paraId="60649303" w14:textId="77777777" w:rsidR="00224321" w:rsidRDefault="00224321" w:rsidP="00533FDD">
      <w:pPr>
        <w:pStyle w:val="Odstavecseseznamem"/>
        <w:numPr>
          <w:ilvl w:val="0"/>
          <w:numId w:val="26"/>
        </w:numPr>
      </w:pPr>
      <w:r>
        <w:t>Datum odsunu ve tvaru DDMMRRRR</w:t>
      </w:r>
    </w:p>
    <w:p w14:paraId="0D68C3BE" w14:textId="5260C5C0" w:rsidR="00224321" w:rsidRDefault="00224321" w:rsidP="00533FDD">
      <w:pPr>
        <w:pStyle w:val="Odstavecseseznamem"/>
        <w:numPr>
          <w:ilvl w:val="0"/>
          <w:numId w:val="26"/>
        </w:numPr>
      </w:pPr>
      <w:r>
        <w:t xml:space="preserve">Datum převodu </w:t>
      </w:r>
      <w:proofErr w:type="spellStart"/>
      <w:r>
        <w:t>hosp</w:t>
      </w:r>
      <w:proofErr w:type="spellEnd"/>
      <w:r>
        <w:t>. ve tvaru DDMMRRRR</w:t>
      </w:r>
    </w:p>
    <w:p w14:paraId="072A07D9" w14:textId="77777777" w:rsidR="00413EA7" w:rsidRDefault="00413EA7" w:rsidP="00533FDD">
      <w:pPr>
        <w:pStyle w:val="Odstavecseseznamem"/>
        <w:numPr>
          <w:ilvl w:val="0"/>
          <w:numId w:val="26"/>
        </w:numPr>
      </w:pPr>
      <w:r>
        <w:t>Potomek ve tvaru DDMMRRRR</w:t>
      </w:r>
    </w:p>
    <w:p w14:paraId="727BCFAB" w14:textId="77777777" w:rsidR="00224321" w:rsidRDefault="00224321" w:rsidP="00DC7D1B">
      <w:pPr>
        <w:pStyle w:val="Odstavecseseznamem"/>
      </w:pPr>
    </w:p>
    <w:p w14:paraId="12DACA09" w14:textId="77777777" w:rsidR="00224321" w:rsidRDefault="00224321" w:rsidP="00DC7D1B">
      <w:r>
        <w:t xml:space="preserve">Příklady vět v souboru: </w:t>
      </w:r>
    </w:p>
    <w:p w14:paraId="36398A5D" w14:textId="77777777" w:rsidR="00A773D1" w:rsidRPr="00A773D1" w:rsidRDefault="00A773D1" w:rsidP="00A773D1">
      <w:pPr>
        <w:rPr>
          <w:sz w:val="16"/>
        </w:rPr>
      </w:pPr>
      <w:r w:rsidRPr="00A773D1">
        <w:rPr>
          <w:sz w:val="16"/>
        </w:rPr>
        <w:t>CZ0000444333222#11#CZ 21016190#RC#680710</w:t>
      </w:r>
      <w:r>
        <w:rPr>
          <w:sz w:val="16"/>
        </w:rPr>
        <w:t>55</w:t>
      </w:r>
      <w:r w:rsidRPr="00A773D1">
        <w:rPr>
          <w:sz w:val="16"/>
        </w:rPr>
        <w:t>10##ERR#########</w:t>
      </w:r>
    </w:p>
    <w:p w14:paraId="587DE9F9" w14:textId="77777777" w:rsidR="00A773D1" w:rsidRPr="00A773D1" w:rsidRDefault="00224321" w:rsidP="00A773D1">
      <w:pPr>
        <w:rPr>
          <w:sz w:val="16"/>
        </w:rPr>
      </w:pPr>
      <w:r w:rsidRPr="00C6137D">
        <w:rPr>
          <w:sz w:val="16"/>
        </w:rPr>
        <w:t>CZ0000123456789#11#CZ 21016190#RC#6807101310#</w:t>
      </w:r>
      <w:r w:rsidR="00A773D1" w:rsidRPr="00A773D1">
        <w:rPr>
          <w:sz w:val="16"/>
        </w:rPr>
        <w:t>ERR#OK#########</w:t>
      </w:r>
    </w:p>
    <w:p w14:paraId="6E8578EF" w14:textId="696D3D19" w:rsidR="00224321" w:rsidRPr="00C6137D" w:rsidRDefault="00A773D1" w:rsidP="00DC7D1B">
      <w:pPr>
        <w:rPr>
          <w:sz w:val="16"/>
        </w:rPr>
      </w:pPr>
      <w:r w:rsidRPr="00A773D1">
        <w:rPr>
          <w:sz w:val="16"/>
        </w:rPr>
        <w:t>CZ0000234567890#11#CZ 21016190#RC#6807101310#</w:t>
      </w:r>
      <w:r w:rsidR="00224321" w:rsidRPr="00C6137D">
        <w:rPr>
          <w:sz w:val="16"/>
        </w:rPr>
        <w:t>ZIVE#OK</w:t>
      </w:r>
      <w:r w:rsidRPr="00A773D1">
        <w:rPr>
          <w:sz w:val="16"/>
        </w:rPr>
        <w:t>#01022018#######31032018#</w:t>
      </w:r>
    </w:p>
    <w:p w14:paraId="117D5579" w14:textId="1EC4E47E" w:rsidR="00224321" w:rsidRPr="00C6137D" w:rsidRDefault="00224321" w:rsidP="00DC7D1B">
      <w:pPr>
        <w:rPr>
          <w:sz w:val="16"/>
        </w:rPr>
      </w:pPr>
      <w:r w:rsidRPr="00C6137D">
        <w:rPr>
          <w:sz w:val="16"/>
        </w:rPr>
        <w:t>CZ0000123456888#18#CZ 21016281#IC#00123456</w:t>
      </w:r>
      <w:r w:rsidR="00A773D1" w:rsidRPr="00A773D1">
        <w:rPr>
          <w:sz w:val="16"/>
        </w:rPr>
        <w:t xml:space="preserve">  </w:t>
      </w:r>
      <w:r w:rsidRPr="00C6137D">
        <w:rPr>
          <w:sz w:val="16"/>
        </w:rPr>
        <w:t>#VYRAZENO#OK</w:t>
      </w:r>
      <w:r w:rsidR="00A773D1" w:rsidRPr="00A773D1">
        <w:rPr>
          <w:sz w:val="16"/>
        </w:rPr>
        <w:t>##01062018</w:t>
      </w:r>
      <w:r w:rsidRPr="00C6137D">
        <w:rPr>
          <w:sz w:val="16"/>
        </w:rPr>
        <w:t>#60</w:t>
      </w:r>
      <w:r w:rsidR="00A773D1" w:rsidRPr="00A773D1">
        <w:rPr>
          <w:sz w:val="16"/>
        </w:rPr>
        <w:t>######</w:t>
      </w:r>
    </w:p>
    <w:p w14:paraId="1044C51F" w14:textId="469A1DB4" w:rsidR="00CF0650" w:rsidRPr="00C6137D" w:rsidRDefault="00CF0650" w:rsidP="00DC7D1B">
      <w:pPr>
        <w:rPr>
          <w:sz w:val="16"/>
        </w:rPr>
      </w:pPr>
      <w:r w:rsidRPr="00C6137D">
        <w:rPr>
          <w:sz w:val="16"/>
        </w:rPr>
        <w:t>CZ0000222333888#18#CZ 21016281#IC#00123456</w:t>
      </w:r>
      <w:r w:rsidR="00A773D1" w:rsidRPr="00A773D1">
        <w:rPr>
          <w:sz w:val="16"/>
        </w:rPr>
        <w:t xml:space="preserve">  </w:t>
      </w:r>
      <w:r w:rsidRPr="00C6137D">
        <w:rPr>
          <w:sz w:val="16"/>
        </w:rPr>
        <w:t>#ZIVE#OK</w:t>
      </w:r>
      <w:r w:rsidR="00A773D1" w:rsidRPr="00A773D1">
        <w:rPr>
          <w:sz w:val="16"/>
        </w:rPr>
        <w:t>####</w:t>
      </w:r>
      <w:r w:rsidRPr="00C6137D">
        <w:rPr>
          <w:sz w:val="16"/>
        </w:rPr>
        <w:t>CZ 32010115</w:t>
      </w:r>
      <w:r w:rsidR="00A773D1" w:rsidRPr="00A773D1">
        <w:rPr>
          <w:sz w:val="16"/>
        </w:rPr>
        <w:t>##</w:t>
      </w:r>
      <w:r w:rsidRPr="00C6137D">
        <w:rPr>
          <w:sz w:val="16"/>
        </w:rPr>
        <w:t>01032018</w:t>
      </w:r>
      <w:r w:rsidR="00A773D1" w:rsidRPr="00A773D1">
        <w:rPr>
          <w:sz w:val="16"/>
        </w:rPr>
        <w:t>###</w:t>
      </w:r>
    </w:p>
    <w:p w14:paraId="50E12003" w14:textId="77777777" w:rsidR="00A773D1" w:rsidRPr="00A773D1" w:rsidRDefault="00A773D1" w:rsidP="00A773D1">
      <w:pPr>
        <w:rPr>
          <w:sz w:val="16"/>
        </w:rPr>
      </w:pPr>
      <w:r w:rsidRPr="00A773D1">
        <w:rPr>
          <w:sz w:val="16"/>
        </w:rPr>
        <w:t>CZ0000222333333#18#CZ 21016281#IC#00123456  #ZIVE#OK#####ANO####</w:t>
      </w:r>
    </w:p>
    <w:p w14:paraId="6795E463" w14:textId="77777777" w:rsidR="00A773D1" w:rsidRPr="00A773D1" w:rsidRDefault="00A773D1" w:rsidP="00A773D1">
      <w:pPr>
        <w:rPr>
          <w:sz w:val="16"/>
        </w:rPr>
      </w:pPr>
      <w:r w:rsidRPr="00A773D1">
        <w:rPr>
          <w:sz w:val="16"/>
        </w:rPr>
        <w:t>CZ0000222333555#18#CZ 21016281#IC#00123456  #ZIVE#JINY#######01022018##</w:t>
      </w:r>
    </w:p>
    <w:p w14:paraId="7C6786DF" w14:textId="77777777" w:rsidR="00A773D1" w:rsidRDefault="00A773D1" w:rsidP="00A773D1">
      <w:pPr>
        <w:rPr>
          <w:sz w:val="16"/>
        </w:rPr>
      </w:pPr>
      <w:r w:rsidRPr="00A773D1">
        <w:rPr>
          <w:sz w:val="16"/>
        </w:rPr>
        <w:t>CZ0000111333555#18#CZ 21016281#IC#00123456  #ZIVE#JINY#########</w:t>
      </w:r>
    </w:p>
    <w:p w14:paraId="2AAE2235" w14:textId="77777777" w:rsidR="00A773D1" w:rsidRDefault="00A773D1" w:rsidP="00A773D1">
      <w:pPr>
        <w:rPr>
          <w:sz w:val="16"/>
        </w:rPr>
      </w:pPr>
    </w:p>
    <w:p w14:paraId="1DF08540" w14:textId="77777777" w:rsidR="006B35C5" w:rsidRDefault="006B35C5" w:rsidP="006B35C5">
      <w:pPr>
        <w:rPr>
          <w:sz w:val="16"/>
        </w:rPr>
      </w:pPr>
      <w:r>
        <w:rPr>
          <w:sz w:val="16"/>
        </w:rPr>
        <w:t>1. řádek: chovatel nenalezen</w:t>
      </w:r>
    </w:p>
    <w:p w14:paraId="2F349908" w14:textId="77777777" w:rsidR="006B35C5" w:rsidRDefault="006B35C5" w:rsidP="006B35C5">
      <w:pPr>
        <w:rPr>
          <w:sz w:val="16"/>
        </w:rPr>
      </w:pPr>
      <w:r>
        <w:rPr>
          <w:sz w:val="16"/>
        </w:rPr>
        <w:t>2. řádek: Zvíře nenalezeno</w:t>
      </w:r>
    </w:p>
    <w:p w14:paraId="0FDF84E7" w14:textId="77777777" w:rsidR="006B35C5" w:rsidRDefault="006B35C5" w:rsidP="006B35C5">
      <w:pPr>
        <w:rPr>
          <w:sz w:val="16"/>
        </w:rPr>
      </w:pPr>
      <w:r>
        <w:rPr>
          <w:sz w:val="16"/>
        </w:rPr>
        <w:t>3. řádek: zvíře nalezeno, v ÚE je od 1.2.2018 a má evidováno potomka s </w:t>
      </w:r>
      <w:proofErr w:type="spellStart"/>
      <w:r>
        <w:rPr>
          <w:sz w:val="16"/>
        </w:rPr>
        <w:t>adatem</w:t>
      </w:r>
      <w:proofErr w:type="spellEnd"/>
      <w:r>
        <w:rPr>
          <w:sz w:val="16"/>
        </w:rPr>
        <w:t xml:space="preserve"> narození 31.3.2018</w:t>
      </w:r>
    </w:p>
    <w:p w14:paraId="0CFA3FDA" w14:textId="77777777" w:rsidR="006B35C5" w:rsidRDefault="006B35C5" w:rsidP="006B35C5">
      <w:pPr>
        <w:rPr>
          <w:sz w:val="16"/>
        </w:rPr>
      </w:pPr>
      <w:r>
        <w:rPr>
          <w:sz w:val="16"/>
        </w:rPr>
        <w:t xml:space="preserve">4. řádek: zvíře nalezeno, je vyřazeno dne 1.6.2018 </w:t>
      </w:r>
      <w:proofErr w:type="spellStart"/>
      <w:r>
        <w:rPr>
          <w:sz w:val="16"/>
        </w:rPr>
        <w:t>kodem</w:t>
      </w:r>
      <w:proofErr w:type="spellEnd"/>
      <w:r>
        <w:rPr>
          <w:sz w:val="16"/>
        </w:rPr>
        <w:t xml:space="preserve"> události 60</w:t>
      </w:r>
    </w:p>
    <w:p w14:paraId="77704EEE" w14:textId="77777777" w:rsidR="006B35C5" w:rsidRPr="00A773D1" w:rsidRDefault="006B35C5" w:rsidP="006B35C5">
      <w:pPr>
        <w:rPr>
          <w:sz w:val="16"/>
        </w:rPr>
      </w:pPr>
      <w:r>
        <w:rPr>
          <w:sz w:val="16"/>
        </w:rPr>
        <w:t>5. řádek: zvíře nalezeno, a má polohu na jiném hospodářství , a odsunuto bylo 1.3.2018</w:t>
      </w:r>
    </w:p>
    <w:p w14:paraId="2A90FE44" w14:textId="77777777" w:rsidR="006B35C5" w:rsidRDefault="006B35C5" w:rsidP="006B35C5">
      <w:pPr>
        <w:rPr>
          <w:sz w:val="16"/>
        </w:rPr>
      </w:pPr>
      <w:r>
        <w:rPr>
          <w:sz w:val="16"/>
        </w:rPr>
        <w:t>6. řádek: zvíře nalezeno, a má polohu s příznakem</w:t>
      </w:r>
    </w:p>
    <w:p w14:paraId="17774FA5" w14:textId="77777777" w:rsidR="006B35C5" w:rsidRDefault="006B35C5" w:rsidP="006B35C5">
      <w:pPr>
        <w:rPr>
          <w:sz w:val="16"/>
        </w:rPr>
      </w:pPr>
      <w:r>
        <w:rPr>
          <w:sz w:val="16"/>
        </w:rPr>
        <w:t>7. řádek: zvíře nalezeno, vlastník je jiný chovatel, než na vstupu a k převodu vlastnictví došlo 1.2.2018 od chovatele uvedeného na vstupu</w:t>
      </w:r>
    </w:p>
    <w:p w14:paraId="573737B8" w14:textId="77777777" w:rsidR="006B35C5" w:rsidRDefault="006B35C5" w:rsidP="006B35C5">
      <w:pPr>
        <w:rPr>
          <w:sz w:val="16"/>
        </w:rPr>
      </w:pPr>
      <w:r>
        <w:rPr>
          <w:sz w:val="16"/>
        </w:rPr>
        <w:t>8. řádek: zvíře nalezeno, vlastník je jiný chovatel, než na vstupu a původní chovatele je jiný než na vstupu</w:t>
      </w:r>
    </w:p>
    <w:p w14:paraId="7C617252" w14:textId="77777777" w:rsidR="006B35C5" w:rsidRPr="00F14316" w:rsidRDefault="006B35C5" w:rsidP="006B35C5">
      <w:r w:rsidRPr="00F14316">
        <w:t>Při generování výstupního souboru bude provedena transformace čísla UZ na 14 znaků</w:t>
      </w:r>
      <w:r>
        <w:t xml:space="preserve"> odstraněním „0“ z 3 pozice</w:t>
      </w:r>
      <w:r w:rsidRPr="00F14316">
        <w:t xml:space="preserve">. </w:t>
      </w:r>
      <w:r>
        <w:t xml:space="preserve">tj. např. </w:t>
      </w:r>
      <w:r w:rsidRPr="00CF0650">
        <w:t>CZ</w:t>
      </w:r>
      <w:r w:rsidRPr="00F14316">
        <w:rPr>
          <w:b/>
          <w:sz w:val="24"/>
        </w:rPr>
        <w:t>0</w:t>
      </w:r>
      <w:r w:rsidRPr="00CF0650">
        <w:t>00123456789</w:t>
      </w:r>
      <w:r>
        <w:t xml:space="preserve"> bude na výstupu jako: </w:t>
      </w:r>
      <w:r w:rsidRPr="00CF0650">
        <w:t>CZ</w:t>
      </w:r>
      <w:r w:rsidRPr="00F14316">
        <w:t>0</w:t>
      </w:r>
      <w:r w:rsidRPr="00CF0650">
        <w:t>00123456789</w:t>
      </w:r>
      <w:r>
        <w:t>.</w:t>
      </w:r>
      <w:r w:rsidRPr="00F14316">
        <w:t xml:space="preserve"> </w:t>
      </w:r>
    </w:p>
    <w:p w14:paraId="343986AE" w14:textId="77777777" w:rsidR="006B35C5" w:rsidRPr="00544C98" w:rsidRDefault="006B35C5" w:rsidP="00DC7D1B"/>
    <w:p w14:paraId="394AF8A6" w14:textId="77777777" w:rsidR="00533FDD" w:rsidRDefault="00533FDD" w:rsidP="00533FDD">
      <w:pPr>
        <w:pStyle w:val="Styl2"/>
      </w:pPr>
      <w:r>
        <w:t>Úprava vyhodnocení včasnosti hlášení</w:t>
      </w:r>
    </w:p>
    <w:p w14:paraId="0C31CF9A" w14:textId="77777777" w:rsidR="00533FDD" w:rsidRDefault="00533FDD" w:rsidP="00533FDD">
      <w:pPr>
        <w:pStyle w:val="Pepa"/>
      </w:pPr>
      <w:r>
        <w:t>V rámci algoritmu vyhodnocení včasnosti hlášení bude provedena tato úprava:</w:t>
      </w:r>
    </w:p>
    <w:p w14:paraId="6DF5EB82" w14:textId="77777777" w:rsidR="00533FDD" w:rsidRDefault="00533FDD" w:rsidP="00533FDD">
      <w:pPr>
        <w:pStyle w:val="Pepa"/>
        <w:numPr>
          <w:ilvl w:val="0"/>
          <w:numId w:val="11"/>
        </w:numPr>
      </w:pPr>
      <w:r>
        <w:lastRenderedPageBreak/>
        <w:t>Při vyhodnocení včasnosti hlášení, které navazuje na odmítnuté hlášení se přebírá vyhodnocení včasnosti původního odmítnutého hlášení vždy (nejen když bylo prvotní odmítnuté hlášení včasné)</w:t>
      </w:r>
    </w:p>
    <w:p w14:paraId="0E58CCA5" w14:textId="77777777" w:rsidR="00533FDD" w:rsidRDefault="00533FDD" w:rsidP="00533FDD">
      <w:pPr>
        <w:pStyle w:val="Styl2"/>
      </w:pPr>
      <w:r>
        <w:t>Zavedení kontroly přidělených UZ ovcí a koz</w:t>
      </w:r>
    </w:p>
    <w:p w14:paraId="5E70C942" w14:textId="324E17B6" w:rsidR="006B35C5" w:rsidRPr="00533FDD" w:rsidRDefault="006B35C5" w:rsidP="00533FDD">
      <w:pPr>
        <w:pStyle w:val="Pepa"/>
      </w:pPr>
      <w:r>
        <w:t>Je součástí IM95488.</w:t>
      </w:r>
    </w:p>
    <w:bookmarkEnd w:id="1"/>
    <w:p w14:paraId="0E54073C" w14:textId="77777777" w:rsidR="00742F4C" w:rsidRPr="00AB0EE7" w:rsidRDefault="00742F4C" w:rsidP="00544C98">
      <w:pPr>
        <w:pStyle w:val="Nadpis1"/>
        <w:ind w:left="426"/>
      </w:pPr>
      <w:r w:rsidRPr="00AB0EE7">
        <w:t>Dopady realizace PZ na infrastrukturu, provoz, bezpečnost a další systémy</w:t>
      </w:r>
    </w:p>
    <w:p w14:paraId="48A6347B" w14:textId="77777777" w:rsidR="00742F4C" w:rsidRPr="00AB0EE7" w:rsidRDefault="00742F4C" w:rsidP="00DC7D1B">
      <w:pPr>
        <w:pStyle w:val="Nadpis2"/>
      </w:pPr>
      <w:r w:rsidRPr="00AB0EE7">
        <w:t xml:space="preserve">Technické </w:t>
      </w:r>
      <w:r w:rsidR="007606B6" w:rsidRPr="00AB0EE7">
        <w:t xml:space="preserve">a bezpečnostní </w:t>
      </w:r>
      <w:r w:rsidRPr="00AB0EE7">
        <w:t>aspekty implementace PZ</w:t>
      </w:r>
    </w:p>
    <w:p w14:paraId="2B38288E" w14:textId="77777777" w:rsidR="0003579D" w:rsidRPr="00AB0EE7" w:rsidRDefault="0035453B" w:rsidP="00DC7D1B">
      <w:r w:rsidRPr="00AB0EE7">
        <w:t xml:space="preserve">Předmětem realizace PZ je </w:t>
      </w:r>
      <w:r w:rsidR="0003579D" w:rsidRPr="00AB0EE7">
        <w:t>několik dílčích kroků, které nejsou po technické stránce žádnou novinkou</w:t>
      </w:r>
      <w:r w:rsidR="00133244">
        <w:t xml:space="preserve">, pouze se jedná o </w:t>
      </w:r>
      <w:r w:rsidR="004578BD">
        <w:t>zavedení nové funkcionality</w:t>
      </w:r>
      <w:r w:rsidR="00133244">
        <w:t xml:space="preserve">. </w:t>
      </w:r>
    </w:p>
    <w:p w14:paraId="24788935" w14:textId="77777777" w:rsidR="00F70AB6" w:rsidRPr="00AB0EE7" w:rsidRDefault="00F70AB6" w:rsidP="00DC7D1B">
      <w:pPr>
        <w:pStyle w:val="Odstavecseseznamem"/>
      </w:pPr>
    </w:p>
    <w:p w14:paraId="3F3483E1" w14:textId="77777777" w:rsidR="007606B6" w:rsidRPr="00AB0EE7" w:rsidRDefault="007606B6" w:rsidP="00DC7D1B">
      <w:pPr>
        <w:pStyle w:val="Nadpis2"/>
      </w:pPr>
      <w:r w:rsidRPr="00AB0EE7">
        <w:t>Provozní aspekty implementace PZ</w:t>
      </w:r>
    </w:p>
    <w:p w14:paraId="5CB42F78" w14:textId="77777777" w:rsidR="00F70AB6" w:rsidRPr="00AB0EE7" w:rsidRDefault="0003579D" w:rsidP="00DC7D1B">
      <w:r w:rsidRPr="00AB0EE7">
        <w:t xml:space="preserve">Neočekáváme žádné hmatatelné zvýšení využití provozních prostředků pro IZR. </w:t>
      </w:r>
    </w:p>
    <w:p w14:paraId="078DFB8B" w14:textId="77777777" w:rsidR="007606B6" w:rsidRPr="00AB0EE7" w:rsidRDefault="007606B6" w:rsidP="00DC7D1B">
      <w:pPr>
        <w:pStyle w:val="Nadpis2"/>
      </w:pPr>
      <w:r w:rsidRPr="00AB0EE7">
        <w:t>Požadavek na podporu provozu naimplementované změny</w:t>
      </w:r>
    </w:p>
    <w:p w14:paraId="6CF7BB04" w14:textId="77777777" w:rsidR="007606B6" w:rsidRPr="00AB0EE7" w:rsidRDefault="007606B6" w:rsidP="00DC7D1B">
      <w:r w:rsidRPr="00AB0EE7">
        <w:t>Provoz změněných funkci</w:t>
      </w:r>
      <w:r w:rsidR="003642A4" w:rsidRPr="00AB0EE7">
        <w:t xml:space="preserve">onalit bude zajišťován v rámci </w:t>
      </w:r>
      <w:r w:rsidR="00852261">
        <w:t>stávající provozní smlouvy.</w:t>
      </w:r>
    </w:p>
    <w:p w14:paraId="76CE7924" w14:textId="77777777" w:rsidR="001E3C70" w:rsidRPr="00AB0EE7" w:rsidRDefault="001E3C70" w:rsidP="00544C98">
      <w:pPr>
        <w:pStyle w:val="Nadpis1"/>
        <w:ind w:left="426"/>
      </w:pPr>
      <w:r w:rsidRPr="00AB0EE7">
        <w:t>Požadavek na dokumentaci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1"/>
        <w:gridCol w:w="993"/>
        <w:gridCol w:w="993"/>
        <w:gridCol w:w="1135"/>
        <w:gridCol w:w="634"/>
      </w:tblGrid>
      <w:tr w:rsidR="007606B6" w:rsidRPr="00AB0EE7" w14:paraId="7325BC5C" w14:textId="77777777" w:rsidTr="00544C98">
        <w:trPr>
          <w:trHeight w:val="331"/>
        </w:trPr>
        <w:tc>
          <w:tcPr>
            <w:tcW w:w="305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A0A6179" w14:textId="77777777" w:rsidR="007606B6" w:rsidRPr="00AB0EE7" w:rsidRDefault="007606B6" w:rsidP="00DC7D1B">
            <w:r w:rsidRPr="00AB0EE7">
              <w:t>Druh dokumentu</w:t>
            </w:r>
          </w:p>
        </w:tc>
        <w:tc>
          <w:tcPr>
            <w:tcW w:w="51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B4A417D" w14:textId="77777777" w:rsidR="007606B6" w:rsidRPr="00AB0EE7" w:rsidRDefault="007606B6" w:rsidP="00DC7D1B">
            <w:r w:rsidRPr="00AB0EE7">
              <w:t>Požadováno</w:t>
            </w:r>
          </w:p>
        </w:tc>
        <w:tc>
          <w:tcPr>
            <w:tcW w:w="143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5ABF2CC7" w14:textId="77777777" w:rsidR="007606B6" w:rsidRPr="00AB0EE7" w:rsidRDefault="007606B6" w:rsidP="00DC7D1B">
            <w:r w:rsidRPr="00AB0EE7">
              <w:t>Formát výstupu</w:t>
            </w:r>
          </w:p>
        </w:tc>
      </w:tr>
      <w:tr w:rsidR="007606B6" w:rsidRPr="00AB0EE7" w14:paraId="2135910E" w14:textId="77777777" w:rsidTr="00544C98">
        <w:trPr>
          <w:trHeight w:val="428"/>
        </w:trPr>
        <w:tc>
          <w:tcPr>
            <w:tcW w:w="3052" w:type="pct"/>
            <w:vMerge/>
            <w:shd w:val="clear" w:color="auto" w:fill="D9D9D9" w:themeFill="background1" w:themeFillShade="D9"/>
            <w:vAlign w:val="center"/>
            <w:hideMark/>
          </w:tcPr>
          <w:p w14:paraId="09B80F1C" w14:textId="77777777" w:rsidR="007606B6" w:rsidRPr="00AB0EE7" w:rsidRDefault="007606B6" w:rsidP="00DC7D1B"/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  <w:hideMark/>
          </w:tcPr>
          <w:p w14:paraId="7528580C" w14:textId="77777777" w:rsidR="007606B6" w:rsidRPr="00AB0EE7" w:rsidRDefault="007606B6" w:rsidP="00DC7D1B"/>
        </w:tc>
        <w:tc>
          <w:tcPr>
            <w:tcW w:w="515" w:type="pct"/>
            <w:shd w:val="clear" w:color="auto" w:fill="D9D9D9" w:themeFill="background1" w:themeFillShade="D9"/>
            <w:vAlign w:val="center"/>
            <w:hideMark/>
          </w:tcPr>
          <w:p w14:paraId="27C6AB03" w14:textId="77777777" w:rsidR="007606B6" w:rsidRPr="00AB0EE7" w:rsidRDefault="007606B6" w:rsidP="00DC7D1B">
            <w:r w:rsidRPr="00AB0EE7">
              <w:t>Úložiště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0B9B663D" w14:textId="77777777" w:rsidR="007606B6" w:rsidRPr="00AB0EE7" w:rsidRDefault="007606B6" w:rsidP="00DC7D1B">
            <w:r w:rsidRPr="00AB0EE7">
              <w:t>Papírově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63ADE4F6" w14:textId="77777777" w:rsidR="007606B6" w:rsidRPr="00AB0EE7" w:rsidRDefault="007606B6" w:rsidP="00DC7D1B">
            <w:r w:rsidRPr="00AB0EE7">
              <w:t>CD</w:t>
            </w:r>
          </w:p>
        </w:tc>
      </w:tr>
      <w:tr w:rsidR="007606B6" w:rsidRPr="00AB0EE7" w14:paraId="56911040" w14:textId="77777777" w:rsidTr="00544C98">
        <w:trPr>
          <w:trHeight w:val="550"/>
        </w:trPr>
        <w:tc>
          <w:tcPr>
            <w:tcW w:w="3052" w:type="pct"/>
            <w:shd w:val="clear" w:color="auto" w:fill="DBE5F1"/>
            <w:vAlign w:val="center"/>
            <w:hideMark/>
          </w:tcPr>
          <w:p w14:paraId="1F0A77D7" w14:textId="77777777" w:rsidR="007606B6" w:rsidRPr="00533FDD" w:rsidRDefault="007606B6" w:rsidP="00DC7D1B">
            <w:pPr>
              <w:rPr>
                <w:color w:val="FF0000"/>
              </w:rPr>
            </w:pPr>
            <w:r w:rsidRPr="00533FDD">
              <w:t>Analýza navrženého řešení (je součástí PZ)</w:t>
            </w:r>
          </w:p>
        </w:tc>
        <w:tc>
          <w:tcPr>
            <w:tcW w:w="515" w:type="pct"/>
            <w:vAlign w:val="center"/>
            <w:hideMark/>
          </w:tcPr>
          <w:p w14:paraId="6FA43DF5" w14:textId="19C46542" w:rsidR="007606B6" w:rsidRPr="00533FDD" w:rsidRDefault="00422778" w:rsidP="00DC7D1B">
            <w:r>
              <w:t>ANO</w:t>
            </w:r>
          </w:p>
        </w:tc>
        <w:tc>
          <w:tcPr>
            <w:tcW w:w="515" w:type="pct"/>
            <w:vAlign w:val="center"/>
          </w:tcPr>
          <w:p w14:paraId="0AE9CB74" w14:textId="77777777" w:rsidR="007606B6" w:rsidRPr="00AB0EE7" w:rsidRDefault="00422778" w:rsidP="00DC7D1B">
            <w:r>
              <w:t>ANO</w:t>
            </w:r>
          </w:p>
        </w:tc>
        <w:tc>
          <w:tcPr>
            <w:tcW w:w="589" w:type="pct"/>
            <w:vAlign w:val="center"/>
            <w:hideMark/>
          </w:tcPr>
          <w:p w14:paraId="462EE6E6" w14:textId="77777777" w:rsidR="007606B6" w:rsidRPr="00AB0EE7" w:rsidRDefault="00422778" w:rsidP="00DC7D1B">
            <w:r>
              <w:t>NE</w:t>
            </w:r>
          </w:p>
        </w:tc>
        <w:tc>
          <w:tcPr>
            <w:tcW w:w="329" w:type="pct"/>
            <w:vAlign w:val="center"/>
          </w:tcPr>
          <w:p w14:paraId="105CE385" w14:textId="77777777" w:rsidR="007606B6" w:rsidRPr="00AB0EE7" w:rsidRDefault="00422778" w:rsidP="00DC7D1B">
            <w:r>
              <w:t>ANO</w:t>
            </w:r>
          </w:p>
        </w:tc>
      </w:tr>
      <w:tr w:rsidR="007606B6" w:rsidRPr="00AB0EE7" w14:paraId="5A5CD276" w14:textId="77777777" w:rsidTr="00544C98">
        <w:trPr>
          <w:trHeight w:val="546"/>
        </w:trPr>
        <w:tc>
          <w:tcPr>
            <w:tcW w:w="3052" w:type="pct"/>
            <w:shd w:val="clear" w:color="auto" w:fill="DBE5F1"/>
            <w:vAlign w:val="center"/>
            <w:hideMark/>
          </w:tcPr>
          <w:p w14:paraId="1629442A" w14:textId="77777777" w:rsidR="007606B6" w:rsidRPr="00AB0EE7" w:rsidRDefault="007606B6" w:rsidP="00DC7D1B">
            <w:r w:rsidRPr="00AB0EE7">
              <w:t>Dokumentace dle specifikace Závazná metodika návrhu a dokumentace architektury MZe v rozsahu uvedeném pod tabulkou</w:t>
            </w:r>
          </w:p>
        </w:tc>
        <w:tc>
          <w:tcPr>
            <w:tcW w:w="515" w:type="pct"/>
            <w:vAlign w:val="center"/>
            <w:hideMark/>
          </w:tcPr>
          <w:p w14:paraId="4828BBBA" w14:textId="77777777" w:rsidR="007606B6" w:rsidRPr="00AB0EE7" w:rsidRDefault="009B7F66" w:rsidP="00DC7D1B">
            <w:r>
              <w:t>NE</w:t>
            </w:r>
          </w:p>
        </w:tc>
        <w:tc>
          <w:tcPr>
            <w:tcW w:w="515" w:type="pct"/>
            <w:vAlign w:val="center"/>
          </w:tcPr>
          <w:p w14:paraId="5DB69873" w14:textId="77777777" w:rsidR="007606B6" w:rsidRPr="00AB0EE7" w:rsidRDefault="00422778" w:rsidP="00DC7D1B">
            <w:r>
              <w:t>NE</w:t>
            </w:r>
          </w:p>
        </w:tc>
        <w:tc>
          <w:tcPr>
            <w:tcW w:w="589" w:type="pct"/>
            <w:vAlign w:val="center"/>
            <w:hideMark/>
          </w:tcPr>
          <w:p w14:paraId="4103515D" w14:textId="77777777" w:rsidR="007606B6" w:rsidRPr="00AB0EE7" w:rsidRDefault="00422778" w:rsidP="00DC7D1B">
            <w:r>
              <w:t>NE</w:t>
            </w:r>
          </w:p>
        </w:tc>
        <w:tc>
          <w:tcPr>
            <w:tcW w:w="329" w:type="pct"/>
            <w:vAlign w:val="center"/>
          </w:tcPr>
          <w:p w14:paraId="3755319B" w14:textId="77777777" w:rsidR="007606B6" w:rsidRPr="00AB0EE7" w:rsidRDefault="00422778" w:rsidP="00DC7D1B">
            <w:r>
              <w:t>NE</w:t>
            </w:r>
          </w:p>
        </w:tc>
      </w:tr>
      <w:tr w:rsidR="007606B6" w:rsidRPr="00AB0EE7" w14:paraId="7AB1A6A0" w14:textId="77777777" w:rsidTr="00544C98">
        <w:trPr>
          <w:trHeight w:val="554"/>
        </w:trPr>
        <w:tc>
          <w:tcPr>
            <w:tcW w:w="3052" w:type="pct"/>
            <w:shd w:val="clear" w:color="auto" w:fill="DBE5F1"/>
            <w:vAlign w:val="center"/>
            <w:hideMark/>
          </w:tcPr>
          <w:p w14:paraId="3602D9D3" w14:textId="77777777" w:rsidR="007606B6" w:rsidRPr="00AB0EE7" w:rsidRDefault="007606B6" w:rsidP="00DC7D1B">
            <w:r w:rsidRPr="00AB0EE7">
              <w:t xml:space="preserve">Testovací scénář – protokol o uživatelském testování nových </w:t>
            </w:r>
            <w:r w:rsidR="00376751" w:rsidRPr="00AB0EE7">
              <w:t>funkcionalit v rámci IZR</w:t>
            </w:r>
            <w:r w:rsidR="002F5790" w:rsidRPr="00AB0EE7">
              <w:t xml:space="preserve"> </w:t>
            </w:r>
          </w:p>
        </w:tc>
        <w:tc>
          <w:tcPr>
            <w:tcW w:w="515" w:type="pct"/>
            <w:vAlign w:val="center"/>
            <w:hideMark/>
          </w:tcPr>
          <w:p w14:paraId="266B4F24" w14:textId="77777777" w:rsidR="007606B6" w:rsidRPr="00AB0EE7" w:rsidRDefault="009B7F66" w:rsidP="00DC7D1B">
            <w:r>
              <w:t>ANO</w:t>
            </w:r>
          </w:p>
        </w:tc>
        <w:tc>
          <w:tcPr>
            <w:tcW w:w="515" w:type="pct"/>
            <w:vAlign w:val="center"/>
          </w:tcPr>
          <w:p w14:paraId="7DC7E999" w14:textId="77777777" w:rsidR="007606B6" w:rsidRPr="00AB0EE7" w:rsidRDefault="00422778" w:rsidP="00DC7D1B">
            <w:r>
              <w:t>ANO</w:t>
            </w:r>
          </w:p>
        </w:tc>
        <w:tc>
          <w:tcPr>
            <w:tcW w:w="589" w:type="pct"/>
            <w:vAlign w:val="center"/>
            <w:hideMark/>
          </w:tcPr>
          <w:p w14:paraId="79598465" w14:textId="3AAC13F4" w:rsidR="007606B6" w:rsidRPr="00AB0EE7" w:rsidRDefault="00C6137D" w:rsidP="00DC7D1B">
            <w:r>
              <w:t>ANO</w:t>
            </w:r>
          </w:p>
        </w:tc>
        <w:tc>
          <w:tcPr>
            <w:tcW w:w="329" w:type="pct"/>
            <w:vAlign w:val="center"/>
          </w:tcPr>
          <w:p w14:paraId="7A391398" w14:textId="77777777" w:rsidR="007606B6" w:rsidRPr="00AB0EE7" w:rsidRDefault="00422778" w:rsidP="00DC7D1B">
            <w:r>
              <w:t>ANO</w:t>
            </w:r>
          </w:p>
        </w:tc>
      </w:tr>
      <w:tr w:rsidR="00376751" w:rsidRPr="00AB0EE7" w14:paraId="019CBAE1" w14:textId="77777777" w:rsidTr="00544C98">
        <w:trPr>
          <w:trHeight w:val="554"/>
        </w:trPr>
        <w:tc>
          <w:tcPr>
            <w:tcW w:w="3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0C52446F" w14:textId="77777777" w:rsidR="00376751" w:rsidRPr="00AB0EE7" w:rsidRDefault="00376751" w:rsidP="00DC7D1B">
            <w:r w:rsidRPr="00AB0EE7">
              <w:t xml:space="preserve">Testovací scénář – protokol o uživatelském testování nových funkcionalit v rámci </w:t>
            </w:r>
            <w:proofErr w:type="spellStart"/>
            <w:r w:rsidRPr="00AB0EE7">
              <w:t>eAGRI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816FD" w14:textId="77777777" w:rsidR="00376751" w:rsidRPr="00AB0EE7" w:rsidRDefault="009B7F66" w:rsidP="00DC7D1B">
            <w:r>
              <w:t>NE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6B861" w14:textId="77777777" w:rsidR="00376751" w:rsidRPr="00AB0EE7" w:rsidRDefault="00422778" w:rsidP="00DC7D1B">
            <w:r>
              <w:t>NE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C6497" w14:textId="77777777" w:rsidR="00376751" w:rsidRPr="00AB0EE7" w:rsidRDefault="00422778" w:rsidP="00DC7D1B">
            <w:r>
              <w:t>NE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BB85F" w14:textId="77777777" w:rsidR="00376751" w:rsidRPr="00AB0EE7" w:rsidRDefault="00422778" w:rsidP="00DC7D1B">
            <w:r>
              <w:t>NE</w:t>
            </w:r>
          </w:p>
        </w:tc>
      </w:tr>
      <w:tr w:rsidR="00376751" w:rsidRPr="00AB0EE7" w14:paraId="11CA0427" w14:textId="77777777" w:rsidTr="00544C98">
        <w:trPr>
          <w:trHeight w:val="514"/>
        </w:trPr>
        <w:tc>
          <w:tcPr>
            <w:tcW w:w="3052" w:type="pct"/>
            <w:shd w:val="clear" w:color="auto" w:fill="DBE5F1"/>
            <w:vAlign w:val="center"/>
            <w:hideMark/>
          </w:tcPr>
          <w:p w14:paraId="74B9FD36" w14:textId="77777777" w:rsidR="00376751" w:rsidRPr="00AB0EE7" w:rsidRDefault="00376751" w:rsidP="009B7F66">
            <w:r w:rsidRPr="00AB0EE7">
              <w:t>Uživatelská příručka</w:t>
            </w:r>
            <w:r w:rsidR="00D234FE">
              <w:t xml:space="preserve"> </w:t>
            </w:r>
          </w:p>
        </w:tc>
        <w:tc>
          <w:tcPr>
            <w:tcW w:w="515" w:type="pct"/>
            <w:vAlign w:val="center"/>
            <w:hideMark/>
          </w:tcPr>
          <w:p w14:paraId="1E33F8A8" w14:textId="77777777" w:rsidR="00376751" w:rsidRPr="00AB0EE7" w:rsidRDefault="00422778" w:rsidP="00DC7D1B">
            <w:r>
              <w:t>NE</w:t>
            </w:r>
          </w:p>
        </w:tc>
        <w:tc>
          <w:tcPr>
            <w:tcW w:w="515" w:type="pct"/>
            <w:vAlign w:val="center"/>
          </w:tcPr>
          <w:p w14:paraId="4AD70399" w14:textId="77777777" w:rsidR="00376751" w:rsidRPr="00AB0EE7" w:rsidRDefault="00422778" w:rsidP="00DC7D1B">
            <w:r>
              <w:t>NE</w:t>
            </w:r>
          </w:p>
        </w:tc>
        <w:tc>
          <w:tcPr>
            <w:tcW w:w="589" w:type="pct"/>
            <w:vAlign w:val="center"/>
            <w:hideMark/>
          </w:tcPr>
          <w:p w14:paraId="35B1D1C2" w14:textId="77777777" w:rsidR="00376751" w:rsidRPr="00AB0EE7" w:rsidRDefault="00422778" w:rsidP="00DC7D1B">
            <w:r>
              <w:t>NE</w:t>
            </w:r>
          </w:p>
        </w:tc>
        <w:tc>
          <w:tcPr>
            <w:tcW w:w="329" w:type="pct"/>
            <w:vAlign w:val="center"/>
          </w:tcPr>
          <w:p w14:paraId="01C8DCC4" w14:textId="5B84C59D" w:rsidR="00376751" w:rsidRPr="00AB0EE7" w:rsidRDefault="00A94730" w:rsidP="00DC7D1B">
            <w:r>
              <w:t>NE</w:t>
            </w:r>
          </w:p>
        </w:tc>
      </w:tr>
      <w:tr w:rsidR="00533FDD" w:rsidRPr="00AB0EE7" w14:paraId="0BAD58CC" w14:textId="77777777" w:rsidTr="00544C98">
        <w:trPr>
          <w:trHeight w:val="514"/>
        </w:trPr>
        <w:tc>
          <w:tcPr>
            <w:tcW w:w="3052" w:type="pct"/>
            <w:shd w:val="clear" w:color="auto" w:fill="DBE5F1"/>
            <w:vAlign w:val="center"/>
          </w:tcPr>
          <w:p w14:paraId="0E0E0173" w14:textId="77777777" w:rsidR="00533FDD" w:rsidRPr="00AB0EE7" w:rsidRDefault="00533FDD" w:rsidP="009B7F66">
            <w:r>
              <w:t>Aktualizace provozní dokumentace</w:t>
            </w:r>
          </w:p>
        </w:tc>
        <w:tc>
          <w:tcPr>
            <w:tcW w:w="515" w:type="pct"/>
            <w:vAlign w:val="center"/>
          </w:tcPr>
          <w:p w14:paraId="4A5A4283" w14:textId="77777777" w:rsidR="00533FDD" w:rsidRDefault="00533FDD" w:rsidP="00DC7D1B">
            <w:r>
              <w:t>ANO</w:t>
            </w:r>
          </w:p>
        </w:tc>
        <w:tc>
          <w:tcPr>
            <w:tcW w:w="515" w:type="pct"/>
            <w:vAlign w:val="center"/>
          </w:tcPr>
          <w:p w14:paraId="03B67C1A" w14:textId="77777777" w:rsidR="00533FDD" w:rsidRPr="00AB0EE7" w:rsidRDefault="00422778" w:rsidP="00DC7D1B">
            <w:r>
              <w:t>ANO</w:t>
            </w:r>
          </w:p>
        </w:tc>
        <w:tc>
          <w:tcPr>
            <w:tcW w:w="589" w:type="pct"/>
            <w:vAlign w:val="center"/>
          </w:tcPr>
          <w:p w14:paraId="0AC3A320" w14:textId="77777777" w:rsidR="00533FDD" w:rsidRPr="00AB0EE7" w:rsidRDefault="00422778" w:rsidP="00DC7D1B">
            <w:r>
              <w:t>NE</w:t>
            </w:r>
          </w:p>
        </w:tc>
        <w:tc>
          <w:tcPr>
            <w:tcW w:w="329" w:type="pct"/>
            <w:vAlign w:val="center"/>
          </w:tcPr>
          <w:p w14:paraId="0E55C683" w14:textId="77777777" w:rsidR="00533FDD" w:rsidRPr="00AB0EE7" w:rsidRDefault="00422778" w:rsidP="00DC7D1B">
            <w:r>
              <w:t>ANO</w:t>
            </w:r>
          </w:p>
        </w:tc>
      </w:tr>
    </w:tbl>
    <w:p w14:paraId="14344F59" w14:textId="77777777" w:rsidR="007606B6" w:rsidRPr="00AB0EE7" w:rsidRDefault="007606B6" w:rsidP="00DC7D1B">
      <w:pPr>
        <w:rPr>
          <w:highlight w:val="yellow"/>
        </w:rPr>
      </w:pPr>
    </w:p>
    <w:p w14:paraId="35D4B684" w14:textId="77777777" w:rsidR="001C0A45" w:rsidRPr="00AB0EE7" w:rsidRDefault="001C0A45" w:rsidP="00544C98">
      <w:pPr>
        <w:pStyle w:val="Nadpis1"/>
        <w:ind w:left="426"/>
      </w:pPr>
      <w:r w:rsidRPr="00AB0EE7">
        <w:t>Akceptační kritéria</w:t>
      </w:r>
    </w:p>
    <w:p w14:paraId="3C6AADBC" w14:textId="77777777" w:rsidR="008964A9" w:rsidRDefault="008964A9" w:rsidP="00544C98">
      <w:pPr>
        <w:jc w:val="both"/>
        <w:rPr>
          <w:lang w:eastAsia="cs-CZ"/>
        </w:rPr>
      </w:pPr>
      <w:r w:rsidRPr="00AB0EE7">
        <w:rPr>
          <w:lang w:eastAsia="cs-CZ"/>
        </w:rPr>
        <w:t xml:space="preserve">Plnění v rámci požadavku na změnu bude akceptováno, jestliže budou akceptovány dokumenty uvedené v tabulce výše v bodu </w:t>
      </w:r>
      <w:r w:rsidR="00F072DB" w:rsidRPr="00AB0EE7">
        <w:rPr>
          <w:lang w:eastAsia="cs-CZ"/>
        </w:rPr>
        <w:t>5</w:t>
      </w:r>
      <w:r w:rsidRPr="00AB0EE7">
        <w:rPr>
          <w:lang w:eastAsia="cs-CZ"/>
        </w:rPr>
        <w:t xml:space="preserve"> a budou předloženy protokoly o uživatelském testování podepsané </w:t>
      </w:r>
      <w:r w:rsidR="00AB0EE7">
        <w:rPr>
          <w:lang w:eastAsia="cs-CZ"/>
        </w:rPr>
        <w:t>garantem.</w:t>
      </w:r>
    </w:p>
    <w:p w14:paraId="6397DF95" w14:textId="77777777" w:rsidR="008964A9" w:rsidRPr="00AB0EE7" w:rsidRDefault="008964A9" w:rsidP="00DC7D1B"/>
    <w:p w14:paraId="5469529C" w14:textId="77777777" w:rsidR="00F072DB" w:rsidRPr="00AB0EE7" w:rsidRDefault="00F072DB" w:rsidP="00544C98">
      <w:pPr>
        <w:pStyle w:val="Nadpis1"/>
        <w:ind w:left="426"/>
      </w:pPr>
      <w:r w:rsidRPr="00AB0EE7">
        <w:t>Harmonogram plnění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621"/>
      </w:tblGrid>
      <w:tr w:rsidR="00F072DB" w:rsidRPr="00AB0EE7" w14:paraId="6FBD9B7C" w14:textId="77777777" w:rsidTr="00544C98">
        <w:trPr>
          <w:trHeight w:val="300"/>
        </w:trPr>
        <w:tc>
          <w:tcPr>
            <w:tcW w:w="8008" w:type="dxa"/>
            <w:shd w:val="clear" w:color="auto" w:fill="D9D9D9" w:themeFill="background1" w:themeFillShade="D9"/>
            <w:noWrap/>
            <w:vAlign w:val="center"/>
            <w:hideMark/>
          </w:tcPr>
          <w:p w14:paraId="679311B2" w14:textId="77777777" w:rsidR="00F072DB" w:rsidRPr="00AB0EE7" w:rsidRDefault="00F072DB" w:rsidP="00DC7D1B">
            <w:pPr>
              <w:rPr>
                <w:lang w:eastAsia="cs-CZ"/>
              </w:rPr>
            </w:pPr>
            <w:r w:rsidRPr="00AB0EE7">
              <w:rPr>
                <w:lang w:eastAsia="cs-CZ"/>
              </w:rPr>
              <w:t>Milník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01AD081" w14:textId="77777777" w:rsidR="00F072DB" w:rsidRPr="00AB0EE7" w:rsidRDefault="00F072DB" w:rsidP="00DC7D1B">
            <w:pPr>
              <w:rPr>
                <w:lang w:eastAsia="cs-CZ"/>
              </w:rPr>
            </w:pPr>
            <w:r w:rsidRPr="00AB0EE7">
              <w:rPr>
                <w:lang w:eastAsia="cs-CZ"/>
              </w:rPr>
              <w:t>Termín</w:t>
            </w:r>
          </w:p>
        </w:tc>
      </w:tr>
      <w:tr w:rsidR="00A94730" w:rsidRPr="009B7F66" w14:paraId="521F55D1" w14:textId="77777777" w:rsidTr="00544C98">
        <w:trPr>
          <w:trHeight w:val="300"/>
        </w:trPr>
        <w:tc>
          <w:tcPr>
            <w:tcW w:w="8008" w:type="dxa"/>
            <w:shd w:val="clear" w:color="auto" w:fill="auto"/>
            <w:noWrap/>
            <w:vAlign w:val="center"/>
          </w:tcPr>
          <w:p w14:paraId="5802CDD8" w14:textId="77777777" w:rsidR="00A94730" w:rsidRPr="009B7F66" w:rsidRDefault="00A94730" w:rsidP="00A94730">
            <w:pPr>
              <w:rPr>
                <w:lang w:eastAsia="cs-CZ"/>
              </w:rPr>
            </w:pPr>
            <w:r w:rsidRPr="009B7F66">
              <w:rPr>
                <w:lang w:eastAsia="cs-CZ"/>
              </w:rPr>
              <w:t>Nasazení funkcionalit na testovací prostředí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E9FC396" w14:textId="4E1E1702" w:rsidR="00A94730" w:rsidRPr="009B7F66" w:rsidRDefault="003B0DD2" w:rsidP="00A94730">
            <w:pPr>
              <w:rPr>
                <w:lang w:eastAsia="cs-CZ"/>
              </w:rPr>
            </w:pPr>
            <w:r w:rsidRPr="009B7F66">
              <w:rPr>
                <w:lang w:eastAsia="cs-CZ"/>
              </w:rPr>
              <w:t>15</w:t>
            </w:r>
            <w:r w:rsidR="00A94730" w:rsidRPr="009B7F66">
              <w:rPr>
                <w:lang w:eastAsia="cs-CZ"/>
              </w:rPr>
              <w:t>.8.2018</w:t>
            </w:r>
          </w:p>
        </w:tc>
      </w:tr>
      <w:tr w:rsidR="00A94730" w:rsidRPr="00AB0EE7" w14:paraId="2844F303" w14:textId="77777777" w:rsidTr="00544C98">
        <w:trPr>
          <w:trHeight w:val="284"/>
        </w:trPr>
        <w:tc>
          <w:tcPr>
            <w:tcW w:w="8008" w:type="dxa"/>
            <w:shd w:val="clear" w:color="auto" w:fill="auto"/>
            <w:noWrap/>
            <w:vAlign w:val="bottom"/>
          </w:tcPr>
          <w:p w14:paraId="172C0460" w14:textId="77777777" w:rsidR="00A94730" w:rsidRPr="009B7F66" w:rsidRDefault="00A94730" w:rsidP="00A94730">
            <w:pPr>
              <w:rPr>
                <w:lang w:eastAsia="cs-CZ"/>
              </w:rPr>
            </w:pPr>
            <w:r w:rsidRPr="009B7F66">
              <w:rPr>
                <w:lang w:eastAsia="cs-CZ"/>
              </w:rPr>
              <w:t>Nasazení do provozního prostředí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0EB09B5D" w14:textId="3BA51568" w:rsidR="00A94730" w:rsidRPr="009B7F66" w:rsidRDefault="00A94730" w:rsidP="00A94730">
            <w:pPr>
              <w:rPr>
                <w:lang w:eastAsia="cs-CZ"/>
              </w:rPr>
            </w:pPr>
            <w:r w:rsidRPr="009B7F66">
              <w:rPr>
                <w:lang w:eastAsia="cs-CZ"/>
              </w:rPr>
              <w:t>4.9.2018</w:t>
            </w:r>
          </w:p>
        </w:tc>
      </w:tr>
      <w:tr w:rsidR="00F072DB" w:rsidRPr="00AB0EE7" w14:paraId="6EFE7102" w14:textId="77777777" w:rsidTr="00544C98">
        <w:trPr>
          <w:trHeight w:val="284"/>
        </w:trPr>
        <w:tc>
          <w:tcPr>
            <w:tcW w:w="8008" w:type="dxa"/>
            <w:shd w:val="clear" w:color="auto" w:fill="auto"/>
            <w:noWrap/>
            <w:vAlign w:val="bottom"/>
          </w:tcPr>
          <w:p w14:paraId="782B84B7" w14:textId="77777777" w:rsidR="00F072DB" w:rsidRPr="00AB0EE7" w:rsidRDefault="00F072DB" w:rsidP="00DC7D1B">
            <w:pPr>
              <w:rPr>
                <w:lang w:eastAsia="cs-CZ"/>
              </w:rPr>
            </w:pPr>
            <w:r w:rsidRPr="00AB0EE7">
              <w:rPr>
                <w:lang w:eastAsia="cs-CZ"/>
              </w:rPr>
              <w:t>Předání dokumentace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388F5D63" w14:textId="77777777" w:rsidR="00F072DB" w:rsidRPr="00AB0EE7" w:rsidRDefault="009B7F66" w:rsidP="00DC7D1B">
            <w:pPr>
              <w:rPr>
                <w:lang w:eastAsia="cs-CZ"/>
              </w:rPr>
            </w:pPr>
            <w:r>
              <w:rPr>
                <w:lang w:eastAsia="cs-CZ"/>
              </w:rPr>
              <w:t>30.9.2018</w:t>
            </w:r>
          </w:p>
        </w:tc>
      </w:tr>
    </w:tbl>
    <w:p w14:paraId="408E606B" w14:textId="77777777" w:rsidR="002402BF" w:rsidRDefault="002402BF" w:rsidP="00DC7D1B"/>
    <w:p w14:paraId="286BCDDB" w14:textId="5035A5C4" w:rsidR="002402BF" w:rsidRDefault="002402BF">
      <w:pPr>
        <w:spacing w:after="0"/>
      </w:pPr>
    </w:p>
    <w:p w14:paraId="324255F5" w14:textId="3115B274" w:rsidR="00852261" w:rsidRPr="00544C98" w:rsidRDefault="00852261" w:rsidP="00DC7D1B">
      <w:pPr>
        <w:rPr>
          <w:b/>
          <w:caps/>
        </w:rPr>
      </w:pPr>
      <w:r w:rsidRPr="00544C98">
        <w:rPr>
          <w:b/>
          <w:caps/>
        </w:rPr>
        <w:t>B – nabídkA řešení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852261" w:rsidRPr="00852261" w14:paraId="2647E9BE" w14:textId="77777777" w:rsidTr="00544C98">
        <w:tc>
          <w:tcPr>
            <w:tcW w:w="1691" w:type="dxa"/>
          </w:tcPr>
          <w:p w14:paraId="3255B247" w14:textId="77777777" w:rsidR="00852261" w:rsidRPr="00852261" w:rsidRDefault="00852261" w:rsidP="00DC7D1B">
            <w:pPr>
              <w:pStyle w:val="Tabulka"/>
              <w:rPr>
                <w:rStyle w:val="Siln"/>
                <w:szCs w:val="22"/>
              </w:rPr>
            </w:pPr>
            <w:r w:rsidRPr="00852261">
              <w:t>ID SD MZe</w:t>
            </w:r>
            <w:r w:rsidRPr="00852261">
              <w:rPr>
                <w:rStyle w:val="Odkaznavysvtlivky"/>
                <w:szCs w:val="22"/>
              </w:rPr>
              <w:endnoteReference w:id="3"/>
            </w:r>
            <w:r w:rsidRPr="00852261">
              <w:t>:</w:t>
            </w:r>
          </w:p>
        </w:tc>
        <w:tc>
          <w:tcPr>
            <w:tcW w:w="1276" w:type="dxa"/>
          </w:tcPr>
          <w:p w14:paraId="1CA52649" w14:textId="34315596" w:rsidR="00852261" w:rsidRPr="00852261" w:rsidRDefault="005255AB" w:rsidP="00DC7D1B">
            <w:pPr>
              <w:pStyle w:val="Tabulka"/>
            </w:pPr>
            <w:r w:rsidRPr="005255AB">
              <w:t xml:space="preserve">Z24366 </w:t>
            </w:r>
            <w:r w:rsidR="00E90F0B" w:rsidRPr="00852261">
              <w:fldChar w:fldCharType="begin"/>
            </w:r>
            <w:r w:rsidR="00852261" w:rsidRPr="00852261">
              <w:instrText xml:space="preserve"> FILLIN  \* MERGEFORMAT </w:instrText>
            </w:r>
            <w:r w:rsidR="00E90F0B" w:rsidRPr="00852261">
              <w:fldChar w:fldCharType="end"/>
            </w:r>
          </w:p>
        </w:tc>
        <w:tc>
          <w:tcPr>
            <w:tcW w:w="1779" w:type="dxa"/>
          </w:tcPr>
          <w:p w14:paraId="06BA85DB" w14:textId="77777777" w:rsidR="00852261" w:rsidRPr="00852261" w:rsidRDefault="00852261" w:rsidP="00DC7D1B">
            <w:pPr>
              <w:pStyle w:val="Tabulka"/>
              <w:rPr>
                <w:rStyle w:val="Siln"/>
                <w:szCs w:val="22"/>
              </w:rPr>
            </w:pPr>
            <w:r w:rsidRPr="00852261">
              <w:t xml:space="preserve">ID </w:t>
            </w:r>
            <w:proofErr w:type="spellStart"/>
            <w:r w:rsidRPr="00852261">
              <w:t>ShP</w:t>
            </w:r>
            <w:proofErr w:type="spellEnd"/>
            <w:r w:rsidRPr="00852261">
              <w:t xml:space="preserve"> </w:t>
            </w:r>
            <w:proofErr w:type="spellStart"/>
            <w:r w:rsidRPr="00852261">
              <w:t>MZe</w:t>
            </w:r>
            <w:proofErr w:type="spellEnd"/>
            <w:r w:rsidRPr="00852261">
              <w:rPr>
                <w:rStyle w:val="Odkaznavysvtlivky"/>
                <w:szCs w:val="22"/>
              </w:rPr>
              <w:endnoteReference w:id="4"/>
            </w:r>
            <w:r w:rsidRPr="00852261">
              <w:t>:</w:t>
            </w:r>
          </w:p>
        </w:tc>
        <w:tc>
          <w:tcPr>
            <w:tcW w:w="2615" w:type="dxa"/>
          </w:tcPr>
          <w:p w14:paraId="3CADD30A" w14:textId="77777777" w:rsidR="00852261" w:rsidRPr="00852261" w:rsidRDefault="00676AF5" w:rsidP="00DC7D1B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2016_0031_94</w:t>
            </w:r>
          </w:p>
        </w:tc>
        <w:tc>
          <w:tcPr>
            <w:tcW w:w="1701" w:type="dxa"/>
          </w:tcPr>
          <w:p w14:paraId="7385EE1D" w14:textId="77777777" w:rsidR="00852261" w:rsidRPr="00852261" w:rsidRDefault="00852261" w:rsidP="00DC7D1B">
            <w:pPr>
              <w:pStyle w:val="Tabulka"/>
              <w:rPr>
                <w:rStyle w:val="Siln"/>
                <w:szCs w:val="22"/>
              </w:rPr>
            </w:pPr>
            <w:r w:rsidRPr="00852261">
              <w:t>ID PK MZe</w:t>
            </w:r>
            <w:r w:rsidRPr="00852261">
              <w:rPr>
                <w:rStyle w:val="Odkaznavysvtlivky"/>
                <w:szCs w:val="22"/>
              </w:rPr>
              <w:endnoteReference w:id="5"/>
            </w:r>
            <w:r w:rsidRPr="00852261">
              <w:t>:</w:t>
            </w:r>
          </w:p>
        </w:tc>
        <w:tc>
          <w:tcPr>
            <w:tcW w:w="851" w:type="dxa"/>
          </w:tcPr>
          <w:p w14:paraId="740CB350" w14:textId="4B94DD32" w:rsidR="00852261" w:rsidRPr="00852261" w:rsidRDefault="002402BF" w:rsidP="00DC7D1B">
            <w:pPr>
              <w:pStyle w:val="Tabulka"/>
            </w:pPr>
            <w:r>
              <w:t>418</w:t>
            </w:r>
          </w:p>
        </w:tc>
      </w:tr>
    </w:tbl>
    <w:p w14:paraId="2FDEE43C" w14:textId="56DCB452" w:rsidR="00852261" w:rsidRPr="009C41E5" w:rsidRDefault="009C41E5" w:rsidP="00DC7D1B">
      <w:r w:rsidRPr="009C41E5">
        <w:t xml:space="preserve">ID pro komunikaci s dodavatelem je: </w:t>
      </w:r>
      <w:r w:rsidR="005255AB">
        <w:t>PZ_PRAIS_2018_No232</w:t>
      </w:r>
      <w:r w:rsidR="00284359">
        <w:t>_IZR_dotace_ovce_kozy</w:t>
      </w:r>
    </w:p>
    <w:p w14:paraId="14E68CD8" w14:textId="77777777" w:rsidR="00852261" w:rsidRPr="00C6137D" w:rsidRDefault="00852261" w:rsidP="00544C98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C6137D">
        <w:rPr>
          <w:sz w:val="24"/>
        </w:rPr>
        <w:t xml:space="preserve">Návrh konceptu technického řešení  </w:t>
      </w:r>
    </w:p>
    <w:p w14:paraId="6BB5F30A" w14:textId="299A2453" w:rsidR="00852261" w:rsidRPr="00852261" w:rsidRDefault="009C41E5" w:rsidP="00DC7D1B">
      <w:r>
        <w:t>Viz část A tohoto dokumentu</w:t>
      </w:r>
      <w:r w:rsidR="002272C4">
        <w:t>, body 2 a 3.</w:t>
      </w:r>
    </w:p>
    <w:p w14:paraId="3E39A5CB" w14:textId="77777777" w:rsidR="00852261" w:rsidRPr="00C6137D" w:rsidRDefault="00852261" w:rsidP="00544C98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C6137D">
        <w:rPr>
          <w:sz w:val="24"/>
        </w:rPr>
        <w:t>Uživatelské a licenční zajištění pro Objednatele</w:t>
      </w:r>
    </w:p>
    <w:p w14:paraId="449A2A99" w14:textId="77777777" w:rsidR="00852261" w:rsidRPr="00852261" w:rsidRDefault="009C41E5" w:rsidP="00DC7D1B">
      <w:pPr>
        <w:rPr>
          <w:szCs w:val="22"/>
        </w:rPr>
      </w:pPr>
      <w:r>
        <w:rPr>
          <w:szCs w:val="22"/>
        </w:rPr>
        <w:t xml:space="preserve">V souladu se smlouvou </w:t>
      </w:r>
      <w:r w:rsidRPr="00AB0EE7">
        <w:t>353-2015-13310</w:t>
      </w:r>
      <w:r>
        <w:t>/1</w:t>
      </w:r>
      <w:r w:rsidRPr="00AB0EE7">
        <w:t xml:space="preserve"> (S2016-0118)</w:t>
      </w:r>
    </w:p>
    <w:p w14:paraId="6960FEDB" w14:textId="77777777" w:rsidR="00852261" w:rsidRPr="00C6137D" w:rsidRDefault="00852261" w:rsidP="00C6137D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544C98">
        <w:rPr>
          <w:sz w:val="24"/>
        </w:rPr>
        <w:t>Dopady</w:t>
      </w:r>
      <w:r w:rsidRPr="00C6137D">
        <w:rPr>
          <w:sz w:val="24"/>
        </w:rPr>
        <w:t xml:space="preserve"> do systémů MZe</w:t>
      </w:r>
    </w:p>
    <w:p w14:paraId="318F312C" w14:textId="3048491E" w:rsidR="00B304C0" w:rsidRPr="00B304C0" w:rsidRDefault="00B304C0" w:rsidP="00B304C0">
      <w:r>
        <w:t>Bez dopadů</w:t>
      </w:r>
    </w:p>
    <w:p w14:paraId="491DF824" w14:textId="77777777" w:rsidR="00852261" w:rsidRPr="00C6137D" w:rsidRDefault="00852261" w:rsidP="00C6137D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C6137D">
        <w:rPr>
          <w:sz w:val="24"/>
        </w:rPr>
        <w:t xml:space="preserve">Požadavky na </w:t>
      </w:r>
      <w:r w:rsidRPr="00544C98">
        <w:rPr>
          <w:sz w:val="24"/>
        </w:rPr>
        <w:t>součinnost</w:t>
      </w:r>
      <w:r w:rsidRPr="00C6137D">
        <w:rPr>
          <w:sz w:val="24"/>
        </w:rPr>
        <w:t xml:space="preserve"> Objednatele a třetích stran</w:t>
      </w:r>
    </w:p>
    <w:tbl>
      <w:tblPr>
        <w:tblW w:w="971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7654"/>
      </w:tblGrid>
      <w:tr w:rsidR="009C41E5" w:rsidRPr="003721F1" w14:paraId="1040D4D8" w14:textId="77777777" w:rsidTr="00C6137D">
        <w:trPr>
          <w:trHeight w:val="300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5C17" w14:textId="77777777" w:rsidR="009C41E5" w:rsidRPr="003721F1" w:rsidRDefault="009C41E5" w:rsidP="00DC7D1B">
            <w:pPr>
              <w:rPr>
                <w:lang w:eastAsia="cs-CZ"/>
              </w:rPr>
            </w:pPr>
            <w:r w:rsidRPr="003721F1">
              <w:rPr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9E1F" w14:textId="77777777" w:rsidR="009C41E5" w:rsidRPr="003721F1" w:rsidRDefault="009C41E5" w:rsidP="00DC7D1B">
            <w:pPr>
              <w:rPr>
                <w:lang w:eastAsia="cs-CZ"/>
              </w:rPr>
            </w:pPr>
            <w:r w:rsidRPr="003721F1">
              <w:rPr>
                <w:lang w:eastAsia="cs-CZ"/>
              </w:rPr>
              <w:t>Popis požadavku na součinnost</w:t>
            </w:r>
          </w:p>
        </w:tc>
      </w:tr>
      <w:tr w:rsidR="002C6042" w:rsidRPr="003721F1" w14:paraId="1B2C091C" w14:textId="77777777" w:rsidTr="00C6137D">
        <w:trPr>
          <w:trHeight w:val="284"/>
        </w:trPr>
        <w:tc>
          <w:tcPr>
            <w:tcW w:w="206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32242F" w14:textId="63DA71F8" w:rsidR="002C6042" w:rsidRPr="003721F1" w:rsidRDefault="00D643C9" w:rsidP="00DC7D1B">
            <w:pPr>
              <w:rPr>
                <w:lang w:eastAsia="cs-CZ"/>
              </w:rPr>
            </w:pPr>
            <w:r>
              <w:rPr>
                <w:lang w:eastAsia="cs-CZ"/>
              </w:rPr>
              <w:t>ČMSCH/MZe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A2DE03" w14:textId="104B4D04" w:rsidR="002C6042" w:rsidRPr="003721F1" w:rsidRDefault="00D643C9" w:rsidP="00DC7D1B">
            <w:pPr>
              <w:rPr>
                <w:lang w:eastAsia="cs-CZ"/>
              </w:rPr>
            </w:pPr>
            <w:r>
              <w:rPr>
                <w:lang w:eastAsia="cs-CZ"/>
              </w:rPr>
              <w:t>Součinnost při testování</w:t>
            </w:r>
          </w:p>
        </w:tc>
      </w:tr>
    </w:tbl>
    <w:p w14:paraId="03663FEE" w14:textId="77777777" w:rsidR="00852261" w:rsidRPr="00284359" w:rsidRDefault="00852261" w:rsidP="00284359">
      <w:pPr>
        <w:pStyle w:val="Nadpis3"/>
      </w:pPr>
      <w:r w:rsidRPr="00284359">
        <w:t>(Pozn.: K popisu požadavku uveďte etapu, kdy bude součinnost vyžadována.)</w:t>
      </w:r>
    </w:p>
    <w:p w14:paraId="04AF4F40" w14:textId="1760178C" w:rsidR="00852261" w:rsidRPr="00C6137D" w:rsidRDefault="00852261" w:rsidP="00C6137D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544C98">
        <w:rPr>
          <w:sz w:val="24"/>
        </w:rPr>
        <w:t>Harmonogram</w:t>
      </w:r>
      <w:r w:rsidRPr="00C6137D">
        <w:rPr>
          <w:sz w:val="24"/>
        </w:rPr>
        <w:t xml:space="preserve"> plnění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852261" w:rsidRPr="00852261" w14:paraId="1414D705" w14:textId="77777777" w:rsidTr="00C6137D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1028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8BA6D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Termín</w:t>
            </w:r>
          </w:p>
        </w:tc>
      </w:tr>
      <w:tr w:rsidR="00B304C0" w:rsidRPr="00852261" w14:paraId="56DEBD42" w14:textId="77777777" w:rsidTr="00C6137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89921C" w14:textId="5C7412B3" w:rsidR="00B304C0" w:rsidRPr="00852261" w:rsidRDefault="00B304C0" w:rsidP="00B304C0">
            <w:pPr>
              <w:rPr>
                <w:lang w:eastAsia="cs-CZ"/>
              </w:rPr>
            </w:pPr>
            <w:r w:rsidRPr="009B7F66">
              <w:rPr>
                <w:lang w:eastAsia="cs-CZ"/>
              </w:rPr>
              <w:t>Nasazení funkcionalit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B73E52" w14:textId="7C176F16" w:rsidR="00B304C0" w:rsidRPr="00852261" w:rsidRDefault="00B304C0" w:rsidP="00B304C0">
            <w:pPr>
              <w:rPr>
                <w:lang w:eastAsia="cs-CZ"/>
              </w:rPr>
            </w:pPr>
            <w:r>
              <w:rPr>
                <w:lang w:eastAsia="cs-CZ"/>
              </w:rPr>
              <w:t>27</w:t>
            </w:r>
            <w:r w:rsidRPr="009B7F66">
              <w:rPr>
                <w:lang w:eastAsia="cs-CZ"/>
              </w:rPr>
              <w:t>.8.2018</w:t>
            </w:r>
          </w:p>
        </w:tc>
      </w:tr>
      <w:tr w:rsidR="00B304C0" w:rsidRPr="00852261" w14:paraId="4F7C242E" w14:textId="77777777" w:rsidTr="000A6E8C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6695E3" w14:textId="3D912A7F" w:rsidR="00B304C0" w:rsidRPr="00852261" w:rsidRDefault="00B304C0" w:rsidP="00B304C0">
            <w:pPr>
              <w:rPr>
                <w:lang w:eastAsia="cs-CZ"/>
              </w:rPr>
            </w:pPr>
            <w:r w:rsidRPr="009B7F66">
              <w:rPr>
                <w:lang w:eastAsia="cs-CZ"/>
              </w:rPr>
              <w:t>Nasazení do provozního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3911269" w14:textId="05181A3D" w:rsidR="00B304C0" w:rsidRPr="00852261" w:rsidRDefault="00B304C0" w:rsidP="00B304C0">
            <w:pPr>
              <w:rPr>
                <w:lang w:eastAsia="cs-CZ"/>
              </w:rPr>
            </w:pPr>
            <w:r w:rsidRPr="009B7F66">
              <w:rPr>
                <w:lang w:eastAsia="cs-CZ"/>
              </w:rPr>
              <w:t>4.9.2018</w:t>
            </w:r>
          </w:p>
        </w:tc>
      </w:tr>
      <w:tr w:rsidR="00B304C0" w:rsidRPr="00852261" w14:paraId="65A9183C" w14:textId="77777777" w:rsidTr="000A6E8C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70A4F2" w14:textId="08B3504F" w:rsidR="00B304C0" w:rsidRPr="00852261" w:rsidRDefault="00B304C0" w:rsidP="00B304C0">
            <w:pPr>
              <w:rPr>
                <w:lang w:eastAsia="cs-CZ"/>
              </w:rPr>
            </w:pPr>
            <w:r w:rsidRPr="00AB0EE7">
              <w:rPr>
                <w:lang w:eastAsia="cs-CZ"/>
              </w:rPr>
              <w:t>Předání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B74A9F7" w14:textId="7D0EC1CF" w:rsidR="00B304C0" w:rsidRPr="00852261" w:rsidRDefault="00B304C0" w:rsidP="00B304C0">
            <w:pPr>
              <w:rPr>
                <w:lang w:eastAsia="cs-CZ"/>
              </w:rPr>
            </w:pPr>
            <w:r>
              <w:rPr>
                <w:lang w:eastAsia="cs-CZ"/>
              </w:rPr>
              <w:t>30.9.2018</w:t>
            </w:r>
            <w:r w:rsidR="00544C98">
              <w:rPr>
                <w:lang w:eastAsia="cs-CZ"/>
              </w:rPr>
              <w:t xml:space="preserve"> */</w:t>
            </w:r>
          </w:p>
        </w:tc>
      </w:tr>
    </w:tbl>
    <w:p w14:paraId="3A0F755A" w14:textId="01FCBB65" w:rsidR="00852261" w:rsidRPr="00544C98" w:rsidRDefault="00B304C0" w:rsidP="00DC7D1B">
      <w:pPr>
        <w:rPr>
          <w:i/>
          <w:sz w:val="20"/>
        </w:rPr>
      </w:pPr>
      <w:r w:rsidRPr="00544C98">
        <w:rPr>
          <w:i/>
          <w:sz w:val="20"/>
        </w:rPr>
        <w:t>*</w:t>
      </w:r>
      <w:r w:rsidR="00544C98">
        <w:rPr>
          <w:i/>
          <w:sz w:val="20"/>
        </w:rPr>
        <w:t>/ Uvedený h</w:t>
      </w:r>
      <w:r w:rsidRPr="00544C98">
        <w:rPr>
          <w:i/>
          <w:sz w:val="20"/>
        </w:rPr>
        <w:t xml:space="preserve">armonogram </w:t>
      </w:r>
      <w:r w:rsidR="00544C98">
        <w:rPr>
          <w:i/>
          <w:sz w:val="20"/>
        </w:rPr>
        <w:t>je platný pouze v případě, že Dodavatel obdrží objednávku do</w:t>
      </w:r>
      <w:r w:rsidRPr="00544C98">
        <w:rPr>
          <w:i/>
          <w:sz w:val="20"/>
        </w:rPr>
        <w:t xml:space="preserve"> 12.8.2018</w:t>
      </w:r>
      <w:r w:rsidR="00544C98">
        <w:rPr>
          <w:i/>
          <w:sz w:val="20"/>
        </w:rPr>
        <w:t>.</w:t>
      </w:r>
    </w:p>
    <w:p w14:paraId="7E15D881" w14:textId="77777777" w:rsidR="00852261" w:rsidRPr="00C6137D" w:rsidRDefault="00852261" w:rsidP="00544C98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C6137D">
        <w:rPr>
          <w:sz w:val="24"/>
        </w:rPr>
        <w:t>Pracnost a cenová nabídka navrhovaného řešení</w:t>
      </w:r>
    </w:p>
    <w:p w14:paraId="271FD2C3" w14:textId="77777777" w:rsidR="00852261" w:rsidRPr="00C6137D" w:rsidRDefault="00852261" w:rsidP="00544C98">
      <w:pPr>
        <w:pStyle w:val="RLlneksmlouvy"/>
        <w:numPr>
          <w:ilvl w:val="0"/>
          <w:numId w:val="0"/>
        </w:numPr>
        <w:spacing w:before="60" w:after="60" w:line="240" w:lineRule="auto"/>
        <w:rPr>
          <w:rFonts w:eastAsia="Calibri"/>
          <w:b w:val="0"/>
        </w:rPr>
      </w:pPr>
      <w:r w:rsidRPr="00C6137D">
        <w:rPr>
          <w:rFonts w:eastAsia="Calibri"/>
          <w:b w:val="0"/>
        </w:rPr>
        <w:t>včetně vymezení počtu člověkodnů nebo jejich částí, které na provedení poptávaného plnění budou spotřebovány</w:t>
      </w:r>
    </w:p>
    <w:tbl>
      <w:tblPr>
        <w:tblW w:w="998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1134"/>
        <w:gridCol w:w="1701"/>
        <w:gridCol w:w="1624"/>
      </w:tblGrid>
      <w:tr w:rsidR="00852261" w:rsidRPr="00852261" w14:paraId="3CF02D8D" w14:textId="77777777" w:rsidTr="00C6137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54D19" w14:textId="77777777" w:rsidR="00852261" w:rsidRPr="00852261" w:rsidRDefault="00852261" w:rsidP="00DC7D1B">
            <w:pPr>
              <w:pStyle w:val="Tabulka"/>
            </w:pPr>
            <w:r w:rsidRPr="00852261">
              <w:t>Oblast / role</w:t>
            </w:r>
            <w:r w:rsidRPr="00852261">
              <w:rPr>
                <w:rStyle w:val="Odkaznavysvtlivky"/>
                <w:szCs w:val="22"/>
              </w:rPr>
              <w:endnoteReference w:id="6"/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6BC9" w14:textId="77777777" w:rsidR="00852261" w:rsidRPr="00852261" w:rsidRDefault="00852261" w:rsidP="00DC7D1B">
            <w:pPr>
              <w:pStyle w:val="Tabulka"/>
            </w:pPr>
            <w:r w:rsidRPr="00852261"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2BE3C" w14:textId="77777777" w:rsidR="00852261" w:rsidRPr="00852261" w:rsidRDefault="00852261" w:rsidP="00DC7D1B">
            <w:pPr>
              <w:pStyle w:val="Tabulka"/>
            </w:pPr>
            <w:r w:rsidRPr="00852261"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8D0D3" w14:textId="77777777" w:rsidR="00852261" w:rsidRPr="00852261" w:rsidRDefault="00852261" w:rsidP="00DC7D1B">
            <w:pPr>
              <w:pStyle w:val="Tabulka"/>
            </w:pPr>
            <w:r w:rsidRPr="00852261">
              <w:t>v Kč bez DPH: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FFE01" w14:textId="77777777" w:rsidR="00852261" w:rsidRPr="00852261" w:rsidRDefault="00852261" w:rsidP="00DC7D1B">
            <w:pPr>
              <w:pStyle w:val="Tabulka"/>
            </w:pPr>
            <w:r w:rsidRPr="00852261">
              <w:t>v Kč s DPH:</w:t>
            </w:r>
          </w:p>
        </w:tc>
      </w:tr>
      <w:tr w:rsidR="00852261" w:rsidRPr="00852261" w14:paraId="13AD3083" w14:textId="77777777" w:rsidTr="00C6137D">
        <w:trPr>
          <w:trHeight w:hRule="exact" w:val="20"/>
        </w:trPr>
        <w:tc>
          <w:tcPr>
            <w:tcW w:w="1276" w:type="dxa"/>
            <w:tcBorders>
              <w:top w:val="single" w:sz="8" w:space="0" w:color="auto"/>
              <w:left w:val="dotted" w:sz="4" w:space="0" w:color="auto"/>
            </w:tcBorders>
          </w:tcPr>
          <w:p w14:paraId="6510551C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4252" w:type="dxa"/>
            <w:tcBorders>
              <w:top w:val="single" w:sz="8" w:space="0" w:color="auto"/>
              <w:left w:val="dotted" w:sz="4" w:space="0" w:color="auto"/>
            </w:tcBorders>
          </w:tcPr>
          <w:p w14:paraId="3E9DF9AD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D8027E8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887C2C0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624" w:type="dxa"/>
            <w:tcBorders>
              <w:top w:val="single" w:sz="8" w:space="0" w:color="auto"/>
            </w:tcBorders>
          </w:tcPr>
          <w:p w14:paraId="1B4726EE" w14:textId="77777777" w:rsidR="00852261" w:rsidRPr="00852261" w:rsidRDefault="00852261" w:rsidP="00DC7D1B">
            <w:pPr>
              <w:pStyle w:val="Tabulka"/>
            </w:pPr>
          </w:p>
        </w:tc>
      </w:tr>
      <w:tr w:rsidR="00B56119" w:rsidRPr="00852261" w14:paraId="39A9BC83" w14:textId="77777777" w:rsidTr="00C6137D">
        <w:trPr>
          <w:trHeight w:val="397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</w:tcPr>
          <w:p w14:paraId="762ABFF8" w14:textId="77777777" w:rsidR="00B56119" w:rsidRPr="00852261" w:rsidRDefault="00B56119" w:rsidP="00B56119">
            <w:pPr>
              <w:pStyle w:val="Tabulka"/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</w:tcPr>
          <w:p w14:paraId="611377A4" w14:textId="77777777" w:rsidR="00B56119" w:rsidRPr="00852261" w:rsidRDefault="00B56119" w:rsidP="00B56119">
            <w:pPr>
              <w:pStyle w:val="Tabulka"/>
            </w:pPr>
            <w:r>
              <w:t>Viz cenová nabídka v příloze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2E1B3CE" w14:textId="53FAFCCD" w:rsidR="00B56119" w:rsidRPr="00852261" w:rsidRDefault="00B56119" w:rsidP="00B56119">
            <w:pPr>
              <w:pStyle w:val="Tabulka"/>
            </w:pPr>
            <w:r>
              <w:t>16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7BBCEE2" w14:textId="7458E89A" w:rsidR="00B56119" w:rsidRPr="00852261" w:rsidRDefault="00B56119" w:rsidP="00B56119">
            <w:pPr>
              <w:pStyle w:val="Tabulka"/>
            </w:pPr>
            <w:r>
              <w:t xml:space="preserve"> 134 736,00 </w:t>
            </w:r>
            <w:r w:rsidRPr="008E4AC1">
              <w:t xml:space="preserve"> </w:t>
            </w:r>
          </w:p>
        </w:tc>
        <w:tc>
          <w:tcPr>
            <w:tcW w:w="1624" w:type="dxa"/>
            <w:tcBorders>
              <w:top w:val="dotted" w:sz="4" w:space="0" w:color="auto"/>
            </w:tcBorders>
          </w:tcPr>
          <w:p w14:paraId="2AFCA745" w14:textId="44C5FE99" w:rsidR="00B56119" w:rsidRPr="00852261" w:rsidRDefault="00B56119" w:rsidP="00B56119">
            <w:pPr>
              <w:pStyle w:val="Tabulka"/>
            </w:pPr>
            <w:r>
              <w:t>163 030,56</w:t>
            </w:r>
          </w:p>
        </w:tc>
      </w:tr>
      <w:tr w:rsidR="00B56119" w:rsidRPr="00852261" w14:paraId="5D6B68FC" w14:textId="77777777" w:rsidTr="00C6137D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FB1BB24" w14:textId="77777777" w:rsidR="00B56119" w:rsidRPr="00852261" w:rsidRDefault="00B56119" w:rsidP="00B56119">
            <w:pPr>
              <w:pStyle w:val="Tabulka"/>
            </w:pPr>
            <w:r w:rsidRPr="00852261"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0652DD8" w14:textId="5EC13311" w:rsidR="00B56119" w:rsidRPr="00852261" w:rsidRDefault="00B56119" w:rsidP="00B56119">
            <w:pPr>
              <w:pStyle w:val="Tabulka"/>
            </w:pPr>
            <w:r>
              <w:t>16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49C822C" w14:textId="06FE633B" w:rsidR="00B56119" w:rsidRPr="00852261" w:rsidRDefault="00B56119" w:rsidP="00B56119">
            <w:pPr>
              <w:pStyle w:val="Tabulka"/>
            </w:pPr>
            <w:r>
              <w:t xml:space="preserve"> 134 736,00 </w:t>
            </w:r>
            <w:r w:rsidRPr="008E4AC1">
              <w:t xml:space="preserve"> </w:t>
            </w:r>
          </w:p>
        </w:tc>
        <w:tc>
          <w:tcPr>
            <w:tcW w:w="1624" w:type="dxa"/>
            <w:tcBorders>
              <w:bottom w:val="dotted" w:sz="4" w:space="0" w:color="auto"/>
            </w:tcBorders>
          </w:tcPr>
          <w:p w14:paraId="633AAF7E" w14:textId="6831898D" w:rsidR="00B56119" w:rsidRPr="00852261" w:rsidRDefault="00B56119" w:rsidP="00B56119">
            <w:pPr>
              <w:pStyle w:val="Tabulka"/>
            </w:pPr>
            <w:r>
              <w:t>163 030,56</w:t>
            </w:r>
          </w:p>
        </w:tc>
      </w:tr>
    </w:tbl>
    <w:p w14:paraId="7CA7812E" w14:textId="77777777" w:rsidR="00852261" w:rsidRPr="009C41E5" w:rsidRDefault="009C41E5" w:rsidP="00C6137D">
      <w:pPr>
        <w:pStyle w:val="Nadpis3"/>
      </w:pPr>
      <w:r w:rsidRPr="009C41E5">
        <w:t xml:space="preserve"> </w:t>
      </w:r>
      <w:r w:rsidR="00852261" w:rsidRPr="009C41E5">
        <w:t>(Pozn.: MD – člověkoden, MJ – měrná jednotka, např. počet kusů)</w:t>
      </w:r>
    </w:p>
    <w:p w14:paraId="4113C8A8" w14:textId="77777777" w:rsidR="00852261" w:rsidRPr="00C6137D" w:rsidRDefault="00852261" w:rsidP="00544C98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C6137D">
        <w:rPr>
          <w:sz w:val="24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852261" w:rsidRPr="00852261" w14:paraId="50AEAFBC" w14:textId="77777777" w:rsidTr="00C6137D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B41E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A9A2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714F" w14:textId="77777777" w:rsidR="00852261" w:rsidRPr="00852261" w:rsidRDefault="00852261" w:rsidP="00C6137D">
            <w:pPr>
              <w:spacing w:after="0"/>
              <w:rPr>
                <w:lang w:eastAsia="cs-CZ"/>
              </w:rPr>
            </w:pPr>
            <w:r w:rsidRPr="00852261">
              <w:rPr>
                <w:lang w:eastAsia="cs-CZ"/>
              </w:rPr>
              <w:t xml:space="preserve">Formát </w:t>
            </w:r>
          </w:p>
          <w:p w14:paraId="2E92CC27" w14:textId="77777777" w:rsidR="00852261" w:rsidRPr="00C6137D" w:rsidRDefault="00852261" w:rsidP="00C6137D">
            <w:pPr>
              <w:spacing w:after="0"/>
              <w:rPr>
                <w:i/>
              </w:rPr>
            </w:pPr>
            <w:r w:rsidRPr="00C6137D">
              <w:rPr>
                <w:i/>
                <w:sz w:val="20"/>
              </w:rPr>
              <w:t>(CD, listinná forma)</w:t>
            </w:r>
          </w:p>
        </w:tc>
      </w:tr>
      <w:tr w:rsidR="00852261" w:rsidRPr="00852261" w14:paraId="4F596B41" w14:textId="77777777" w:rsidTr="00C6137D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8A8A5" w14:textId="77777777" w:rsidR="00852261" w:rsidRPr="00852261" w:rsidRDefault="009C41E5" w:rsidP="00DC7D1B">
            <w:pPr>
              <w:rPr>
                <w:lang w:eastAsia="cs-CZ"/>
              </w:rPr>
            </w:pPr>
            <w:r>
              <w:rPr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8AAA9D" w14:textId="77777777" w:rsidR="00852261" w:rsidRPr="00852261" w:rsidRDefault="009C41E5" w:rsidP="00DC7D1B">
            <w:pPr>
              <w:rPr>
                <w:lang w:eastAsia="cs-CZ"/>
              </w:rPr>
            </w:pPr>
            <w:r>
              <w:rPr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9C03FB9" w14:textId="77777777" w:rsidR="00852261" w:rsidRPr="00852261" w:rsidRDefault="009C41E5" w:rsidP="00DC7D1B">
            <w:pPr>
              <w:rPr>
                <w:lang w:eastAsia="cs-CZ"/>
              </w:rPr>
            </w:pPr>
            <w:r>
              <w:rPr>
                <w:lang w:eastAsia="cs-CZ"/>
              </w:rPr>
              <w:t>e-mailem</w:t>
            </w:r>
          </w:p>
        </w:tc>
      </w:tr>
      <w:tr w:rsidR="00852261" w:rsidRPr="00852261" w14:paraId="13E35D5D" w14:textId="77777777" w:rsidTr="00C6137D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748EA8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91880A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1CCCA3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</w:tr>
    </w:tbl>
    <w:p w14:paraId="14816B97" w14:textId="77777777" w:rsidR="00852261" w:rsidRPr="00C6137D" w:rsidRDefault="00852261" w:rsidP="00544C98">
      <w:pPr>
        <w:pStyle w:val="Nadpis1"/>
        <w:numPr>
          <w:ilvl w:val="0"/>
          <w:numId w:val="9"/>
        </w:numPr>
        <w:ind w:left="426"/>
        <w:rPr>
          <w:sz w:val="24"/>
        </w:rPr>
      </w:pPr>
      <w:r w:rsidRPr="00C6137D">
        <w:rPr>
          <w:sz w:val="24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2977"/>
        <w:gridCol w:w="1701"/>
        <w:gridCol w:w="2618"/>
      </w:tblGrid>
      <w:tr w:rsidR="00852261" w:rsidRPr="00852261" w14:paraId="71A008DF" w14:textId="77777777" w:rsidTr="00C6137D">
        <w:trPr>
          <w:trHeight w:val="833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392D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Název Dodavatele / Poskytovatele: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34B77" w14:textId="77777777" w:rsidR="00852261" w:rsidRPr="00852261" w:rsidRDefault="00852261" w:rsidP="00DC7D1B">
            <w:pPr>
              <w:rPr>
                <w:bCs/>
                <w:lang w:eastAsia="cs-CZ"/>
              </w:rPr>
            </w:pPr>
            <w:r w:rsidRPr="00852261">
              <w:rPr>
                <w:bCs/>
                <w:lang w:eastAsia="cs-CZ"/>
              </w:rPr>
              <w:t>Jméno</w:t>
            </w:r>
            <w:r w:rsidRPr="00852261">
              <w:rPr>
                <w:lang w:eastAsia="cs-CZ"/>
              </w:rPr>
              <w:t xml:space="preserve"> oprávněné osoby</w:t>
            </w:r>
            <w:r w:rsidRPr="00852261">
              <w:rPr>
                <w:rStyle w:val="Odkaznavysvtlivky"/>
                <w:color w:val="000000"/>
                <w:szCs w:val="22"/>
                <w:lang w:eastAsia="cs-CZ"/>
              </w:rPr>
              <w:endnoteReference w:id="7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2DF16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Datum: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51414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Podpis:</w:t>
            </w:r>
          </w:p>
        </w:tc>
      </w:tr>
      <w:tr w:rsidR="00852261" w:rsidRPr="00852261" w14:paraId="6B762A56" w14:textId="77777777" w:rsidTr="00C6137D">
        <w:trPr>
          <w:trHeight w:val="544"/>
        </w:trPr>
        <w:tc>
          <w:tcPr>
            <w:tcW w:w="2485" w:type="dxa"/>
            <w:shd w:val="clear" w:color="auto" w:fill="auto"/>
            <w:noWrap/>
            <w:vAlign w:val="center"/>
          </w:tcPr>
          <w:p w14:paraId="23814967" w14:textId="6BFE49BF" w:rsidR="00852261" w:rsidRPr="00852261" w:rsidRDefault="009C41E5" w:rsidP="0028435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O2 IT </w:t>
            </w:r>
            <w:proofErr w:type="spellStart"/>
            <w:r>
              <w:rPr>
                <w:lang w:eastAsia="cs-CZ"/>
              </w:rPr>
              <w:t>Services</w:t>
            </w:r>
            <w:proofErr w:type="spellEnd"/>
            <w:r>
              <w:rPr>
                <w:lang w:eastAsia="cs-CZ"/>
              </w:rPr>
              <w:t xml:space="preserve"> s.r.o.</w:t>
            </w:r>
          </w:p>
        </w:tc>
        <w:tc>
          <w:tcPr>
            <w:tcW w:w="2977" w:type="dxa"/>
            <w:vAlign w:val="center"/>
          </w:tcPr>
          <w:p w14:paraId="31E9A798" w14:textId="3446619C" w:rsidR="00852261" w:rsidRPr="00852261" w:rsidRDefault="00DF0AA7" w:rsidP="00DC7D1B">
            <w:pPr>
              <w:rPr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sdt>
          <w:sdt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6BCF4E61" w14:textId="77777777" w:rsidR="00852261" w:rsidRPr="00852261" w:rsidRDefault="00852261" w:rsidP="00DC7D1B">
                <w:pPr>
                  <w:rPr>
                    <w:color w:val="000000"/>
                    <w:lang w:eastAsia="cs-CZ"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2618" w:type="dxa"/>
            <w:shd w:val="clear" w:color="auto" w:fill="auto"/>
            <w:vAlign w:val="center"/>
          </w:tcPr>
          <w:p w14:paraId="0AFEC91E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</w:tr>
    </w:tbl>
    <w:p w14:paraId="2F43060D" w14:textId="77777777" w:rsidR="00852261" w:rsidRPr="00852261" w:rsidRDefault="00852261" w:rsidP="00DC7D1B"/>
    <w:p w14:paraId="394BEE46" w14:textId="77777777" w:rsidR="00852261" w:rsidRPr="00852261" w:rsidRDefault="00852261" w:rsidP="00DC7D1B">
      <w:r w:rsidRPr="00852261">
        <w:br w:type="page"/>
      </w:r>
    </w:p>
    <w:p w14:paraId="3100CD32" w14:textId="77777777" w:rsidR="00852261" w:rsidRPr="00852261" w:rsidRDefault="00852261" w:rsidP="00DC7D1B">
      <w:pPr>
        <w:sectPr w:rsidR="00852261" w:rsidRPr="00852261" w:rsidSect="0078298F">
          <w:headerReference w:type="default" r:id="rId13"/>
          <w:footerReference w:type="default" r:id="rId14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06CCC1DF" w14:textId="77777777" w:rsidR="00852261" w:rsidRPr="00C6137D" w:rsidRDefault="00852261" w:rsidP="00DC7D1B">
      <w:pPr>
        <w:rPr>
          <w:b/>
          <w:caps/>
        </w:rPr>
      </w:pPr>
      <w:r w:rsidRPr="00C6137D">
        <w:rPr>
          <w:b/>
          <w:caps/>
        </w:rPr>
        <w:lastRenderedPageBreak/>
        <w:t>C – Schválení realizace požadavku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852261" w:rsidRPr="00852261" w14:paraId="5CA4FDCC" w14:textId="77777777" w:rsidTr="00C6137D">
        <w:tc>
          <w:tcPr>
            <w:tcW w:w="1691" w:type="dxa"/>
          </w:tcPr>
          <w:p w14:paraId="5421D5BE" w14:textId="77777777" w:rsidR="00852261" w:rsidRPr="00852261" w:rsidRDefault="00852261" w:rsidP="00DC7D1B">
            <w:pPr>
              <w:pStyle w:val="Tabulka"/>
              <w:rPr>
                <w:rStyle w:val="Siln"/>
                <w:szCs w:val="22"/>
              </w:rPr>
            </w:pPr>
            <w:r w:rsidRPr="00852261">
              <w:t>ID SD MZe</w:t>
            </w:r>
            <w:r w:rsidRPr="00852261">
              <w:rPr>
                <w:rStyle w:val="Odkaznavysvtlivky"/>
                <w:szCs w:val="22"/>
              </w:rPr>
              <w:endnoteReference w:id="8"/>
            </w:r>
            <w:r w:rsidRPr="00852261">
              <w:t>:</w:t>
            </w:r>
          </w:p>
        </w:tc>
        <w:tc>
          <w:tcPr>
            <w:tcW w:w="1276" w:type="dxa"/>
          </w:tcPr>
          <w:p w14:paraId="3111CFBD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779" w:type="dxa"/>
          </w:tcPr>
          <w:p w14:paraId="135B46DA" w14:textId="77777777" w:rsidR="00852261" w:rsidRPr="00852261" w:rsidRDefault="00852261" w:rsidP="00DC7D1B">
            <w:pPr>
              <w:pStyle w:val="Tabulka"/>
              <w:rPr>
                <w:rStyle w:val="Siln"/>
                <w:szCs w:val="22"/>
              </w:rPr>
            </w:pPr>
            <w:r w:rsidRPr="00852261">
              <w:t xml:space="preserve">ID </w:t>
            </w:r>
            <w:proofErr w:type="spellStart"/>
            <w:r w:rsidRPr="00852261">
              <w:t>ShP</w:t>
            </w:r>
            <w:proofErr w:type="spellEnd"/>
            <w:r w:rsidRPr="00852261">
              <w:t xml:space="preserve"> </w:t>
            </w:r>
            <w:proofErr w:type="spellStart"/>
            <w:r w:rsidRPr="00852261">
              <w:t>MZe</w:t>
            </w:r>
            <w:proofErr w:type="spellEnd"/>
            <w:r w:rsidRPr="00852261">
              <w:rPr>
                <w:rStyle w:val="Odkaznavysvtlivky"/>
                <w:szCs w:val="22"/>
              </w:rPr>
              <w:endnoteReference w:id="9"/>
            </w:r>
            <w:r w:rsidRPr="00852261">
              <w:t>:</w:t>
            </w:r>
          </w:p>
        </w:tc>
        <w:tc>
          <w:tcPr>
            <w:tcW w:w="2544" w:type="dxa"/>
          </w:tcPr>
          <w:p w14:paraId="2FB9CDB9" w14:textId="77777777" w:rsidR="00676AF5" w:rsidRPr="00852261" w:rsidRDefault="00676AF5" w:rsidP="00DC7D1B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2016_0031_94</w:t>
            </w:r>
          </w:p>
        </w:tc>
        <w:tc>
          <w:tcPr>
            <w:tcW w:w="1631" w:type="dxa"/>
          </w:tcPr>
          <w:p w14:paraId="0615F259" w14:textId="77777777" w:rsidR="00852261" w:rsidRPr="00852261" w:rsidRDefault="00852261" w:rsidP="00DC7D1B">
            <w:pPr>
              <w:pStyle w:val="Tabulka"/>
              <w:rPr>
                <w:rStyle w:val="Siln"/>
                <w:szCs w:val="22"/>
              </w:rPr>
            </w:pPr>
            <w:r w:rsidRPr="00852261">
              <w:t>ID PK MZe</w:t>
            </w:r>
            <w:r w:rsidRPr="00852261">
              <w:rPr>
                <w:rStyle w:val="Odkaznavysvtlivky"/>
                <w:szCs w:val="22"/>
              </w:rPr>
              <w:endnoteReference w:id="10"/>
            </w:r>
            <w:r w:rsidRPr="00852261">
              <w:t>:</w:t>
            </w:r>
          </w:p>
        </w:tc>
        <w:tc>
          <w:tcPr>
            <w:tcW w:w="992" w:type="dxa"/>
          </w:tcPr>
          <w:p w14:paraId="12FF0665" w14:textId="77777777" w:rsidR="00852261" w:rsidRPr="00852261" w:rsidRDefault="00852261" w:rsidP="00DC7D1B">
            <w:pPr>
              <w:pStyle w:val="Tabulka"/>
            </w:pPr>
          </w:p>
        </w:tc>
      </w:tr>
    </w:tbl>
    <w:p w14:paraId="40A96249" w14:textId="77777777" w:rsidR="00852261" w:rsidRPr="00852261" w:rsidRDefault="00852261" w:rsidP="00DC7D1B"/>
    <w:p w14:paraId="3D2C68EE" w14:textId="77777777" w:rsidR="00852261" w:rsidRPr="00852261" w:rsidRDefault="00852261" w:rsidP="00DC7D1B">
      <w:pPr>
        <w:pStyle w:val="Nadpis1"/>
        <w:numPr>
          <w:ilvl w:val="0"/>
          <w:numId w:val="10"/>
        </w:numPr>
      </w:pPr>
      <w:r w:rsidRPr="00852261">
        <w:t>Specifikace plnění</w:t>
      </w:r>
    </w:p>
    <w:p w14:paraId="6BC24734" w14:textId="77777777" w:rsidR="00852261" w:rsidRPr="00852261" w:rsidRDefault="00852261" w:rsidP="00DC7D1B">
      <w:r w:rsidRPr="00852261">
        <w:t xml:space="preserve">Požadované plnění je specifikováno v části A </w:t>
      </w:r>
      <w:proofErr w:type="spellStart"/>
      <w:r w:rsidRPr="00852261">
        <w:t>a</w:t>
      </w:r>
      <w:proofErr w:type="spellEnd"/>
      <w:r w:rsidRPr="00852261">
        <w:t xml:space="preserve"> B tohoto </w:t>
      </w:r>
      <w:proofErr w:type="spellStart"/>
      <w:r w:rsidRPr="00852261">
        <w:t>RfC</w:t>
      </w:r>
      <w:proofErr w:type="spellEnd"/>
      <w:r w:rsidRPr="00852261">
        <w:t xml:space="preserve">. </w:t>
      </w:r>
    </w:p>
    <w:p w14:paraId="17328071" w14:textId="77777777" w:rsidR="00852261" w:rsidRPr="00852261" w:rsidRDefault="00852261" w:rsidP="00DC7D1B"/>
    <w:p w14:paraId="07762DEB" w14:textId="77777777" w:rsidR="00852261" w:rsidRPr="00852261" w:rsidRDefault="00852261" w:rsidP="00DC7D1B">
      <w:r w:rsidRPr="00852261">
        <w:t>Uživatelské a licenční zajištění pro Objednatele (je-li relevantní):</w:t>
      </w:r>
    </w:p>
    <w:p w14:paraId="5BCC530E" w14:textId="77777777" w:rsidR="00852261" w:rsidRPr="00852261" w:rsidRDefault="00852261" w:rsidP="00DC7D1B"/>
    <w:p w14:paraId="489B3340" w14:textId="77777777" w:rsidR="00852261" w:rsidRPr="00852261" w:rsidRDefault="00852261" w:rsidP="00DC7D1B">
      <w:pPr>
        <w:pStyle w:val="Nadpis1"/>
        <w:numPr>
          <w:ilvl w:val="0"/>
          <w:numId w:val="10"/>
        </w:numPr>
      </w:pPr>
      <w:r w:rsidRPr="00852261"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852261" w:rsidRPr="00852261" w14:paraId="7ADF2F0E" w14:textId="77777777" w:rsidTr="00C6137D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9FF10" w14:textId="77777777" w:rsidR="00852261" w:rsidRPr="00852261" w:rsidRDefault="00852261" w:rsidP="00DC7D1B">
            <w:pPr>
              <w:rPr>
                <w:bCs/>
                <w:color w:val="000000"/>
                <w:lang w:eastAsia="cs-CZ"/>
              </w:rPr>
            </w:pPr>
            <w:r w:rsidRPr="00852261">
              <w:rPr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AFFF" w14:textId="77777777" w:rsidR="00852261" w:rsidRPr="00852261" w:rsidRDefault="00852261" w:rsidP="00DC7D1B">
            <w:pPr>
              <w:rPr>
                <w:bCs/>
                <w:color w:val="000000"/>
                <w:lang w:eastAsia="cs-CZ"/>
              </w:rPr>
            </w:pPr>
            <w:r w:rsidRPr="00852261">
              <w:rPr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EC9C4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Odpovědná osoba</w:t>
            </w:r>
          </w:p>
        </w:tc>
      </w:tr>
      <w:tr w:rsidR="00D643C9" w:rsidRPr="00852261" w14:paraId="4050F4D0" w14:textId="77777777" w:rsidTr="00C6137D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1D1788" w14:textId="73225875" w:rsidR="00D643C9" w:rsidRPr="00852261" w:rsidRDefault="00D643C9" w:rsidP="00D643C9">
            <w:pPr>
              <w:rPr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1CA886" w14:textId="07A87ED6" w:rsidR="00D643C9" w:rsidRPr="00852261" w:rsidRDefault="00D643C9" w:rsidP="00D643C9">
            <w:pPr>
              <w:rPr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7A2101" w14:textId="77777777" w:rsidR="00D643C9" w:rsidRPr="00852261" w:rsidRDefault="00D643C9" w:rsidP="00D643C9">
            <w:pPr>
              <w:rPr>
                <w:lang w:eastAsia="cs-CZ"/>
              </w:rPr>
            </w:pPr>
          </w:p>
        </w:tc>
      </w:tr>
      <w:tr w:rsidR="00D643C9" w:rsidRPr="00852261" w14:paraId="727798B1" w14:textId="77777777" w:rsidTr="00C6137D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CC940B" w14:textId="77777777" w:rsidR="00D643C9" w:rsidRPr="00852261" w:rsidRDefault="00D643C9" w:rsidP="00D643C9">
            <w:pPr>
              <w:rPr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586AF2" w14:textId="77777777" w:rsidR="00D643C9" w:rsidRPr="00852261" w:rsidRDefault="00D643C9" w:rsidP="00D643C9">
            <w:pPr>
              <w:rPr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0BB6FC" w14:textId="77777777" w:rsidR="00D643C9" w:rsidRPr="00852261" w:rsidRDefault="00D643C9" w:rsidP="00D643C9">
            <w:pPr>
              <w:rPr>
                <w:lang w:eastAsia="cs-CZ"/>
              </w:rPr>
            </w:pPr>
          </w:p>
        </w:tc>
      </w:tr>
    </w:tbl>
    <w:p w14:paraId="7129B283" w14:textId="77777777" w:rsidR="00852261" w:rsidRPr="00852261" w:rsidRDefault="00852261" w:rsidP="00DC7D1B"/>
    <w:p w14:paraId="67B2414D" w14:textId="77777777" w:rsidR="00852261" w:rsidRPr="00852261" w:rsidRDefault="00852261" w:rsidP="00DC7D1B">
      <w:pPr>
        <w:pStyle w:val="Nadpis1"/>
        <w:numPr>
          <w:ilvl w:val="0"/>
          <w:numId w:val="10"/>
        </w:numPr>
      </w:pPr>
      <w:r w:rsidRPr="00852261">
        <w:t>Harmonogram realizace</w:t>
      </w:r>
      <w:r w:rsidRPr="00852261">
        <w:rPr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852261" w:rsidRPr="00852261" w14:paraId="44BADC12" w14:textId="77777777" w:rsidTr="00C6137D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0E99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E571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Termín</w:t>
            </w:r>
          </w:p>
        </w:tc>
      </w:tr>
      <w:tr w:rsidR="00852261" w:rsidRPr="00852261" w14:paraId="47558C5A" w14:textId="77777777" w:rsidTr="00C6137D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9964F9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AC37468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</w:tr>
      <w:tr w:rsidR="00852261" w:rsidRPr="00852261" w14:paraId="764FF209" w14:textId="77777777" w:rsidTr="00C6137D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F638FB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BF4B851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</w:tr>
      <w:tr w:rsidR="00852261" w:rsidRPr="00852261" w14:paraId="5C271DA0" w14:textId="77777777" w:rsidTr="00C6137D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0531C9" w14:textId="77777777" w:rsidR="00852261" w:rsidRPr="00852261" w:rsidRDefault="00852261" w:rsidP="00DC7D1B">
            <w:pPr>
              <w:rPr>
                <w:lang w:eastAsia="cs-CZ"/>
              </w:rPr>
            </w:pPr>
            <w:r w:rsidRPr="00852261">
              <w:rPr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53E93B" w14:textId="77777777" w:rsidR="00852261" w:rsidRPr="00852261" w:rsidRDefault="00852261" w:rsidP="00DC7D1B">
            <w:pPr>
              <w:rPr>
                <w:lang w:eastAsia="cs-CZ"/>
              </w:rPr>
            </w:pPr>
          </w:p>
        </w:tc>
      </w:tr>
    </w:tbl>
    <w:p w14:paraId="63A86EDF" w14:textId="77777777" w:rsidR="00852261" w:rsidRPr="00852261" w:rsidRDefault="00852261" w:rsidP="00DC7D1B"/>
    <w:p w14:paraId="4FB2427E" w14:textId="77777777" w:rsidR="00852261" w:rsidRPr="00852261" w:rsidRDefault="00852261" w:rsidP="00DC7D1B">
      <w:pPr>
        <w:pStyle w:val="Nadpis1"/>
        <w:numPr>
          <w:ilvl w:val="0"/>
          <w:numId w:val="10"/>
        </w:numPr>
      </w:pPr>
      <w:r w:rsidRPr="00852261">
        <w:t>Pracnost a cenová nabídka navrhovaného řešení</w:t>
      </w:r>
    </w:p>
    <w:p w14:paraId="04ADC1AE" w14:textId="77777777" w:rsidR="00852261" w:rsidRPr="00852261" w:rsidRDefault="00852261" w:rsidP="00DC7D1B">
      <w:pPr>
        <w:pStyle w:val="RLlneksmlouvy"/>
      </w:pPr>
      <w:r w:rsidRPr="00852261"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852261" w:rsidRPr="00852261" w14:paraId="22F72D73" w14:textId="77777777" w:rsidTr="00C6137D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BE4E3" w14:textId="77777777" w:rsidR="00852261" w:rsidRPr="00852261" w:rsidRDefault="00852261" w:rsidP="00DC7D1B">
            <w:pPr>
              <w:pStyle w:val="Tabulka"/>
            </w:pPr>
            <w:r w:rsidRPr="00852261">
              <w:t>Oblast / role</w:t>
            </w:r>
            <w:r w:rsidRPr="00852261">
              <w:rPr>
                <w:rStyle w:val="Odkaznavysvtlivky"/>
                <w:szCs w:val="22"/>
              </w:rPr>
              <w:endnoteReference w:id="12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8A68B" w14:textId="77777777" w:rsidR="00852261" w:rsidRPr="00852261" w:rsidRDefault="00852261" w:rsidP="00DC7D1B">
            <w:pPr>
              <w:pStyle w:val="Tabulka"/>
            </w:pPr>
            <w:r w:rsidRPr="00852261"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9E050" w14:textId="77777777" w:rsidR="00852261" w:rsidRPr="00852261" w:rsidRDefault="00852261" w:rsidP="00DC7D1B">
            <w:pPr>
              <w:pStyle w:val="Tabulka"/>
            </w:pPr>
            <w:r w:rsidRPr="00852261"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F3148" w14:textId="77777777" w:rsidR="00852261" w:rsidRPr="00852261" w:rsidRDefault="00852261" w:rsidP="00DC7D1B">
            <w:pPr>
              <w:pStyle w:val="Tabulka"/>
            </w:pPr>
            <w:r w:rsidRPr="00852261"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2774B" w14:textId="77777777" w:rsidR="00852261" w:rsidRPr="00852261" w:rsidRDefault="00852261" w:rsidP="00DC7D1B">
            <w:pPr>
              <w:pStyle w:val="Tabulka"/>
            </w:pPr>
            <w:r w:rsidRPr="00852261">
              <w:t>v Kč s DPH:</w:t>
            </w:r>
          </w:p>
        </w:tc>
      </w:tr>
      <w:tr w:rsidR="00852261" w:rsidRPr="00852261" w14:paraId="1B76E0DE" w14:textId="77777777" w:rsidTr="00C6137D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7F9746E7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6987F99C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07FD2E1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2C9C938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2394E1F" w14:textId="77777777" w:rsidR="00852261" w:rsidRPr="00852261" w:rsidRDefault="00852261" w:rsidP="00DC7D1B">
            <w:pPr>
              <w:pStyle w:val="Tabulka"/>
            </w:pPr>
          </w:p>
        </w:tc>
      </w:tr>
      <w:tr w:rsidR="00852261" w:rsidRPr="00852261" w14:paraId="51CED009" w14:textId="77777777" w:rsidTr="00C6137D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A9D63D0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430B011F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836E4F2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CF9D3DC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7415E62" w14:textId="77777777" w:rsidR="00852261" w:rsidRPr="00852261" w:rsidRDefault="00852261" w:rsidP="00DC7D1B">
            <w:pPr>
              <w:pStyle w:val="Tabulka"/>
            </w:pPr>
          </w:p>
        </w:tc>
      </w:tr>
      <w:tr w:rsidR="00852261" w:rsidRPr="00852261" w14:paraId="581D0CEB" w14:textId="77777777" w:rsidTr="00C6137D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60FBB78" w14:textId="77777777" w:rsidR="00852261" w:rsidRPr="00852261" w:rsidRDefault="00852261" w:rsidP="00DC7D1B">
            <w:pPr>
              <w:pStyle w:val="Tabulka"/>
            </w:pPr>
            <w:r w:rsidRPr="00852261"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2497A809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9163902" w14:textId="77777777" w:rsidR="00852261" w:rsidRPr="00852261" w:rsidRDefault="00852261" w:rsidP="00DC7D1B">
            <w:pPr>
              <w:pStyle w:val="Tabulka"/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495F678" w14:textId="77777777" w:rsidR="00852261" w:rsidRPr="00852261" w:rsidRDefault="00852261" w:rsidP="00DC7D1B">
            <w:pPr>
              <w:pStyle w:val="Tabulka"/>
            </w:pPr>
          </w:p>
        </w:tc>
      </w:tr>
    </w:tbl>
    <w:p w14:paraId="6D857D78" w14:textId="77777777" w:rsidR="00852261" w:rsidRPr="00852261" w:rsidRDefault="00852261" w:rsidP="00DC7D1B"/>
    <w:p w14:paraId="352B463A" w14:textId="77777777" w:rsidR="00852261" w:rsidRPr="00852261" w:rsidRDefault="00852261" w:rsidP="00DC7D1B">
      <w:r w:rsidRPr="00852261">
        <w:t>(Pozn.: MD – člověkoden, MJ – měrná jednotka, např. počet kusů)</w:t>
      </w:r>
    </w:p>
    <w:p w14:paraId="5831EC9F" w14:textId="77777777" w:rsidR="00852261" w:rsidRPr="00852261" w:rsidRDefault="00852261" w:rsidP="00DC7D1B">
      <w:pPr>
        <w:pStyle w:val="RLTextlnkuslovan"/>
      </w:pPr>
    </w:p>
    <w:p w14:paraId="0E4F6987" w14:textId="77777777" w:rsidR="00852261" w:rsidRPr="00852261" w:rsidRDefault="00852261" w:rsidP="00DC7D1B"/>
    <w:p w14:paraId="17902AC0" w14:textId="77777777" w:rsidR="00852261" w:rsidRPr="00852261" w:rsidRDefault="00852261" w:rsidP="00DC7D1B">
      <w:pPr>
        <w:pStyle w:val="Nadpis1"/>
        <w:numPr>
          <w:ilvl w:val="0"/>
          <w:numId w:val="10"/>
        </w:numPr>
      </w:pPr>
      <w:r w:rsidRPr="00852261">
        <w:t>Případné další obchodní podmínky</w:t>
      </w:r>
      <w:r w:rsidRPr="00852261">
        <w:rPr>
          <w:rStyle w:val="Odkaznavysvtlivky"/>
          <w:b w:val="0"/>
          <w:color w:val="auto"/>
          <w:sz w:val="22"/>
          <w:szCs w:val="22"/>
        </w:rPr>
        <w:endnoteReference w:id="13"/>
      </w:r>
    </w:p>
    <w:p w14:paraId="10C4BEE7" w14:textId="77777777" w:rsidR="00852261" w:rsidRPr="00852261" w:rsidRDefault="00852261" w:rsidP="00DC7D1B">
      <w:r w:rsidRPr="00852261">
        <w:br w:type="page"/>
      </w:r>
    </w:p>
    <w:p w14:paraId="2C45A40F" w14:textId="77777777" w:rsidR="00852261" w:rsidRPr="00852261" w:rsidRDefault="00852261" w:rsidP="00DC7D1B">
      <w:pPr>
        <w:pStyle w:val="Nadpis1"/>
        <w:numPr>
          <w:ilvl w:val="0"/>
          <w:numId w:val="10"/>
        </w:numPr>
      </w:pPr>
      <w:r w:rsidRPr="00852261">
        <w:lastRenderedPageBreak/>
        <w:t>Posouzení</w:t>
      </w:r>
      <w:r w:rsidRPr="00852261">
        <w:rPr>
          <w:vertAlign w:val="superscript"/>
        </w:rPr>
        <w:endnoteReference w:id="14"/>
      </w:r>
    </w:p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52261" w:rsidRPr="00852261" w14:paraId="33FAB01E" w14:textId="77777777" w:rsidTr="00C6137D">
        <w:tc>
          <w:tcPr>
            <w:tcW w:w="2655" w:type="dxa"/>
          </w:tcPr>
          <w:p w14:paraId="06B38DAC" w14:textId="77777777" w:rsidR="00852261" w:rsidRPr="00852261" w:rsidRDefault="00852261" w:rsidP="00DC7D1B">
            <w:r w:rsidRPr="00852261"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314EB822" w14:textId="3F0F1F94" w:rsidR="00852261" w:rsidRPr="00852261" w:rsidRDefault="00852261" w:rsidP="003B1600">
            <w:r w:rsidRPr="00852261">
              <w:t xml:space="preserve">Doporučuje </w:t>
            </w:r>
            <w:sdt>
              <w:sdtPr>
                <w:id w:val="-222447372"/>
              </w:sdtPr>
              <w:sdtEndPr/>
              <w:sdtContent>
                <w:r w:rsidR="003B1600">
                  <w:rPr>
                    <w:rFonts w:ascii="MS Gothic" w:eastAsia="MS Gothic" w:hAnsi="MS Gothic" w:cs="MS Gothic"/>
                  </w:rPr>
                  <w:t>x</w:t>
                </w:r>
              </w:sdtContent>
            </w:sdt>
            <w:r w:rsidRPr="00852261">
              <w:t xml:space="preserve">  / Nedoporučuje  </w:t>
            </w:r>
            <w:sdt>
              <w:sdtPr>
                <w:id w:val="-2078343036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2261" w:rsidRPr="00852261" w14:paraId="6B68534A" w14:textId="77777777" w:rsidTr="00C6137D">
        <w:tc>
          <w:tcPr>
            <w:tcW w:w="2655" w:type="dxa"/>
            <w:tcBorders>
              <w:bottom w:val="nil"/>
            </w:tcBorders>
          </w:tcPr>
          <w:p w14:paraId="3343387B" w14:textId="77777777" w:rsidR="00852261" w:rsidRPr="00852261" w:rsidRDefault="00852261" w:rsidP="00DC7D1B"/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4DA8866" w14:textId="77777777" w:rsidR="00852261" w:rsidRPr="00852261" w:rsidRDefault="00852261" w:rsidP="00DC7D1B">
            <w:r w:rsidRPr="00852261">
              <w:t xml:space="preserve">Vyjádření: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EAF6FFF" w14:textId="77777777" w:rsidR="00852261" w:rsidRPr="00852261" w:rsidRDefault="00852261" w:rsidP="00DC7D1B"/>
        </w:tc>
      </w:tr>
      <w:tr w:rsidR="00852261" w:rsidRPr="00852261" w14:paraId="6A1E90ED" w14:textId="77777777" w:rsidTr="00C6137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1C502CEE" w14:textId="13D34B2B" w:rsidR="00852261" w:rsidRPr="00852261" w:rsidRDefault="00DF0AA7" w:rsidP="00DC7D1B">
            <w:r>
              <w:rPr>
                <w:sz w:val="20"/>
                <w:szCs w:val="20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4AD8616E" w14:textId="77777777" w:rsidR="00852261" w:rsidRPr="00852261" w:rsidRDefault="00852261" w:rsidP="00DC7D1B">
            <w:r w:rsidRPr="00852261">
              <w:t xml:space="preserve">   </w:t>
            </w:r>
            <w:sdt>
              <w:sdtPr>
                <w:id w:val="1591577677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852261">
                  <w:rPr>
                    <w:rStyle w:val="Zstupntext"/>
                    <w:szCs w:val="22"/>
                  </w:rPr>
                  <w:t>Klikněte sem a zadejte datum.</w:t>
                </w:r>
              </w:sdtContent>
            </w:sdt>
            <w:r w:rsidRPr="00852261">
              <w:t xml:space="preserve">        </w:t>
            </w:r>
          </w:p>
        </w:tc>
      </w:tr>
      <w:tr w:rsidR="00852261" w:rsidRPr="00852261" w14:paraId="13F96C8A" w14:textId="77777777" w:rsidTr="00C6137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1AAB761" w14:textId="77777777" w:rsidR="00852261" w:rsidRPr="00852261" w:rsidRDefault="00852261" w:rsidP="00DC7D1B">
            <w:r w:rsidRPr="00852261"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7D49D190" w14:textId="77777777" w:rsidR="00852261" w:rsidRPr="00852261" w:rsidRDefault="00852261" w:rsidP="00DC7D1B">
            <w:r w:rsidRPr="00852261">
              <w:t>Datum</w:t>
            </w:r>
          </w:p>
        </w:tc>
      </w:tr>
    </w:tbl>
    <w:p w14:paraId="62C59AE9" w14:textId="77777777" w:rsidR="00852261" w:rsidRPr="00852261" w:rsidRDefault="00852261" w:rsidP="00DC7D1B"/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52261" w:rsidRPr="00852261" w14:paraId="6803E858" w14:textId="77777777" w:rsidTr="00C6137D">
        <w:tc>
          <w:tcPr>
            <w:tcW w:w="2655" w:type="dxa"/>
          </w:tcPr>
          <w:p w14:paraId="51D4C000" w14:textId="77777777" w:rsidR="00852261" w:rsidRPr="00852261" w:rsidRDefault="00852261" w:rsidP="00DC7D1B">
            <w:r w:rsidRPr="00852261"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69D6944B" w14:textId="3E2DD7A9" w:rsidR="00852261" w:rsidRPr="00852261" w:rsidRDefault="00852261" w:rsidP="003B1600">
            <w:r w:rsidRPr="00852261">
              <w:t xml:space="preserve">Doporučuje </w:t>
            </w:r>
            <w:sdt>
              <w:sdtPr>
                <w:id w:val="-134409151"/>
              </w:sdtPr>
              <w:sdtEndPr/>
              <w:sdtContent>
                <w:r w:rsidR="003B1600">
                  <w:rPr>
                    <w:rFonts w:ascii="MS Gothic" w:eastAsia="MS Gothic" w:hAnsi="MS Gothic" w:cs="MS Gothic"/>
                  </w:rPr>
                  <w:t>x</w:t>
                </w:r>
              </w:sdtContent>
            </w:sdt>
            <w:r w:rsidRPr="00852261">
              <w:t xml:space="preserve">  / Nedoporučuje  </w:t>
            </w:r>
            <w:sdt>
              <w:sdtPr>
                <w:id w:val="1355537536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2261" w:rsidRPr="00852261" w14:paraId="2B9AADCA" w14:textId="77777777" w:rsidTr="00C6137D">
        <w:tc>
          <w:tcPr>
            <w:tcW w:w="2655" w:type="dxa"/>
            <w:tcBorders>
              <w:bottom w:val="nil"/>
            </w:tcBorders>
          </w:tcPr>
          <w:p w14:paraId="78F575C5" w14:textId="77777777" w:rsidR="00852261" w:rsidRPr="00852261" w:rsidRDefault="00852261" w:rsidP="00DC7D1B"/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7BB405CB" w14:textId="77777777" w:rsidR="00852261" w:rsidRPr="00852261" w:rsidRDefault="00852261" w:rsidP="00DC7D1B">
            <w:r w:rsidRPr="00852261">
              <w:t xml:space="preserve">Vyjádření: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444F2712" w14:textId="77777777" w:rsidR="00852261" w:rsidRPr="00852261" w:rsidRDefault="00852261" w:rsidP="00DC7D1B"/>
        </w:tc>
      </w:tr>
      <w:tr w:rsidR="00852261" w:rsidRPr="00852261" w14:paraId="1A417E8B" w14:textId="77777777" w:rsidTr="00C6137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6809E676" w14:textId="2F126B14" w:rsidR="00852261" w:rsidRPr="00852261" w:rsidRDefault="00DF0AA7" w:rsidP="00DC7D1B">
            <w:r>
              <w:rPr>
                <w:sz w:val="20"/>
                <w:szCs w:val="20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5EDB3307" w14:textId="77777777" w:rsidR="00852261" w:rsidRPr="00852261" w:rsidRDefault="00852261" w:rsidP="00DC7D1B">
            <w:r w:rsidRPr="00852261">
              <w:t xml:space="preserve">   </w:t>
            </w:r>
            <w:sdt>
              <w:sdt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852261">
                  <w:rPr>
                    <w:rStyle w:val="Zstupntext"/>
                    <w:szCs w:val="22"/>
                  </w:rPr>
                  <w:t>Klikněte sem a zadejte datum.</w:t>
                </w:r>
              </w:sdtContent>
            </w:sdt>
            <w:r w:rsidRPr="00852261">
              <w:t xml:space="preserve">        </w:t>
            </w:r>
          </w:p>
        </w:tc>
      </w:tr>
      <w:tr w:rsidR="00852261" w:rsidRPr="00852261" w14:paraId="29F2ACF3" w14:textId="77777777" w:rsidTr="00C6137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5DA05CA8" w14:textId="77777777" w:rsidR="00852261" w:rsidRPr="00852261" w:rsidRDefault="00852261" w:rsidP="00DC7D1B">
            <w:r w:rsidRPr="00852261"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6C0F81C7" w14:textId="77777777" w:rsidR="00852261" w:rsidRPr="00852261" w:rsidRDefault="00852261" w:rsidP="00DC7D1B">
            <w:r w:rsidRPr="00852261">
              <w:t>Datum</w:t>
            </w:r>
          </w:p>
        </w:tc>
      </w:tr>
    </w:tbl>
    <w:p w14:paraId="5DE1B147" w14:textId="77777777" w:rsidR="00852261" w:rsidRPr="00852261" w:rsidRDefault="00852261" w:rsidP="00DC7D1B"/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52261" w:rsidRPr="00852261" w14:paraId="3D61640A" w14:textId="77777777" w:rsidTr="00C6137D">
        <w:tc>
          <w:tcPr>
            <w:tcW w:w="2655" w:type="dxa"/>
          </w:tcPr>
          <w:p w14:paraId="365AEA2D" w14:textId="77777777" w:rsidR="00852261" w:rsidRPr="00852261" w:rsidRDefault="00852261" w:rsidP="00DC7D1B">
            <w:r w:rsidRPr="00852261"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58D6A413" w14:textId="77777777" w:rsidR="00852261" w:rsidRPr="00852261" w:rsidRDefault="00852261" w:rsidP="00DC7D1B">
            <w:r w:rsidRPr="00852261">
              <w:t xml:space="preserve">Doporučuje </w:t>
            </w:r>
            <w:sdt>
              <w:sdtPr>
                <w:id w:val="-778110383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52261">
              <w:t xml:space="preserve">  / Nedoporučuje  </w:t>
            </w:r>
            <w:sdt>
              <w:sdtPr>
                <w:id w:val="1948042018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2261" w:rsidRPr="00852261" w14:paraId="069E7319" w14:textId="77777777" w:rsidTr="00C6137D">
        <w:tc>
          <w:tcPr>
            <w:tcW w:w="2655" w:type="dxa"/>
            <w:tcBorders>
              <w:bottom w:val="nil"/>
            </w:tcBorders>
          </w:tcPr>
          <w:p w14:paraId="5C47A621" w14:textId="77777777" w:rsidR="00852261" w:rsidRPr="00852261" w:rsidRDefault="00852261" w:rsidP="00DC7D1B"/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43BD194E" w14:textId="77777777" w:rsidR="00852261" w:rsidRPr="00852261" w:rsidRDefault="00852261" w:rsidP="00DC7D1B">
            <w:r w:rsidRPr="00852261">
              <w:t xml:space="preserve">Vyjádření: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48808C98" w14:textId="77777777" w:rsidR="00852261" w:rsidRPr="00852261" w:rsidRDefault="00852261" w:rsidP="00DC7D1B"/>
        </w:tc>
      </w:tr>
      <w:tr w:rsidR="00852261" w:rsidRPr="00852261" w14:paraId="59B0B9ED" w14:textId="77777777" w:rsidTr="00C6137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07B22B53" w14:textId="77777777" w:rsidR="00852261" w:rsidRPr="00852261" w:rsidRDefault="00852261" w:rsidP="00DC7D1B"/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5934CD31" w14:textId="77777777" w:rsidR="00852261" w:rsidRPr="00852261" w:rsidRDefault="00852261" w:rsidP="00DC7D1B">
            <w:r w:rsidRPr="00852261">
              <w:t xml:space="preserve">   </w:t>
            </w:r>
            <w:sdt>
              <w:sdt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852261">
                  <w:rPr>
                    <w:rStyle w:val="Zstupntext"/>
                    <w:szCs w:val="22"/>
                  </w:rPr>
                  <w:t>Klikněte sem a zadejte datum.</w:t>
                </w:r>
              </w:sdtContent>
            </w:sdt>
            <w:r w:rsidRPr="00852261">
              <w:t xml:space="preserve">        </w:t>
            </w:r>
          </w:p>
        </w:tc>
      </w:tr>
      <w:tr w:rsidR="00852261" w:rsidRPr="00852261" w14:paraId="11EC9A3F" w14:textId="77777777" w:rsidTr="00C6137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6BD98CDD" w14:textId="77777777" w:rsidR="00852261" w:rsidRPr="00852261" w:rsidRDefault="00852261" w:rsidP="00DC7D1B">
            <w:r w:rsidRPr="00852261"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13FDFD56" w14:textId="77777777" w:rsidR="00852261" w:rsidRPr="00852261" w:rsidRDefault="00852261" w:rsidP="00DC7D1B">
            <w:r w:rsidRPr="00852261">
              <w:t>Datum</w:t>
            </w:r>
          </w:p>
        </w:tc>
      </w:tr>
    </w:tbl>
    <w:p w14:paraId="3CE619BC" w14:textId="77777777" w:rsidR="00852261" w:rsidRPr="00852261" w:rsidRDefault="00852261" w:rsidP="00DC7D1B"/>
    <w:p w14:paraId="627619A3" w14:textId="77777777" w:rsidR="00852261" w:rsidRPr="00852261" w:rsidRDefault="00852261" w:rsidP="00DC7D1B"/>
    <w:p w14:paraId="27356C8B" w14:textId="59F694E7" w:rsidR="00852261" w:rsidRDefault="00852261" w:rsidP="00284359">
      <w:pPr>
        <w:pStyle w:val="Nadpis1"/>
        <w:numPr>
          <w:ilvl w:val="0"/>
          <w:numId w:val="10"/>
        </w:numPr>
      </w:pPr>
      <w:r w:rsidRPr="00852261">
        <w:t>Schválení</w:t>
      </w:r>
      <w:r w:rsidRPr="00852261">
        <w:rPr>
          <w:vertAlign w:val="superscript"/>
        </w:rPr>
        <w:endnoteReference w:id="15"/>
      </w:r>
    </w:p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52261" w:rsidRPr="00852261" w14:paraId="6D6D8E47" w14:textId="77777777" w:rsidTr="00C6137D">
        <w:tc>
          <w:tcPr>
            <w:tcW w:w="3539" w:type="dxa"/>
          </w:tcPr>
          <w:p w14:paraId="4791D73A" w14:textId="77777777" w:rsidR="00852261" w:rsidRPr="00852261" w:rsidRDefault="00852261" w:rsidP="00DC7D1B">
            <w:r>
              <w:rPr>
                <w:lang w:eastAsia="cs-CZ"/>
              </w:rPr>
              <w:t>Žadatel</w:t>
            </w:r>
            <w:r w:rsidRPr="00852261">
              <w:rPr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0FAB7E4" w14:textId="77777777" w:rsidR="00852261" w:rsidRPr="00852261" w:rsidRDefault="00852261" w:rsidP="00DC7D1B">
            <w:r w:rsidRPr="00852261">
              <w:t xml:space="preserve">Schvaluji </w:t>
            </w:r>
            <w:sdt>
              <w:sdtPr>
                <w:id w:val="1689413757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852261">
              <w:t xml:space="preserve"> / Neschvaluji </w:t>
            </w:r>
            <w:sdt>
              <w:sdtPr>
                <w:id w:val="-721594960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2261" w:rsidRPr="00852261" w14:paraId="4623495A" w14:textId="77777777" w:rsidTr="00C6137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1EF81B94" w14:textId="6E62D299" w:rsidR="00852261" w:rsidRPr="00852261" w:rsidRDefault="00DF0AA7" w:rsidP="00DC7D1B"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F46B1E4" w14:textId="77777777" w:rsidR="00852261" w:rsidRPr="00852261" w:rsidRDefault="00852261" w:rsidP="00DC7D1B"/>
        </w:tc>
      </w:tr>
      <w:tr w:rsidR="00852261" w:rsidRPr="00852261" w14:paraId="79BF0AB0" w14:textId="77777777" w:rsidTr="00C6137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52C1CD26" w14:textId="77777777" w:rsidR="00852261" w:rsidRPr="00852261" w:rsidRDefault="00852261" w:rsidP="00DC7D1B">
            <w:r w:rsidRPr="00852261"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FE80145" w14:textId="77777777" w:rsidR="00852261" w:rsidRPr="00852261" w:rsidRDefault="00852261" w:rsidP="00DC7D1B"/>
        </w:tc>
        <w:tc>
          <w:tcPr>
            <w:tcW w:w="1040" w:type="dxa"/>
            <w:tcBorders>
              <w:top w:val="dotted" w:sz="4" w:space="0" w:color="auto"/>
            </w:tcBorders>
          </w:tcPr>
          <w:p w14:paraId="3285A56F" w14:textId="77777777" w:rsidR="00852261" w:rsidRPr="00852261" w:rsidRDefault="00852261" w:rsidP="00DC7D1B">
            <w:r w:rsidRPr="00852261"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C28666B" w14:textId="77777777" w:rsidR="00852261" w:rsidRPr="00852261" w:rsidRDefault="00852261" w:rsidP="00DC7D1B"/>
        </w:tc>
        <w:tc>
          <w:tcPr>
            <w:tcW w:w="2586" w:type="dxa"/>
            <w:tcBorders>
              <w:top w:val="dotted" w:sz="4" w:space="0" w:color="auto"/>
            </w:tcBorders>
          </w:tcPr>
          <w:p w14:paraId="44EE0192" w14:textId="77777777" w:rsidR="00852261" w:rsidRPr="00852261" w:rsidRDefault="00852261" w:rsidP="00DC7D1B">
            <w:r w:rsidRPr="00852261">
              <w:t>Podpis</w:t>
            </w:r>
          </w:p>
        </w:tc>
      </w:tr>
    </w:tbl>
    <w:p w14:paraId="3109FB2C" w14:textId="77777777" w:rsidR="00852261" w:rsidRPr="00852261" w:rsidRDefault="00852261" w:rsidP="00DC7D1B"/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52261" w:rsidRPr="00852261" w14:paraId="3A8B173A" w14:textId="77777777" w:rsidTr="00C6137D">
        <w:tc>
          <w:tcPr>
            <w:tcW w:w="3539" w:type="dxa"/>
          </w:tcPr>
          <w:p w14:paraId="66F59CED" w14:textId="77777777" w:rsidR="00852261" w:rsidRPr="00852261" w:rsidRDefault="00852261" w:rsidP="00DC7D1B">
            <w:r w:rsidRPr="00852261">
              <w:rPr>
                <w:lang w:eastAsia="cs-CZ"/>
              </w:rPr>
              <w:t>Metodický/Věcný garant: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7792170C" w14:textId="77777777" w:rsidR="00852261" w:rsidRPr="00852261" w:rsidRDefault="00852261" w:rsidP="00DC7D1B">
            <w:r w:rsidRPr="00852261">
              <w:t xml:space="preserve">Schvaluji </w:t>
            </w:r>
            <w:sdt>
              <w:sdtPr>
                <w:id w:val="341898294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852261">
              <w:t xml:space="preserve"> / Neschvaluji </w:t>
            </w:r>
            <w:sdt>
              <w:sdtPr>
                <w:id w:val="-316574383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2261" w:rsidRPr="00852261" w14:paraId="2CC79F1A" w14:textId="77777777" w:rsidTr="00C6137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0506ED42" w14:textId="08B5ECF9" w:rsidR="00852261" w:rsidRPr="00852261" w:rsidRDefault="00DF0AA7" w:rsidP="00DC7D1B"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75C8A0A4" w14:textId="77777777" w:rsidR="00852261" w:rsidRPr="00852261" w:rsidRDefault="00852261" w:rsidP="00DC7D1B"/>
        </w:tc>
      </w:tr>
      <w:tr w:rsidR="00852261" w:rsidRPr="00852261" w14:paraId="498DAD45" w14:textId="77777777" w:rsidTr="00C6137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012F751A" w14:textId="77777777" w:rsidR="00852261" w:rsidRPr="00852261" w:rsidRDefault="00852261" w:rsidP="00DC7D1B">
            <w:r w:rsidRPr="00852261"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14AC12F5" w14:textId="77777777" w:rsidR="00852261" w:rsidRPr="00852261" w:rsidRDefault="00852261" w:rsidP="00DC7D1B"/>
        </w:tc>
        <w:tc>
          <w:tcPr>
            <w:tcW w:w="1040" w:type="dxa"/>
            <w:tcBorders>
              <w:top w:val="dotted" w:sz="4" w:space="0" w:color="auto"/>
            </w:tcBorders>
          </w:tcPr>
          <w:p w14:paraId="285FF070" w14:textId="77777777" w:rsidR="00852261" w:rsidRPr="00852261" w:rsidRDefault="00852261" w:rsidP="00DC7D1B">
            <w:r w:rsidRPr="00852261"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397B6D8" w14:textId="77777777" w:rsidR="00852261" w:rsidRPr="00852261" w:rsidRDefault="00852261" w:rsidP="00DC7D1B"/>
        </w:tc>
        <w:tc>
          <w:tcPr>
            <w:tcW w:w="2586" w:type="dxa"/>
            <w:tcBorders>
              <w:top w:val="dotted" w:sz="4" w:space="0" w:color="auto"/>
            </w:tcBorders>
          </w:tcPr>
          <w:p w14:paraId="6E4E3680" w14:textId="77777777" w:rsidR="00852261" w:rsidRPr="00852261" w:rsidRDefault="00852261" w:rsidP="00DC7D1B">
            <w:r w:rsidRPr="00852261">
              <w:t>Podpis</w:t>
            </w:r>
          </w:p>
        </w:tc>
      </w:tr>
    </w:tbl>
    <w:p w14:paraId="5B3D0D5A" w14:textId="77777777" w:rsidR="00852261" w:rsidRPr="00852261" w:rsidRDefault="00852261" w:rsidP="00DC7D1B"/>
    <w:p w14:paraId="50361501" w14:textId="77777777" w:rsidR="00852261" w:rsidRPr="00852261" w:rsidRDefault="00852261" w:rsidP="00DC7D1B"/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52261" w:rsidRPr="00852261" w14:paraId="4E0C7014" w14:textId="77777777" w:rsidTr="00C6137D">
        <w:tc>
          <w:tcPr>
            <w:tcW w:w="3539" w:type="dxa"/>
          </w:tcPr>
          <w:p w14:paraId="45D0A300" w14:textId="77777777" w:rsidR="00852261" w:rsidRPr="00852261" w:rsidRDefault="00852261" w:rsidP="00DC7D1B">
            <w:proofErr w:type="spellStart"/>
            <w:r w:rsidRPr="00852261">
              <w:rPr>
                <w:lang w:eastAsia="cs-CZ"/>
              </w:rPr>
              <w:t>Change</w:t>
            </w:r>
            <w:proofErr w:type="spellEnd"/>
            <w:r w:rsidRPr="00852261">
              <w:rPr>
                <w:lang w:eastAsia="cs-CZ"/>
              </w:rPr>
              <w:t xml:space="preserve">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700A1675" w14:textId="77777777" w:rsidR="00852261" w:rsidRPr="00852261" w:rsidRDefault="00852261" w:rsidP="00DC7D1B">
            <w:r w:rsidRPr="00852261">
              <w:t xml:space="preserve">Schvaluji </w:t>
            </w:r>
            <w:sdt>
              <w:sdtPr>
                <w:id w:val="-1827198671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852261">
              <w:t xml:space="preserve"> / Neschvaluji </w:t>
            </w:r>
            <w:sdt>
              <w:sdtPr>
                <w:id w:val="2078470601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2261" w:rsidRPr="00852261" w14:paraId="331811CB" w14:textId="77777777" w:rsidTr="00C6137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4E34868E" w14:textId="7FA91698" w:rsidR="00852261" w:rsidRPr="00852261" w:rsidRDefault="00DF0AA7" w:rsidP="00DC7D1B"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501AE6E0" w14:textId="77777777" w:rsidR="00852261" w:rsidRPr="00852261" w:rsidRDefault="00852261" w:rsidP="00DC7D1B"/>
        </w:tc>
      </w:tr>
      <w:tr w:rsidR="00852261" w:rsidRPr="00852261" w14:paraId="23D04148" w14:textId="77777777" w:rsidTr="00C6137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3D6F5A3C" w14:textId="77777777" w:rsidR="00852261" w:rsidRPr="00852261" w:rsidRDefault="00852261" w:rsidP="00DC7D1B">
            <w:r w:rsidRPr="00852261"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73E58031" w14:textId="77777777" w:rsidR="00852261" w:rsidRPr="00852261" w:rsidRDefault="00852261" w:rsidP="00DC7D1B"/>
        </w:tc>
        <w:tc>
          <w:tcPr>
            <w:tcW w:w="1040" w:type="dxa"/>
            <w:tcBorders>
              <w:top w:val="dotted" w:sz="4" w:space="0" w:color="auto"/>
            </w:tcBorders>
          </w:tcPr>
          <w:p w14:paraId="4673D42F" w14:textId="77777777" w:rsidR="00852261" w:rsidRPr="00852261" w:rsidRDefault="00852261" w:rsidP="00DC7D1B">
            <w:r w:rsidRPr="00852261"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649FD6A1" w14:textId="77777777" w:rsidR="00852261" w:rsidRPr="00852261" w:rsidRDefault="00852261" w:rsidP="00DC7D1B"/>
        </w:tc>
        <w:tc>
          <w:tcPr>
            <w:tcW w:w="2586" w:type="dxa"/>
            <w:tcBorders>
              <w:top w:val="dotted" w:sz="4" w:space="0" w:color="auto"/>
            </w:tcBorders>
          </w:tcPr>
          <w:p w14:paraId="62F9CA3C" w14:textId="77777777" w:rsidR="00852261" w:rsidRPr="00852261" w:rsidRDefault="00852261" w:rsidP="00DC7D1B">
            <w:r w:rsidRPr="00852261">
              <w:t>Podpis</w:t>
            </w:r>
          </w:p>
        </w:tc>
      </w:tr>
    </w:tbl>
    <w:p w14:paraId="076526B3" w14:textId="77777777" w:rsidR="00852261" w:rsidRPr="00852261" w:rsidRDefault="00852261" w:rsidP="00DC7D1B"/>
    <w:p w14:paraId="4E8A55B4" w14:textId="77777777" w:rsidR="00852261" w:rsidRPr="00852261" w:rsidRDefault="00852261" w:rsidP="00DC7D1B"/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52261" w:rsidRPr="00852261" w14:paraId="57FDAD5D" w14:textId="77777777" w:rsidTr="00C6137D">
        <w:tc>
          <w:tcPr>
            <w:tcW w:w="3539" w:type="dxa"/>
          </w:tcPr>
          <w:p w14:paraId="2C06A878" w14:textId="77777777" w:rsidR="00852261" w:rsidRPr="00852261" w:rsidRDefault="00852261" w:rsidP="00DC7D1B">
            <w:r w:rsidRPr="00852261">
              <w:rPr>
                <w:lang w:eastAsia="cs-CZ"/>
              </w:rPr>
              <w:t>Oprávněná osoba dle smlouvy: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1679C16A" w14:textId="77777777" w:rsidR="00852261" w:rsidRPr="00852261" w:rsidRDefault="00852261" w:rsidP="00DC7D1B">
            <w:r w:rsidRPr="00852261">
              <w:t xml:space="preserve">Schvaluji </w:t>
            </w:r>
            <w:sdt>
              <w:sdtPr>
                <w:id w:val="-124849631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852261">
              <w:t xml:space="preserve"> / Neschvaluji </w:t>
            </w:r>
            <w:sdt>
              <w:sdtPr>
                <w:id w:val="-318967631"/>
              </w:sdtPr>
              <w:sdtEndPr/>
              <w:sdtContent>
                <w:r w:rsidRPr="008522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2261" w:rsidRPr="00852261" w14:paraId="204F1B51" w14:textId="77777777" w:rsidTr="00C6137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9F0A8EB" w14:textId="486A7230" w:rsidR="00852261" w:rsidRPr="00852261" w:rsidRDefault="00DF0AA7" w:rsidP="00DC7D1B"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608D1AEF" w14:textId="77777777" w:rsidR="00852261" w:rsidRPr="00852261" w:rsidRDefault="00852261" w:rsidP="00DC7D1B"/>
        </w:tc>
      </w:tr>
      <w:tr w:rsidR="00852261" w:rsidRPr="00852261" w14:paraId="4FB37211" w14:textId="77777777" w:rsidTr="00C6137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5D7B9C3" w14:textId="77777777" w:rsidR="00852261" w:rsidRPr="00852261" w:rsidRDefault="00852261" w:rsidP="00DC7D1B">
            <w:r w:rsidRPr="00852261"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0FFE1E52" w14:textId="77777777" w:rsidR="00852261" w:rsidRPr="00852261" w:rsidRDefault="00852261" w:rsidP="00DC7D1B"/>
        </w:tc>
        <w:tc>
          <w:tcPr>
            <w:tcW w:w="1040" w:type="dxa"/>
            <w:tcBorders>
              <w:top w:val="dotted" w:sz="4" w:space="0" w:color="auto"/>
            </w:tcBorders>
          </w:tcPr>
          <w:p w14:paraId="22DDF746" w14:textId="77777777" w:rsidR="00852261" w:rsidRPr="00852261" w:rsidRDefault="00852261" w:rsidP="00DC7D1B">
            <w:r w:rsidRPr="00852261"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863F6D9" w14:textId="77777777" w:rsidR="00852261" w:rsidRPr="00852261" w:rsidRDefault="00852261" w:rsidP="00DC7D1B"/>
        </w:tc>
        <w:tc>
          <w:tcPr>
            <w:tcW w:w="2586" w:type="dxa"/>
            <w:tcBorders>
              <w:top w:val="dotted" w:sz="4" w:space="0" w:color="auto"/>
            </w:tcBorders>
          </w:tcPr>
          <w:p w14:paraId="6E01A212" w14:textId="77777777" w:rsidR="00852261" w:rsidRPr="00852261" w:rsidRDefault="00852261" w:rsidP="00DC7D1B">
            <w:r w:rsidRPr="00852261">
              <w:t>Podpis</w:t>
            </w:r>
          </w:p>
        </w:tc>
      </w:tr>
    </w:tbl>
    <w:p w14:paraId="322BD4D0" w14:textId="77777777" w:rsidR="00852261" w:rsidRPr="00852261" w:rsidRDefault="00852261" w:rsidP="00DC7D1B">
      <w:pPr>
        <w:sectPr w:rsidR="00852261" w:rsidRPr="00852261" w:rsidSect="0078298F">
          <w:footerReference w:type="default" r:id="rId15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6B644D04" w14:textId="77777777" w:rsidR="00EC6856" w:rsidRDefault="00852261" w:rsidP="00DC7D1B">
      <w:pPr>
        <w:pStyle w:val="Nadpis1"/>
      </w:pPr>
      <w:r w:rsidRPr="00852261">
        <w:lastRenderedPageBreak/>
        <w:t>Vysvětlivky</w:t>
      </w:r>
    </w:p>
    <w:p w14:paraId="20803832" w14:textId="77777777" w:rsidR="00284359" w:rsidRPr="00284359" w:rsidRDefault="00284359" w:rsidP="003B1600"/>
    <w:sectPr w:rsidR="00284359" w:rsidRPr="00284359" w:rsidSect="0078298F">
      <w:headerReference w:type="default" r:id="rId16"/>
      <w:footerReference w:type="default" r:id="rId17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950338" w16cid:durableId="1ED20BC8"/>
  <w16cid:commentId w16cid:paraId="00E5240C" w16cid:durableId="1ED335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7C05D" w14:textId="77777777" w:rsidR="00B112D4" w:rsidRDefault="00B112D4" w:rsidP="00DC7D1B">
      <w:r>
        <w:separator/>
      </w:r>
    </w:p>
  </w:endnote>
  <w:endnote w:type="continuationSeparator" w:id="0">
    <w:p w14:paraId="361D4200" w14:textId="77777777" w:rsidR="00B112D4" w:rsidRDefault="00B112D4" w:rsidP="00DC7D1B">
      <w:r>
        <w:continuationSeparator/>
      </w:r>
    </w:p>
  </w:endnote>
  <w:endnote w:type="continuationNotice" w:id="1">
    <w:p w14:paraId="279640C2" w14:textId="77777777" w:rsidR="00B112D4" w:rsidRDefault="00B112D4" w:rsidP="00DC7D1B"/>
  </w:endnote>
  <w:endnote w:id="2">
    <w:p w14:paraId="491B7EFF" w14:textId="77777777" w:rsidR="00C6137D" w:rsidRPr="00E56B5D" w:rsidRDefault="00C6137D" w:rsidP="00284359">
      <w:pPr>
        <w:pStyle w:val="Textvysvtlivek"/>
        <w:rPr>
          <w:rStyle w:val="Odkaznavysvtlivky"/>
          <w:sz w:val="18"/>
          <w:szCs w:val="18"/>
        </w:rPr>
      </w:pPr>
      <w:r w:rsidRPr="00340225">
        <w:rPr>
          <w:rStyle w:val="Odkaznavysvtlivky"/>
          <w:sz w:val="18"/>
          <w:szCs w:val="18"/>
        </w:rPr>
        <w:endnoteRef/>
      </w:r>
      <w:r w:rsidRPr="00340225">
        <w:rPr>
          <w:rStyle w:val="Odkaznavysvtlivky"/>
          <w:sz w:val="18"/>
          <w:szCs w:val="18"/>
        </w:rPr>
        <w:t xml:space="preserve"> </w:t>
      </w:r>
      <w:r w:rsidRPr="00E56B5D">
        <w:rPr>
          <w:rStyle w:val="Odkaznavysvtlivky"/>
          <w:sz w:val="18"/>
          <w:szCs w:val="18"/>
          <w:vertAlign w:val="baseline"/>
        </w:rPr>
        <w:t xml:space="preserve">Formulář </w:t>
      </w:r>
      <w:proofErr w:type="spellStart"/>
      <w:r w:rsidRPr="00E56B5D">
        <w:rPr>
          <w:rStyle w:val="Odkaznavysvtlivky"/>
          <w:sz w:val="18"/>
          <w:szCs w:val="18"/>
          <w:vertAlign w:val="baseline"/>
        </w:rPr>
        <w:t>RfC</w:t>
      </w:r>
      <w:proofErr w:type="spellEnd"/>
      <w:r w:rsidRPr="00E56B5D">
        <w:rPr>
          <w:rStyle w:val="Odkaznavysvtlivky"/>
          <w:sz w:val="18"/>
          <w:szCs w:val="18"/>
          <w:vertAlign w:val="baseline"/>
        </w:rPr>
        <w:t xml:space="preserve"> je tvořen t</w:t>
      </w:r>
      <w:r w:rsidRPr="00E56B5D">
        <w:rPr>
          <w:sz w:val="18"/>
          <w:szCs w:val="18"/>
        </w:rPr>
        <w:t>řemi</w:t>
      </w:r>
      <w:r w:rsidRPr="00E56B5D">
        <w:rPr>
          <w:rStyle w:val="Odkaznavysvtlivky"/>
          <w:sz w:val="18"/>
          <w:szCs w:val="18"/>
          <w:vertAlign w:val="baseline"/>
        </w:rPr>
        <w:t xml:space="preserve"> částmi, A - Věcné zadání, </w:t>
      </w:r>
      <w:r w:rsidRPr="00E56B5D">
        <w:rPr>
          <w:sz w:val="18"/>
          <w:szCs w:val="18"/>
        </w:rPr>
        <w:t>B</w:t>
      </w:r>
      <w:r w:rsidRPr="00E56B5D">
        <w:rPr>
          <w:rStyle w:val="Odkaznavysvtlivky"/>
          <w:sz w:val="18"/>
          <w:szCs w:val="18"/>
          <w:vertAlign w:val="baseline"/>
        </w:rPr>
        <w:t xml:space="preserve"> – Nabídka </w:t>
      </w:r>
      <w:r w:rsidRPr="00E56B5D">
        <w:rPr>
          <w:sz w:val="18"/>
          <w:szCs w:val="18"/>
        </w:rPr>
        <w:t>řešení,</w:t>
      </w:r>
      <w:r w:rsidRPr="00E56B5D">
        <w:rPr>
          <w:rStyle w:val="Odkaznavysvtlivky"/>
          <w:sz w:val="18"/>
          <w:szCs w:val="18"/>
          <w:vertAlign w:val="baseline"/>
        </w:rPr>
        <w:t xml:space="preserve"> </w:t>
      </w:r>
      <w:r w:rsidRPr="00E56B5D">
        <w:rPr>
          <w:sz w:val="18"/>
          <w:szCs w:val="18"/>
        </w:rPr>
        <w:t>C</w:t>
      </w:r>
      <w:r w:rsidRPr="00E56B5D">
        <w:rPr>
          <w:rStyle w:val="Odkaznavysvtlivky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sz w:val="18"/>
          <w:szCs w:val="18"/>
        </w:rPr>
        <w:t xml:space="preserve">(Věcné zadání) </w:t>
      </w:r>
      <w:r w:rsidRPr="00E56B5D">
        <w:rPr>
          <w:rStyle w:val="Odkaznavysvtlivky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sz w:val="18"/>
          <w:szCs w:val="18"/>
        </w:rPr>
        <w:t>ou</w:t>
      </w:r>
      <w:r w:rsidRPr="00E56B5D">
        <w:rPr>
          <w:rStyle w:val="Odkaznavysvtlivky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sz w:val="18"/>
          <w:szCs w:val="18"/>
        </w:rPr>
        <w:t>nabídky, kterou předloží MZe.</w:t>
      </w:r>
      <w:r w:rsidRPr="00E56B5D">
        <w:rPr>
          <w:rStyle w:val="Odkaznavysvtlivky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sz w:val="18"/>
          <w:szCs w:val="18"/>
        </w:rPr>
        <w:t xml:space="preserve"> </w:t>
      </w:r>
      <w:r w:rsidRPr="00E56B5D">
        <w:rPr>
          <w:rStyle w:val="Odkaznavysvtlivky"/>
          <w:sz w:val="18"/>
          <w:szCs w:val="18"/>
          <w:vertAlign w:val="baseline"/>
        </w:rPr>
        <w:t>p</w:t>
      </w:r>
      <w:r w:rsidRPr="00E56B5D">
        <w:rPr>
          <w:sz w:val="18"/>
          <w:szCs w:val="18"/>
        </w:rPr>
        <w:t>řiloží k první a druhé části</w:t>
      </w:r>
      <w:r w:rsidRPr="00E56B5D">
        <w:rPr>
          <w:rStyle w:val="Odkaznavysvtlivky"/>
          <w:sz w:val="18"/>
          <w:szCs w:val="18"/>
          <w:vertAlign w:val="baseline"/>
        </w:rPr>
        <w:t xml:space="preserve"> a </w:t>
      </w:r>
      <w:r w:rsidRPr="00E56B5D">
        <w:rPr>
          <w:sz w:val="18"/>
          <w:szCs w:val="18"/>
        </w:rPr>
        <w:t xml:space="preserve">předloží se ke schválení osobám uvedeným v části C </w:t>
      </w:r>
      <w:proofErr w:type="spellStart"/>
      <w:r w:rsidRPr="00E56B5D">
        <w:rPr>
          <w:sz w:val="18"/>
          <w:szCs w:val="18"/>
        </w:rPr>
        <w:t>RfC</w:t>
      </w:r>
      <w:proofErr w:type="spellEnd"/>
      <w:r w:rsidRPr="00E56B5D">
        <w:rPr>
          <w:sz w:val="18"/>
          <w:szCs w:val="18"/>
        </w:rPr>
        <w:t xml:space="preserve">. Poskytovateli/dodavateli se poté vyplněný formulář </w:t>
      </w:r>
      <w:proofErr w:type="spellStart"/>
      <w:r w:rsidRPr="00E56B5D">
        <w:rPr>
          <w:sz w:val="18"/>
          <w:szCs w:val="18"/>
        </w:rPr>
        <w:t>RfC</w:t>
      </w:r>
      <w:proofErr w:type="spellEnd"/>
      <w:r w:rsidRPr="00E56B5D">
        <w:rPr>
          <w:sz w:val="18"/>
          <w:szCs w:val="18"/>
        </w:rPr>
        <w:t xml:space="preserve"> předkládá v příloze objednávky na realizaci změnového požadavku. Pouze tato podepsaná objednávka je </w:t>
      </w:r>
      <w:r w:rsidRPr="00E56B5D">
        <w:rPr>
          <w:rStyle w:val="Odkaznavysvtlivky"/>
          <w:sz w:val="18"/>
          <w:szCs w:val="18"/>
          <w:vertAlign w:val="baseline"/>
        </w:rPr>
        <w:t>p</w:t>
      </w:r>
      <w:r w:rsidRPr="00E56B5D">
        <w:rPr>
          <w:sz w:val="18"/>
          <w:szCs w:val="18"/>
        </w:rPr>
        <w:t>okynem pro dodavatele/poskytovatele k realizaci změny</w:t>
      </w:r>
      <w:r w:rsidRPr="00E56B5D">
        <w:rPr>
          <w:rStyle w:val="Odkaznavysvtlivky"/>
          <w:sz w:val="18"/>
          <w:szCs w:val="18"/>
          <w:vertAlign w:val="baseline"/>
        </w:rPr>
        <w:t>.</w:t>
      </w:r>
    </w:p>
  </w:endnote>
  <w:endnote w:id="3">
    <w:p w14:paraId="1DF2D08B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ID SD MZe – identifikátor požadavku přidělený v </w:t>
      </w:r>
      <w:proofErr w:type="spellStart"/>
      <w:r w:rsidRPr="00E56B5D">
        <w:t>ServiceDesku</w:t>
      </w:r>
      <w:proofErr w:type="spellEnd"/>
      <w:r w:rsidRPr="00E56B5D">
        <w:t xml:space="preserve"> </w:t>
      </w:r>
      <w:proofErr w:type="spellStart"/>
      <w:r w:rsidRPr="00E56B5D">
        <w:t>MZe</w:t>
      </w:r>
      <w:proofErr w:type="spellEnd"/>
      <w:r w:rsidRPr="00E56B5D">
        <w:t>, zkopíruje se z věcného zadání.</w:t>
      </w:r>
    </w:p>
  </w:endnote>
  <w:endnote w:id="4">
    <w:p w14:paraId="07372B3B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ID </w:t>
      </w:r>
      <w:proofErr w:type="spellStart"/>
      <w:r w:rsidRPr="00E56B5D">
        <w:t>ShP</w:t>
      </w:r>
      <w:proofErr w:type="spellEnd"/>
      <w:r w:rsidRPr="00E56B5D">
        <w:t xml:space="preserve"> </w:t>
      </w:r>
      <w:proofErr w:type="spellStart"/>
      <w:r w:rsidRPr="00E56B5D">
        <w:t>MZe</w:t>
      </w:r>
      <w:proofErr w:type="spellEnd"/>
      <w:r w:rsidRPr="00E56B5D">
        <w:t xml:space="preserve"> – identifikátor projektu k požadavku přidělený v projektovém portálu MZe, zkopíruje se z věcného zadání.  </w:t>
      </w:r>
    </w:p>
  </w:endnote>
  <w:endnote w:id="5">
    <w:p w14:paraId="6A823BE4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ID PK MZe – identifikátor požadavku přidělený v pomocné evidenci projektové kanceláře MZe, zkopíruje se z věcného zadání. </w:t>
      </w:r>
    </w:p>
  </w:endnote>
  <w:endnote w:id="6">
    <w:p w14:paraId="42D2BF93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Role se vyplní pouze v relevantních případech, např. u požadavku na infrastrukturu.</w:t>
      </w:r>
    </w:p>
  </w:endnote>
  <w:endnote w:id="7">
    <w:p w14:paraId="2A0C45D1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Oprávněná osoba – smluvně určená osoba oprávněná k předkládání požadavku na předložení nabídky.</w:t>
      </w:r>
    </w:p>
  </w:endnote>
  <w:endnote w:id="8">
    <w:p w14:paraId="33DF2D7B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ID SD MZe – identifikátor požadavku přidělený v </w:t>
      </w:r>
      <w:proofErr w:type="spellStart"/>
      <w:r w:rsidRPr="00E56B5D">
        <w:t>ServiceDesku</w:t>
      </w:r>
      <w:proofErr w:type="spellEnd"/>
      <w:r w:rsidRPr="00E56B5D">
        <w:t xml:space="preserve"> </w:t>
      </w:r>
      <w:proofErr w:type="spellStart"/>
      <w:r w:rsidRPr="00E56B5D">
        <w:t>MZe</w:t>
      </w:r>
      <w:proofErr w:type="spellEnd"/>
      <w:r w:rsidRPr="00E56B5D">
        <w:t>, zkopíruje se z věcného zadání.</w:t>
      </w:r>
    </w:p>
  </w:endnote>
  <w:endnote w:id="9">
    <w:p w14:paraId="13E09743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ID </w:t>
      </w:r>
      <w:proofErr w:type="spellStart"/>
      <w:r w:rsidRPr="00E56B5D">
        <w:t>ShP</w:t>
      </w:r>
      <w:proofErr w:type="spellEnd"/>
      <w:r w:rsidRPr="00E56B5D">
        <w:t xml:space="preserve"> </w:t>
      </w:r>
      <w:proofErr w:type="spellStart"/>
      <w:r w:rsidRPr="00E56B5D">
        <w:t>MZe</w:t>
      </w:r>
      <w:proofErr w:type="spellEnd"/>
      <w:r w:rsidRPr="00E56B5D">
        <w:t xml:space="preserve"> – identifikátor projektu k požadavku přidělený v projektovém portálu MZe, zkopíruje se z věcného zadání.  </w:t>
      </w:r>
    </w:p>
  </w:endnote>
  <w:endnote w:id="10">
    <w:p w14:paraId="2A179512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ID PK MZe – identifikátor požadavku přidělený v pomocné evidenci projektové kanceláře MZe, zkopíruje se z věcného zadání. </w:t>
      </w:r>
    </w:p>
  </w:endnote>
  <w:endnote w:id="11">
    <w:p w14:paraId="65BEA210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Uvede se datum zahájení a ukončení realizace, příp. další etapy.</w:t>
      </w:r>
    </w:p>
  </w:endnote>
  <w:endnote w:id="12">
    <w:p w14:paraId="5D5C2770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Role se vyplní pouze v relevantních případech, např. u požadavku na infrastrukturu.</w:t>
      </w:r>
    </w:p>
  </w:endnote>
  <w:endnote w:id="13">
    <w:p w14:paraId="3361D58C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Změna smluvních podmínek - vyplní se v případě, že dohodnuté podmínky realizace požadavku se liší od smluvních.</w:t>
      </w:r>
    </w:p>
  </w:endnote>
  <w:endnote w:id="14">
    <w:p w14:paraId="4B4A17E0" w14:textId="77777777" w:rsidR="00C6137D" w:rsidRPr="00E56B5D" w:rsidRDefault="00C6137D" w:rsidP="00DC7D1B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Vyplní </w:t>
      </w:r>
      <w:proofErr w:type="spellStart"/>
      <w:r w:rsidRPr="00E56B5D">
        <w:t>Change</w:t>
      </w:r>
      <w:proofErr w:type="spellEnd"/>
      <w:r w:rsidRPr="00E56B5D">
        <w:t xml:space="preserve"> koordinátor na základě podkladů, které obdrží od dotčených subjektů. Ve volbě doporučuje/nedoporučuje se zaškrtne hodící se volba.</w:t>
      </w:r>
    </w:p>
  </w:endnote>
  <w:endnote w:id="15">
    <w:p w14:paraId="6A4DA68E" w14:textId="305C7397" w:rsidR="00C6137D" w:rsidRPr="00C6137D" w:rsidRDefault="00C6137D" w:rsidP="00284359">
      <w:pPr>
        <w:pStyle w:val="Textvysvtlivek"/>
      </w:pPr>
      <w:r w:rsidRPr="00E56B5D">
        <w:rPr>
          <w:rStyle w:val="Odkaznavysvtlivky"/>
          <w:sz w:val="18"/>
          <w:szCs w:val="18"/>
        </w:rPr>
        <w:endnoteRef/>
      </w:r>
      <w:r w:rsidRPr="00E56B5D">
        <w:t xml:space="preserve"> Jméno a příjmení vyplní </w:t>
      </w:r>
      <w:proofErr w:type="spellStart"/>
      <w:r w:rsidRPr="00E56B5D">
        <w:t>Change</w:t>
      </w:r>
      <w:proofErr w:type="spellEnd"/>
      <w:r w:rsidRPr="00E56B5D">
        <w:t xml:space="preserve"> koordinátor, zbývající údaje podepisující. Ve volbě schvaluji/neschvaluji se zaškrtne hodící se volba.</w:t>
      </w:r>
      <w:r w:rsidRPr="00E56B5D">
        <w:tab/>
      </w:r>
    </w:p>
    <w:p w14:paraId="3787B3FF" w14:textId="25C3FCD3" w:rsidR="00C6137D" w:rsidRPr="00E56B5D" w:rsidRDefault="00C6137D" w:rsidP="00DC7D1B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98B34" w14:textId="543B7EE1" w:rsidR="00C6137D" w:rsidRPr="00CC2560" w:rsidRDefault="00C6137D" w:rsidP="00DC7D1B">
    <w:r w:rsidRPr="00C52DA0">
      <w:t>Stupeň důvěrnosti:</w:t>
    </w:r>
    <w: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tab/>
    </w:r>
    <w:r w:rsidRPr="00C52DA0">
      <w:tab/>
      <w:t xml:space="preserve">Strana </w:t>
    </w:r>
    <w:r w:rsidRPr="00C52DA0">
      <w:fldChar w:fldCharType="begin"/>
    </w:r>
    <w:r w:rsidRPr="00C52DA0">
      <w:instrText xml:space="preserve"> PAGE </w:instrText>
    </w:r>
    <w:r w:rsidRPr="00C52DA0">
      <w:fldChar w:fldCharType="separate"/>
    </w:r>
    <w:r w:rsidR="00ED709A">
      <w:rPr>
        <w:noProof/>
      </w:rPr>
      <w:t>10</w:t>
    </w:r>
    <w:r w:rsidRPr="00C52DA0">
      <w:fldChar w:fldCharType="end"/>
    </w:r>
    <w:r w:rsidRPr="00C52DA0"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ED709A">
      <w:rPr>
        <w:noProof/>
      </w:rPr>
      <w:t>10</w:t>
    </w:r>
    <w:r>
      <w:rPr>
        <w:noProof/>
      </w:rPr>
      <w:fldChar w:fldCharType="end"/>
    </w:r>
    <w:r w:rsidRPr="00C52DA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3ED4" w14:textId="6C3E478A" w:rsidR="00C6137D" w:rsidRPr="00CC2560" w:rsidRDefault="00C6137D" w:rsidP="00DC7D1B">
    <w:r w:rsidRPr="00C52DA0">
      <w:t>Stupeň důvěrnosti:</w:t>
    </w:r>
    <w: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tab/>
    </w:r>
    <w:r>
      <w:t xml:space="preserve"> </w:t>
    </w:r>
    <w:r w:rsidRPr="00C52DA0">
      <w:tab/>
      <w:t xml:space="preserve">Strana </w:t>
    </w:r>
    <w:r w:rsidRPr="00C52DA0">
      <w:fldChar w:fldCharType="begin"/>
    </w:r>
    <w:r w:rsidRPr="00C52DA0">
      <w:instrText xml:space="preserve"> PAGE </w:instrText>
    </w:r>
    <w:r w:rsidRPr="00C52DA0">
      <w:fldChar w:fldCharType="separate"/>
    </w:r>
    <w:r w:rsidR="00ED709A">
      <w:rPr>
        <w:noProof/>
      </w:rPr>
      <w:t>2</w:t>
    </w:r>
    <w:r w:rsidRPr="00C52DA0">
      <w:fldChar w:fldCharType="end"/>
    </w:r>
    <w:r w:rsidRPr="00C52DA0"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ED709A">
      <w:rPr>
        <w:noProof/>
      </w:rPr>
      <w:t>2</w:t>
    </w:r>
    <w:r>
      <w:rPr>
        <w:noProof/>
      </w:rPr>
      <w:fldChar w:fldCharType="end"/>
    </w:r>
    <w:r w:rsidRPr="00C52DA0">
      <w:tab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7085A" w14:textId="77777777" w:rsidR="00C6137D" w:rsidRPr="00852261" w:rsidRDefault="00C6137D" w:rsidP="00DC7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28D55" w14:textId="77777777" w:rsidR="00B112D4" w:rsidRDefault="00B112D4" w:rsidP="00DC7D1B">
      <w:r>
        <w:separator/>
      </w:r>
    </w:p>
  </w:footnote>
  <w:footnote w:type="continuationSeparator" w:id="0">
    <w:p w14:paraId="6909C0E6" w14:textId="77777777" w:rsidR="00B112D4" w:rsidRDefault="00B112D4" w:rsidP="00DC7D1B">
      <w:r>
        <w:continuationSeparator/>
      </w:r>
    </w:p>
  </w:footnote>
  <w:footnote w:type="continuationNotice" w:id="1">
    <w:p w14:paraId="6ED0C94E" w14:textId="77777777" w:rsidR="00B112D4" w:rsidRDefault="00B112D4" w:rsidP="00DC7D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3787A" w14:textId="77777777" w:rsidR="00C6137D" w:rsidRPr="003315A8" w:rsidRDefault="00C6137D" w:rsidP="00DC7D1B">
    <w:pPr>
      <w:pStyle w:val="Zhlav"/>
    </w:pP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46B5410F" wp14:editId="328DBE3B">
          <wp:extent cx="885825" cy="4191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1B6A3" w14:textId="77777777" w:rsidR="00C6137D" w:rsidRDefault="00C6137D" w:rsidP="00DC7D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D3EFE" w14:textId="77777777" w:rsidR="00C6137D" w:rsidRPr="003315A8" w:rsidRDefault="00C6137D" w:rsidP="00DC7D1B">
    <w:pPr>
      <w:pStyle w:val="Zhlav"/>
    </w:pP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02C7B8DA" wp14:editId="430B2763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65A62" w14:textId="77777777" w:rsidR="00C6137D" w:rsidRDefault="00C6137D" w:rsidP="00DC7D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496"/>
    <w:multiLevelType w:val="hybridMultilevel"/>
    <w:tmpl w:val="1E62134E"/>
    <w:lvl w:ilvl="0" w:tplc="7F62308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3640"/>
    <w:multiLevelType w:val="hybridMultilevel"/>
    <w:tmpl w:val="E434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57D"/>
    <w:multiLevelType w:val="multilevel"/>
    <w:tmpl w:val="463CC9B0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tyl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A813AC"/>
    <w:multiLevelType w:val="hybridMultilevel"/>
    <w:tmpl w:val="08841E7E"/>
    <w:lvl w:ilvl="0" w:tplc="B5AE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944FA"/>
    <w:multiLevelType w:val="hybridMultilevel"/>
    <w:tmpl w:val="EDF0A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1C95"/>
    <w:multiLevelType w:val="hybridMultilevel"/>
    <w:tmpl w:val="683C36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821434"/>
    <w:multiLevelType w:val="multilevel"/>
    <w:tmpl w:val="F8C8DC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8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9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7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B72FC"/>
    <w:multiLevelType w:val="hybridMultilevel"/>
    <w:tmpl w:val="DD7680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386F55"/>
    <w:multiLevelType w:val="hybridMultilevel"/>
    <w:tmpl w:val="C1BA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3FD75887"/>
    <w:multiLevelType w:val="hybridMultilevel"/>
    <w:tmpl w:val="D23CF022"/>
    <w:lvl w:ilvl="0" w:tplc="7F62308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A7166"/>
    <w:multiLevelType w:val="hybridMultilevel"/>
    <w:tmpl w:val="7B22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67A78"/>
    <w:multiLevelType w:val="hybridMultilevel"/>
    <w:tmpl w:val="48404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44AF4"/>
    <w:multiLevelType w:val="hybridMultilevel"/>
    <w:tmpl w:val="AF18B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864FF"/>
    <w:multiLevelType w:val="hybridMultilevel"/>
    <w:tmpl w:val="A3D257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024FDF"/>
    <w:multiLevelType w:val="hybridMultilevel"/>
    <w:tmpl w:val="4CB2C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F7B"/>
    <w:multiLevelType w:val="hybridMultilevel"/>
    <w:tmpl w:val="1040EDF6"/>
    <w:lvl w:ilvl="0" w:tplc="7F62308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A3E5A"/>
    <w:multiLevelType w:val="multilevel"/>
    <w:tmpl w:val="5B2E5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AC344C7"/>
    <w:multiLevelType w:val="hybridMultilevel"/>
    <w:tmpl w:val="9670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D2D35"/>
    <w:multiLevelType w:val="hybridMultilevel"/>
    <w:tmpl w:val="F6BC4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94412"/>
    <w:multiLevelType w:val="hybridMultilevel"/>
    <w:tmpl w:val="F8627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B5400"/>
    <w:multiLevelType w:val="singleLevel"/>
    <w:tmpl w:val="F3ACC864"/>
    <w:lvl w:ilvl="0">
      <w:start w:val="1"/>
      <w:numFmt w:val="bullet"/>
      <w:pStyle w:val="normal-odrka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4">
    <w:nsid w:val="72AA29EB"/>
    <w:multiLevelType w:val="hybridMultilevel"/>
    <w:tmpl w:val="7F80D228"/>
    <w:lvl w:ilvl="0" w:tplc="638C8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9"/>
  </w:num>
  <w:num w:numId="5">
    <w:abstractNumId w:val="23"/>
  </w:num>
  <w:num w:numId="6">
    <w:abstractNumId w:val="11"/>
  </w:num>
  <w:num w:numId="7">
    <w:abstractNumId w:val="6"/>
  </w:num>
  <w:num w:numId="8">
    <w:abstractNumId w:val="2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"/>
  </w:num>
  <w:num w:numId="14">
    <w:abstractNumId w:val="24"/>
  </w:num>
  <w:num w:numId="15">
    <w:abstractNumId w:val="21"/>
  </w:num>
  <w:num w:numId="16">
    <w:abstractNumId w:val="5"/>
  </w:num>
  <w:num w:numId="17">
    <w:abstractNumId w:val="17"/>
  </w:num>
  <w:num w:numId="18">
    <w:abstractNumId w:val="3"/>
  </w:num>
  <w:num w:numId="19">
    <w:abstractNumId w:val="13"/>
  </w:num>
  <w:num w:numId="20">
    <w:abstractNumId w:val="15"/>
  </w:num>
  <w:num w:numId="21">
    <w:abstractNumId w:val="16"/>
  </w:num>
  <w:num w:numId="22">
    <w:abstractNumId w:val="8"/>
  </w:num>
  <w:num w:numId="23">
    <w:abstractNumId w:val="0"/>
  </w:num>
  <w:num w:numId="24">
    <w:abstractNumId w:val="22"/>
  </w:num>
  <w:num w:numId="25">
    <w:abstractNumId w:val="1"/>
  </w:num>
  <w:num w:numId="26">
    <w:abstractNumId w:val="14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0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30DB"/>
    <w:rsid w:val="00003877"/>
    <w:rsid w:val="00004AE0"/>
    <w:rsid w:val="00004EC1"/>
    <w:rsid w:val="00005870"/>
    <w:rsid w:val="00005BCE"/>
    <w:rsid w:val="00005ECA"/>
    <w:rsid w:val="00006AFF"/>
    <w:rsid w:val="000113A2"/>
    <w:rsid w:val="00012B3E"/>
    <w:rsid w:val="00013DF1"/>
    <w:rsid w:val="00014F2F"/>
    <w:rsid w:val="0001584A"/>
    <w:rsid w:val="0001646C"/>
    <w:rsid w:val="00016B61"/>
    <w:rsid w:val="00017D66"/>
    <w:rsid w:val="0002035C"/>
    <w:rsid w:val="00022068"/>
    <w:rsid w:val="0002371D"/>
    <w:rsid w:val="000242F6"/>
    <w:rsid w:val="000249F5"/>
    <w:rsid w:val="00025784"/>
    <w:rsid w:val="000274E4"/>
    <w:rsid w:val="0003057D"/>
    <w:rsid w:val="00030A1C"/>
    <w:rsid w:val="00031FA4"/>
    <w:rsid w:val="00032EAF"/>
    <w:rsid w:val="000335CF"/>
    <w:rsid w:val="00033DD1"/>
    <w:rsid w:val="0003534C"/>
    <w:rsid w:val="000354A8"/>
    <w:rsid w:val="0003557D"/>
    <w:rsid w:val="0003579D"/>
    <w:rsid w:val="00036C48"/>
    <w:rsid w:val="0004128C"/>
    <w:rsid w:val="00044DB9"/>
    <w:rsid w:val="00046851"/>
    <w:rsid w:val="00050367"/>
    <w:rsid w:val="00050762"/>
    <w:rsid w:val="00051D11"/>
    <w:rsid w:val="00052206"/>
    <w:rsid w:val="00052499"/>
    <w:rsid w:val="00053B4E"/>
    <w:rsid w:val="00054889"/>
    <w:rsid w:val="000558AE"/>
    <w:rsid w:val="00061005"/>
    <w:rsid w:val="00062D02"/>
    <w:rsid w:val="0006638B"/>
    <w:rsid w:val="00066664"/>
    <w:rsid w:val="00070749"/>
    <w:rsid w:val="00070AE9"/>
    <w:rsid w:val="00071F38"/>
    <w:rsid w:val="00072B83"/>
    <w:rsid w:val="00074C80"/>
    <w:rsid w:val="00075011"/>
    <w:rsid w:val="000809F1"/>
    <w:rsid w:val="000812D1"/>
    <w:rsid w:val="00081781"/>
    <w:rsid w:val="000827AC"/>
    <w:rsid w:val="00083E85"/>
    <w:rsid w:val="00084053"/>
    <w:rsid w:val="00084B77"/>
    <w:rsid w:val="00086555"/>
    <w:rsid w:val="000871C4"/>
    <w:rsid w:val="000872BF"/>
    <w:rsid w:val="00090CFE"/>
    <w:rsid w:val="00091AC6"/>
    <w:rsid w:val="00091C53"/>
    <w:rsid w:val="00092229"/>
    <w:rsid w:val="00092582"/>
    <w:rsid w:val="00093843"/>
    <w:rsid w:val="00094D84"/>
    <w:rsid w:val="00095F04"/>
    <w:rsid w:val="0009743B"/>
    <w:rsid w:val="000A023D"/>
    <w:rsid w:val="000A04B7"/>
    <w:rsid w:val="000A0E3D"/>
    <w:rsid w:val="000A0FE4"/>
    <w:rsid w:val="000A5218"/>
    <w:rsid w:val="000A560E"/>
    <w:rsid w:val="000A6E8C"/>
    <w:rsid w:val="000A6F5B"/>
    <w:rsid w:val="000A7D80"/>
    <w:rsid w:val="000B276A"/>
    <w:rsid w:val="000B2FCB"/>
    <w:rsid w:val="000B36A0"/>
    <w:rsid w:val="000B5D58"/>
    <w:rsid w:val="000B6466"/>
    <w:rsid w:val="000B6887"/>
    <w:rsid w:val="000C10FC"/>
    <w:rsid w:val="000C145C"/>
    <w:rsid w:val="000C36FD"/>
    <w:rsid w:val="000C4A49"/>
    <w:rsid w:val="000C59B3"/>
    <w:rsid w:val="000C7406"/>
    <w:rsid w:val="000D1749"/>
    <w:rsid w:val="000D193A"/>
    <w:rsid w:val="000D21E2"/>
    <w:rsid w:val="000D290E"/>
    <w:rsid w:val="000D4EF2"/>
    <w:rsid w:val="000D5063"/>
    <w:rsid w:val="000D58C0"/>
    <w:rsid w:val="000E0186"/>
    <w:rsid w:val="000E1C2B"/>
    <w:rsid w:val="000E3B62"/>
    <w:rsid w:val="000E4800"/>
    <w:rsid w:val="000E51A3"/>
    <w:rsid w:val="000E6E54"/>
    <w:rsid w:val="000E720F"/>
    <w:rsid w:val="000E7473"/>
    <w:rsid w:val="000E7D91"/>
    <w:rsid w:val="000F0843"/>
    <w:rsid w:val="000F1EFD"/>
    <w:rsid w:val="000F5960"/>
    <w:rsid w:val="000F6D31"/>
    <w:rsid w:val="000F7DA2"/>
    <w:rsid w:val="00100774"/>
    <w:rsid w:val="00101481"/>
    <w:rsid w:val="00101798"/>
    <w:rsid w:val="001018A2"/>
    <w:rsid w:val="00103022"/>
    <w:rsid w:val="00103472"/>
    <w:rsid w:val="001037F6"/>
    <w:rsid w:val="00104A7E"/>
    <w:rsid w:val="00107698"/>
    <w:rsid w:val="00110879"/>
    <w:rsid w:val="001108EF"/>
    <w:rsid w:val="00112141"/>
    <w:rsid w:val="001121D2"/>
    <w:rsid w:val="001135A2"/>
    <w:rsid w:val="001154AC"/>
    <w:rsid w:val="00115C66"/>
    <w:rsid w:val="001172FB"/>
    <w:rsid w:val="00117AB0"/>
    <w:rsid w:val="00120DCA"/>
    <w:rsid w:val="0012280F"/>
    <w:rsid w:val="00123939"/>
    <w:rsid w:val="00125A65"/>
    <w:rsid w:val="00125AFA"/>
    <w:rsid w:val="001267F1"/>
    <w:rsid w:val="00127005"/>
    <w:rsid w:val="00127530"/>
    <w:rsid w:val="001303E1"/>
    <w:rsid w:val="001307A1"/>
    <w:rsid w:val="001321B5"/>
    <w:rsid w:val="00133244"/>
    <w:rsid w:val="001353C0"/>
    <w:rsid w:val="00137FC3"/>
    <w:rsid w:val="001422BC"/>
    <w:rsid w:val="001423FE"/>
    <w:rsid w:val="0014270D"/>
    <w:rsid w:val="001444A8"/>
    <w:rsid w:val="001444E5"/>
    <w:rsid w:val="00145FF2"/>
    <w:rsid w:val="0014616B"/>
    <w:rsid w:val="0014630E"/>
    <w:rsid w:val="001464FE"/>
    <w:rsid w:val="001474A7"/>
    <w:rsid w:val="00147C1B"/>
    <w:rsid w:val="00150237"/>
    <w:rsid w:val="0015054A"/>
    <w:rsid w:val="00150E7B"/>
    <w:rsid w:val="00152073"/>
    <w:rsid w:val="00152E30"/>
    <w:rsid w:val="00153806"/>
    <w:rsid w:val="00154837"/>
    <w:rsid w:val="00156E34"/>
    <w:rsid w:val="00160B68"/>
    <w:rsid w:val="0016171A"/>
    <w:rsid w:val="0016270D"/>
    <w:rsid w:val="001631F3"/>
    <w:rsid w:val="0016573F"/>
    <w:rsid w:val="0016660D"/>
    <w:rsid w:val="00166B75"/>
    <w:rsid w:val="00166E4C"/>
    <w:rsid w:val="0016714C"/>
    <w:rsid w:val="0016716F"/>
    <w:rsid w:val="0017119F"/>
    <w:rsid w:val="001727B0"/>
    <w:rsid w:val="00176A60"/>
    <w:rsid w:val="0018425C"/>
    <w:rsid w:val="00185C4F"/>
    <w:rsid w:val="00187320"/>
    <w:rsid w:val="0019009D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26CB"/>
    <w:rsid w:val="001A26D7"/>
    <w:rsid w:val="001A274E"/>
    <w:rsid w:val="001A4D1B"/>
    <w:rsid w:val="001A58B3"/>
    <w:rsid w:val="001A5F03"/>
    <w:rsid w:val="001A5FFF"/>
    <w:rsid w:val="001B028B"/>
    <w:rsid w:val="001B252C"/>
    <w:rsid w:val="001B31E6"/>
    <w:rsid w:val="001B59C1"/>
    <w:rsid w:val="001B5B62"/>
    <w:rsid w:val="001B7A31"/>
    <w:rsid w:val="001C0A45"/>
    <w:rsid w:val="001C0EA8"/>
    <w:rsid w:val="001C12F9"/>
    <w:rsid w:val="001C1FE5"/>
    <w:rsid w:val="001C217D"/>
    <w:rsid w:val="001C277E"/>
    <w:rsid w:val="001C2D39"/>
    <w:rsid w:val="001C4C0B"/>
    <w:rsid w:val="001C6B93"/>
    <w:rsid w:val="001D01C1"/>
    <w:rsid w:val="001D0604"/>
    <w:rsid w:val="001D1BD7"/>
    <w:rsid w:val="001D270F"/>
    <w:rsid w:val="001D3C74"/>
    <w:rsid w:val="001D458E"/>
    <w:rsid w:val="001D57BC"/>
    <w:rsid w:val="001D7244"/>
    <w:rsid w:val="001E02D9"/>
    <w:rsid w:val="001E17C9"/>
    <w:rsid w:val="001E2A85"/>
    <w:rsid w:val="001E3C70"/>
    <w:rsid w:val="001E419F"/>
    <w:rsid w:val="001E6E63"/>
    <w:rsid w:val="001F0E4E"/>
    <w:rsid w:val="001F177F"/>
    <w:rsid w:val="001F2E58"/>
    <w:rsid w:val="001F4C72"/>
    <w:rsid w:val="001F5E19"/>
    <w:rsid w:val="001F7355"/>
    <w:rsid w:val="001F7816"/>
    <w:rsid w:val="002013C7"/>
    <w:rsid w:val="00204D88"/>
    <w:rsid w:val="00210895"/>
    <w:rsid w:val="00211559"/>
    <w:rsid w:val="002123D3"/>
    <w:rsid w:val="00217ECB"/>
    <w:rsid w:val="00224321"/>
    <w:rsid w:val="002246A8"/>
    <w:rsid w:val="002255E9"/>
    <w:rsid w:val="0022719A"/>
    <w:rsid w:val="002272C4"/>
    <w:rsid w:val="002273D3"/>
    <w:rsid w:val="002300B6"/>
    <w:rsid w:val="00230B57"/>
    <w:rsid w:val="00231188"/>
    <w:rsid w:val="00234F76"/>
    <w:rsid w:val="00236F55"/>
    <w:rsid w:val="002402BF"/>
    <w:rsid w:val="00242077"/>
    <w:rsid w:val="002420C1"/>
    <w:rsid w:val="002421CB"/>
    <w:rsid w:val="00242E87"/>
    <w:rsid w:val="00243E35"/>
    <w:rsid w:val="002442A7"/>
    <w:rsid w:val="0024594C"/>
    <w:rsid w:val="00245B24"/>
    <w:rsid w:val="00245FA7"/>
    <w:rsid w:val="002461C5"/>
    <w:rsid w:val="00246A07"/>
    <w:rsid w:val="002477F1"/>
    <w:rsid w:val="002505F7"/>
    <w:rsid w:val="00250D7E"/>
    <w:rsid w:val="00250F0C"/>
    <w:rsid w:val="0025211E"/>
    <w:rsid w:val="00252542"/>
    <w:rsid w:val="00252B23"/>
    <w:rsid w:val="00252F01"/>
    <w:rsid w:val="00252F3F"/>
    <w:rsid w:val="00253CF3"/>
    <w:rsid w:val="00253FA8"/>
    <w:rsid w:val="00254328"/>
    <w:rsid w:val="00256C9B"/>
    <w:rsid w:val="00257637"/>
    <w:rsid w:val="0026086A"/>
    <w:rsid w:val="00261859"/>
    <w:rsid w:val="002629E2"/>
    <w:rsid w:val="002633A6"/>
    <w:rsid w:val="00264BFC"/>
    <w:rsid w:val="00265237"/>
    <w:rsid w:val="00265ED9"/>
    <w:rsid w:val="00266BC7"/>
    <w:rsid w:val="00266C67"/>
    <w:rsid w:val="00270C2B"/>
    <w:rsid w:val="0027169E"/>
    <w:rsid w:val="00271E64"/>
    <w:rsid w:val="00273821"/>
    <w:rsid w:val="0027382A"/>
    <w:rsid w:val="00273A70"/>
    <w:rsid w:val="00275374"/>
    <w:rsid w:val="00276A3F"/>
    <w:rsid w:val="00277CA5"/>
    <w:rsid w:val="00280C14"/>
    <w:rsid w:val="00281028"/>
    <w:rsid w:val="0028103B"/>
    <w:rsid w:val="00284359"/>
    <w:rsid w:val="00284C4B"/>
    <w:rsid w:val="00286084"/>
    <w:rsid w:val="0028652D"/>
    <w:rsid w:val="00291451"/>
    <w:rsid w:val="00293320"/>
    <w:rsid w:val="00293C35"/>
    <w:rsid w:val="002947B9"/>
    <w:rsid w:val="002956AD"/>
    <w:rsid w:val="00296D71"/>
    <w:rsid w:val="00297712"/>
    <w:rsid w:val="002A185D"/>
    <w:rsid w:val="002A24E1"/>
    <w:rsid w:val="002A262B"/>
    <w:rsid w:val="002A3316"/>
    <w:rsid w:val="002A401F"/>
    <w:rsid w:val="002A4EAB"/>
    <w:rsid w:val="002A556F"/>
    <w:rsid w:val="002B2742"/>
    <w:rsid w:val="002B2D59"/>
    <w:rsid w:val="002B7FEE"/>
    <w:rsid w:val="002C28D7"/>
    <w:rsid w:val="002C453B"/>
    <w:rsid w:val="002C6042"/>
    <w:rsid w:val="002C64EF"/>
    <w:rsid w:val="002C7A38"/>
    <w:rsid w:val="002C7A49"/>
    <w:rsid w:val="002D0745"/>
    <w:rsid w:val="002D197B"/>
    <w:rsid w:val="002D251A"/>
    <w:rsid w:val="002D3C0F"/>
    <w:rsid w:val="002D5926"/>
    <w:rsid w:val="002D59FB"/>
    <w:rsid w:val="002D5C46"/>
    <w:rsid w:val="002D607A"/>
    <w:rsid w:val="002D6E30"/>
    <w:rsid w:val="002E1369"/>
    <w:rsid w:val="002E1A78"/>
    <w:rsid w:val="002E2FE4"/>
    <w:rsid w:val="002E313C"/>
    <w:rsid w:val="002E39F8"/>
    <w:rsid w:val="002E4B70"/>
    <w:rsid w:val="002E4E07"/>
    <w:rsid w:val="002E6E8C"/>
    <w:rsid w:val="002F20C1"/>
    <w:rsid w:val="002F56CA"/>
    <w:rsid w:val="002F571D"/>
    <w:rsid w:val="002F5790"/>
    <w:rsid w:val="002F6294"/>
    <w:rsid w:val="002F7B61"/>
    <w:rsid w:val="00300418"/>
    <w:rsid w:val="00300B6D"/>
    <w:rsid w:val="003022EC"/>
    <w:rsid w:val="003025EB"/>
    <w:rsid w:val="00304509"/>
    <w:rsid w:val="003060AE"/>
    <w:rsid w:val="0031028C"/>
    <w:rsid w:val="0031387C"/>
    <w:rsid w:val="003153D0"/>
    <w:rsid w:val="00320FF1"/>
    <w:rsid w:val="00322213"/>
    <w:rsid w:val="003239E3"/>
    <w:rsid w:val="00323E78"/>
    <w:rsid w:val="00326C95"/>
    <w:rsid w:val="003273A6"/>
    <w:rsid w:val="0033113B"/>
    <w:rsid w:val="00331577"/>
    <w:rsid w:val="003315A8"/>
    <w:rsid w:val="003327CE"/>
    <w:rsid w:val="00332EBE"/>
    <w:rsid w:val="003352D6"/>
    <w:rsid w:val="00337DDA"/>
    <w:rsid w:val="00337F90"/>
    <w:rsid w:val="00337FB0"/>
    <w:rsid w:val="00340225"/>
    <w:rsid w:val="00340CF2"/>
    <w:rsid w:val="00342B6F"/>
    <w:rsid w:val="00343891"/>
    <w:rsid w:val="0034440B"/>
    <w:rsid w:val="00344DBB"/>
    <w:rsid w:val="00347A5A"/>
    <w:rsid w:val="003519C1"/>
    <w:rsid w:val="00351CFA"/>
    <w:rsid w:val="00351F5F"/>
    <w:rsid w:val="0035453B"/>
    <w:rsid w:val="0035745F"/>
    <w:rsid w:val="00357CB1"/>
    <w:rsid w:val="003606C6"/>
    <w:rsid w:val="00361371"/>
    <w:rsid w:val="0036140A"/>
    <w:rsid w:val="003622E0"/>
    <w:rsid w:val="00363409"/>
    <w:rsid w:val="003637D7"/>
    <w:rsid w:val="003642A4"/>
    <w:rsid w:val="0036466C"/>
    <w:rsid w:val="0036519F"/>
    <w:rsid w:val="003713B4"/>
    <w:rsid w:val="003720AD"/>
    <w:rsid w:val="003721F1"/>
    <w:rsid w:val="00372419"/>
    <w:rsid w:val="00372AE7"/>
    <w:rsid w:val="00376751"/>
    <w:rsid w:val="00383975"/>
    <w:rsid w:val="00384FC7"/>
    <w:rsid w:val="00385D40"/>
    <w:rsid w:val="00386804"/>
    <w:rsid w:val="0038703A"/>
    <w:rsid w:val="00387519"/>
    <w:rsid w:val="00387F5C"/>
    <w:rsid w:val="00390A58"/>
    <w:rsid w:val="00390EB2"/>
    <w:rsid w:val="0039112C"/>
    <w:rsid w:val="003924E9"/>
    <w:rsid w:val="00394E3E"/>
    <w:rsid w:val="00397293"/>
    <w:rsid w:val="003974E5"/>
    <w:rsid w:val="003A48D8"/>
    <w:rsid w:val="003A635A"/>
    <w:rsid w:val="003A6D7C"/>
    <w:rsid w:val="003A6EEF"/>
    <w:rsid w:val="003B0731"/>
    <w:rsid w:val="003B0DD2"/>
    <w:rsid w:val="003B1600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11A3"/>
    <w:rsid w:val="003E352F"/>
    <w:rsid w:val="003E5793"/>
    <w:rsid w:val="003E5FE7"/>
    <w:rsid w:val="003E6E31"/>
    <w:rsid w:val="003F0C2B"/>
    <w:rsid w:val="003F0F2C"/>
    <w:rsid w:val="003F1C67"/>
    <w:rsid w:val="003F519C"/>
    <w:rsid w:val="003F5711"/>
    <w:rsid w:val="003F6CB3"/>
    <w:rsid w:val="003F7128"/>
    <w:rsid w:val="003F7E2A"/>
    <w:rsid w:val="00401780"/>
    <w:rsid w:val="004026F5"/>
    <w:rsid w:val="0040551D"/>
    <w:rsid w:val="0040583D"/>
    <w:rsid w:val="004106C6"/>
    <w:rsid w:val="00411C4F"/>
    <w:rsid w:val="004121AF"/>
    <w:rsid w:val="00413EA7"/>
    <w:rsid w:val="00414021"/>
    <w:rsid w:val="004148A0"/>
    <w:rsid w:val="00415450"/>
    <w:rsid w:val="00415D6E"/>
    <w:rsid w:val="00415E35"/>
    <w:rsid w:val="0041678A"/>
    <w:rsid w:val="00416AFC"/>
    <w:rsid w:val="00417DF1"/>
    <w:rsid w:val="004222BF"/>
    <w:rsid w:val="00422778"/>
    <w:rsid w:val="004241B1"/>
    <w:rsid w:val="00425F96"/>
    <w:rsid w:val="00426B46"/>
    <w:rsid w:val="00427937"/>
    <w:rsid w:val="00431B33"/>
    <w:rsid w:val="00431BA4"/>
    <w:rsid w:val="00433A2E"/>
    <w:rsid w:val="00433DBF"/>
    <w:rsid w:val="0043787F"/>
    <w:rsid w:val="00437AC0"/>
    <w:rsid w:val="00440CB4"/>
    <w:rsid w:val="004426A9"/>
    <w:rsid w:val="00443374"/>
    <w:rsid w:val="0044342B"/>
    <w:rsid w:val="0044346E"/>
    <w:rsid w:val="00444A0A"/>
    <w:rsid w:val="004453BB"/>
    <w:rsid w:val="00446E23"/>
    <w:rsid w:val="00447A58"/>
    <w:rsid w:val="00452C7E"/>
    <w:rsid w:val="00454030"/>
    <w:rsid w:val="004541C8"/>
    <w:rsid w:val="004551F8"/>
    <w:rsid w:val="004552F1"/>
    <w:rsid w:val="004578BD"/>
    <w:rsid w:val="0046380B"/>
    <w:rsid w:val="00463E31"/>
    <w:rsid w:val="00465F27"/>
    <w:rsid w:val="00467714"/>
    <w:rsid w:val="0047246C"/>
    <w:rsid w:val="00472E74"/>
    <w:rsid w:val="00473A0A"/>
    <w:rsid w:val="00473FBD"/>
    <w:rsid w:val="00474D2E"/>
    <w:rsid w:val="00474F44"/>
    <w:rsid w:val="004755FC"/>
    <w:rsid w:val="004761BC"/>
    <w:rsid w:val="00482BD9"/>
    <w:rsid w:val="00482FF6"/>
    <w:rsid w:val="00484CB3"/>
    <w:rsid w:val="00485230"/>
    <w:rsid w:val="00486EF8"/>
    <w:rsid w:val="00487F08"/>
    <w:rsid w:val="00492701"/>
    <w:rsid w:val="0049294C"/>
    <w:rsid w:val="00493E7A"/>
    <w:rsid w:val="0049405F"/>
    <w:rsid w:val="00494F25"/>
    <w:rsid w:val="0049570E"/>
    <w:rsid w:val="00496789"/>
    <w:rsid w:val="00497D4F"/>
    <w:rsid w:val="004A0800"/>
    <w:rsid w:val="004A0BA8"/>
    <w:rsid w:val="004A23F4"/>
    <w:rsid w:val="004A24F1"/>
    <w:rsid w:val="004A3B16"/>
    <w:rsid w:val="004A5356"/>
    <w:rsid w:val="004A7C0A"/>
    <w:rsid w:val="004B0622"/>
    <w:rsid w:val="004B07BF"/>
    <w:rsid w:val="004B0E49"/>
    <w:rsid w:val="004B2E2B"/>
    <w:rsid w:val="004B3171"/>
    <w:rsid w:val="004B322F"/>
    <w:rsid w:val="004B3446"/>
    <w:rsid w:val="004B3613"/>
    <w:rsid w:val="004B3B90"/>
    <w:rsid w:val="004B49CA"/>
    <w:rsid w:val="004B4D88"/>
    <w:rsid w:val="004B58BD"/>
    <w:rsid w:val="004B5AB3"/>
    <w:rsid w:val="004B5C3A"/>
    <w:rsid w:val="004B78B4"/>
    <w:rsid w:val="004C0F47"/>
    <w:rsid w:val="004C1684"/>
    <w:rsid w:val="004C1EE1"/>
    <w:rsid w:val="004C3D64"/>
    <w:rsid w:val="004C5158"/>
    <w:rsid w:val="004C5DDA"/>
    <w:rsid w:val="004C70DF"/>
    <w:rsid w:val="004C756F"/>
    <w:rsid w:val="004D053A"/>
    <w:rsid w:val="004D1205"/>
    <w:rsid w:val="004D1868"/>
    <w:rsid w:val="004D1C5E"/>
    <w:rsid w:val="004D1FAD"/>
    <w:rsid w:val="004D2441"/>
    <w:rsid w:val="004D24C3"/>
    <w:rsid w:val="004D2EE3"/>
    <w:rsid w:val="004D3B56"/>
    <w:rsid w:val="004D6772"/>
    <w:rsid w:val="004D6D90"/>
    <w:rsid w:val="004D7469"/>
    <w:rsid w:val="004D7E68"/>
    <w:rsid w:val="004E2272"/>
    <w:rsid w:val="004E267C"/>
    <w:rsid w:val="004E2C2C"/>
    <w:rsid w:val="004E45DD"/>
    <w:rsid w:val="004E4AE1"/>
    <w:rsid w:val="004E4B99"/>
    <w:rsid w:val="004E63AF"/>
    <w:rsid w:val="004E7D14"/>
    <w:rsid w:val="004F17AE"/>
    <w:rsid w:val="004F17E3"/>
    <w:rsid w:val="004F1DCE"/>
    <w:rsid w:val="004F290A"/>
    <w:rsid w:val="004F2BA0"/>
    <w:rsid w:val="004F3ECA"/>
    <w:rsid w:val="004F41D3"/>
    <w:rsid w:val="004F65E7"/>
    <w:rsid w:val="004F736A"/>
    <w:rsid w:val="00501710"/>
    <w:rsid w:val="005025F6"/>
    <w:rsid w:val="00503270"/>
    <w:rsid w:val="005034ED"/>
    <w:rsid w:val="005039EC"/>
    <w:rsid w:val="00503F4B"/>
    <w:rsid w:val="00507EFD"/>
    <w:rsid w:val="00507F8B"/>
    <w:rsid w:val="005103F3"/>
    <w:rsid w:val="00512899"/>
    <w:rsid w:val="00514BCD"/>
    <w:rsid w:val="005150B5"/>
    <w:rsid w:val="0051576F"/>
    <w:rsid w:val="00516D3E"/>
    <w:rsid w:val="00520182"/>
    <w:rsid w:val="00520C1D"/>
    <w:rsid w:val="005216E8"/>
    <w:rsid w:val="00522D0D"/>
    <w:rsid w:val="005255AB"/>
    <w:rsid w:val="00525B29"/>
    <w:rsid w:val="00525C8C"/>
    <w:rsid w:val="00526103"/>
    <w:rsid w:val="005263CB"/>
    <w:rsid w:val="0052661C"/>
    <w:rsid w:val="005316D6"/>
    <w:rsid w:val="00533390"/>
    <w:rsid w:val="00533B94"/>
    <w:rsid w:val="00533FDD"/>
    <w:rsid w:val="00534C12"/>
    <w:rsid w:val="00535456"/>
    <w:rsid w:val="00541157"/>
    <w:rsid w:val="0054255E"/>
    <w:rsid w:val="00543429"/>
    <w:rsid w:val="00544283"/>
    <w:rsid w:val="00544C98"/>
    <w:rsid w:val="00551C8B"/>
    <w:rsid w:val="00552522"/>
    <w:rsid w:val="00552C00"/>
    <w:rsid w:val="00553E7C"/>
    <w:rsid w:val="00554046"/>
    <w:rsid w:val="00554154"/>
    <w:rsid w:val="00554B49"/>
    <w:rsid w:val="005565B8"/>
    <w:rsid w:val="00556732"/>
    <w:rsid w:val="005569E0"/>
    <w:rsid w:val="00561224"/>
    <w:rsid w:val="0056136C"/>
    <w:rsid w:val="00561D87"/>
    <w:rsid w:val="00563C33"/>
    <w:rsid w:val="005648BC"/>
    <w:rsid w:val="00564A56"/>
    <w:rsid w:val="0056605F"/>
    <w:rsid w:val="00566BEA"/>
    <w:rsid w:val="00567264"/>
    <w:rsid w:val="0057042D"/>
    <w:rsid w:val="005705A6"/>
    <w:rsid w:val="005711D8"/>
    <w:rsid w:val="00573055"/>
    <w:rsid w:val="00573BA2"/>
    <w:rsid w:val="0057767B"/>
    <w:rsid w:val="00581059"/>
    <w:rsid w:val="00582909"/>
    <w:rsid w:val="00582D25"/>
    <w:rsid w:val="00583B9C"/>
    <w:rsid w:val="00584756"/>
    <w:rsid w:val="005861F5"/>
    <w:rsid w:val="00587D68"/>
    <w:rsid w:val="00591022"/>
    <w:rsid w:val="00591195"/>
    <w:rsid w:val="005915AE"/>
    <w:rsid w:val="005929E7"/>
    <w:rsid w:val="005938BB"/>
    <w:rsid w:val="00593EFD"/>
    <w:rsid w:val="00594835"/>
    <w:rsid w:val="005949DC"/>
    <w:rsid w:val="00595BB5"/>
    <w:rsid w:val="00596085"/>
    <w:rsid w:val="00596743"/>
    <w:rsid w:val="00596E53"/>
    <w:rsid w:val="005A0219"/>
    <w:rsid w:val="005A096A"/>
    <w:rsid w:val="005A0E8F"/>
    <w:rsid w:val="005A138A"/>
    <w:rsid w:val="005A395B"/>
    <w:rsid w:val="005A4337"/>
    <w:rsid w:val="005A4D0C"/>
    <w:rsid w:val="005B48CC"/>
    <w:rsid w:val="005B4FEF"/>
    <w:rsid w:val="005B7501"/>
    <w:rsid w:val="005C1BD4"/>
    <w:rsid w:val="005C1C40"/>
    <w:rsid w:val="005C2192"/>
    <w:rsid w:val="005C26EB"/>
    <w:rsid w:val="005C50A9"/>
    <w:rsid w:val="005C6A8F"/>
    <w:rsid w:val="005C7DF0"/>
    <w:rsid w:val="005D0497"/>
    <w:rsid w:val="005D116D"/>
    <w:rsid w:val="005D2190"/>
    <w:rsid w:val="005D2433"/>
    <w:rsid w:val="005D53BE"/>
    <w:rsid w:val="005D65C6"/>
    <w:rsid w:val="005D6829"/>
    <w:rsid w:val="005D6CC0"/>
    <w:rsid w:val="005D7536"/>
    <w:rsid w:val="005E023F"/>
    <w:rsid w:val="005E29BE"/>
    <w:rsid w:val="005E3F0C"/>
    <w:rsid w:val="005E6190"/>
    <w:rsid w:val="005E6EDE"/>
    <w:rsid w:val="005F14D3"/>
    <w:rsid w:val="005F5218"/>
    <w:rsid w:val="00600AFC"/>
    <w:rsid w:val="00600E5E"/>
    <w:rsid w:val="00601CB2"/>
    <w:rsid w:val="006033CF"/>
    <w:rsid w:val="0060575D"/>
    <w:rsid w:val="006074D7"/>
    <w:rsid w:val="00607659"/>
    <w:rsid w:val="00610B8C"/>
    <w:rsid w:val="00611070"/>
    <w:rsid w:val="00613870"/>
    <w:rsid w:val="00613A1B"/>
    <w:rsid w:val="00614515"/>
    <w:rsid w:val="006147BF"/>
    <w:rsid w:val="006150F5"/>
    <w:rsid w:val="006156B9"/>
    <w:rsid w:val="006172E7"/>
    <w:rsid w:val="00617642"/>
    <w:rsid w:val="00620A1F"/>
    <w:rsid w:val="0062249B"/>
    <w:rsid w:val="006232DF"/>
    <w:rsid w:val="00623E2B"/>
    <w:rsid w:val="00626A50"/>
    <w:rsid w:val="00627C8A"/>
    <w:rsid w:val="006320EF"/>
    <w:rsid w:val="006362BD"/>
    <w:rsid w:val="00637354"/>
    <w:rsid w:val="006427DA"/>
    <w:rsid w:val="0064353D"/>
    <w:rsid w:val="00645100"/>
    <w:rsid w:val="00645AB7"/>
    <w:rsid w:val="00650BB0"/>
    <w:rsid w:val="00650DDB"/>
    <w:rsid w:val="00651649"/>
    <w:rsid w:val="00651CF1"/>
    <w:rsid w:val="00651D15"/>
    <w:rsid w:val="00652A2F"/>
    <w:rsid w:val="0065303F"/>
    <w:rsid w:val="0065507A"/>
    <w:rsid w:val="00656250"/>
    <w:rsid w:val="00660846"/>
    <w:rsid w:val="0066390A"/>
    <w:rsid w:val="00663C4D"/>
    <w:rsid w:val="00664F23"/>
    <w:rsid w:val="00665294"/>
    <w:rsid w:val="00665970"/>
    <w:rsid w:val="006710DF"/>
    <w:rsid w:val="006759E0"/>
    <w:rsid w:val="00676AF5"/>
    <w:rsid w:val="006852DE"/>
    <w:rsid w:val="00685D25"/>
    <w:rsid w:val="006902EF"/>
    <w:rsid w:val="006906FA"/>
    <w:rsid w:val="00692434"/>
    <w:rsid w:val="006950C7"/>
    <w:rsid w:val="00696639"/>
    <w:rsid w:val="00697C60"/>
    <w:rsid w:val="006A0258"/>
    <w:rsid w:val="006A120F"/>
    <w:rsid w:val="006A1416"/>
    <w:rsid w:val="006A1A52"/>
    <w:rsid w:val="006A3744"/>
    <w:rsid w:val="006A3D10"/>
    <w:rsid w:val="006A47E0"/>
    <w:rsid w:val="006A5B28"/>
    <w:rsid w:val="006A5FF3"/>
    <w:rsid w:val="006A616E"/>
    <w:rsid w:val="006A6525"/>
    <w:rsid w:val="006B0CB0"/>
    <w:rsid w:val="006B19B8"/>
    <w:rsid w:val="006B1E5C"/>
    <w:rsid w:val="006B2999"/>
    <w:rsid w:val="006B35C5"/>
    <w:rsid w:val="006B41DF"/>
    <w:rsid w:val="006B67DF"/>
    <w:rsid w:val="006B696A"/>
    <w:rsid w:val="006B6F94"/>
    <w:rsid w:val="006C2F8C"/>
    <w:rsid w:val="006C3557"/>
    <w:rsid w:val="006C35E9"/>
    <w:rsid w:val="006C3FB8"/>
    <w:rsid w:val="006C4182"/>
    <w:rsid w:val="006C41C3"/>
    <w:rsid w:val="006C6A4D"/>
    <w:rsid w:val="006C745C"/>
    <w:rsid w:val="006D0943"/>
    <w:rsid w:val="006D19FF"/>
    <w:rsid w:val="006D2BF7"/>
    <w:rsid w:val="006D495A"/>
    <w:rsid w:val="006D5B5C"/>
    <w:rsid w:val="006D5C6E"/>
    <w:rsid w:val="006D6873"/>
    <w:rsid w:val="006E076F"/>
    <w:rsid w:val="006E25B8"/>
    <w:rsid w:val="006E37F6"/>
    <w:rsid w:val="006E5289"/>
    <w:rsid w:val="006E5560"/>
    <w:rsid w:val="006F1C98"/>
    <w:rsid w:val="006F2DE0"/>
    <w:rsid w:val="006F3B29"/>
    <w:rsid w:val="006F4A05"/>
    <w:rsid w:val="006F5658"/>
    <w:rsid w:val="006F70CB"/>
    <w:rsid w:val="007006BD"/>
    <w:rsid w:val="0070267B"/>
    <w:rsid w:val="007039E9"/>
    <w:rsid w:val="007052E6"/>
    <w:rsid w:val="00707DF1"/>
    <w:rsid w:val="00710C82"/>
    <w:rsid w:val="007110FA"/>
    <w:rsid w:val="00711EE0"/>
    <w:rsid w:val="00712804"/>
    <w:rsid w:val="00713400"/>
    <w:rsid w:val="00714116"/>
    <w:rsid w:val="007141C2"/>
    <w:rsid w:val="0071498B"/>
    <w:rsid w:val="00715099"/>
    <w:rsid w:val="00715CBF"/>
    <w:rsid w:val="00717A60"/>
    <w:rsid w:val="00721A04"/>
    <w:rsid w:val="00722702"/>
    <w:rsid w:val="007257B2"/>
    <w:rsid w:val="00726C49"/>
    <w:rsid w:val="0072746E"/>
    <w:rsid w:val="00727D3E"/>
    <w:rsid w:val="00730615"/>
    <w:rsid w:val="00731407"/>
    <w:rsid w:val="007318DB"/>
    <w:rsid w:val="007321D4"/>
    <w:rsid w:val="00733DFA"/>
    <w:rsid w:val="00735416"/>
    <w:rsid w:val="00735E38"/>
    <w:rsid w:val="00741C87"/>
    <w:rsid w:val="0074235F"/>
    <w:rsid w:val="00742F4C"/>
    <w:rsid w:val="0074334E"/>
    <w:rsid w:val="0074376D"/>
    <w:rsid w:val="00743930"/>
    <w:rsid w:val="00744621"/>
    <w:rsid w:val="0074488E"/>
    <w:rsid w:val="00747BD4"/>
    <w:rsid w:val="00750B3C"/>
    <w:rsid w:val="007519DD"/>
    <w:rsid w:val="0075336C"/>
    <w:rsid w:val="00757A02"/>
    <w:rsid w:val="007606B6"/>
    <w:rsid w:val="00760A3B"/>
    <w:rsid w:val="007633D5"/>
    <w:rsid w:val="00765184"/>
    <w:rsid w:val="0076535A"/>
    <w:rsid w:val="007654BE"/>
    <w:rsid w:val="00766100"/>
    <w:rsid w:val="00766C0B"/>
    <w:rsid w:val="00771CC4"/>
    <w:rsid w:val="00771FEA"/>
    <w:rsid w:val="00772440"/>
    <w:rsid w:val="00772EE3"/>
    <w:rsid w:val="00773E21"/>
    <w:rsid w:val="0077404C"/>
    <w:rsid w:val="00775435"/>
    <w:rsid w:val="00776B03"/>
    <w:rsid w:val="00780E72"/>
    <w:rsid w:val="00781D19"/>
    <w:rsid w:val="0078298F"/>
    <w:rsid w:val="007850B0"/>
    <w:rsid w:val="007858FB"/>
    <w:rsid w:val="00785F4C"/>
    <w:rsid w:val="007864D9"/>
    <w:rsid w:val="00787665"/>
    <w:rsid w:val="007929DB"/>
    <w:rsid w:val="007945E9"/>
    <w:rsid w:val="0079688E"/>
    <w:rsid w:val="007A1524"/>
    <w:rsid w:val="007A2E8A"/>
    <w:rsid w:val="007A3B16"/>
    <w:rsid w:val="007A3CBF"/>
    <w:rsid w:val="007A520D"/>
    <w:rsid w:val="007A5AFB"/>
    <w:rsid w:val="007B0C46"/>
    <w:rsid w:val="007B15D2"/>
    <w:rsid w:val="007B21F2"/>
    <w:rsid w:val="007B2715"/>
    <w:rsid w:val="007B526B"/>
    <w:rsid w:val="007B530F"/>
    <w:rsid w:val="007B598C"/>
    <w:rsid w:val="007B5FAE"/>
    <w:rsid w:val="007B64DF"/>
    <w:rsid w:val="007B6936"/>
    <w:rsid w:val="007C0A84"/>
    <w:rsid w:val="007C1578"/>
    <w:rsid w:val="007C393E"/>
    <w:rsid w:val="007C5890"/>
    <w:rsid w:val="007C6346"/>
    <w:rsid w:val="007D26A6"/>
    <w:rsid w:val="007D515C"/>
    <w:rsid w:val="007D5594"/>
    <w:rsid w:val="007D5891"/>
    <w:rsid w:val="007D5AD1"/>
    <w:rsid w:val="007D6F2B"/>
    <w:rsid w:val="007D7A5E"/>
    <w:rsid w:val="007D7CD9"/>
    <w:rsid w:val="007E072C"/>
    <w:rsid w:val="007E0D3C"/>
    <w:rsid w:val="007E1795"/>
    <w:rsid w:val="007E286F"/>
    <w:rsid w:val="007E31E3"/>
    <w:rsid w:val="007E5E1F"/>
    <w:rsid w:val="007E797B"/>
    <w:rsid w:val="007F1366"/>
    <w:rsid w:val="007F14E6"/>
    <w:rsid w:val="007F1A92"/>
    <w:rsid w:val="007F218A"/>
    <w:rsid w:val="007F2234"/>
    <w:rsid w:val="007F2CB8"/>
    <w:rsid w:val="007F3380"/>
    <w:rsid w:val="007F4308"/>
    <w:rsid w:val="007F4ED8"/>
    <w:rsid w:val="007F7C95"/>
    <w:rsid w:val="008003E7"/>
    <w:rsid w:val="00800A65"/>
    <w:rsid w:val="00800FB0"/>
    <w:rsid w:val="00803AD5"/>
    <w:rsid w:val="00803CA6"/>
    <w:rsid w:val="0080404C"/>
    <w:rsid w:val="00804B5D"/>
    <w:rsid w:val="008053DB"/>
    <w:rsid w:val="00806645"/>
    <w:rsid w:val="008068D3"/>
    <w:rsid w:val="00806FF9"/>
    <w:rsid w:val="00807F10"/>
    <w:rsid w:val="008105A0"/>
    <w:rsid w:val="008109CE"/>
    <w:rsid w:val="00810E6E"/>
    <w:rsid w:val="0081138D"/>
    <w:rsid w:val="00814A48"/>
    <w:rsid w:val="0081628D"/>
    <w:rsid w:val="0081782C"/>
    <w:rsid w:val="00822810"/>
    <w:rsid w:val="00822853"/>
    <w:rsid w:val="00822B83"/>
    <w:rsid w:val="00823AB7"/>
    <w:rsid w:val="00823E85"/>
    <w:rsid w:val="00824A35"/>
    <w:rsid w:val="00825655"/>
    <w:rsid w:val="008263E8"/>
    <w:rsid w:val="00826A78"/>
    <w:rsid w:val="0083054C"/>
    <w:rsid w:val="00830DFE"/>
    <w:rsid w:val="0083209A"/>
    <w:rsid w:val="008320B0"/>
    <w:rsid w:val="00832924"/>
    <w:rsid w:val="008347FE"/>
    <w:rsid w:val="00836295"/>
    <w:rsid w:val="00836FA1"/>
    <w:rsid w:val="00840DEB"/>
    <w:rsid w:val="008427A2"/>
    <w:rsid w:val="00844D4F"/>
    <w:rsid w:val="008463CC"/>
    <w:rsid w:val="00852156"/>
    <w:rsid w:val="00852261"/>
    <w:rsid w:val="008524AD"/>
    <w:rsid w:val="00853841"/>
    <w:rsid w:val="00853988"/>
    <w:rsid w:val="00854F23"/>
    <w:rsid w:val="0085582D"/>
    <w:rsid w:val="00856501"/>
    <w:rsid w:val="008569FC"/>
    <w:rsid w:val="00857EFE"/>
    <w:rsid w:val="008611D7"/>
    <w:rsid w:val="0086133D"/>
    <w:rsid w:val="0086141C"/>
    <w:rsid w:val="00862163"/>
    <w:rsid w:val="0086244C"/>
    <w:rsid w:val="008635EF"/>
    <w:rsid w:val="008671B9"/>
    <w:rsid w:val="00870B97"/>
    <w:rsid w:val="0087252C"/>
    <w:rsid w:val="00872C14"/>
    <w:rsid w:val="00873788"/>
    <w:rsid w:val="00873E0B"/>
    <w:rsid w:val="00875247"/>
    <w:rsid w:val="0087560C"/>
    <w:rsid w:val="00877FC7"/>
    <w:rsid w:val="00880780"/>
    <w:rsid w:val="00880842"/>
    <w:rsid w:val="008815F9"/>
    <w:rsid w:val="0088192F"/>
    <w:rsid w:val="00881AFE"/>
    <w:rsid w:val="00882AC6"/>
    <w:rsid w:val="00883A43"/>
    <w:rsid w:val="00886126"/>
    <w:rsid w:val="00887312"/>
    <w:rsid w:val="008877D5"/>
    <w:rsid w:val="00891A3E"/>
    <w:rsid w:val="0089227E"/>
    <w:rsid w:val="00892C9B"/>
    <w:rsid w:val="00893836"/>
    <w:rsid w:val="008963DC"/>
    <w:rsid w:val="008964A9"/>
    <w:rsid w:val="00897E8A"/>
    <w:rsid w:val="008A13D0"/>
    <w:rsid w:val="008A226C"/>
    <w:rsid w:val="008A2840"/>
    <w:rsid w:val="008A36DC"/>
    <w:rsid w:val="008A4500"/>
    <w:rsid w:val="008B0119"/>
    <w:rsid w:val="008B0748"/>
    <w:rsid w:val="008B0D13"/>
    <w:rsid w:val="008B54A1"/>
    <w:rsid w:val="008B5AF9"/>
    <w:rsid w:val="008B638C"/>
    <w:rsid w:val="008C08F8"/>
    <w:rsid w:val="008C14AA"/>
    <w:rsid w:val="008C32D3"/>
    <w:rsid w:val="008C4E9B"/>
    <w:rsid w:val="008C5412"/>
    <w:rsid w:val="008C7D60"/>
    <w:rsid w:val="008D0232"/>
    <w:rsid w:val="008D0670"/>
    <w:rsid w:val="008D0710"/>
    <w:rsid w:val="008D1607"/>
    <w:rsid w:val="008D1FCF"/>
    <w:rsid w:val="008D3B56"/>
    <w:rsid w:val="008D3F72"/>
    <w:rsid w:val="008D4BF9"/>
    <w:rsid w:val="008D5536"/>
    <w:rsid w:val="008D558C"/>
    <w:rsid w:val="008D598F"/>
    <w:rsid w:val="008D638E"/>
    <w:rsid w:val="008D6BCE"/>
    <w:rsid w:val="008D6CCE"/>
    <w:rsid w:val="008D740A"/>
    <w:rsid w:val="008D7D10"/>
    <w:rsid w:val="008D7EF7"/>
    <w:rsid w:val="008E134B"/>
    <w:rsid w:val="008E2CFB"/>
    <w:rsid w:val="008E2F16"/>
    <w:rsid w:val="008E38CF"/>
    <w:rsid w:val="008E3981"/>
    <w:rsid w:val="008E50CF"/>
    <w:rsid w:val="008E6EC9"/>
    <w:rsid w:val="008E77F3"/>
    <w:rsid w:val="008F26BA"/>
    <w:rsid w:val="008F29B6"/>
    <w:rsid w:val="008F2D0E"/>
    <w:rsid w:val="008F2DBD"/>
    <w:rsid w:val="008F386A"/>
    <w:rsid w:val="008F387A"/>
    <w:rsid w:val="008F5292"/>
    <w:rsid w:val="00900B7E"/>
    <w:rsid w:val="00900FD9"/>
    <w:rsid w:val="009012E9"/>
    <w:rsid w:val="00901465"/>
    <w:rsid w:val="00901BBC"/>
    <w:rsid w:val="00901D99"/>
    <w:rsid w:val="00902ACB"/>
    <w:rsid w:val="009054F5"/>
    <w:rsid w:val="009056BD"/>
    <w:rsid w:val="00906EAD"/>
    <w:rsid w:val="009079D8"/>
    <w:rsid w:val="00907F56"/>
    <w:rsid w:val="00910264"/>
    <w:rsid w:val="0091062E"/>
    <w:rsid w:val="009107F9"/>
    <w:rsid w:val="00911E6D"/>
    <w:rsid w:val="0091338C"/>
    <w:rsid w:val="00913467"/>
    <w:rsid w:val="00914879"/>
    <w:rsid w:val="00915809"/>
    <w:rsid w:val="00917E5E"/>
    <w:rsid w:val="0092267C"/>
    <w:rsid w:val="00922C9A"/>
    <w:rsid w:val="00923468"/>
    <w:rsid w:val="00923C57"/>
    <w:rsid w:val="00923CAA"/>
    <w:rsid w:val="009251AC"/>
    <w:rsid w:val="009272C6"/>
    <w:rsid w:val="009279A0"/>
    <w:rsid w:val="00930199"/>
    <w:rsid w:val="00930BDB"/>
    <w:rsid w:val="00930F7D"/>
    <w:rsid w:val="00932344"/>
    <w:rsid w:val="009332AA"/>
    <w:rsid w:val="00934AA2"/>
    <w:rsid w:val="0093501A"/>
    <w:rsid w:val="00937484"/>
    <w:rsid w:val="0094214A"/>
    <w:rsid w:val="00944CDA"/>
    <w:rsid w:val="00946F6A"/>
    <w:rsid w:val="0095141C"/>
    <w:rsid w:val="00952240"/>
    <w:rsid w:val="00952661"/>
    <w:rsid w:val="0095273B"/>
    <w:rsid w:val="0095335F"/>
    <w:rsid w:val="0095702D"/>
    <w:rsid w:val="009607A2"/>
    <w:rsid w:val="00960AA8"/>
    <w:rsid w:val="00963080"/>
    <w:rsid w:val="0096372D"/>
    <w:rsid w:val="00965687"/>
    <w:rsid w:val="0097063F"/>
    <w:rsid w:val="00972797"/>
    <w:rsid w:val="00973110"/>
    <w:rsid w:val="0097389A"/>
    <w:rsid w:val="00973910"/>
    <w:rsid w:val="00974437"/>
    <w:rsid w:val="00974BC1"/>
    <w:rsid w:val="00976455"/>
    <w:rsid w:val="0098071D"/>
    <w:rsid w:val="00982037"/>
    <w:rsid w:val="0098222D"/>
    <w:rsid w:val="00982F71"/>
    <w:rsid w:val="009859FB"/>
    <w:rsid w:val="00986691"/>
    <w:rsid w:val="00986A8E"/>
    <w:rsid w:val="00986CC0"/>
    <w:rsid w:val="00987CBF"/>
    <w:rsid w:val="00987DFD"/>
    <w:rsid w:val="009900D5"/>
    <w:rsid w:val="00991A26"/>
    <w:rsid w:val="00991DBF"/>
    <w:rsid w:val="009920A6"/>
    <w:rsid w:val="009923C3"/>
    <w:rsid w:val="00993CAF"/>
    <w:rsid w:val="00994496"/>
    <w:rsid w:val="00994971"/>
    <w:rsid w:val="00995036"/>
    <w:rsid w:val="00995614"/>
    <w:rsid w:val="0099594C"/>
    <w:rsid w:val="009A28CF"/>
    <w:rsid w:val="009A44C6"/>
    <w:rsid w:val="009A5B14"/>
    <w:rsid w:val="009B0598"/>
    <w:rsid w:val="009B0D7C"/>
    <w:rsid w:val="009B18EA"/>
    <w:rsid w:val="009B25CC"/>
    <w:rsid w:val="009B2889"/>
    <w:rsid w:val="009B4A04"/>
    <w:rsid w:val="009B4CDE"/>
    <w:rsid w:val="009B7096"/>
    <w:rsid w:val="009B7D2D"/>
    <w:rsid w:val="009B7F66"/>
    <w:rsid w:val="009C08C8"/>
    <w:rsid w:val="009C0C0E"/>
    <w:rsid w:val="009C0C53"/>
    <w:rsid w:val="009C1033"/>
    <w:rsid w:val="009C1386"/>
    <w:rsid w:val="009C18FD"/>
    <w:rsid w:val="009C2C71"/>
    <w:rsid w:val="009C3C4E"/>
    <w:rsid w:val="009C41E5"/>
    <w:rsid w:val="009C558F"/>
    <w:rsid w:val="009C56F1"/>
    <w:rsid w:val="009C5E92"/>
    <w:rsid w:val="009C640A"/>
    <w:rsid w:val="009C64B9"/>
    <w:rsid w:val="009C7FD7"/>
    <w:rsid w:val="009D0673"/>
    <w:rsid w:val="009D1194"/>
    <w:rsid w:val="009D2546"/>
    <w:rsid w:val="009D2F2C"/>
    <w:rsid w:val="009E0666"/>
    <w:rsid w:val="009E2187"/>
    <w:rsid w:val="009E3358"/>
    <w:rsid w:val="009E58E9"/>
    <w:rsid w:val="009E5CAE"/>
    <w:rsid w:val="009E655F"/>
    <w:rsid w:val="009E6C9E"/>
    <w:rsid w:val="009E6E15"/>
    <w:rsid w:val="009E7C52"/>
    <w:rsid w:val="009F151C"/>
    <w:rsid w:val="009F1C53"/>
    <w:rsid w:val="009F2255"/>
    <w:rsid w:val="009F3F3D"/>
    <w:rsid w:val="009F6F9A"/>
    <w:rsid w:val="00A01751"/>
    <w:rsid w:val="00A01D43"/>
    <w:rsid w:val="00A0314B"/>
    <w:rsid w:val="00A03C34"/>
    <w:rsid w:val="00A04049"/>
    <w:rsid w:val="00A055F4"/>
    <w:rsid w:val="00A06B30"/>
    <w:rsid w:val="00A06C58"/>
    <w:rsid w:val="00A078A9"/>
    <w:rsid w:val="00A10574"/>
    <w:rsid w:val="00A13BA8"/>
    <w:rsid w:val="00A14DD1"/>
    <w:rsid w:val="00A15E70"/>
    <w:rsid w:val="00A16766"/>
    <w:rsid w:val="00A16821"/>
    <w:rsid w:val="00A16E29"/>
    <w:rsid w:val="00A171A7"/>
    <w:rsid w:val="00A17B22"/>
    <w:rsid w:val="00A20DA7"/>
    <w:rsid w:val="00A20E8C"/>
    <w:rsid w:val="00A21C50"/>
    <w:rsid w:val="00A21F14"/>
    <w:rsid w:val="00A23C49"/>
    <w:rsid w:val="00A24508"/>
    <w:rsid w:val="00A30502"/>
    <w:rsid w:val="00A30A2B"/>
    <w:rsid w:val="00A30BFD"/>
    <w:rsid w:val="00A30C0A"/>
    <w:rsid w:val="00A32E04"/>
    <w:rsid w:val="00A32EE6"/>
    <w:rsid w:val="00A3421E"/>
    <w:rsid w:val="00A35E62"/>
    <w:rsid w:val="00A36BED"/>
    <w:rsid w:val="00A373CF"/>
    <w:rsid w:val="00A42122"/>
    <w:rsid w:val="00A42A01"/>
    <w:rsid w:val="00A446F4"/>
    <w:rsid w:val="00A44936"/>
    <w:rsid w:val="00A4575C"/>
    <w:rsid w:val="00A4715D"/>
    <w:rsid w:val="00A47BD2"/>
    <w:rsid w:val="00A50DB8"/>
    <w:rsid w:val="00A53177"/>
    <w:rsid w:val="00A5471A"/>
    <w:rsid w:val="00A54C3E"/>
    <w:rsid w:val="00A55324"/>
    <w:rsid w:val="00A56597"/>
    <w:rsid w:val="00A57980"/>
    <w:rsid w:val="00A6262F"/>
    <w:rsid w:val="00A642A8"/>
    <w:rsid w:val="00A64B69"/>
    <w:rsid w:val="00A64D98"/>
    <w:rsid w:val="00A706B8"/>
    <w:rsid w:val="00A712D4"/>
    <w:rsid w:val="00A73165"/>
    <w:rsid w:val="00A7578E"/>
    <w:rsid w:val="00A769B0"/>
    <w:rsid w:val="00A773D1"/>
    <w:rsid w:val="00A77E9E"/>
    <w:rsid w:val="00A809F9"/>
    <w:rsid w:val="00A8335A"/>
    <w:rsid w:val="00A8353E"/>
    <w:rsid w:val="00A83EA1"/>
    <w:rsid w:val="00A84BA0"/>
    <w:rsid w:val="00A85992"/>
    <w:rsid w:val="00A90078"/>
    <w:rsid w:val="00A90D4B"/>
    <w:rsid w:val="00A93B05"/>
    <w:rsid w:val="00A942A1"/>
    <w:rsid w:val="00A943D2"/>
    <w:rsid w:val="00A94730"/>
    <w:rsid w:val="00A95263"/>
    <w:rsid w:val="00A96530"/>
    <w:rsid w:val="00AA5B07"/>
    <w:rsid w:val="00AB0400"/>
    <w:rsid w:val="00AB0EE7"/>
    <w:rsid w:val="00AB52FB"/>
    <w:rsid w:val="00AB6B27"/>
    <w:rsid w:val="00AB6ECA"/>
    <w:rsid w:val="00AB7822"/>
    <w:rsid w:val="00AB7BC4"/>
    <w:rsid w:val="00AC1CF7"/>
    <w:rsid w:val="00AC35C3"/>
    <w:rsid w:val="00AC57E3"/>
    <w:rsid w:val="00AC6ACD"/>
    <w:rsid w:val="00AC6EDD"/>
    <w:rsid w:val="00AC7E8A"/>
    <w:rsid w:val="00AD071B"/>
    <w:rsid w:val="00AD4376"/>
    <w:rsid w:val="00AD507D"/>
    <w:rsid w:val="00AD6EE9"/>
    <w:rsid w:val="00AE0DAA"/>
    <w:rsid w:val="00AE17BD"/>
    <w:rsid w:val="00AE1E4A"/>
    <w:rsid w:val="00AE3FC9"/>
    <w:rsid w:val="00AE505C"/>
    <w:rsid w:val="00AE6A62"/>
    <w:rsid w:val="00AE6FBD"/>
    <w:rsid w:val="00AE787D"/>
    <w:rsid w:val="00AF00C9"/>
    <w:rsid w:val="00AF0917"/>
    <w:rsid w:val="00AF52D7"/>
    <w:rsid w:val="00AF6A57"/>
    <w:rsid w:val="00AF6DF4"/>
    <w:rsid w:val="00AF6FD7"/>
    <w:rsid w:val="00B001EE"/>
    <w:rsid w:val="00B02884"/>
    <w:rsid w:val="00B02F18"/>
    <w:rsid w:val="00B06B93"/>
    <w:rsid w:val="00B06E64"/>
    <w:rsid w:val="00B06F68"/>
    <w:rsid w:val="00B07142"/>
    <w:rsid w:val="00B07509"/>
    <w:rsid w:val="00B10500"/>
    <w:rsid w:val="00B10F18"/>
    <w:rsid w:val="00B112D4"/>
    <w:rsid w:val="00B11572"/>
    <w:rsid w:val="00B151F9"/>
    <w:rsid w:val="00B15B77"/>
    <w:rsid w:val="00B16E67"/>
    <w:rsid w:val="00B22E02"/>
    <w:rsid w:val="00B2315E"/>
    <w:rsid w:val="00B239C6"/>
    <w:rsid w:val="00B24ABE"/>
    <w:rsid w:val="00B24C7C"/>
    <w:rsid w:val="00B25419"/>
    <w:rsid w:val="00B25D5E"/>
    <w:rsid w:val="00B2631D"/>
    <w:rsid w:val="00B26D55"/>
    <w:rsid w:val="00B279A1"/>
    <w:rsid w:val="00B27B87"/>
    <w:rsid w:val="00B304C0"/>
    <w:rsid w:val="00B317DB"/>
    <w:rsid w:val="00B3440B"/>
    <w:rsid w:val="00B3478F"/>
    <w:rsid w:val="00B3580E"/>
    <w:rsid w:val="00B429E6"/>
    <w:rsid w:val="00B43169"/>
    <w:rsid w:val="00B44270"/>
    <w:rsid w:val="00B44C63"/>
    <w:rsid w:val="00B46BB8"/>
    <w:rsid w:val="00B52244"/>
    <w:rsid w:val="00B53784"/>
    <w:rsid w:val="00B53F37"/>
    <w:rsid w:val="00B54E46"/>
    <w:rsid w:val="00B56119"/>
    <w:rsid w:val="00B568CB"/>
    <w:rsid w:val="00B603A8"/>
    <w:rsid w:val="00B6050B"/>
    <w:rsid w:val="00B610B7"/>
    <w:rsid w:val="00B616C5"/>
    <w:rsid w:val="00B62254"/>
    <w:rsid w:val="00B64EBD"/>
    <w:rsid w:val="00B660AC"/>
    <w:rsid w:val="00B7008F"/>
    <w:rsid w:val="00B7166A"/>
    <w:rsid w:val="00B71C11"/>
    <w:rsid w:val="00B72F41"/>
    <w:rsid w:val="00B73768"/>
    <w:rsid w:val="00B74774"/>
    <w:rsid w:val="00B74E33"/>
    <w:rsid w:val="00B7528E"/>
    <w:rsid w:val="00B76D3D"/>
    <w:rsid w:val="00B773FB"/>
    <w:rsid w:val="00B8108C"/>
    <w:rsid w:val="00B82516"/>
    <w:rsid w:val="00B83EA6"/>
    <w:rsid w:val="00B85290"/>
    <w:rsid w:val="00B875BA"/>
    <w:rsid w:val="00B87A70"/>
    <w:rsid w:val="00B9226A"/>
    <w:rsid w:val="00B92EE4"/>
    <w:rsid w:val="00B92F40"/>
    <w:rsid w:val="00B94429"/>
    <w:rsid w:val="00B94F15"/>
    <w:rsid w:val="00B954FC"/>
    <w:rsid w:val="00B960F0"/>
    <w:rsid w:val="00B96C06"/>
    <w:rsid w:val="00BA1643"/>
    <w:rsid w:val="00BA1C7C"/>
    <w:rsid w:val="00BA2BEC"/>
    <w:rsid w:val="00BA58A8"/>
    <w:rsid w:val="00BA720B"/>
    <w:rsid w:val="00BB1372"/>
    <w:rsid w:val="00BB2B17"/>
    <w:rsid w:val="00BB3207"/>
    <w:rsid w:val="00BB49D0"/>
    <w:rsid w:val="00BB5714"/>
    <w:rsid w:val="00BB71E3"/>
    <w:rsid w:val="00BB76C6"/>
    <w:rsid w:val="00BB7BAD"/>
    <w:rsid w:val="00BB7D3D"/>
    <w:rsid w:val="00BC2504"/>
    <w:rsid w:val="00BC27AC"/>
    <w:rsid w:val="00BC4059"/>
    <w:rsid w:val="00BC5B4A"/>
    <w:rsid w:val="00BC5CB6"/>
    <w:rsid w:val="00BC6169"/>
    <w:rsid w:val="00BC713A"/>
    <w:rsid w:val="00BD0B7C"/>
    <w:rsid w:val="00BD2121"/>
    <w:rsid w:val="00BD4524"/>
    <w:rsid w:val="00BD7B5C"/>
    <w:rsid w:val="00BE004C"/>
    <w:rsid w:val="00BE12A6"/>
    <w:rsid w:val="00BE12EE"/>
    <w:rsid w:val="00BE1CDB"/>
    <w:rsid w:val="00BE20B5"/>
    <w:rsid w:val="00BE2CD4"/>
    <w:rsid w:val="00BE2D1D"/>
    <w:rsid w:val="00BE3320"/>
    <w:rsid w:val="00BE3B79"/>
    <w:rsid w:val="00BE557E"/>
    <w:rsid w:val="00BE67E6"/>
    <w:rsid w:val="00BE75EA"/>
    <w:rsid w:val="00BF1C15"/>
    <w:rsid w:val="00BF2D80"/>
    <w:rsid w:val="00BF5909"/>
    <w:rsid w:val="00BF6D49"/>
    <w:rsid w:val="00BF7439"/>
    <w:rsid w:val="00BF74D2"/>
    <w:rsid w:val="00BF774D"/>
    <w:rsid w:val="00BF7751"/>
    <w:rsid w:val="00BF79E6"/>
    <w:rsid w:val="00C00D64"/>
    <w:rsid w:val="00C048E9"/>
    <w:rsid w:val="00C04C36"/>
    <w:rsid w:val="00C052A3"/>
    <w:rsid w:val="00C0695D"/>
    <w:rsid w:val="00C12C91"/>
    <w:rsid w:val="00C15336"/>
    <w:rsid w:val="00C16CB4"/>
    <w:rsid w:val="00C17705"/>
    <w:rsid w:val="00C20CB4"/>
    <w:rsid w:val="00C219FD"/>
    <w:rsid w:val="00C22AB4"/>
    <w:rsid w:val="00C234D6"/>
    <w:rsid w:val="00C24264"/>
    <w:rsid w:val="00C242B3"/>
    <w:rsid w:val="00C25087"/>
    <w:rsid w:val="00C26625"/>
    <w:rsid w:val="00C2763E"/>
    <w:rsid w:val="00C27FA6"/>
    <w:rsid w:val="00C30EB8"/>
    <w:rsid w:val="00C31238"/>
    <w:rsid w:val="00C32C07"/>
    <w:rsid w:val="00C333DA"/>
    <w:rsid w:val="00C34215"/>
    <w:rsid w:val="00C346FB"/>
    <w:rsid w:val="00C356F0"/>
    <w:rsid w:val="00C362E4"/>
    <w:rsid w:val="00C374E6"/>
    <w:rsid w:val="00C375FB"/>
    <w:rsid w:val="00C37FAE"/>
    <w:rsid w:val="00C413AD"/>
    <w:rsid w:val="00C43213"/>
    <w:rsid w:val="00C464E2"/>
    <w:rsid w:val="00C50086"/>
    <w:rsid w:val="00C50DF4"/>
    <w:rsid w:val="00C52A7D"/>
    <w:rsid w:val="00C52AEF"/>
    <w:rsid w:val="00C52DA0"/>
    <w:rsid w:val="00C53A07"/>
    <w:rsid w:val="00C54AD6"/>
    <w:rsid w:val="00C54C00"/>
    <w:rsid w:val="00C54FD0"/>
    <w:rsid w:val="00C60188"/>
    <w:rsid w:val="00C60312"/>
    <w:rsid w:val="00C6137D"/>
    <w:rsid w:val="00C61549"/>
    <w:rsid w:val="00C6176D"/>
    <w:rsid w:val="00C61D87"/>
    <w:rsid w:val="00C644FE"/>
    <w:rsid w:val="00C647B1"/>
    <w:rsid w:val="00C66A87"/>
    <w:rsid w:val="00C67FBA"/>
    <w:rsid w:val="00C703D9"/>
    <w:rsid w:val="00C7107D"/>
    <w:rsid w:val="00C71B22"/>
    <w:rsid w:val="00C71DE7"/>
    <w:rsid w:val="00C73BC7"/>
    <w:rsid w:val="00C73E95"/>
    <w:rsid w:val="00C75306"/>
    <w:rsid w:val="00C7577D"/>
    <w:rsid w:val="00C767DE"/>
    <w:rsid w:val="00C775D4"/>
    <w:rsid w:val="00C77C84"/>
    <w:rsid w:val="00C77DFF"/>
    <w:rsid w:val="00C8090B"/>
    <w:rsid w:val="00C8537A"/>
    <w:rsid w:val="00C85D1A"/>
    <w:rsid w:val="00C86935"/>
    <w:rsid w:val="00C86CDE"/>
    <w:rsid w:val="00C8797E"/>
    <w:rsid w:val="00C91FCF"/>
    <w:rsid w:val="00C93427"/>
    <w:rsid w:val="00C93924"/>
    <w:rsid w:val="00C94357"/>
    <w:rsid w:val="00C956BC"/>
    <w:rsid w:val="00C9626D"/>
    <w:rsid w:val="00C976EB"/>
    <w:rsid w:val="00CA0F73"/>
    <w:rsid w:val="00CA1005"/>
    <w:rsid w:val="00CA1C1C"/>
    <w:rsid w:val="00CA2123"/>
    <w:rsid w:val="00CA269A"/>
    <w:rsid w:val="00CA3A2C"/>
    <w:rsid w:val="00CA45D4"/>
    <w:rsid w:val="00CA6540"/>
    <w:rsid w:val="00CA75FA"/>
    <w:rsid w:val="00CB1013"/>
    <w:rsid w:val="00CB1115"/>
    <w:rsid w:val="00CB11EC"/>
    <w:rsid w:val="00CB1BF0"/>
    <w:rsid w:val="00CB3C3C"/>
    <w:rsid w:val="00CB7344"/>
    <w:rsid w:val="00CC0006"/>
    <w:rsid w:val="00CC0960"/>
    <w:rsid w:val="00CC0D20"/>
    <w:rsid w:val="00CC109F"/>
    <w:rsid w:val="00CC2560"/>
    <w:rsid w:val="00CC2641"/>
    <w:rsid w:val="00CC4564"/>
    <w:rsid w:val="00CC5665"/>
    <w:rsid w:val="00CC6780"/>
    <w:rsid w:val="00CC77B0"/>
    <w:rsid w:val="00CC7A5C"/>
    <w:rsid w:val="00CC7D93"/>
    <w:rsid w:val="00CD05B8"/>
    <w:rsid w:val="00CD0B6E"/>
    <w:rsid w:val="00CD1AAC"/>
    <w:rsid w:val="00CD1B39"/>
    <w:rsid w:val="00CD1D06"/>
    <w:rsid w:val="00CD1D24"/>
    <w:rsid w:val="00CD318E"/>
    <w:rsid w:val="00CD3695"/>
    <w:rsid w:val="00CD3738"/>
    <w:rsid w:val="00CD3BBA"/>
    <w:rsid w:val="00CD3F90"/>
    <w:rsid w:val="00CD67DE"/>
    <w:rsid w:val="00CE1113"/>
    <w:rsid w:val="00CE333A"/>
    <w:rsid w:val="00CE3A90"/>
    <w:rsid w:val="00CE50BF"/>
    <w:rsid w:val="00CE67D9"/>
    <w:rsid w:val="00CE7DB4"/>
    <w:rsid w:val="00CF0650"/>
    <w:rsid w:val="00CF16B3"/>
    <w:rsid w:val="00CF3AF7"/>
    <w:rsid w:val="00CF3CBC"/>
    <w:rsid w:val="00CF4D91"/>
    <w:rsid w:val="00CF581B"/>
    <w:rsid w:val="00CF668E"/>
    <w:rsid w:val="00D01FB5"/>
    <w:rsid w:val="00D02558"/>
    <w:rsid w:val="00D02A77"/>
    <w:rsid w:val="00D0423F"/>
    <w:rsid w:val="00D0487E"/>
    <w:rsid w:val="00D051A9"/>
    <w:rsid w:val="00D0693F"/>
    <w:rsid w:val="00D075CD"/>
    <w:rsid w:val="00D07D50"/>
    <w:rsid w:val="00D07EA6"/>
    <w:rsid w:val="00D14A27"/>
    <w:rsid w:val="00D1558B"/>
    <w:rsid w:val="00D163E5"/>
    <w:rsid w:val="00D16DF1"/>
    <w:rsid w:val="00D170D2"/>
    <w:rsid w:val="00D177CF"/>
    <w:rsid w:val="00D201B5"/>
    <w:rsid w:val="00D2160D"/>
    <w:rsid w:val="00D21A74"/>
    <w:rsid w:val="00D21C00"/>
    <w:rsid w:val="00D22BD4"/>
    <w:rsid w:val="00D234FE"/>
    <w:rsid w:val="00D2353F"/>
    <w:rsid w:val="00D23AF5"/>
    <w:rsid w:val="00D24A10"/>
    <w:rsid w:val="00D253A1"/>
    <w:rsid w:val="00D270B9"/>
    <w:rsid w:val="00D3135D"/>
    <w:rsid w:val="00D327B1"/>
    <w:rsid w:val="00D32DC1"/>
    <w:rsid w:val="00D33E96"/>
    <w:rsid w:val="00D3728F"/>
    <w:rsid w:val="00D4141D"/>
    <w:rsid w:val="00D425A1"/>
    <w:rsid w:val="00D426EB"/>
    <w:rsid w:val="00D45447"/>
    <w:rsid w:val="00D454F1"/>
    <w:rsid w:val="00D46808"/>
    <w:rsid w:val="00D518D5"/>
    <w:rsid w:val="00D51B1B"/>
    <w:rsid w:val="00D51C8D"/>
    <w:rsid w:val="00D52658"/>
    <w:rsid w:val="00D52943"/>
    <w:rsid w:val="00D52CAF"/>
    <w:rsid w:val="00D53630"/>
    <w:rsid w:val="00D54735"/>
    <w:rsid w:val="00D5480E"/>
    <w:rsid w:val="00D55D50"/>
    <w:rsid w:val="00D605DD"/>
    <w:rsid w:val="00D61631"/>
    <w:rsid w:val="00D626BD"/>
    <w:rsid w:val="00D643C9"/>
    <w:rsid w:val="00D6679E"/>
    <w:rsid w:val="00D66A79"/>
    <w:rsid w:val="00D67CDE"/>
    <w:rsid w:val="00D70C0E"/>
    <w:rsid w:val="00D70D72"/>
    <w:rsid w:val="00D70EFD"/>
    <w:rsid w:val="00D745CB"/>
    <w:rsid w:val="00D74FEF"/>
    <w:rsid w:val="00D75459"/>
    <w:rsid w:val="00D77C45"/>
    <w:rsid w:val="00D80852"/>
    <w:rsid w:val="00D81BC6"/>
    <w:rsid w:val="00D82DC3"/>
    <w:rsid w:val="00D84E61"/>
    <w:rsid w:val="00D85E65"/>
    <w:rsid w:val="00D8707A"/>
    <w:rsid w:val="00D903D1"/>
    <w:rsid w:val="00D95844"/>
    <w:rsid w:val="00D95C8A"/>
    <w:rsid w:val="00D96139"/>
    <w:rsid w:val="00D965AF"/>
    <w:rsid w:val="00DA42EC"/>
    <w:rsid w:val="00DA7687"/>
    <w:rsid w:val="00DA78B0"/>
    <w:rsid w:val="00DB1782"/>
    <w:rsid w:val="00DB1AC7"/>
    <w:rsid w:val="00DB1C64"/>
    <w:rsid w:val="00DB248A"/>
    <w:rsid w:val="00DB2A43"/>
    <w:rsid w:val="00DB3088"/>
    <w:rsid w:val="00DB35A6"/>
    <w:rsid w:val="00DB445F"/>
    <w:rsid w:val="00DB4963"/>
    <w:rsid w:val="00DB4D5F"/>
    <w:rsid w:val="00DB4E29"/>
    <w:rsid w:val="00DB5DCC"/>
    <w:rsid w:val="00DB718E"/>
    <w:rsid w:val="00DB7893"/>
    <w:rsid w:val="00DC284B"/>
    <w:rsid w:val="00DC4495"/>
    <w:rsid w:val="00DC5D64"/>
    <w:rsid w:val="00DC6A6F"/>
    <w:rsid w:val="00DC7D1B"/>
    <w:rsid w:val="00DD2281"/>
    <w:rsid w:val="00DD3344"/>
    <w:rsid w:val="00DD3E5D"/>
    <w:rsid w:val="00DD6346"/>
    <w:rsid w:val="00DD7105"/>
    <w:rsid w:val="00DD77A5"/>
    <w:rsid w:val="00DD7CFD"/>
    <w:rsid w:val="00DE1BC9"/>
    <w:rsid w:val="00DE33F3"/>
    <w:rsid w:val="00DE4B73"/>
    <w:rsid w:val="00DE54E6"/>
    <w:rsid w:val="00DE55E0"/>
    <w:rsid w:val="00DE7C1D"/>
    <w:rsid w:val="00DF0AA7"/>
    <w:rsid w:val="00DF1758"/>
    <w:rsid w:val="00DF1836"/>
    <w:rsid w:val="00DF1C16"/>
    <w:rsid w:val="00DF20AE"/>
    <w:rsid w:val="00DF2765"/>
    <w:rsid w:val="00DF2F1F"/>
    <w:rsid w:val="00DF3BAD"/>
    <w:rsid w:val="00DF3E74"/>
    <w:rsid w:val="00DF598E"/>
    <w:rsid w:val="00DF6B51"/>
    <w:rsid w:val="00DF7281"/>
    <w:rsid w:val="00DF7E9A"/>
    <w:rsid w:val="00E05608"/>
    <w:rsid w:val="00E0689B"/>
    <w:rsid w:val="00E06B29"/>
    <w:rsid w:val="00E0708D"/>
    <w:rsid w:val="00E11143"/>
    <w:rsid w:val="00E1143F"/>
    <w:rsid w:val="00E154B4"/>
    <w:rsid w:val="00E17021"/>
    <w:rsid w:val="00E178FA"/>
    <w:rsid w:val="00E203DF"/>
    <w:rsid w:val="00E232BE"/>
    <w:rsid w:val="00E243E5"/>
    <w:rsid w:val="00E2654D"/>
    <w:rsid w:val="00E26EF8"/>
    <w:rsid w:val="00E27585"/>
    <w:rsid w:val="00E27AF5"/>
    <w:rsid w:val="00E30FA8"/>
    <w:rsid w:val="00E314B9"/>
    <w:rsid w:val="00E328D1"/>
    <w:rsid w:val="00E33A5A"/>
    <w:rsid w:val="00E33A66"/>
    <w:rsid w:val="00E34669"/>
    <w:rsid w:val="00E415F2"/>
    <w:rsid w:val="00E44937"/>
    <w:rsid w:val="00E479AA"/>
    <w:rsid w:val="00E47EBC"/>
    <w:rsid w:val="00E509BC"/>
    <w:rsid w:val="00E51FF2"/>
    <w:rsid w:val="00E52C6F"/>
    <w:rsid w:val="00E53553"/>
    <w:rsid w:val="00E547A9"/>
    <w:rsid w:val="00E5553A"/>
    <w:rsid w:val="00E563E1"/>
    <w:rsid w:val="00E56B5D"/>
    <w:rsid w:val="00E5776E"/>
    <w:rsid w:val="00E57CF6"/>
    <w:rsid w:val="00E6132F"/>
    <w:rsid w:val="00E62AC7"/>
    <w:rsid w:val="00E63097"/>
    <w:rsid w:val="00E636A1"/>
    <w:rsid w:val="00E638A0"/>
    <w:rsid w:val="00E64FBB"/>
    <w:rsid w:val="00E65D4F"/>
    <w:rsid w:val="00E663E2"/>
    <w:rsid w:val="00E67234"/>
    <w:rsid w:val="00E6723D"/>
    <w:rsid w:val="00E676EB"/>
    <w:rsid w:val="00E70728"/>
    <w:rsid w:val="00E70910"/>
    <w:rsid w:val="00E719C3"/>
    <w:rsid w:val="00E72444"/>
    <w:rsid w:val="00E72D59"/>
    <w:rsid w:val="00E77D84"/>
    <w:rsid w:val="00E801DD"/>
    <w:rsid w:val="00E81910"/>
    <w:rsid w:val="00E81EF9"/>
    <w:rsid w:val="00E839CB"/>
    <w:rsid w:val="00E83B63"/>
    <w:rsid w:val="00E84EBF"/>
    <w:rsid w:val="00E8613B"/>
    <w:rsid w:val="00E870FF"/>
    <w:rsid w:val="00E90F0B"/>
    <w:rsid w:val="00E936E9"/>
    <w:rsid w:val="00E95EF1"/>
    <w:rsid w:val="00E96A42"/>
    <w:rsid w:val="00E9704E"/>
    <w:rsid w:val="00E97AF1"/>
    <w:rsid w:val="00EA0529"/>
    <w:rsid w:val="00EA1501"/>
    <w:rsid w:val="00EA27ED"/>
    <w:rsid w:val="00EA2BFA"/>
    <w:rsid w:val="00EA70F4"/>
    <w:rsid w:val="00EA72FB"/>
    <w:rsid w:val="00EB17ED"/>
    <w:rsid w:val="00EB1CD4"/>
    <w:rsid w:val="00EB293D"/>
    <w:rsid w:val="00EB2DA4"/>
    <w:rsid w:val="00EB2FA5"/>
    <w:rsid w:val="00EB4F60"/>
    <w:rsid w:val="00EB5947"/>
    <w:rsid w:val="00EB5D78"/>
    <w:rsid w:val="00EB6D2E"/>
    <w:rsid w:val="00EC24B8"/>
    <w:rsid w:val="00EC2AC3"/>
    <w:rsid w:val="00EC2D36"/>
    <w:rsid w:val="00EC3080"/>
    <w:rsid w:val="00EC3558"/>
    <w:rsid w:val="00EC55A9"/>
    <w:rsid w:val="00EC5C4C"/>
    <w:rsid w:val="00EC6856"/>
    <w:rsid w:val="00EC6C57"/>
    <w:rsid w:val="00EC74E8"/>
    <w:rsid w:val="00ED06B3"/>
    <w:rsid w:val="00ED17B6"/>
    <w:rsid w:val="00ED1D62"/>
    <w:rsid w:val="00ED1F88"/>
    <w:rsid w:val="00ED22C4"/>
    <w:rsid w:val="00ED3DBA"/>
    <w:rsid w:val="00ED53DC"/>
    <w:rsid w:val="00ED62AE"/>
    <w:rsid w:val="00ED6495"/>
    <w:rsid w:val="00ED709A"/>
    <w:rsid w:val="00EE01B6"/>
    <w:rsid w:val="00EE05D9"/>
    <w:rsid w:val="00EE4ED4"/>
    <w:rsid w:val="00EE618A"/>
    <w:rsid w:val="00EE6483"/>
    <w:rsid w:val="00EF0367"/>
    <w:rsid w:val="00EF13CA"/>
    <w:rsid w:val="00EF14C6"/>
    <w:rsid w:val="00EF1FB3"/>
    <w:rsid w:val="00EF71EE"/>
    <w:rsid w:val="00EF74F8"/>
    <w:rsid w:val="00EF766A"/>
    <w:rsid w:val="00EF7AEA"/>
    <w:rsid w:val="00EF7DC4"/>
    <w:rsid w:val="00F0098E"/>
    <w:rsid w:val="00F00BC4"/>
    <w:rsid w:val="00F01C1B"/>
    <w:rsid w:val="00F02682"/>
    <w:rsid w:val="00F030EC"/>
    <w:rsid w:val="00F0423F"/>
    <w:rsid w:val="00F04DF3"/>
    <w:rsid w:val="00F059D6"/>
    <w:rsid w:val="00F06432"/>
    <w:rsid w:val="00F072DB"/>
    <w:rsid w:val="00F1053D"/>
    <w:rsid w:val="00F1124B"/>
    <w:rsid w:val="00F11443"/>
    <w:rsid w:val="00F120B1"/>
    <w:rsid w:val="00F127A6"/>
    <w:rsid w:val="00F132E0"/>
    <w:rsid w:val="00F135D0"/>
    <w:rsid w:val="00F14316"/>
    <w:rsid w:val="00F156DA"/>
    <w:rsid w:val="00F17D9B"/>
    <w:rsid w:val="00F2128A"/>
    <w:rsid w:val="00F213D5"/>
    <w:rsid w:val="00F218EB"/>
    <w:rsid w:val="00F21A13"/>
    <w:rsid w:val="00F21EE7"/>
    <w:rsid w:val="00F22538"/>
    <w:rsid w:val="00F22608"/>
    <w:rsid w:val="00F22C4E"/>
    <w:rsid w:val="00F23AAC"/>
    <w:rsid w:val="00F259CE"/>
    <w:rsid w:val="00F26B4B"/>
    <w:rsid w:val="00F3192D"/>
    <w:rsid w:val="00F33CF1"/>
    <w:rsid w:val="00F34C90"/>
    <w:rsid w:val="00F34E2C"/>
    <w:rsid w:val="00F36C28"/>
    <w:rsid w:val="00F36DBE"/>
    <w:rsid w:val="00F376B0"/>
    <w:rsid w:val="00F41650"/>
    <w:rsid w:val="00F424C7"/>
    <w:rsid w:val="00F4568B"/>
    <w:rsid w:val="00F456C9"/>
    <w:rsid w:val="00F45905"/>
    <w:rsid w:val="00F46A14"/>
    <w:rsid w:val="00F47B3B"/>
    <w:rsid w:val="00F506C1"/>
    <w:rsid w:val="00F528DE"/>
    <w:rsid w:val="00F559CA"/>
    <w:rsid w:val="00F5668C"/>
    <w:rsid w:val="00F56D97"/>
    <w:rsid w:val="00F57606"/>
    <w:rsid w:val="00F63F27"/>
    <w:rsid w:val="00F647A2"/>
    <w:rsid w:val="00F67C66"/>
    <w:rsid w:val="00F70566"/>
    <w:rsid w:val="00F70AB6"/>
    <w:rsid w:val="00F7131F"/>
    <w:rsid w:val="00F71524"/>
    <w:rsid w:val="00F72968"/>
    <w:rsid w:val="00F736A9"/>
    <w:rsid w:val="00F736DD"/>
    <w:rsid w:val="00F7411E"/>
    <w:rsid w:val="00F75304"/>
    <w:rsid w:val="00F759B0"/>
    <w:rsid w:val="00F76F0A"/>
    <w:rsid w:val="00F7742D"/>
    <w:rsid w:val="00F8468D"/>
    <w:rsid w:val="00F862E4"/>
    <w:rsid w:val="00F86DB2"/>
    <w:rsid w:val="00F870AD"/>
    <w:rsid w:val="00F902CB"/>
    <w:rsid w:val="00F9034A"/>
    <w:rsid w:val="00F90833"/>
    <w:rsid w:val="00F92F9F"/>
    <w:rsid w:val="00F9513F"/>
    <w:rsid w:val="00F959F9"/>
    <w:rsid w:val="00F95AA6"/>
    <w:rsid w:val="00F96F53"/>
    <w:rsid w:val="00FA059A"/>
    <w:rsid w:val="00FA14C3"/>
    <w:rsid w:val="00FA1BC1"/>
    <w:rsid w:val="00FA3D58"/>
    <w:rsid w:val="00FB301E"/>
    <w:rsid w:val="00FB3667"/>
    <w:rsid w:val="00FB460E"/>
    <w:rsid w:val="00FB5BE9"/>
    <w:rsid w:val="00FB79DB"/>
    <w:rsid w:val="00FC0C52"/>
    <w:rsid w:val="00FC335A"/>
    <w:rsid w:val="00FC3B71"/>
    <w:rsid w:val="00FC3C61"/>
    <w:rsid w:val="00FC41D0"/>
    <w:rsid w:val="00FC4B3D"/>
    <w:rsid w:val="00FC537C"/>
    <w:rsid w:val="00FC5652"/>
    <w:rsid w:val="00FC6053"/>
    <w:rsid w:val="00FC617F"/>
    <w:rsid w:val="00FC6DA9"/>
    <w:rsid w:val="00FD462F"/>
    <w:rsid w:val="00FD5745"/>
    <w:rsid w:val="00FD5E21"/>
    <w:rsid w:val="00FD5FB6"/>
    <w:rsid w:val="00FD66ED"/>
    <w:rsid w:val="00FD7169"/>
    <w:rsid w:val="00FD786C"/>
    <w:rsid w:val="00FE0D02"/>
    <w:rsid w:val="00FE173E"/>
    <w:rsid w:val="00FE3315"/>
    <w:rsid w:val="00FE4248"/>
    <w:rsid w:val="00FE46BD"/>
    <w:rsid w:val="00FE5674"/>
    <w:rsid w:val="00FE63E8"/>
    <w:rsid w:val="00FF0AC4"/>
    <w:rsid w:val="00FF0E84"/>
    <w:rsid w:val="00FF0F84"/>
    <w:rsid w:val="00FF1735"/>
    <w:rsid w:val="00FF1F44"/>
    <w:rsid w:val="00FF2BFB"/>
    <w:rsid w:val="00FF2DA2"/>
    <w:rsid w:val="00FF35A1"/>
    <w:rsid w:val="00FF3D88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F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DC7D1B"/>
    <w:pPr>
      <w:spacing w:after="60"/>
    </w:pPr>
    <w:rPr>
      <w:rFonts w:ascii="Arial" w:hAnsi="Arial" w:cs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137D"/>
    <w:pPr>
      <w:keepNext/>
      <w:keepLines/>
      <w:numPr>
        <w:numId w:val="2"/>
      </w:numPr>
      <w:spacing w:before="120"/>
      <w:outlineLvl w:val="0"/>
    </w:pPr>
    <w:rPr>
      <w:b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51FF2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6137D"/>
    <w:pPr>
      <w:keepNext/>
      <w:keepLines/>
      <w:spacing w:before="60"/>
      <w:contextualSpacing/>
      <w:outlineLvl w:val="2"/>
    </w:pPr>
    <w:rPr>
      <w:i/>
      <w:sz w:val="20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7166A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51FF2"/>
    <w:rPr>
      <w:rFonts w:ascii="Arial" w:hAnsi="Arial" w:cs="Arial"/>
      <w:b/>
      <w:color w:val="002060"/>
      <w:sz w:val="28"/>
      <w:szCs w:val="28"/>
      <w:lang w:eastAsia="en-US"/>
    </w:rPr>
  </w:style>
  <w:style w:type="character" w:customStyle="1" w:styleId="Nadpis2Char">
    <w:name w:val="Nadpis 2 Char"/>
    <w:link w:val="Nadpis2"/>
    <w:rsid w:val="00E51FF2"/>
    <w:rPr>
      <w:rFonts w:ascii="Calibri" w:hAnsi="Calibri"/>
      <w:b/>
      <w:sz w:val="24"/>
      <w:szCs w:val="24"/>
      <w:lang w:eastAsia="en-US"/>
    </w:rPr>
  </w:style>
  <w:style w:type="character" w:customStyle="1" w:styleId="Nadpis3Char">
    <w:name w:val="Nadpis 3 Char"/>
    <w:link w:val="Nadpis3"/>
    <w:rsid w:val="00284359"/>
    <w:rPr>
      <w:rFonts w:ascii="Arial" w:hAnsi="Arial" w:cs="Arial"/>
      <w:i/>
      <w:szCs w:val="24"/>
      <w:lang w:eastAsia="en-US"/>
    </w:rPr>
  </w:style>
  <w:style w:type="character" w:customStyle="1" w:styleId="Nadpis4Char">
    <w:name w:val="Nadpis 4 Char"/>
    <w:link w:val="Nadpis4"/>
    <w:rsid w:val="00B7166A"/>
    <w:rPr>
      <w:rFonts w:ascii="Calibri" w:hAnsi="Calibri"/>
      <w:b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rsid w:val="00DF2765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15C66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Normln"/>
    <w:next w:val="Normln"/>
    <w:rsid w:val="00D02A77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eastAsia="en-US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005E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-odrka">
    <w:name w:val="normal-odrážka"/>
    <w:rsid w:val="00FB5BE9"/>
    <w:pPr>
      <w:numPr>
        <w:numId w:val="5"/>
      </w:numPr>
      <w:ind w:left="1117" w:hanging="397"/>
    </w:pPr>
    <w:rPr>
      <w:rFonts w:ascii="Arial" w:hAnsi="Arial"/>
      <w:noProof/>
      <w:snapToGrid w:val="0"/>
      <w:sz w:val="22"/>
      <w:lang w:val="en-US" w:eastAsia="en-US"/>
    </w:rPr>
  </w:style>
  <w:style w:type="paragraph" w:customStyle="1" w:styleId="Odrky2">
    <w:name w:val="Odrážky 2"/>
    <w:basedOn w:val="Normln"/>
    <w:rsid w:val="000B276A"/>
    <w:pPr>
      <w:numPr>
        <w:numId w:val="6"/>
      </w:numPr>
      <w:spacing w:after="0"/>
    </w:pPr>
    <w:rPr>
      <w:sz w:val="18"/>
      <w:szCs w:val="20"/>
      <w:lang w:eastAsia="cs-CZ"/>
    </w:rPr>
  </w:style>
  <w:style w:type="paragraph" w:customStyle="1" w:styleId="Styl2">
    <w:name w:val="Styl2"/>
    <w:basedOn w:val="Nadpis2"/>
    <w:link w:val="Styl2Char"/>
    <w:qFormat/>
    <w:rsid w:val="00B02884"/>
    <w:pPr>
      <w:numPr>
        <w:ilvl w:val="2"/>
      </w:numPr>
    </w:pPr>
  </w:style>
  <w:style w:type="character" w:customStyle="1" w:styleId="Styl2Char">
    <w:name w:val="Styl2 Char"/>
    <w:basedOn w:val="Nadpis2Char"/>
    <w:link w:val="Styl2"/>
    <w:rsid w:val="00B02884"/>
    <w:rPr>
      <w:rFonts w:ascii="Calibri" w:hAnsi="Calibri"/>
      <w:b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A185D"/>
    <w:pPr>
      <w:keepNext/>
      <w:keepLines/>
      <w:spacing w:before="480" w:after="240" w:line="276" w:lineRule="auto"/>
      <w:ind w:left="431" w:hanging="431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A185D"/>
    <w:pPr>
      <w:keepNext/>
      <w:keepLines/>
      <w:spacing w:before="120" w:after="120" w:line="276" w:lineRule="auto"/>
      <w:ind w:left="576" w:hanging="576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A185D"/>
    <w:pPr>
      <w:keepNext/>
      <w:keepLines/>
      <w:spacing w:before="200" w:after="0" w:line="276" w:lineRule="auto"/>
      <w:ind w:left="1855" w:hanging="720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A185D"/>
    <w:pPr>
      <w:keepNext/>
      <w:keepLines/>
      <w:spacing w:before="200" w:after="0" w:line="276" w:lineRule="auto"/>
      <w:ind w:left="864" w:hanging="864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A185D"/>
    <w:pPr>
      <w:keepNext/>
      <w:keepLines/>
      <w:spacing w:before="40" w:after="0" w:line="276" w:lineRule="auto"/>
      <w:ind w:left="3600" w:hanging="360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A185D"/>
    <w:pPr>
      <w:keepNext/>
      <w:keepLines/>
      <w:spacing w:before="40" w:after="0" w:line="276" w:lineRule="auto"/>
      <w:ind w:left="4320" w:hanging="180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A185D"/>
    <w:pPr>
      <w:keepNext/>
      <w:keepLines/>
      <w:spacing w:before="40" w:after="0" w:line="276" w:lineRule="auto"/>
      <w:ind w:left="5040" w:hanging="360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185D"/>
    <w:pPr>
      <w:keepNext/>
      <w:keepLines/>
      <w:numPr>
        <w:ilvl w:val="7"/>
        <w:numId w:val="7"/>
      </w:numPr>
      <w:spacing w:before="40" w:after="0" w:line="276" w:lineRule="auto"/>
      <w:ind w:left="5760" w:hanging="360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185D"/>
    <w:pPr>
      <w:keepNext/>
      <w:keepLines/>
      <w:numPr>
        <w:ilvl w:val="8"/>
        <w:numId w:val="7"/>
      </w:numPr>
      <w:spacing w:before="40" w:after="0" w:line="276" w:lineRule="auto"/>
      <w:ind w:left="6480" w:hanging="180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2608"/>
    <w:pPr>
      <w:spacing w:after="0"/>
    </w:pPr>
    <w:rPr>
      <w:rFonts w:ascii="Consolas" w:hAnsi="Consolas"/>
      <w:sz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22608"/>
    <w:rPr>
      <w:rFonts w:ascii="Consolas" w:hAnsi="Consolas"/>
      <w:sz w:val="21"/>
      <w:szCs w:val="21"/>
      <w:lang w:eastAsia="en-US"/>
    </w:rPr>
  </w:style>
  <w:style w:type="paragraph" w:customStyle="1" w:styleId="Zkladn">
    <w:name w:val="Základní"/>
    <w:basedOn w:val="Default"/>
    <w:rsid w:val="00CC77B0"/>
  </w:style>
  <w:style w:type="paragraph" w:customStyle="1" w:styleId="Pepa">
    <w:name w:val="Pepa"/>
    <w:basedOn w:val="Normln"/>
    <w:link w:val="PepaChar"/>
    <w:qFormat/>
    <w:rsid w:val="00DC7D1B"/>
  </w:style>
  <w:style w:type="character" w:customStyle="1" w:styleId="PepaChar">
    <w:name w:val="Pepa Char"/>
    <w:basedOn w:val="Standardnpsmoodstavce"/>
    <w:link w:val="Pepa"/>
    <w:rsid w:val="00DC7D1B"/>
    <w:rPr>
      <w:rFonts w:ascii="Arial" w:hAnsi="Arial" w:cs="Arial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DC7D1B"/>
    <w:pPr>
      <w:spacing w:after="60"/>
    </w:pPr>
    <w:rPr>
      <w:rFonts w:ascii="Arial" w:hAnsi="Arial" w:cs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137D"/>
    <w:pPr>
      <w:keepNext/>
      <w:keepLines/>
      <w:numPr>
        <w:numId w:val="2"/>
      </w:numPr>
      <w:spacing w:before="120"/>
      <w:outlineLvl w:val="0"/>
    </w:pPr>
    <w:rPr>
      <w:b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51FF2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6137D"/>
    <w:pPr>
      <w:keepNext/>
      <w:keepLines/>
      <w:spacing w:before="60"/>
      <w:contextualSpacing/>
      <w:outlineLvl w:val="2"/>
    </w:pPr>
    <w:rPr>
      <w:i/>
      <w:sz w:val="20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7166A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51FF2"/>
    <w:rPr>
      <w:rFonts w:ascii="Arial" w:hAnsi="Arial" w:cs="Arial"/>
      <w:b/>
      <w:color w:val="002060"/>
      <w:sz w:val="28"/>
      <w:szCs w:val="28"/>
      <w:lang w:eastAsia="en-US"/>
    </w:rPr>
  </w:style>
  <w:style w:type="character" w:customStyle="1" w:styleId="Nadpis2Char">
    <w:name w:val="Nadpis 2 Char"/>
    <w:link w:val="Nadpis2"/>
    <w:rsid w:val="00E51FF2"/>
    <w:rPr>
      <w:rFonts w:ascii="Calibri" w:hAnsi="Calibri"/>
      <w:b/>
      <w:sz w:val="24"/>
      <w:szCs w:val="24"/>
      <w:lang w:eastAsia="en-US"/>
    </w:rPr>
  </w:style>
  <w:style w:type="character" w:customStyle="1" w:styleId="Nadpis3Char">
    <w:name w:val="Nadpis 3 Char"/>
    <w:link w:val="Nadpis3"/>
    <w:rsid w:val="00284359"/>
    <w:rPr>
      <w:rFonts w:ascii="Arial" w:hAnsi="Arial" w:cs="Arial"/>
      <w:i/>
      <w:szCs w:val="24"/>
      <w:lang w:eastAsia="en-US"/>
    </w:rPr>
  </w:style>
  <w:style w:type="character" w:customStyle="1" w:styleId="Nadpis4Char">
    <w:name w:val="Nadpis 4 Char"/>
    <w:link w:val="Nadpis4"/>
    <w:rsid w:val="00B7166A"/>
    <w:rPr>
      <w:rFonts w:ascii="Calibri" w:hAnsi="Calibri"/>
      <w:b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rsid w:val="00DF2765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15C66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Normln"/>
    <w:next w:val="Normln"/>
    <w:rsid w:val="00D02A77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eastAsia="en-US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005E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-odrka">
    <w:name w:val="normal-odrážka"/>
    <w:rsid w:val="00FB5BE9"/>
    <w:pPr>
      <w:numPr>
        <w:numId w:val="5"/>
      </w:numPr>
      <w:ind w:left="1117" w:hanging="397"/>
    </w:pPr>
    <w:rPr>
      <w:rFonts w:ascii="Arial" w:hAnsi="Arial"/>
      <w:noProof/>
      <w:snapToGrid w:val="0"/>
      <w:sz w:val="22"/>
      <w:lang w:val="en-US" w:eastAsia="en-US"/>
    </w:rPr>
  </w:style>
  <w:style w:type="paragraph" w:customStyle="1" w:styleId="Odrky2">
    <w:name w:val="Odrážky 2"/>
    <w:basedOn w:val="Normln"/>
    <w:rsid w:val="000B276A"/>
    <w:pPr>
      <w:numPr>
        <w:numId w:val="6"/>
      </w:numPr>
      <w:spacing w:after="0"/>
    </w:pPr>
    <w:rPr>
      <w:sz w:val="18"/>
      <w:szCs w:val="20"/>
      <w:lang w:eastAsia="cs-CZ"/>
    </w:rPr>
  </w:style>
  <w:style w:type="paragraph" w:customStyle="1" w:styleId="Styl2">
    <w:name w:val="Styl2"/>
    <w:basedOn w:val="Nadpis2"/>
    <w:link w:val="Styl2Char"/>
    <w:qFormat/>
    <w:rsid w:val="00B02884"/>
    <w:pPr>
      <w:numPr>
        <w:ilvl w:val="2"/>
      </w:numPr>
    </w:pPr>
  </w:style>
  <w:style w:type="character" w:customStyle="1" w:styleId="Styl2Char">
    <w:name w:val="Styl2 Char"/>
    <w:basedOn w:val="Nadpis2Char"/>
    <w:link w:val="Styl2"/>
    <w:rsid w:val="00B02884"/>
    <w:rPr>
      <w:rFonts w:ascii="Calibri" w:hAnsi="Calibri"/>
      <w:b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A185D"/>
    <w:pPr>
      <w:keepNext/>
      <w:keepLines/>
      <w:spacing w:before="480" w:after="240" w:line="276" w:lineRule="auto"/>
      <w:ind w:left="431" w:hanging="431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A185D"/>
    <w:pPr>
      <w:keepNext/>
      <w:keepLines/>
      <w:spacing w:before="120" w:after="120" w:line="276" w:lineRule="auto"/>
      <w:ind w:left="576" w:hanging="576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A185D"/>
    <w:pPr>
      <w:keepNext/>
      <w:keepLines/>
      <w:spacing w:before="200" w:after="0" w:line="276" w:lineRule="auto"/>
      <w:ind w:left="1855" w:hanging="720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A185D"/>
    <w:pPr>
      <w:keepNext/>
      <w:keepLines/>
      <w:spacing w:before="200" w:after="0" w:line="276" w:lineRule="auto"/>
      <w:ind w:left="864" w:hanging="864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A185D"/>
    <w:pPr>
      <w:keepNext/>
      <w:keepLines/>
      <w:spacing w:before="40" w:after="0" w:line="276" w:lineRule="auto"/>
      <w:ind w:left="3600" w:hanging="360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A185D"/>
    <w:pPr>
      <w:keepNext/>
      <w:keepLines/>
      <w:spacing w:before="40" w:after="0" w:line="276" w:lineRule="auto"/>
      <w:ind w:left="4320" w:hanging="180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A185D"/>
    <w:pPr>
      <w:keepNext/>
      <w:keepLines/>
      <w:spacing w:before="40" w:after="0" w:line="276" w:lineRule="auto"/>
      <w:ind w:left="5040" w:hanging="360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185D"/>
    <w:pPr>
      <w:keepNext/>
      <w:keepLines/>
      <w:numPr>
        <w:ilvl w:val="7"/>
        <w:numId w:val="7"/>
      </w:numPr>
      <w:spacing w:before="40" w:after="0" w:line="276" w:lineRule="auto"/>
      <w:ind w:left="5760" w:hanging="360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185D"/>
    <w:pPr>
      <w:keepNext/>
      <w:keepLines/>
      <w:numPr>
        <w:ilvl w:val="8"/>
        <w:numId w:val="7"/>
      </w:numPr>
      <w:spacing w:before="40" w:after="0" w:line="276" w:lineRule="auto"/>
      <w:ind w:left="6480" w:hanging="180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2608"/>
    <w:pPr>
      <w:spacing w:after="0"/>
    </w:pPr>
    <w:rPr>
      <w:rFonts w:ascii="Consolas" w:hAnsi="Consolas"/>
      <w:sz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22608"/>
    <w:rPr>
      <w:rFonts w:ascii="Consolas" w:hAnsi="Consolas"/>
      <w:sz w:val="21"/>
      <w:szCs w:val="21"/>
      <w:lang w:eastAsia="en-US"/>
    </w:rPr>
  </w:style>
  <w:style w:type="paragraph" w:customStyle="1" w:styleId="Zkladn">
    <w:name w:val="Základní"/>
    <w:basedOn w:val="Default"/>
    <w:rsid w:val="00CC77B0"/>
  </w:style>
  <w:style w:type="paragraph" w:customStyle="1" w:styleId="Pepa">
    <w:name w:val="Pepa"/>
    <w:basedOn w:val="Normln"/>
    <w:link w:val="PepaChar"/>
    <w:qFormat/>
    <w:rsid w:val="00DC7D1B"/>
  </w:style>
  <w:style w:type="character" w:customStyle="1" w:styleId="PepaChar">
    <w:name w:val="Pepa Char"/>
    <w:basedOn w:val="Standardnpsmoodstavce"/>
    <w:link w:val="Pepa"/>
    <w:rsid w:val="00DC7D1B"/>
    <w:rPr>
      <w:rFonts w:ascii="Arial" w:hAnsi="Arial" w:cs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2E8"/>
    <w:rsid w:val="00021A2E"/>
    <w:rsid w:val="00040C03"/>
    <w:rsid w:val="0008727E"/>
    <w:rsid w:val="000B52B5"/>
    <w:rsid w:val="000D1103"/>
    <w:rsid w:val="00131738"/>
    <w:rsid w:val="001678BB"/>
    <w:rsid w:val="001B32E8"/>
    <w:rsid w:val="00293E41"/>
    <w:rsid w:val="00312E25"/>
    <w:rsid w:val="0033366E"/>
    <w:rsid w:val="003471EF"/>
    <w:rsid w:val="0037109B"/>
    <w:rsid w:val="003841CB"/>
    <w:rsid w:val="003A6879"/>
    <w:rsid w:val="003B7DF5"/>
    <w:rsid w:val="0040762E"/>
    <w:rsid w:val="004B3EFF"/>
    <w:rsid w:val="004B4B76"/>
    <w:rsid w:val="004C03BA"/>
    <w:rsid w:val="004D2BDE"/>
    <w:rsid w:val="004E3B8A"/>
    <w:rsid w:val="005203A4"/>
    <w:rsid w:val="00535D15"/>
    <w:rsid w:val="005E7C06"/>
    <w:rsid w:val="00613F39"/>
    <w:rsid w:val="00615985"/>
    <w:rsid w:val="0063652F"/>
    <w:rsid w:val="0069033B"/>
    <w:rsid w:val="00694457"/>
    <w:rsid w:val="006C47BA"/>
    <w:rsid w:val="006E0F7E"/>
    <w:rsid w:val="006E46F2"/>
    <w:rsid w:val="006E4E2D"/>
    <w:rsid w:val="007011F1"/>
    <w:rsid w:val="00714DE3"/>
    <w:rsid w:val="00795A25"/>
    <w:rsid w:val="007D1F09"/>
    <w:rsid w:val="007F3BFB"/>
    <w:rsid w:val="0084299A"/>
    <w:rsid w:val="00863492"/>
    <w:rsid w:val="008754C5"/>
    <w:rsid w:val="0089384D"/>
    <w:rsid w:val="0089439F"/>
    <w:rsid w:val="008977C4"/>
    <w:rsid w:val="008B10C9"/>
    <w:rsid w:val="008D1280"/>
    <w:rsid w:val="008E5E3D"/>
    <w:rsid w:val="008F07C4"/>
    <w:rsid w:val="009071F9"/>
    <w:rsid w:val="009320B5"/>
    <w:rsid w:val="009844C4"/>
    <w:rsid w:val="009A03BF"/>
    <w:rsid w:val="009A5307"/>
    <w:rsid w:val="00A06FCB"/>
    <w:rsid w:val="00A07DF2"/>
    <w:rsid w:val="00A15F2B"/>
    <w:rsid w:val="00A222FA"/>
    <w:rsid w:val="00A73DEA"/>
    <w:rsid w:val="00A8231D"/>
    <w:rsid w:val="00A85E02"/>
    <w:rsid w:val="00A9652A"/>
    <w:rsid w:val="00AA064D"/>
    <w:rsid w:val="00AA188B"/>
    <w:rsid w:val="00AA70CE"/>
    <w:rsid w:val="00AB3791"/>
    <w:rsid w:val="00AB536C"/>
    <w:rsid w:val="00AD0109"/>
    <w:rsid w:val="00AE76C8"/>
    <w:rsid w:val="00AF2A7B"/>
    <w:rsid w:val="00AF3FE9"/>
    <w:rsid w:val="00B1154D"/>
    <w:rsid w:val="00B23DDF"/>
    <w:rsid w:val="00B635E0"/>
    <w:rsid w:val="00B916DA"/>
    <w:rsid w:val="00BB1369"/>
    <w:rsid w:val="00BE0E68"/>
    <w:rsid w:val="00C07D76"/>
    <w:rsid w:val="00C362B6"/>
    <w:rsid w:val="00C948F1"/>
    <w:rsid w:val="00CC5B3B"/>
    <w:rsid w:val="00D125DC"/>
    <w:rsid w:val="00D82DBD"/>
    <w:rsid w:val="00D95D38"/>
    <w:rsid w:val="00DA17C6"/>
    <w:rsid w:val="00DF5E58"/>
    <w:rsid w:val="00E3363E"/>
    <w:rsid w:val="00E355C8"/>
    <w:rsid w:val="00E45FE3"/>
    <w:rsid w:val="00E64E63"/>
    <w:rsid w:val="00E700EF"/>
    <w:rsid w:val="00EC2B4B"/>
    <w:rsid w:val="00ED3756"/>
    <w:rsid w:val="00ED44BD"/>
    <w:rsid w:val="00EF3C13"/>
    <w:rsid w:val="00F00CC9"/>
    <w:rsid w:val="00F06909"/>
    <w:rsid w:val="00F247AA"/>
    <w:rsid w:val="00F24996"/>
    <w:rsid w:val="00F46983"/>
    <w:rsid w:val="00F82A16"/>
    <w:rsid w:val="00FA439D"/>
    <w:rsid w:val="00FD724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4E63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041F410981DF4BE0A65CBDE97184C7C5">
    <w:name w:val="041F410981DF4BE0A65CBDE97184C7C5"/>
    <w:rsid w:val="00E64E63"/>
    <w:pPr>
      <w:spacing w:after="200" w:line="276" w:lineRule="auto"/>
    </w:pPr>
  </w:style>
  <w:style w:type="paragraph" w:customStyle="1" w:styleId="008E74EA2C2849D2936CACB5F856B35F">
    <w:name w:val="008E74EA2C2849D2936CACB5F856B35F"/>
    <w:rsid w:val="00E64E63"/>
    <w:pPr>
      <w:spacing w:after="200" w:line="276" w:lineRule="auto"/>
    </w:pPr>
  </w:style>
  <w:style w:type="paragraph" w:customStyle="1" w:styleId="3AA9AFF5EB904396BA7EBA761E96314D">
    <w:name w:val="3AA9AFF5EB904396BA7EBA761E96314D"/>
    <w:rsid w:val="00E64E63"/>
    <w:pPr>
      <w:spacing w:after="200" w:line="276" w:lineRule="auto"/>
    </w:pPr>
  </w:style>
  <w:style w:type="paragraph" w:customStyle="1" w:styleId="99ABF9EA95BE4FF08BDABE3108C8387E">
    <w:name w:val="99ABF9EA95BE4FF08BDABE3108C8387E"/>
    <w:rsid w:val="00E64E6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7" ma:contentTypeDescription="Vytvoří nový dokument" ma:contentTypeScope="" ma:versionID="35715e358b23f908538f8f513e6d8a55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74fab2e6332792377a0e74235812c58e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ChM"/>
          <xsd:enumeration value="PM"/>
          <xsd:enumeration value="RM"/>
          <xsd:enumeration value="IM"/>
          <xsd:enumeration value="RF"/>
          <xsd:enumeration value="KM"/>
        </xsd:restriction>
      </xsd:simpleType>
    </xsd:element>
    <xsd:element name="_x0160_ablona" ma:index="13" ma:displayName="Šablona" ma:default="Ano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ablona xmlns="4d30442c-9d4c-4350-bceb-174ecd34907c">Ano</_x0160_ablona>
    <Stav xmlns="4d30442c-9d4c-4350-bceb-174ecd34907c">Schválen</Stav>
    <_dlc_DocId xmlns="b2e8d78a-d8b5-4242-a604-ff3322b2efb3">RYC5XH453WTX-159-5</_dlc_DocId>
    <Verze_x0020_dok_x002e_ xmlns="4d30442c-9d4c-4350-bceb-174ecd34907c">1.0</Verze_x0020_dok_x002e_>
    <Proces xmlns="4d30442c-9d4c-4350-bceb-174ecd34907c">ChM</Proces>
    <Platnost_x0020_od xmlns="4d30442c-9d4c-4350-bceb-174ecd34907c" xsi:nil="true"/>
    <_dlc_DocIdUrl xmlns="b2e8d78a-d8b5-4242-a604-ff3322b2efb3">
      <Url>https://sp-portal.mze.cz/MZe/Weby MZe/ITSM/_layouts/15/DocIdRedir.aspx?ID=RYC5XH453WTX-159-5</Url>
      <Description>RYC5XH453WTX-159-5</Description>
    </_dlc_DocIdUrl>
    <Typ_x0020_dokumentu xmlns="4d30442c-9d4c-4350-bceb-174ecd34907c">Dokumentace procesů</Typ_x0020_dokumentu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CE2D-EC7F-4F9A-B32A-B225AF7C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92AB9-F85E-4B02-8E27-D2CA3D2BC2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63E471-BEF2-47AA-BB14-80B6411FABF4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4.xml><?xml version="1.0" encoding="utf-8"?>
<ds:datastoreItem xmlns:ds="http://schemas.openxmlformats.org/officeDocument/2006/customXml" ds:itemID="{96DC1920-DF4A-4394-8EDC-F3F06AE174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705173-4B32-4867-81C8-A9F00DDB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13</Pages>
  <Words>2992</Words>
  <Characters>17655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20606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Barborová Milena</cp:lastModifiedBy>
  <cp:revision>2</cp:revision>
  <cp:lastPrinted>2018-06-20T09:24:00Z</cp:lastPrinted>
  <dcterms:created xsi:type="dcterms:W3CDTF">2018-08-13T10:32:00Z</dcterms:created>
  <dcterms:modified xsi:type="dcterms:W3CDTF">2018-08-13T10:32:00Z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6d866f88-d56e-4f05-b09c-8e10adb68291</vt:lpwstr>
  </property>
</Properties>
</file>