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4E" w:rsidRDefault="0052384E">
      <w:pPr>
        <w:pStyle w:val="Zkladntext21"/>
        <w:shd w:val="clear" w:color="auto" w:fill="auto"/>
        <w:tabs>
          <w:tab w:val="left" w:pos="6662"/>
        </w:tabs>
        <w:ind w:left="120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.7pt;margin-top:-6.55pt;width:142.8pt;height:49.75pt;z-index:-18;mso-wrap-distance-left:9.1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21"/>
                    <w:shd w:val="clear" w:color="auto" w:fill="auto"/>
                    <w:spacing w:line="326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558249 Přeštice 3515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(St. = stavební parcela)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2"/>
          <w:b/>
          <w:bCs/>
          <w:color w:val="000000"/>
        </w:rPr>
        <w:t>CZ0324 Plzeň-jih</w:t>
      </w:r>
      <w:r>
        <w:rPr>
          <w:rStyle w:val="Zkladntext2"/>
          <w:b/>
          <w:bCs/>
          <w:color w:val="000000"/>
        </w:rPr>
        <w:tab/>
        <w:t>Obec:</w:t>
      </w:r>
    </w:p>
    <w:p w:rsidR="0052384E" w:rsidRDefault="0052384E">
      <w:pPr>
        <w:pStyle w:val="Zkladntext30"/>
        <w:shd w:val="clear" w:color="auto" w:fill="auto"/>
        <w:tabs>
          <w:tab w:val="left" w:pos="5299"/>
        </w:tabs>
        <w:ind w:left="1200"/>
      </w:pPr>
      <w:r>
        <w:rPr>
          <w:rStyle w:val="Zkladntext3Tun"/>
          <w:color w:val="000000"/>
        </w:rPr>
        <w:t>735256 Přeštice</w:t>
      </w:r>
      <w:r>
        <w:rPr>
          <w:rStyle w:val="Zkladntext3Tun"/>
          <w:color w:val="000000"/>
        </w:rPr>
        <w:tab/>
      </w:r>
      <w:r>
        <w:rPr>
          <w:rStyle w:val="Zkladntext3"/>
          <w:color w:val="000000"/>
        </w:rPr>
        <w:t>List vlastnictví:</w:t>
      </w:r>
    </w:p>
    <w:p w:rsidR="0052384E" w:rsidRDefault="0052384E">
      <w:pPr>
        <w:pStyle w:val="Zkladntext21"/>
        <w:shd w:val="clear" w:color="auto" w:fill="auto"/>
        <w:ind w:firstLine="0"/>
        <w:jc w:val="right"/>
      </w:pPr>
      <w:r>
        <w:rPr>
          <w:noProof/>
        </w:rPr>
        <w:pict>
          <v:shape id="_x0000_s1029" type="#_x0000_t202" style="position:absolute;left:0;text-align:left;margin-left:272.4pt;margin-top:49.8pt;width:252.5pt;height:47.4pt;z-index:-17;mso-wrap-distance-left:5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21"/>
                    <w:shd w:val="clear" w:color="auto" w:fill="auto"/>
                    <w:spacing w:after="209" w:line="226" w:lineRule="exact"/>
                    <w:ind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výše 28 000 000,- Kč, vzniklé do 31.7.2026 celkové výše 28 000 000,- Kč, vzniklý do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uhrazení smluvních pokut do celkové výše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</w:rPr>
        <w:pict>
          <v:shape id="_x0000_s1030" type="#_x0000_t202" style="position:absolute;left:0;text-align:left;margin-left:279.6pt;margin-top:108.95pt;width:237.1pt;height:.05pt;z-index:-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71"/>
                    <w:gridCol w:w="1666"/>
                    <w:gridCol w:w="2506"/>
                  </w:tblGrid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1269/1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30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1272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472/4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479/2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480/1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480/2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481/2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486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487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488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V-1149/2016-406</w:t>
                        </w:r>
                      </w:p>
                    </w:tc>
                  </w:tr>
                </w:tbl>
                <w:p w:rsidR="0052384E" w:rsidRDefault="0052384E">
                  <w:pPr>
                    <w:rPr>
                      <w:rFonts w:cs="Times New Roman"/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noProof/>
        </w:rPr>
        <w:pict>
          <v:shape id="_x0000_s1031" type="#_x0000_t202" style="position:absolute;left:0;text-align:left;margin-left:8.15pt;margin-top:49.95pt;width:265.7pt;height:172.35pt;z-index:-15;mso-wrap-distance-left:8.15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2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1"/>
                    </w:tabs>
                    <w:spacing w:line="221" w:lineRule="exact"/>
                    <w:ind w:left="200"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budoucí dluhy z titulu směnek do celkové</w:t>
                  </w:r>
                </w:p>
                <w:p w:rsidR="0052384E" w:rsidRDefault="0052384E">
                  <w:pPr>
                    <w:pStyle w:val="Zkladntext2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6"/>
                    </w:tabs>
                    <w:spacing w:line="221" w:lineRule="exact"/>
                    <w:ind w:left="200"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budoucí dluh z bezdůvodného obohacení do 31.7.2026</w:t>
                  </w:r>
                </w:p>
                <w:p w:rsidR="0052384E" w:rsidRDefault="0052384E">
                  <w:pPr>
                    <w:pStyle w:val="Zkladntext2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6"/>
                    </w:tabs>
                    <w:spacing w:line="221" w:lineRule="exact"/>
                    <w:ind w:left="200"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budoucí dluhy z titulu náhrady škody, na 2.800 000,- Kč, vzniklé do 31.7.2026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tabs>
                      <w:tab w:val="right" w:pos="5170"/>
                    </w:tabs>
                    <w:spacing w:line="221" w:lineRule="exact"/>
                    <w:ind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Komerční banka, a.s., Na příkopě Parcela 969/33, Staré Město, 11000 Praha 1, Parcela RČ/IČO: 45317054</w:t>
                  </w:r>
                  <w:r>
                    <w:rPr>
                      <w:rStyle w:val="Zkladntext2Exact"/>
                      <w:b/>
                      <w:bCs/>
                      <w:color w:val="000000"/>
                    </w:rPr>
                    <w:tab/>
                    <w:t>Parcela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21" w:lineRule="exact"/>
                    <w:ind w:left="4380"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Parcela Parcela: Parcela: Parcela: Parcela: Parcela: Parcela: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2dkovn-1pt"/>
          <w:b/>
          <w:bCs/>
          <w:color w:val="000000"/>
        </w:rPr>
        <w:t>.ta:,</w:t>
      </w:r>
      <w:r>
        <w:rPr>
          <w:rStyle w:val="Zkladntext2"/>
          <w:b/>
          <w:bCs/>
          <w:color w:val="000000"/>
        </w:rPr>
        <w:t xml:space="preserve"> územi jsou pozemky vedeny ve dvou číselných řadách</w:t>
      </w:r>
    </w:p>
    <w:p w:rsidR="0052384E" w:rsidRDefault="0052384E">
      <w:pPr>
        <w:pStyle w:val="Zkladntext21"/>
        <w:shd w:val="clear" w:color="auto" w:fill="auto"/>
        <w:spacing w:after="4" w:line="190" w:lineRule="exact"/>
        <w:ind w:firstLine="0"/>
        <w:jc w:val="left"/>
      </w:pPr>
      <w:r>
        <w:rPr>
          <w:rStyle w:val="Zkladntext2Netun"/>
          <w:b/>
          <w:bCs/>
          <w:color w:val="000000"/>
        </w:rPr>
        <w:t>Listina</w:t>
      </w:r>
      <w:r>
        <w:rPr>
          <w:rStyle w:val="Zkladntext2"/>
          <w:b/>
          <w:bCs/>
          <w:color w:val="000000"/>
        </w:rPr>
        <w:t xml:space="preserve"> Smlouva o zřízení zástavního práva podle obč.z. ze dne 22.02.2016. Právní účinky</w:t>
      </w:r>
    </w:p>
    <w:p w:rsidR="0052384E" w:rsidRDefault="0052384E">
      <w:pPr>
        <w:pStyle w:val="Zkladntext21"/>
        <w:shd w:val="clear" w:color="auto" w:fill="auto"/>
        <w:spacing w:after="9" w:line="190" w:lineRule="exact"/>
        <w:ind w:firstLine="0"/>
        <w:jc w:val="right"/>
      </w:pPr>
      <w:r>
        <w:rPr>
          <w:rStyle w:val="Zkladntext2"/>
          <w:b/>
          <w:bCs/>
          <w:color w:val="000000"/>
        </w:rPr>
        <w:t>zápisu ke dni 24.02.2016. Zápis proveden dne 23.03.2016; uloženo na prac. Plzeň-jih</w:t>
      </w:r>
    </w:p>
    <w:p w:rsidR="0052384E" w:rsidRDefault="0052384E">
      <w:pPr>
        <w:pStyle w:val="Zkladntext21"/>
        <w:shd w:val="clear" w:color="auto" w:fill="auto"/>
        <w:spacing w:after="4" w:line="190" w:lineRule="exact"/>
        <w:ind w:left="8300" w:firstLine="0"/>
        <w:jc w:val="left"/>
      </w:pPr>
      <w:r>
        <w:rPr>
          <w:rStyle w:val="Zkladntext2"/>
          <w:b/>
          <w:bCs/>
          <w:color w:val="000000"/>
        </w:rPr>
        <w:t>V-1149/2016-406</w:t>
      </w:r>
    </w:p>
    <w:p w:rsidR="0052384E" w:rsidRDefault="0052384E">
      <w:pPr>
        <w:pStyle w:val="Zkladntext21"/>
        <w:shd w:val="clear" w:color="auto" w:fill="auto"/>
        <w:spacing w:after="244" w:line="190" w:lineRule="exact"/>
        <w:ind w:firstLine="0"/>
        <w:jc w:val="left"/>
      </w:pPr>
      <w:r>
        <w:rPr>
          <w:rStyle w:val="Zkladntext2Netun"/>
          <w:b/>
          <w:bCs/>
          <w:color w:val="000000"/>
        </w:rPr>
        <w:t>Pořadí k</w:t>
      </w:r>
      <w:r>
        <w:rPr>
          <w:rStyle w:val="Zkladntext2"/>
          <w:b/>
          <w:bCs/>
          <w:color w:val="000000"/>
        </w:rPr>
        <w:t xml:space="preserve"> 24.02.2016 16:05</w:t>
      </w:r>
    </w:p>
    <w:p w:rsidR="0052384E" w:rsidRDefault="0052384E">
      <w:pPr>
        <w:pStyle w:val="Zkladntext41"/>
        <w:shd w:val="clear" w:color="auto" w:fill="auto"/>
        <w:spacing w:before="0" w:after="4" w:line="190" w:lineRule="exact"/>
        <w:ind w:firstLine="0"/>
      </w:pPr>
      <w:r>
        <w:rPr>
          <w:rStyle w:val="Zkladntext4"/>
          <w:i/>
          <w:iCs/>
          <w:color w:val="000000"/>
        </w:rPr>
        <w:t>Související zápisy</w:t>
      </w:r>
    </w:p>
    <w:p w:rsidR="0052384E" w:rsidRDefault="0052384E">
      <w:pPr>
        <w:pStyle w:val="Zkladntext21"/>
        <w:shd w:val="clear" w:color="auto" w:fill="auto"/>
        <w:spacing w:after="244" w:line="190" w:lineRule="exact"/>
        <w:ind w:left="560" w:firstLine="0"/>
        <w:jc w:val="left"/>
      </w:pPr>
      <w:r>
        <w:rPr>
          <w:rStyle w:val="Zkladntext2"/>
          <w:b/>
          <w:bCs/>
          <w:color w:val="000000"/>
        </w:rPr>
        <w:t>Závazek nezajistit zást. pr. ve výhodnějším pořadí nový dluh</w:t>
      </w:r>
    </w:p>
    <w:p w:rsidR="0052384E" w:rsidRDefault="0052384E">
      <w:pPr>
        <w:pStyle w:val="Zkladntext21"/>
        <w:shd w:val="clear" w:color="auto" w:fill="auto"/>
        <w:spacing w:line="190" w:lineRule="exact"/>
        <w:ind w:left="8500" w:firstLine="0"/>
        <w:jc w:val="left"/>
      </w:pPr>
      <w:r>
        <w:rPr>
          <w:rStyle w:val="Zkladntext2"/>
          <w:b/>
          <w:bCs/>
          <w:color w:val="000000"/>
        </w:rPr>
        <w:t>V-1149/2016-406</w:t>
      </w:r>
    </w:p>
    <w:p w:rsidR="0052384E" w:rsidRDefault="0052384E">
      <w:pPr>
        <w:pStyle w:val="Zkladntext21"/>
        <w:shd w:val="clear" w:color="auto" w:fill="auto"/>
        <w:spacing w:line="221" w:lineRule="exact"/>
        <w:ind w:left="1780" w:right="300"/>
      </w:pPr>
      <w:r>
        <w:rPr>
          <w:rStyle w:val="Zkladntext2Netun"/>
          <w:b/>
          <w:bCs/>
          <w:color w:val="000000"/>
        </w:rPr>
        <w:t>Listina</w:t>
      </w:r>
      <w:r>
        <w:rPr>
          <w:rStyle w:val="Zkladntext2"/>
          <w:b/>
          <w:bCs/>
          <w:color w:val="000000"/>
        </w:rPr>
        <w:t xml:space="preserve"> Smlouva o zřízení zástavního práva podle obč.z. ze dne 22.02.2016. Právní účinky zápisu ke dni 24.02.2016. Zápis proveden dne 23.03.2016; uloženo na prac. Plzeň-jih</w:t>
      </w:r>
    </w:p>
    <w:p w:rsidR="0052384E" w:rsidRDefault="0052384E">
      <w:pPr>
        <w:pStyle w:val="Zkladntext21"/>
        <w:shd w:val="clear" w:color="auto" w:fill="auto"/>
        <w:spacing w:after="241" w:line="190" w:lineRule="exact"/>
        <w:ind w:left="8300" w:firstLine="0"/>
        <w:jc w:val="left"/>
      </w:pPr>
      <w:r>
        <w:rPr>
          <w:rStyle w:val="Zkladntext2"/>
          <w:b/>
          <w:bCs/>
          <w:color w:val="000000"/>
        </w:rPr>
        <w:t>V-1149/2016-406</w:t>
      </w:r>
    </w:p>
    <w:p w:rsidR="0052384E" w:rsidRDefault="0052384E">
      <w:pPr>
        <w:pStyle w:val="Zkladntext50"/>
        <w:shd w:val="clear" w:color="auto" w:fill="auto"/>
        <w:spacing w:before="0" w:after="2" w:line="200" w:lineRule="exact"/>
      </w:pPr>
      <w:r>
        <w:rPr>
          <w:rStyle w:val="Zkladntext5"/>
          <w:i/>
          <w:iCs/>
          <w:color w:val="000000"/>
        </w:rPr>
        <w:t>Sou vi sející zápisy</w:t>
      </w:r>
    </w:p>
    <w:p w:rsidR="0052384E" w:rsidRDefault="0052384E">
      <w:pPr>
        <w:pStyle w:val="Zkladntext21"/>
        <w:shd w:val="clear" w:color="auto" w:fill="auto"/>
        <w:spacing w:after="259" w:line="190" w:lineRule="exact"/>
        <w:ind w:left="560" w:firstLine="0"/>
        <w:jc w:val="left"/>
      </w:pPr>
      <w:r>
        <w:rPr>
          <w:rStyle w:val="Zkladntext2"/>
          <w:b/>
          <w:bCs/>
          <w:color w:val="000000"/>
        </w:rPr>
        <w:t>Závazek neumožnit zápis nového zást. práva namísto starého</w:t>
      </w:r>
    </w:p>
    <w:p w:rsidR="0052384E" w:rsidRDefault="0052384E">
      <w:pPr>
        <w:pStyle w:val="Zkladntext21"/>
        <w:shd w:val="clear" w:color="auto" w:fill="auto"/>
        <w:spacing w:line="190" w:lineRule="exact"/>
        <w:ind w:left="8500" w:firstLine="0"/>
        <w:jc w:val="left"/>
      </w:pPr>
      <w:r>
        <w:rPr>
          <w:rStyle w:val="Zkladntext2"/>
          <w:b/>
          <w:bCs/>
          <w:color w:val="000000"/>
        </w:rPr>
        <w:t>V-1149/2016-406</w:t>
      </w:r>
    </w:p>
    <w:p w:rsidR="0052384E" w:rsidRDefault="0052384E">
      <w:pPr>
        <w:pStyle w:val="Zkladntext21"/>
        <w:shd w:val="clear" w:color="auto" w:fill="auto"/>
        <w:spacing w:line="226" w:lineRule="exact"/>
        <w:ind w:left="1780" w:right="300"/>
      </w:pPr>
      <w:r>
        <w:rPr>
          <w:rStyle w:val="Zkladntext2Netun"/>
          <w:b/>
          <w:bCs/>
          <w:color w:val="000000"/>
        </w:rPr>
        <w:t>Listina</w:t>
      </w:r>
      <w:r>
        <w:rPr>
          <w:rStyle w:val="Zkladntext2"/>
          <w:b/>
          <w:bCs/>
          <w:color w:val="000000"/>
        </w:rPr>
        <w:t xml:space="preserve"> Smlouva o zřízení zástavního práva podle obč.z. ze dne 22.02.2016. Právní účinky zápisu ke dni 24.02.2016. Zápis proveden dne 23.03.2016; uloženo na prac. Plzeň-jih</w:t>
      </w:r>
    </w:p>
    <w:p w:rsidR="0052384E" w:rsidRDefault="0052384E">
      <w:pPr>
        <w:pStyle w:val="Zkladntext21"/>
        <w:shd w:val="clear" w:color="auto" w:fill="auto"/>
        <w:spacing w:after="244" w:line="190" w:lineRule="exact"/>
        <w:ind w:left="8300" w:firstLine="0"/>
        <w:jc w:val="left"/>
      </w:pPr>
      <w:r>
        <w:rPr>
          <w:rStyle w:val="Zkladntext2"/>
          <w:b/>
          <w:bCs/>
          <w:color w:val="000000"/>
        </w:rPr>
        <w:t>V-1149/2016-406</w:t>
      </w:r>
    </w:p>
    <w:p w:rsidR="0052384E" w:rsidRDefault="0052384E">
      <w:pPr>
        <w:pStyle w:val="Zkladntext41"/>
        <w:shd w:val="clear" w:color="auto" w:fill="auto"/>
        <w:spacing w:before="0" w:after="9" w:line="190" w:lineRule="exact"/>
        <w:ind w:firstLine="0"/>
      </w:pPr>
      <w:r>
        <w:rPr>
          <w:rStyle w:val="Zkladntext4"/>
          <w:i/>
          <w:iCs/>
          <w:color w:val="000000"/>
        </w:rPr>
        <w:t>Související zápisy</w:t>
      </w:r>
    </w:p>
    <w:p w:rsidR="0052384E" w:rsidRDefault="0052384E">
      <w:pPr>
        <w:pStyle w:val="Zkladntext21"/>
        <w:shd w:val="clear" w:color="auto" w:fill="auto"/>
        <w:spacing w:after="249" w:line="190" w:lineRule="exact"/>
        <w:ind w:left="560" w:firstLine="0"/>
        <w:jc w:val="left"/>
      </w:pPr>
      <w:r>
        <w:rPr>
          <w:rStyle w:val="Zkladntext2"/>
          <w:b/>
          <w:bCs/>
          <w:color w:val="000000"/>
        </w:rPr>
        <w:t>Závazek zástavního věřitele nepožádat o výmaz zástav, práva</w:t>
      </w:r>
    </w:p>
    <w:p w:rsidR="0052384E" w:rsidRDefault="0052384E">
      <w:pPr>
        <w:pStyle w:val="Zkladntext21"/>
        <w:shd w:val="clear" w:color="auto" w:fill="auto"/>
        <w:spacing w:line="190" w:lineRule="exact"/>
        <w:ind w:left="8500" w:firstLine="0"/>
        <w:jc w:val="left"/>
      </w:pPr>
      <w:r>
        <w:rPr>
          <w:rStyle w:val="Zkladntext2"/>
          <w:b/>
          <w:bCs/>
          <w:color w:val="000000"/>
        </w:rPr>
        <w:t>V-1149/2016-406</w:t>
      </w:r>
    </w:p>
    <w:p w:rsidR="0052384E" w:rsidRDefault="0052384E">
      <w:pPr>
        <w:pStyle w:val="Zkladntext21"/>
        <w:shd w:val="clear" w:color="auto" w:fill="auto"/>
        <w:spacing w:after="389" w:line="226" w:lineRule="exact"/>
        <w:ind w:left="1780" w:right="300"/>
      </w:pPr>
      <w:r>
        <w:rPr>
          <w:rStyle w:val="Zkladntext2Netun"/>
          <w:b/>
          <w:bCs/>
          <w:color w:val="000000"/>
        </w:rPr>
        <w:t>Listina</w:t>
      </w:r>
      <w:r>
        <w:rPr>
          <w:rStyle w:val="Zkladntext2"/>
          <w:b/>
          <w:bCs/>
          <w:color w:val="000000"/>
        </w:rPr>
        <w:t xml:space="preserve"> Smlouva o zřízení zástavního práva podle obč.z. ze dne 22.02.2016. Právní účinky zápisu ke dni 24.02.2016. Zápis proveden dne 23.03.2016; uloženo na prac. Plzeň-jih</w:t>
      </w:r>
    </w:p>
    <w:p w:rsidR="0052384E" w:rsidRDefault="0052384E">
      <w:pPr>
        <w:pStyle w:val="Zkladntext21"/>
        <w:shd w:val="clear" w:color="auto" w:fill="auto"/>
        <w:spacing w:line="190" w:lineRule="exact"/>
        <w:ind w:left="460" w:firstLine="0"/>
        <w:jc w:val="left"/>
        <w:sectPr w:rsidR="0052384E">
          <w:headerReference w:type="even" r:id="rId7"/>
          <w:headerReference w:type="default" r:id="rId8"/>
          <w:pgSz w:w="11900" w:h="16840"/>
          <w:pgMar w:top="987" w:right="564" w:bottom="1233" w:left="455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_x0000_s1032" type="#_x0000_t202" style="position:absolute;left:0;text-align:left;margin-left:413.3pt;margin-top:-32.55pt;width:91.9pt;height:12.4pt;z-index:-14;mso-wrap-distance-left:5pt;mso-wrap-distance-top:8.95pt;mso-wrap-distance-right:38.9pt;mso-wrap-distance-bottom:26.0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21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V-1149/2016-406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2Netun"/>
          <w:b/>
          <w:bCs/>
          <w:color w:val="000000"/>
        </w:rPr>
        <w:t>Jiné zápisy</w:t>
      </w:r>
      <w:r>
        <w:rPr>
          <w:rStyle w:val="Zkladntext2"/>
          <w:b/>
          <w:bCs/>
          <w:color w:val="000000"/>
        </w:rPr>
        <w:t xml:space="preserve"> - Bez zápisu</w:t>
      </w:r>
    </w:p>
    <w:p w:rsidR="0052384E" w:rsidRDefault="0052384E">
      <w:pPr>
        <w:pStyle w:val="Zkladntext21"/>
        <w:shd w:val="clear" w:color="auto" w:fill="auto"/>
        <w:spacing w:line="226" w:lineRule="exact"/>
        <w:ind w:left="1080" w:hanging="920"/>
        <w:jc w:val="left"/>
      </w:pPr>
      <w:r>
        <w:rPr>
          <w:noProof/>
        </w:rPr>
        <w:lastRenderedPageBreak/>
        <w:pict>
          <v:shape id="_x0000_s1035" type="#_x0000_t202" style="position:absolute;left:0;text-align:left;margin-left:12.25pt;margin-top:-514.1pt;width:22.55pt;height:11.5pt;z-index:-13;mso-wrap-distance-left:5pt;mso-wrap-distance-top:38.15pt;mso-wrap-distance-right:20.6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3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3Exact"/>
                      <w:color w:val="000000"/>
                    </w:rPr>
                    <w:t>Ka\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6" type="#_x0000_t202" style="position:absolute;left:0;text-align:left;margin-left:55.45pt;margin-top:-552.25pt;width:512.65pt;height:85.5pt;z-index:-12;mso-wrap-distance-left:5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8"/>
                    <w:shd w:val="clear" w:color="auto" w:fill="auto"/>
                    <w:spacing w:after="1"/>
                    <w:ind w:right="800"/>
                  </w:pPr>
                  <w:r>
                    <w:rPr>
                      <w:rStyle w:val="Zkladntext8dkovn6ptExact"/>
                      <w:i/>
                      <w:iCs/>
                      <w:color w:val="000000"/>
                    </w:rPr>
                    <w:t xml:space="preserve">—i přístupem do </w:t>
                  </w:r>
                  <w:r>
                    <w:rPr>
                      <w:rStyle w:val="Zkladntext8Exact"/>
                      <w:i/>
                      <w:iCs/>
                      <w:color w:val="000000"/>
                    </w:rPr>
                    <w:t xml:space="preserve">katastru nemovitostí pro účel ověření výstupu z informačního systému veřejné správy </w:t>
                  </w:r>
                  <w:r>
                    <w:rPr>
                      <w:rStyle w:val="Zkladntext8CourierNew"/>
                      <w:i/>
                      <w:iCs/>
                      <w:color w:val="000000"/>
                    </w:rPr>
                    <w:t xml:space="preserve">ř, </w:t>
                  </w:r>
                  <w:r>
                    <w:rPr>
                      <w:rStyle w:val="Zkladntext8Exact"/>
                      <w:i/>
                      <w:iCs/>
                      <w:color w:val="000000"/>
                    </w:rPr>
                    <w:t>.Viř-A &lt;■&gt;</w:t>
                  </w:r>
                  <w:r>
                    <w:rPr>
                      <w:rStyle w:val="Zkladntext8CourierNew"/>
                      <w:i/>
                      <w:iCs/>
                      <w:color w:val="000000"/>
                    </w:rPr>
                    <w:t xml:space="preserve"> \ ve </w:t>
                  </w:r>
                  <w:r>
                    <w:rPr>
                      <w:rStyle w:val="Zkladntext8Exact"/>
                      <w:i/>
                      <w:iCs/>
                      <w:color w:val="000000"/>
                    </w:rPr>
                    <w:t>smyslu § 9 zák. č. 365/2000 Sb., ve znění pozdějších předpisů.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tabs>
                      <w:tab w:val="left" w:pos="6050"/>
                    </w:tabs>
                    <w:spacing w:line="322" w:lineRule="exact"/>
                    <w:ind w:left="900"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324 PjLzeň-jih</w:t>
                  </w:r>
                  <w:r>
                    <w:rPr>
                      <w:rStyle w:val="Zkladntext2Exact"/>
                      <w:b/>
                      <w:bCs/>
                      <w:color w:val="000000"/>
                    </w:rPr>
                    <w:tab/>
                  </w:r>
                  <w:r>
                    <w:rPr>
                      <w:rStyle w:val="Zkladntext2NetunExact"/>
                      <w:b/>
                      <w:bCs/>
                      <w:color w:val="000000"/>
                    </w:rPr>
                    <w:t xml:space="preserve">Obec: </w:t>
                  </w:r>
                  <w:r>
                    <w:rPr>
                      <w:rStyle w:val="Zkladntext2Exact"/>
                      <w:b/>
                      <w:bCs/>
                      <w:color w:val="000000"/>
                    </w:rPr>
                    <w:t>558249 Přeštice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tabs>
                      <w:tab w:val="left" w:pos="4668"/>
                    </w:tabs>
                    <w:spacing w:line="322" w:lineRule="exact"/>
                    <w:ind w:left="900" w:firstLine="0"/>
                  </w:pPr>
                  <w:r>
                    <w:rPr>
                      <w:rStyle w:val="Zkladntext2dkovn-1ptExact"/>
                      <w:b/>
                      <w:bCs/>
                      <w:color w:val="000000"/>
                    </w:rPr>
                    <w:t>'256</w:t>
                  </w:r>
                  <w:r>
                    <w:rPr>
                      <w:rStyle w:val="Zkladntext2Exact"/>
                      <w:b/>
                      <w:bCs/>
                      <w:color w:val="000000"/>
                    </w:rPr>
                    <w:t xml:space="preserve"> Přeštice</w:t>
                  </w:r>
                  <w:r>
                    <w:rPr>
                      <w:rStyle w:val="Zkladntext2Exact"/>
                      <w:b/>
                      <w:bCs/>
                      <w:color w:val="000000"/>
                    </w:rPr>
                    <w:tab/>
                  </w:r>
                  <w:r>
                    <w:rPr>
                      <w:rStyle w:val="Zkladntext2NetunExact"/>
                      <w:b/>
                      <w:bCs/>
                      <w:color w:val="000000"/>
                    </w:rPr>
                    <w:t xml:space="preserve">List vlastnictví: </w:t>
                  </w:r>
                  <w:r>
                    <w:rPr>
                      <w:rStyle w:val="Zkladntext2Exact"/>
                      <w:b/>
                      <w:bCs/>
                      <w:color w:val="000000"/>
                    </w:rPr>
                    <w:t>3515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322" w:lineRule="exact"/>
                    <w:ind w:left="1300"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jsou pozemky vedeny ve dvou číselných řadách (St. = stavební parcela)</w:t>
                  </w:r>
                </w:p>
                <w:p w:rsidR="0052384E" w:rsidRDefault="0052384E">
                  <w:pPr>
                    <w:pStyle w:val="Zkladntext41"/>
                    <w:shd w:val="clear" w:color="auto" w:fill="auto"/>
                    <w:tabs>
                      <w:tab w:val="left" w:pos="6690"/>
                      <w:tab w:val="left" w:pos="9633"/>
                    </w:tabs>
                    <w:spacing w:before="0" w:after="0" w:line="322" w:lineRule="exact"/>
                    <w:ind w:left="1300" w:firstLine="0"/>
                    <w:jc w:val="both"/>
                  </w:pPr>
                  <w:r>
                    <w:rPr>
                      <w:rStyle w:val="Zkladntext4Exact"/>
                      <w:i/>
                      <w:iCs/>
                      <w:color w:val="000000"/>
                    </w:rPr>
                    <w:t>oprávněný</w:t>
                  </w:r>
                  <w:r>
                    <w:rPr>
                      <w:rStyle w:val="Zkladntext4Exact"/>
                      <w:i/>
                      <w:iCs/>
                      <w:color w:val="000000"/>
                    </w:rPr>
                    <w:tab/>
                    <w:t>Identifikátor</w:t>
                  </w:r>
                  <w:r>
                    <w:rPr>
                      <w:rStyle w:val="Zkladntext4Exact"/>
                      <w:i/>
                      <w:iCs/>
                      <w:color w:val="000000"/>
                    </w:rPr>
                    <w:tab/>
                    <w:t>Podíl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7" type="#_x0000_t202" style="position:absolute;left:0;text-align:left;margin-left:70.3pt;margin-top:-488.85pt;width:24.5pt;height:11.1pt;z-index:-11;mso-wrap-distance-left:5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9"/>
                    <w:shd w:val="clear" w:color="auto" w:fill="auto"/>
                    <w:spacing w:line="180" w:lineRule="exact"/>
                  </w:pPr>
                  <w:r>
                    <w:rPr>
                      <w:rStyle w:val="Zkladntext94pt"/>
                      <w:color w:val="000000"/>
                    </w:rPr>
                    <w:t>»</w:t>
                  </w:r>
                  <w:r>
                    <w:rPr>
                      <w:rStyle w:val="Zkladntext9Exact"/>
                      <w:color w:val="000000"/>
                    </w:rPr>
                    <w:t>752</w:t>
                  </w:r>
                  <w:r>
                    <w:rPr>
                      <w:rStyle w:val="Zkladntext94pt"/>
                      <w:color w:val="000000"/>
                    </w:rPr>
                    <w:t>'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8" type="#_x0000_t202" style="position:absolute;left:0;text-align:left;margin-left:11.3pt;margin-top:-480.4pt;width:351.85pt;height:61.35pt;z-index:-10;mso-wrap-distance-left:5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41"/>
                    <w:shd w:val="clear" w:color="auto" w:fill="auto"/>
                    <w:spacing w:before="0" w:after="64" w:line="190" w:lineRule="exact"/>
                    <w:ind w:firstLine="0"/>
                  </w:pPr>
                  <w:r>
                    <w:rPr>
                      <w:rStyle w:val="Zkladntext4NekurzvaExact"/>
                      <w:i/>
                      <w:iCs/>
                    </w:rPr>
                    <w:t xml:space="preserve">A </w:t>
                  </w:r>
                  <w:r>
                    <w:rPr>
                      <w:rStyle w:val="Zkladntext4Exact"/>
                      <w:i/>
                      <w:iCs/>
                      <w:color w:val="000000"/>
                    </w:rPr>
                    <w:t>Vlas</w:t>
                  </w:r>
                </w:p>
                <w:p w:rsidR="0052384E" w:rsidRDefault="0052384E">
                  <w:pPr>
                    <w:pStyle w:val="Zkladntext41"/>
                    <w:shd w:val="clear" w:color="auto" w:fill="auto"/>
                    <w:spacing w:before="0" w:after="69" w:line="190" w:lineRule="exact"/>
                    <w:ind w:left="300" w:firstLine="0"/>
                  </w:pPr>
                  <w:r>
                    <w:rPr>
                      <w:rStyle w:val="Zkladntext4Exact"/>
                      <w:i/>
                      <w:iCs/>
                      <w:color w:val="000000"/>
                    </w:rPr>
                    <w:t>Vlastnické právo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after="184" w:line="190" w:lineRule="exact"/>
                    <w:ind w:firstLine="0"/>
                    <w:jc w:val="righ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Solar Přeštice s.r.o., Starý Kličov 143, 34501 Mrákov</w:t>
                  </w:r>
                </w:p>
                <w:p w:rsidR="0052384E" w:rsidRDefault="0052384E">
                  <w:pPr>
                    <w:pStyle w:val="Zkladntext41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48pt"/>
                      <w:i/>
                      <w:iCs/>
                    </w:rPr>
                    <w:t xml:space="preserve">b </w:t>
                  </w:r>
                  <w:r>
                    <w:rPr>
                      <w:rStyle w:val="Zkladntext4Exact"/>
                      <w:i/>
                      <w:iCs/>
                      <w:color w:val="000000"/>
                    </w:rPr>
                    <w:t>Nemovitosti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9" type="#_x0000_t202" style="position:absolute;left:0;text-align:left;margin-left:385.2pt;margin-top:-452.55pt;width:54.25pt;height:12.1pt;z-index:-9;mso-wrap-distance-left:5pt;mso-wrap-distance-top:15.95pt;mso-wrap-distance-right:91.7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21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29094216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40" type="#_x0000_t202" style="position:absolute;left:0;text-align:left;margin-left:42.5pt;margin-top:-412.75pt;width:288.7pt;height:11.45pt;z-index:-8;mso-wrap-distance-left:29.5pt;mso-wrap-distance-top:8.25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41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4Exact"/>
                      <w:i/>
                      <w:iCs/>
                      <w:color w:val="000000"/>
                    </w:rPr>
                    <w:t>Pozemky ve zjednodušené evidenci - parcely původ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41" type="#_x0000_t202" style="position:absolute;left:0;text-align:left;margin-left:52.3pt;margin-top:-396.65pt;width:118.55pt;height:160.4pt;z-index:-7;mso-wrap-distance-left:39.35pt;mso-wrap-distance-top:4.6pt;mso-wrap-distance-right:24.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41"/>
                    <w:shd w:val="clear" w:color="auto" w:fill="auto"/>
                    <w:spacing w:before="0" w:after="58" w:line="190" w:lineRule="exact"/>
                    <w:ind w:firstLine="0"/>
                  </w:pPr>
                  <w:r>
                    <w:rPr>
                      <w:rStyle w:val="Zkladntext4Exact"/>
                      <w:i/>
                      <w:iCs/>
                      <w:color w:val="000000"/>
                    </w:rPr>
                    <w:t>Parcela Díl Typ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16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472/4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16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479/2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16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480/1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16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480/2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16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481/2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16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486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16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487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16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488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1269/1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1272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42" type="#_x0000_t202" style="position:absolute;left:0;text-align:left;margin-left:195.35pt;margin-top:-396.4pt;width:138.25pt;height:160.65pt;z-index:-6;mso-wrap-distance-left:5pt;mso-wrap-distance-top:4.9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41"/>
                    <w:shd w:val="clear" w:color="auto" w:fill="auto"/>
                    <w:spacing w:before="0" w:after="109" w:line="190" w:lineRule="exact"/>
                    <w:ind w:firstLine="0"/>
                  </w:pPr>
                  <w:r>
                    <w:rPr>
                      <w:rStyle w:val="Zkladntext4Exact"/>
                      <w:i/>
                      <w:iCs/>
                      <w:color w:val="000000"/>
                    </w:rPr>
                    <w:t>Výměra[m2] Původni kat.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1130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5085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1967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2349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62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10333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9028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2608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2482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74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1321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278" w:lineRule="exact"/>
                    <w:ind w:left="860"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845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43" type="#_x0000_t202" style="position:absolute;left:0;text-align:left;margin-left:335.05pt;margin-top:-417.5pt;width:103.45pt;height:34.75pt;z-index:-5;mso-wrap-distance-left:5pt;mso-wrap-distance-top:3.45pt;mso-wrap-distance-right:6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41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4Exact"/>
                      <w:i/>
                      <w:iCs/>
                      <w:color w:val="000000"/>
                    </w:rPr>
                    <w:t>Pozemkový katastr území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44" type="#_x0000_t202" style="position:absolute;left:0;text-align:left;margin-left:444.5pt;margin-top:-412.25pt;width:21.35pt;height:12.4pt;z-index:-4;mso-wrap-distance-left:5pt;mso-wrap-distance-top:56.25pt;mso-wrap-distance-right:65.3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41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4Exact"/>
                      <w:i/>
                      <w:iCs/>
                      <w:color w:val="000000"/>
                    </w:rPr>
                    <w:t>(PK)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45" type="#_x0000_t202" style="position:absolute;left:0;text-align:left;margin-left:12.7pt;margin-top:-233.4pt;width:536.65pt;height:102.15pt;z-index:-3;mso-wrap-distance-left:5pt;mso-wrap-distance-top:5.15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41"/>
                    <w:shd w:val="clear" w:color="auto" w:fill="auto"/>
                    <w:spacing w:before="0" w:after="0" w:line="302" w:lineRule="exact"/>
                    <w:ind w:left="220" w:right="8960"/>
                  </w:pPr>
                  <w:r>
                    <w:rPr>
                      <w:rStyle w:val="Zkladntext4Tun"/>
                      <w:i/>
                      <w:iCs/>
                    </w:rPr>
                    <w:t xml:space="preserve">B1 </w:t>
                  </w:r>
                  <w:r>
                    <w:rPr>
                      <w:rStyle w:val="Zkladntext4Exact"/>
                      <w:i/>
                      <w:iCs/>
                      <w:color w:val="000000"/>
                    </w:rPr>
                    <w:t>Jiná práva Typ vztahu</w:t>
                  </w:r>
                </w:p>
                <w:p w:rsidR="0052384E" w:rsidRDefault="0052384E">
                  <w:pPr>
                    <w:pStyle w:val="Zkladntext41"/>
                    <w:shd w:val="clear" w:color="auto" w:fill="auto"/>
                    <w:tabs>
                      <w:tab w:val="left" w:pos="4626"/>
                    </w:tabs>
                    <w:spacing w:before="0" w:after="0" w:line="379" w:lineRule="exact"/>
                    <w:ind w:left="220" w:firstLine="0"/>
                    <w:jc w:val="both"/>
                  </w:pPr>
                  <w:r>
                    <w:rPr>
                      <w:rStyle w:val="Zkladntext4Exact"/>
                      <w:i/>
                      <w:iCs/>
                      <w:color w:val="000000"/>
                    </w:rPr>
                    <w:t>Oprávnění pro</w:t>
                  </w:r>
                  <w:r>
                    <w:rPr>
                      <w:rStyle w:val="Zkladntext4Exact"/>
                      <w:i/>
                      <w:iCs/>
                      <w:color w:val="000000"/>
                    </w:rPr>
                    <w:tab/>
                    <w:t>Povinnost k</w:t>
                  </w:r>
                  <w:r>
                    <w:rPr>
                      <w:rStyle w:val="Zkladntext4Tun"/>
                      <w:i/>
                      <w:iCs/>
                    </w:rPr>
                    <w:t xml:space="preserve"> __</w:t>
                  </w:r>
                </w:p>
                <w:p w:rsidR="0052384E" w:rsidRDefault="0052384E">
                  <w:pPr>
                    <w:pStyle w:val="Zkladntext21"/>
                    <w:shd w:val="clear" w:color="auto" w:fill="auto"/>
                    <w:spacing w:line="379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o Věcné břemeno (podle listiny)</w:t>
                  </w:r>
                </w:p>
                <w:p w:rsidR="0052384E" w:rsidRDefault="0052384E">
                  <w:pPr>
                    <w:pStyle w:val="Zkladntext21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671"/>
                    </w:tabs>
                    <w:spacing w:line="221" w:lineRule="exact"/>
                    <w:ind w:left="680" w:hanging="220"/>
                    <w:jc w:val="left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právo umístěni, provozováni, údržby, oprav, kontroly a demontace solárního zařízeni včetně práva vstupu a vjezdu v rozsahu dle geometrického plánu č. 1901-139/2011</w:t>
                  </w:r>
                </w:p>
                <w:p w:rsidR="0052384E" w:rsidRDefault="0052384E">
                  <w:pPr>
                    <w:pStyle w:val="Zkladntext21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681"/>
                    </w:tabs>
                    <w:spacing w:line="221" w:lineRule="exact"/>
                    <w:ind w:left="460" w:firstLine="0"/>
                  </w:pPr>
                  <w:r>
                    <w:rPr>
                      <w:rStyle w:val="Zkladntext2Exact"/>
                      <w:b/>
                      <w:bCs/>
                      <w:color w:val="000000"/>
                    </w:rPr>
                    <w:t>povinnost povinného zdržet se činnosti negativně ovlivňujicich provozováni solárního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46" type="#_x0000_t202" style="position:absolute;left:0;text-align:left;margin-left:28.55pt;margin-top:-132.5pt;width:506.65pt;height:.05pt;z-index:-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79"/>
                    <w:gridCol w:w="667"/>
                    <w:gridCol w:w="1824"/>
                    <w:gridCol w:w="1886"/>
                    <w:gridCol w:w="1882"/>
                    <w:gridCol w:w="2894"/>
                  </w:tblGrid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zařizeni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472/4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486/2</w:t>
                        </w: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479/2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480/1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480/2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481/2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486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487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42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488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30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1269/1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  <w:tr w:rsidR="0052384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Parcela: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PK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left="300" w:firstLine="0"/>
                          <w:jc w:val="lef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1272</w:t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rPr>
                            <w:rFonts w:cs="Times New Roman"/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2384E" w:rsidRDefault="0052384E">
                        <w:pPr>
                          <w:pStyle w:val="Zkladntext21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0"/>
                            <w:b/>
                            <w:bCs/>
                            <w:color w:val="000000"/>
                          </w:rPr>
                          <w:t>V-1039/2011-434</w:t>
                        </w:r>
                      </w:p>
                    </w:tc>
                  </w:tr>
                </w:tbl>
                <w:p w:rsidR="0052384E" w:rsidRDefault="0052384E">
                  <w:pPr>
                    <w:rPr>
                      <w:rFonts w:cs="Times New Roman"/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rStyle w:val="Zkladntext2Netun"/>
          <w:b/>
          <w:bCs/>
          <w:color w:val="000000"/>
        </w:rPr>
        <w:t>Listina</w:t>
      </w:r>
      <w:r>
        <w:rPr>
          <w:rStyle w:val="Zkladntext2"/>
          <w:b/>
          <w:bCs/>
          <w:color w:val="000000"/>
        </w:rPr>
        <w:t xml:space="preserve"> Smlouva o zřizeni věcného břemene - úplatná ze dne 23.09.2011. Právni účinky vkladu práva ke dni 23.09.2011; uloženo na prac. Plzeň-jih</w:t>
      </w:r>
    </w:p>
    <w:p w:rsidR="0052384E" w:rsidRDefault="0052384E">
      <w:pPr>
        <w:pStyle w:val="Zkladntext21"/>
        <w:shd w:val="clear" w:color="auto" w:fill="auto"/>
        <w:spacing w:after="183" w:line="190" w:lineRule="exact"/>
        <w:ind w:firstLine="0"/>
        <w:jc w:val="right"/>
      </w:pPr>
      <w:r>
        <w:rPr>
          <w:rStyle w:val="Zkladntext2"/>
          <w:b/>
          <w:bCs/>
          <w:color w:val="000000"/>
        </w:rPr>
        <w:t>V-1039/2011-434</w:t>
      </w:r>
    </w:p>
    <w:p w:rsidR="0052384E" w:rsidRDefault="0052384E">
      <w:pPr>
        <w:pStyle w:val="Zkladntext41"/>
        <w:shd w:val="clear" w:color="auto" w:fill="auto"/>
        <w:spacing w:before="0" w:after="0" w:line="336" w:lineRule="exact"/>
        <w:ind w:left="160" w:right="6700" w:hanging="160"/>
      </w:pPr>
      <w:r>
        <w:rPr>
          <w:rStyle w:val="Zkladntext4Nekurzva"/>
          <w:i/>
          <w:iCs/>
          <w:color w:val="000000"/>
        </w:rPr>
        <w:t xml:space="preserve">C </w:t>
      </w:r>
      <w:r>
        <w:rPr>
          <w:rStyle w:val="Zkladntext4"/>
          <w:i/>
          <w:iCs/>
          <w:color w:val="000000"/>
        </w:rPr>
        <w:t>Omezení vlastnického práva Typ vztahu</w:t>
      </w:r>
    </w:p>
    <w:p w:rsidR="0052384E" w:rsidRDefault="0052384E">
      <w:pPr>
        <w:pStyle w:val="Zkladntext41"/>
        <w:shd w:val="clear" w:color="auto" w:fill="auto"/>
        <w:tabs>
          <w:tab w:val="left" w:pos="4600"/>
        </w:tabs>
        <w:spacing w:before="0" w:after="0" w:line="461" w:lineRule="exact"/>
        <w:ind w:left="160" w:firstLine="0"/>
        <w:jc w:val="both"/>
      </w:pPr>
      <w:r>
        <w:rPr>
          <w:rStyle w:val="Zkladntext4"/>
          <w:i/>
          <w:iCs/>
          <w:color w:val="000000"/>
        </w:rPr>
        <w:t>Oprávněni pro</w:t>
      </w:r>
      <w:r>
        <w:rPr>
          <w:rStyle w:val="Zkladntext4"/>
          <w:i/>
          <w:iCs/>
          <w:color w:val="000000"/>
        </w:rPr>
        <w:tab/>
        <w:t>Povinnost k</w:t>
      </w:r>
    </w:p>
    <w:p w:rsidR="0052384E" w:rsidRDefault="0052384E">
      <w:pPr>
        <w:pStyle w:val="Zkladntext21"/>
        <w:shd w:val="clear" w:color="auto" w:fill="auto"/>
        <w:spacing w:line="461" w:lineRule="exact"/>
        <w:ind w:left="160" w:firstLine="0"/>
      </w:pPr>
      <w:r>
        <w:rPr>
          <w:rStyle w:val="Zkladntext2"/>
          <w:b/>
          <w:bCs/>
          <w:color w:val="000000"/>
        </w:rPr>
        <w:t>° Zástavní právo smluvní</w:t>
      </w:r>
    </w:p>
    <w:p w:rsidR="0052384E" w:rsidRDefault="0052384E">
      <w:pPr>
        <w:pStyle w:val="Zkladntext21"/>
        <w:shd w:val="clear" w:color="auto" w:fill="auto"/>
        <w:spacing w:after="132" w:line="221" w:lineRule="exact"/>
        <w:ind w:left="520" w:right="1620" w:firstLine="0"/>
        <w:jc w:val="left"/>
      </w:pPr>
      <w:r>
        <w:rPr>
          <w:rStyle w:val="Zkladntext2"/>
          <w:b/>
          <w:bCs/>
          <w:color w:val="000000"/>
        </w:rPr>
        <w:t>- budoucí dluh ze smlouvy o úvěru zajištěný zástavní smlouvou do výše 28 000 000,- Kč</w:t>
      </w:r>
    </w:p>
    <w:p w:rsidR="0052384E" w:rsidRDefault="0052384E">
      <w:pPr>
        <w:pStyle w:val="Zkladntext60"/>
        <w:shd w:val="clear" w:color="auto" w:fill="auto"/>
        <w:spacing w:before="0"/>
        <w:ind w:right="280"/>
      </w:pPr>
      <w:r>
        <w:rPr>
          <w:rStyle w:val="Zkladntext6"/>
          <w:i/>
          <w:iCs/>
          <w:color w:val="000000"/>
        </w:rPr>
        <w:t>Nemovitosti jsou v územním obvodu, ve kterém vykonává státní správu katastru nemovitosti'CR</w:t>
      </w:r>
      <w:r>
        <w:rPr>
          <w:rStyle w:val="Zkladntext6"/>
          <w:i/>
          <w:iCs/>
          <w:color w:val="000000"/>
        </w:rPr>
        <w:br/>
      </w:r>
      <w:r>
        <w:rPr>
          <w:rStyle w:val="Zkladntext6Nekurzva"/>
          <w:i/>
          <w:iCs/>
          <w:color w:val="000000"/>
        </w:rPr>
        <w:t>Katastrální úřad pro Plzeňský kraj, Katastrální pracoviště Plzeň-jih, kód: 406.</w:t>
      </w:r>
    </w:p>
    <w:p w:rsidR="0052384E" w:rsidRDefault="0052384E">
      <w:pPr>
        <w:pStyle w:val="Zkladntext70"/>
        <w:shd w:val="clear" w:color="auto" w:fill="auto"/>
        <w:spacing w:line="160" w:lineRule="exact"/>
        <w:ind w:left="4680"/>
      </w:pPr>
      <w:r>
        <w:rPr>
          <w:rStyle w:val="Zkladntext7"/>
          <w:color w:val="000000"/>
        </w:rPr>
        <w:t>strana 1</w:t>
      </w:r>
      <w:r>
        <w:br w:type="page"/>
      </w:r>
    </w:p>
    <w:p w:rsidR="0052384E" w:rsidRDefault="0052384E">
      <w:pPr>
        <w:pStyle w:val="Zkladntext100"/>
        <w:shd w:val="clear" w:color="auto" w:fill="auto"/>
        <w:spacing w:after="174" w:line="240" w:lineRule="exact"/>
      </w:pPr>
      <w:r>
        <w:rPr>
          <w:rStyle w:val="Zkladntext10"/>
          <w:b/>
          <w:bCs/>
          <w:color w:val="000000"/>
        </w:rPr>
        <w:t xml:space="preserve">Katas </w:t>
      </w:r>
      <w:r>
        <w:rPr>
          <w:rStyle w:val="Zkladntext1095pt"/>
          <w:b/>
          <w:bCs/>
          <w:color w:val="000000"/>
        </w:rPr>
        <w:t>1</w:t>
      </w:r>
      <w:r>
        <w:rPr>
          <w:rStyle w:val="Zkladntext10Calibri"/>
          <w:b/>
          <w:bCs/>
          <w:color w:val="000000"/>
        </w:rPr>
        <w:t>1</w:t>
      </w:r>
      <w:r>
        <w:rPr>
          <w:rStyle w:val="Zkladntext10"/>
          <w:b/>
          <w:bCs/>
          <w:color w:val="000000"/>
        </w:rPr>
        <w:t xml:space="preserve"> nemov </w:t>
      </w:r>
      <w:r>
        <w:rPr>
          <w:rStyle w:val="Zkladntext1095pt"/>
          <w:b/>
          <w:bCs/>
          <w:color w:val="000000"/>
        </w:rPr>
        <w:t>I tas</w:t>
      </w:r>
      <w:r>
        <w:rPr>
          <w:rStyle w:val="Zkladntext10"/>
          <w:b/>
          <w:bCs/>
          <w:color w:val="000000"/>
        </w:rPr>
        <w:t>t í</w:t>
      </w:r>
    </w:p>
    <w:p w:rsidR="0052384E" w:rsidRDefault="0052384E">
      <w:pPr>
        <w:pStyle w:val="Zkladntext100"/>
        <w:shd w:val="clear" w:color="auto" w:fill="auto"/>
        <w:tabs>
          <w:tab w:val="left" w:pos="6581"/>
        </w:tabs>
        <w:spacing w:after="0" w:line="245" w:lineRule="exact"/>
      </w:pPr>
      <w:r>
        <w:rPr>
          <w:rStyle w:val="Zkladntext10"/>
          <w:b/>
          <w:bCs/>
          <w:color w:val="000000"/>
        </w:rPr>
        <w:t xml:space="preserve">Ověřuji Dod pořadovým číslem </w:t>
      </w:r>
      <w:r>
        <w:rPr>
          <w:rStyle w:val="Zkladntext10dkovn0pt"/>
          <w:b/>
          <w:bCs/>
          <w:color w:val="000000"/>
        </w:rPr>
        <w:t>302344_019018</w:t>
      </w:r>
      <w:r>
        <w:rPr>
          <w:rStyle w:val="Zkladntext10"/>
          <w:b/>
          <w:bCs/>
          <w:color w:val="000000"/>
        </w:rPr>
        <w:tab/>
        <w:t xml:space="preserve">, že tato listina, </w:t>
      </w:r>
      <w:r>
        <w:rPr>
          <w:rStyle w:val="Zkladntext10dkovn0pt"/>
          <w:b/>
          <w:bCs/>
          <w:color w:val="000000"/>
        </w:rPr>
        <w:t>které,</w:t>
      </w:r>
    </w:p>
    <w:p w:rsidR="0052384E" w:rsidRDefault="0052384E">
      <w:pPr>
        <w:pStyle w:val="Zkladntext100"/>
        <w:shd w:val="clear" w:color="auto" w:fill="auto"/>
        <w:spacing w:after="276" w:line="245" w:lineRule="exact"/>
        <w:jc w:val="left"/>
      </w:pPr>
      <w:r>
        <w:rPr>
          <w:rStyle w:val="Zkladntext10"/>
          <w:b/>
          <w:bCs/>
          <w:color w:val="000000"/>
        </w:rPr>
        <w:t xml:space="preserve">vznikla převedením výstupu </w:t>
      </w:r>
      <w:r>
        <w:rPr>
          <w:rStyle w:val="Zkladntext10Calibri"/>
          <w:b/>
          <w:bCs/>
          <w:color w:val="000000"/>
        </w:rPr>
        <w:t>z</w:t>
      </w:r>
      <w:r>
        <w:rPr>
          <w:rStyle w:val="Zkladntext10"/>
          <w:b/>
          <w:bCs/>
          <w:color w:val="000000"/>
        </w:rPr>
        <w:t xml:space="preserve"> informačního systému veřejné správy z elektronické podoby do podoby listinné, skládající se z 3 listů, se doslovně shoduje s obsahem vvstuou z informačního systému veřejné správy v elektronické oodobš,</w:t>
      </w:r>
    </w:p>
    <w:p w:rsidR="0052384E" w:rsidRDefault="0052384E">
      <w:pPr>
        <w:pStyle w:val="Zkladntext100"/>
        <w:shd w:val="clear" w:color="auto" w:fill="auto"/>
        <w:tabs>
          <w:tab w:val="left" w:pos="6581"/>
        </w:tabs>
        <w:spacing w:after="734" w:line="200" w:lineRule="exact"/>
      </w:pPr>
      <w:r>
        <w:rPr>
          <w:rStyle w:val="Zkladntext10"/>
          <w:b/>
          <w:bCs/>
          <w:color w:val="000000"/>
        </w:rPr>
        <w:t>Domažlice 1</w:t>
      </w:r>
      <w:r>
        <w:rPr>
          <w:rStyle w:val="Zkladntext10"/>
          <w:b/>
          <w:bCs/>
          <w:color w:val="000000"/>
        </w:rPr>
        <w:tab/>
        <w:t xml:space="preserve">dne </w:t>
      </w:r>
      <w:r>
        <w:rPr>
          <w:rStyle w:val="Zkladntext10dkovn0pt"/>
          <w:b/>
          <w:bCs/>
          <w:color w:val="000000"/>
        </w:rPr>
        <w:t>31.08,2016 v 08:42</w:t>
      </w:r>
    </w:p>
    <w:p w:rsidR="0052384E" w:rsidRDefault="0052384E">
      <w:pPr>
        <w:pStyle w:val="Zkladntext100"/>
        <w:shd w:val="clear" w:color="auto" w:fill="auto"/>
        <w:spacing w:after="203" w:line="200" w:lineRule="exact"/>
        <w:ind w:left="5860"/>
        <w:jc w:val="left"/>
      </w:pPr>
      <w:r>
        <w:rPr>
          <w:noProof/>
        </w:rPr>
        <w:pict>
          <v:shape id="_x0000_s1047" type="#_x0000_t202" style="position:absolute;left:0;text-align:left;margin-left:21.1pt;margin-top:0;width:44.4pt;height:13.3pt;z-index:-1;mso-wrap-distance-left:5pt;mso-wrap-distance-right:5pt;mso-position-horizontal-relative:margin" filled="f" stroked="f">
            <v:textbox style="mso-fit-shape-to-text:t" inset="0,0,0,0">
              <w:txbxContent>
                <w:p w:rsidR="0052384E" w:rsidRDefault="0052384E">
                  <w:pPr>
                    <w:pStyle w:val="Zkladntext10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Zkladntext10Exact"/>
                      <w:b/>
                      <w:bCs/>
                      <w:color w:val="000000"/>
                    </w:rPr>
                    <w:t>Podo</w:t>
                  </w:r>
                  <w:r>
                    <w:rPr>
                      <w:rStyle w:val="Zkladntext10Exact"/>
                      <w:b/>
                      <w:bCs/>
                      <w:color w:val="000000"/>
                      <w:lang w:val="fr-FR" w:eastAsia="fr-FR"/>
                    </w:rPr>
                    <w:t xml:space="preserve">î </w:t>
                  </w:r>
                  <w:r>
                    <w:rPr>
                      <w:rStyle w:val="Zkladntext10Exact"/>
                      <w:b/>
                      <w:bCs/>
                      <w:color w:val="000000"/>
                    </w:rPr>
                    <w:t>s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Zkladntext10"/>
          <w:b/>
          <w:bCs/>
          <w:color w:val="000000"/>
        </w:rPr>
        <w:t>Raz í tko:</w:t>
      </w:r>
    </w:p>
    <w:p w:rsidR="0052384E" w:rsidRDefault="0052384E">
      <w:pPr>
        <w:pStyle w:val="Zkladntext100"/>
        <w:shd w:val="clear" w:color="auto" w:fill="auto"/>
        <w:spacing w:after="0" w:line="200" w:lineRule="exact"/>
        <w:sectPr w:rsidR="0052384E">
          <w:headerReference w:type="even" r:id="rId9"/>
          <w:headerReference w:type="default" r:id="rId10"/>
          <w:headerReference w:type="first" r:id="rId11"/>
          <w:pgSz w:w="11900" w:h="16840"/>
          <w:pgMar w:top="987" w:right="564" w:bottom="1233" w:left="455" w:header="0" w:footer="3" w:gutter="0"/>
          <w:cols w:space="720"/>
          <w:noEndnote/>
          <w:titlePg/>
          <w:docGrid w:linePitch="360"/>
        </w:sectPr>
      </w:pPr>
      <w:r>
        <w:rPr>
          <w:rStyle w:val="Zkladntext10"/>
          <w:b/>
          <w:bCs/>
          <w:color w:val="000000"/>
        </w:rPr>
        <w:t>Přibylová Marie</w:t>
      </w:r>
    </w:p>
    <w:p w:rsidR="0052384E" w:rsidRDefault="0052384E">
      <w:pPr>
        <w:pStyle w:val="Zkladntext30"/>
        <w:shd w:val="clear" w:color="auto" w:fill="auto"/>
        <w:tabs>
          <w:tab w:val="left" w:pos="2298"/>
          <w:tab w:val="right" w:pos="7562"/>
          <w:tab w:val="left" w:pos="7765"/>
          <w:tab w:val="right" w:pos="9493"/>
        </w:tabs>
        <w:ind w:left="1200"/>
      </w:pPr>
      <w:r>
        <w:rPr>
          <w:rStyle w:val="Zkladntext3"/>
          <w:color w:val="000000"/>
        </w:rPr>
        <w:lastRenderedPageBreak/>
        <w:t>: CZ0324</w:t>
      </w:r>
      <w:r>
        <w:rPr>
          <w:rStyle w:val="Zkladntext3"/>
          <w:color w:val="000000"/>
        </w:rPr>
        <w:tab/>
        <w:t>Plzeň-jih</w:t>
      </w:r>
      <w:r>
        <w:rPr>
          <w:rStyle w:val="Zkladntext3"/>
          <w:color w:val="000000"/>
        </w:rPr>
        <w:tab/>
        <w:t>Obec:</w:t>
      </w:r>
      <w:r>
        <w:rPr>
          <w:rStyle w:val="Zkladntext3"/>
          <w:color w:val="000000"/>
        </w:rPr>
        <w:tab/>
        <w:t>558249</w:t>
      </w:r>
      <w:r>
        <w:rPr>
          <w:rStyle w:val="Zkladntext3"/>
          <w:color w:val="000000"/>
        </w:rPr>
        <w:tab/>
        <w:t>Přeštice</w:t>
      </w:r>
    </w:p>
    <w:p w:rsidR="0052384E" w:rsidRDefault="0052384E">
      <w:pPr>
        <w:pStyle w:val="Zkladntext30"/>
        <w:shd w:val="clear" w:color="auto" w:fill="auto"/>
        <w:tabs>
          <w:tab w:val="center" w:pos="1748"/>
          <w:tab w:val="left" w:pos="2298"/>
          <w:tab w:val="right" w:pos="7562"/>
          <w:tab w:val="left" w:pos="7766"/>
        </w:tabs>
        <w:ind w:left="740"/>
      </w:pPr>
      <w:r>
        <w:rPr>
          <w:rStyle w:val="Zkladntext3Arial"/>
          <w:color w:val="000000"/>
        </w:rPr>
        <w:t>:■■■?:</w:t>
      </w:r>
      <w:r>
        <w:rPr>
          <w:rStyle w:val="Zkladntext3"/>
          <w:color w:val="000000"/>
        </w:rPr>
        <w:tab/>
        <w:t>735256</w:t>
      </w:r>
      <w:r>
        <w:rPr>
          <w:rStyle w:val="Zkladntext3"/>
          <w:color w:val="000000"/>
        </w:rPr>
        <w:tab/>
        <w:t>Přeštice</w:t>
      </w:r>
      <w:r>
        <w:rPr>
          <w:rStyle w:val="Zkladntext3"/>
          <w:color w:val="000000"/>
        </w:rPr>
        <w:tab/>
        <w:t>List vlastnictví:</w:t>
      </w:r>
      <w:r>
        <w:rPr>
          <w:rStyle w:val="Zkladntext3"/>
          <w:color w:val="000000"/>
        </w:rPr>
        <w:tab/>
        <w:t>3515</w:t>
      </w:r>
    </w:p>
    <w:p w:rsidR="0052384E" w:rsidRDefault="0052384E">
      <w:pPr>
        <w:pStyle w:val="Zkladntext30"/>
        <w:shd w:val="clear" w:color="auto" w:fill="auto"/>
        <w:tabs>
          <w:tab w:val="left" w:pos="2251"/>
          <w:tab w:val="left" w:pos="3816"/>
          <w:tab w:val="right" w:pos="7562"/>
          <w:tab w:val="left" w:pos="7771"/>
          <w:tab w:val="right" w:pos="9493"/>
          <w:tab w:val="right" w:pos="10494"/>
        </w:tabs>
        <w:spacing w:after="683"/>
        <w:ind w:left="640"/>
      </w:pPr>
      <w:r>
        <w:rPr>
          <w:rStyle w:val="Zkladntext3Kurzva"/>
          <w:color w:val="000000"/>
        </w:rPr>
        <w:t>"■i</w:t>
      </w:r>
      <w:r>
        <w:rPr>
          <w:rStyle w:val="Zkladntext3Tun"/>
          <w:color w:val="000000"/>
        </w:rPr>
        <w:t xml:space="preserve"> kat. </w:t>
      </w:r>
      <w:r>
        <w:rPr>
          <w:rStyle w:val="Zkladntext3"/>
          <w:color w:val="000000"/>
        </w:rPr>
        <w:t>územ!</w:t>
      </w:r>
      <w:r>
        <w:rPr>
          <w:rStyle w:val="Zkladntext3"/>
          <w:color w:val="000000"/>
        </w:rPr>
        <w:tab/>
        <w:t>jsou pozemky</w:t>
      </w:r>
      <w:r>
        <w:rPr>
          <w:rStyle w:val="Zkladntext3"/>
          <w:color w:val="000000"/>
        </w:rPr>
        <w:tab/>
        <w:t>vedeny ve dvou</w:t>
      </w:r>
      <w:r>
        <w:rPr>
          <w:rStyle w:val="Zkladntext3"/>
          <w:color w:val="000000"/>
        </w:rPr>
        <w:tab/>
        <w:t>číselných řadách</w:t>
      </w:r>
      <w:r>
        <w:rPr>
          <w:rStyle w:val="Zkladntext3"/>
          <w:color w:val="000000"/>
        </w:rPr>
        <w:tab/>
        <w:t>(St. =</w:t>
      </w:r>
      <w:r>
        <w:rPr>
          <w:rStyle w:val="Zkladntext3"/>
          <w:color w:val="000000"/>
        </w:rPr>
        <w:tab/>
        <w:t>stavební</w:t>
      </w:r>
      <w:r>
        <w:rPr>
          <w:rStyle w:val="Zkladntext3"/>
          <w:color w:val="000000"/>
        </w:rPr>
        <w:tab/>
        <w:t>parcela)</w:t>
      </w:r>
    </w:p>
    <w:p w:rsidR="0052384E" w:rsidRDefault="0052384E">
      <w:pPr>
        <w:pStyle w:val="Zkladntext110"/>
        <w:shd w:val="clear" w:color="auto" w:fill="auto"/>
        <w:spacing w:before="0" w:after="738"/>
        <w:ind w:left="820" w:right="4980"/>
      </w:pPr>
      <w:r>
        <w:rPr>
          <w:rStyle w:val="Zkladntext1195pt"/>
          <w:b/>
          <w:bCs/>
          <w:color w:val="000000"/>
        </w:rPr>
        <w:t xml:space="preserve">o </w:t>
      </w:r>
      <w:r>
        <w:rPr>
          <w:rStyle w:val="Zkladntext11"/>
          <w:b/>
          <w:bCs/>
          <w:color w:val="000000"/>
        </w:rPr>
        <w:t xml:space="preserve">Upozorněni na probíhající obnovu katastrálního operátu </w:t>
      </w:r>
      <w:r>
        <w:rPr>
          <w:rStyle w:val="Zkladntext1195pt1"/>
          <w:b/>
          <w:bCs/>
          <w:color w:val="000000"/>
        </w:rPr>
        <w:t>00-14/2013-406</w:t>
      </w:r>
    </w:p>
    <w:p w:rsidR="0052384E" w:rsidRDefault="0052384E">
      <w:pPr>
        <w:pStyle w:val="Zkladntext41"/>
        <w:shd w:val="clear" w:color="auto" w:fill="auto"/>
        <w:spacing w:before="0" w:after="118" w:line="190" w:lineRule="exact"/>
        <w:ind w:firstLine="0"/>
        <w:jc w:val="both"/>
      </w:pPr>
      <w:r>
        <w:rPr>
          <w:rStyle w:val="Zkladntext4"/>
          <w:i/>
          <w:iCs/>
          <w:color w:val="000000"/>
        </w:rPr>
        <w:t>Listina</w:t>
      </w:r>
    </w:p>
    <w:p w:rsidR="0052384E" w:rsidRDefault="0052384E">
      <w:pPr>
        <w:pStyle w:val="Zkladntext21"/>
        <w:shd w:val="clear" w:color="auto" w:fill="auto"/>
        <w:spacing w:after="81" w:line="216" w:lineRule="exact"/>
        <w:ind w:left="380" w:hanging="380"/>
        <w:jc w:val="left"/>
      </w:pPr>
      <w:r>
        <w:rPr>
          <w:rStyle w:val="Zkladntext2Kurzva"/>
          <w:b/>
          <w:bCs/>
          <w:color w:val="000000"/>
        </w:rPr>
        <w:t>o</w:t>
      </w:r>
      <w:r>
        <w:rPr>
          <w:rStyle w:val="Zkladntext2Netun2"/>
          <w:b/>
          <w:bCs/>
          <w:color w:val="000000"/>
        </w:rPr>
        <w:t xml:space="preserve"> </w:t>
      </w:r>
      <w:r>
        <w:rPr>
          <w:rStyle w:val="Zkladntext2"/>
          <w:b/>
          <w:bCs/>
          <w:color w:val="000000"/>
        </w:rPr>
        <w:t>Potvrzení o nabyti vlastnictví předmětu dražby (zák. č. 26/2000 Sb.) LICITA a.s. 571/LIC/D1/0210 ze dne 10.03.2010.</w:t>
      </w:r>
    </w:p>
    <w:p w:rsidR="0052384E" w:rsidRDefault="0052384E">
      <w:pPr>
        <w:pStyle w:val="Zkladntext21"/>
        <w:shd w:val="clear" w:color="auto" w:fill="auto"/>
        <w:spacing w:after="19" w:line="190" w:lineRule="exact"/>
        <w:ind w:left="8600" w:firstLine="0"/>
        <w:jc w:val="left"/>
      </w:pPr>
      <w:r>
        <w:rPr>
          <w:rStyle w:val="Zkladntext2"/>
          <w:b/>
          <w:bCs/>
          <w:color w:val="000000"/>
        </w:rPr>
        <w:t>Z-673/2010-434</w:t>
      </w:r>
    </w:p>
    <w:p w:rsidR="0052384E" w:rsidRDefault="0052384E">
      <w:pPr>
        <w:pStyle w:val="Zkladntext21"/>
        <w:shd w:val="clear" w:color="auto" w:fill="auto"/>
        <w:tabs>
          <w:tab w:val="left" w:pos="8543"/>
        </w:tabs>
        <w:spacing w:after="1102" w:line="190" w:lineRule="exact"/>
        <w:ind w:left="460" w:firstLine="0"/>
      </w:pPr>
      <w:r>
        <w:rPr>
          <w:rStyle w:val="Zkladntext2Netun"/>
          <w:b/>
          <w:bCs/>
          <w:color w:val="000000"/>
        </w:rPr>
        <w:t>Pro:</w:t>
      </w:r>
      <w:r>
        <w:rPr>
          <w:rStyle w:val="Zkladntext2"/>
          <w:b/>
          <w:bCs/>
          <w:color w:val="000000"/>
        </w:rPr>
        <w:t xml:space="preserve"> Solar Přeštice s.r.o., Starý Kličov 143, 34501 Mrákov</w:t>
      </w:r>
      <w:r>
        <w:rPr>
          <w:rStyle w:val="Zkladntext2"/>
          <w:b/>
          <w:bCs/>
          <w:color w:val="000000"/>
        </w:rPr>
        <w:tab/>
      </w:r>
      <w:r>
        <w:rPr>
          <w:rStyle w:val="Zkladntext2Netun"/>
          <w:b/>
          <w:bCs/>
          <w:color w:val="000000"/>
        </w:rPr>
        <w:t>RČ/IČO:</w:t>
      </w:r>
      <w:r>
        <w:rPr>
          <w:rStyle w:val="Zkladntext2"/>
          <w:b/>
          <w:bCs/>
          <w:color w:val="000000"/>
        </w:rPr>
        <w:t xml:space="preserve"> 29094216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2875"/>
        <w:gridCol w:w="3734"/>
        <w:gridCol w:w="1752"/>
      </w:tblGrid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472/4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44200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1130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479/2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41100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0"/>
                <w:b/>
                <w:bCs/>
                <w:color w:val="000000"/>
              </w:rPr>
              <w:t>5085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480/1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41100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1967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480/2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41100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0"/>
                <w:b/>
                <w:bCs/>
                <w:color w:val="000000"/>
              </w:rPr>
              <w:t>2349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481/2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41100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2571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44200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7762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486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41100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4770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44200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4258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487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41100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0"/>
                <w:b/>
                <w:bCs/>
                <w:color w:val="000000"/>
              </w:rPr>
              <w:t>1285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44200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1323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488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41100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1245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44200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1237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1269/1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41100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1321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PK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1272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41100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0"/>
                <w:b/>
                <w:bCs/>
                <w:color w:val="000000"/>
              </w:rPr>
              <w:t>465</w:t>
            </w:r>
          </w:p>
        </w:tc>
      </w:tr>
      <w:tr w:rsidR="00523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84E" w:rsidRDefault="0052384E">
            <w:pPr>
              <w:framePr w:w="8933" w:wrap="notBeside" w:vAnchor="text" w:hAnchor="text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left="1900" w:firstLine="0"/>
              <w:jc w:val="left"/>
            </w:pPr>
            <w:r>
              <w:rPr>
                <w:rStyle w:val="Zkladntext20"/>
                <w:b/>
                <w:bCs/>
                <w:color w:val="000000"/>
              </w:rPr>
              <w:t>44200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84E" w:rsidRDefault="0052384E">
            <w:pPr>
              <w:pStyle w:val="Zkladntext21"/>
              <w:framePr w:w="8933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Netun1"/>
                <w:b/>
                <w:bCs/>
                <w:color w:val="000000"/>
              </w:rPr>
              <w:t>380</w:t>
            </w:r>
          </w:p>
        </w:tc>
      </w:tr>
    </w:tbl>
    <w:p w:rsidR="0052384E" w:rsidRDefault="0052384E">
      <w:pPr>
        <w:framePr w:w="8933" w:wrap="notBeside" w:vAnchor="text" w:hAnchor="text" w:y="1"/>
        <w:rPr>
          <w:rFonts w:cs="Times New Roman"/>
          <w:color w:val="auto"/>
          <w:sz w:val="2"/>
          <w:szCs w:val="2"/>
        </w:rPr>
      </w:pPr>
    </w:p>
    <w:p w:rsidR="0052384E" w:rsidRDefault="0052384E">
      <w:pPr>
        <w:rPr>
          <w:rFonts w:cs="Times New Roman"/>
          <w:color w:val="auto"/>
          <w:sz w:val="2"/>
          <w:szCs w:val="2"/>
        </w:rPr>
      </w:pPr>
    </w:p>
    <w:p w:rsidR="0052384E" w:rsidRDefault="0052384E">
      <w:pPr>
        <w:pStyle w:val="Zkladntext41"/>
        <w:shd w:val="clear" w:color="auto" w:fill="auto"/>
        <w:spacing w:before="47" w:after="370" w:line="190" w:lineRule="exact"/>
        <w:ind w:firstLine="0"/>
        <w:jc w:val="right"/>
      </w:pPr>
      <w:r>
        <w:rPr>
          <w:rStyle w:val="Zkladntext40"/>
          <w:i/>
          <w:iCs/>
          <w:color w:val="000000"/>
        </w:rPr>
        <w:t>;d</w:t>
      </w:r>
      <w:r>
        <w:rPr>
          <w:rStyle w:val="Zkladntext4Nekurzva"/>
          <w:i/>
          <w:iCs/>
          <w:color w:val="000000"/>
        </w:rPr>
        <w:t xml:space="preserve"> </w:t>
      </w:r>
      <w:r>
        <w:rPr>
          <w:rStyle w:val="Zkladntext4Tun3"/>
          <w:i/>
          <w:iCs/>
          <w:color w:val="000000"/>
        </w:rPr>
        <w:t xml:space="preserve">' ■:= </w:t>
      </w:r>
      <w:r>
        <w:rPr>
          <w:rStyle w:val="Zkladntext40"/>
          <w:i/>
          <w:iCs/>
          <w:color w:val="000000"/>
        </w:rPr>
        <w:t>výměro</w:t>
      </w:r>
      <w:r>
        <w:rPr>
          <w:rStyle w:val="Zkladntext4Nekurzva"/>
          <w:i/>
          <w:iCs/>
          <w:color w:val="000000"/>
        </w:rPr>
        <w:t xml:space="preserve"> </w:t>
      </w:r>
      <w:r>
        <w:rPr>
          <w:rStyle w:val="Zkladntext4Tun2"/>
          <w:i/>
          <w:iCs/>
          <w:color w:val="000000"/>
        </w:rPr>
        <w:t xml:space="preserve">i::c </w:t>
      </w:r>
      <w:r>
        <w:rPr>
          <w:rStyle w:val="Zkladntext4"/>
          <w:i/>
          <w:iCs/>
          <w:color w:val="000000"/>
        </w:rPr>
        <w:t xml:space="preserve">ni •: </w:t>
      </w:r>
      <w:r>
        <w:rPr>
          <w:rStyle w:val="Zkladntext40"/>
          <w:i/>
          <w:iCs/>
          <w:color w:val="000000"/>
        </w:rPr>
        <w:t xml:space="preserve">Leh </w:t>
      </w:r>
      <w:r>
        <w:rPr>
          <w:rStyle w:val="Zkladntext4Arial"/>
          <w:i/>
          <w:iCs/>
          <w:color w:val="000000"/>
        </w:rPr>
        <w:t xml:space="preserve">bil;- </w:t>
      </w:r>
      <w:r>
        <w:rPr>
          <w:rStyle w:val="Zkladntext40"/>
          <w:i/>
          <w:iCs/>
          <w:color w:val="000000"/>
        </w:rPr>
        <w:t xml:space="preserve">parcel rerči </w:t>
      </w:r>
      <w:r>
        <w:rPr>
          <w:rStyle w:val="Zkladntext4"/>
          <w:i/>
          <w:iCs/>
          <w:color w:val="000000"/>
        </w:rPr>
        <w:t xml:space="preserve">než </w:t>
      </w:r>
      <w:r>
        <w:rPr>
          <w:rStyle w:val="Zkladntext4Arial"/>
          <w:i/>
          <w:iCs/>
          <w:color w:val="000000"/>
        </w:rPr>
        <w:t xml:space="preserve">výměr?: parcely, </w:t>
      </w:r>
      <w:r>
        <w:rPr>
          <w:rStyle w:val="Zkladntext4"/>
          <w:i/>
          <w:iCs/>
          <w:color w:val="000000"/>
        </w:rPr>
        <w:t>zbytek parcely není bonitován</w:t>
      </w:r>
    </w:p>
    <w:p w:rsidR="0052384E" w:rsidRDefault="0052384E">
      <w:pPr>
        <w:pStyle w:val="Zkladntext41"/>
        <w:shd w:val="clear" w:color="auto" w:fill="auto"/>
        <w:spacing w:before="0" w:after="323" w:line="283" w:lineRule="exact"/>
        <w:ind w:right="140" w:firstLine="0"/>
        <w:jc w:val="both"/>
      </w:pPr>
      <w:r>
        <w:rPr>
          <w:rStyle w:val="Zkladntext4"/>
          <w:i/>
          <w:iCs/>
          <w:color w:val="000000"/>
        </w:rPr>
        <w:t xml:space="preserve">Nemovitosti jsou v územním obvodu, ve kterém vykonává státní správu katastru nemovitosti ČR: </w:t>
      </w:r>
      <w:r>
        <w:rPr>
          <w:rStyle w:val="Zkladntext4Tun1"/>
          <w:i/>
          <w:iCs/>
          <w:color w:val="000000"/>
        </w:rPr>
        <w:t>Katastrální úřad pro Plzeňský kraj, Katastrální pracoviště Plzeň-jih, kód: 406.</w:t>
      </w:r>
    </w:p>
    <w:p w:rsidR="0052384E" w:rsidRDefault="0052384E">
      <w:pPr>
        <w:pStyle w:val="Zkladntext120"/>
        <w:shd w:val="clear" w:color="auto" w:fill="auto"/>
        <w:spacing w:before="0" w:after="2404" w:line="180" w:lineRule="exact"/>
        <w:ind w:left="6120"/>
      </w:pPr>
      <w:r>
        <w:rPr>
          <w:rStyle w:val="Zkladntext12Calibri"/>
          <w:i/>
          <w:iCs/>
          <w:color w:val="000000"/>
        </w:rPr>
        <w:t xml:space="preserve">V </w:t>
      </w:r>
      <w:r>
        <w:rPr>
          <w:rStyle w:val="Zkladntext12"/>
          <w:i/>
          <w:iCs/>
          <w:color w:val="000000"/>
        </w:rPr>
        <w:t>V h C</w:t>
      </w:r>
    </w:p>
    <w:p w:rsidR="0016187A" w:rsidRDefault="0052384E">
      <w:pPr>
        <w:pStyle w:val="Zkladntext41"/>
        <w:shd w:val="clear" w:color="auto" w:fill="auto"/>
        <w:spacing w:before="0" w:after="0" w:line="190" w:lineRule="exact"/>
        <w:ind w:left="4740" w:firstLine="0"/>
      </w:pPr>
      <w:r>
        <w:rPr>
          <w:rStyle w:val="Zkladntext4"/>
          <w:i/>
          <w:iCs/>
          <w:color w:val="000000"/>
        </w:rPr>
        <w:t>ve</w:t>
      </w:r>
    </w:p>
    <w:sectPr w:rsidR="0016187A">
      <w:pgSz w:w="11900" w:h="16840"/>
      <w:pgMar w:top="1061" w:right="347" w:bottom="1061" w:left="4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7C" w:rsidRDefault="0034147C">
      <w:r>
        <w:separator/>
      </w:r>
    </w:p>
  </w:endnote>
  <w:endnote w:type="continuationSeparator" w:id="1">
    <w:p w:rsidR="0034147C" w:rsidRDefault="0034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7C" w:rsidRDefault="0034147C">
      <w:r>
        <w:separator/>
      </w:r>
    </w:p>
  </w:footnote>
  <w:footnote w:type="continuationSeparator" w:id="1">
    <w:p w:rsidR="0034147C" w:rsidRDefault="00341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4E" w:rsidRDefault="0052384E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3.75pt;margin-top:23.8pt;width:315.6pt;height:22.55pt;z-index:-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2384E" w:rsidRDefault="0052384E">
                <w:pPr>
                  <w:pStyle w:val="ZhlavneboZpat1"/>
                  <w:shd w:val="clear" w:color="auto" w:fill="auto"/>
                  <w:spacing w:before="0" w:line="240" w:lineRule="auto"/>
                </w:pPr>
                <w:r>
                  <w:rPr>
                    <w:rStyle w:val="ZhlavneboZpat12pt"/>
                    <w:b/>
                    <w:bCs/>
                    <w:color w:val="000000"/>
                  </w:rPr>
                  <w:t>VYPIŠ Z KATASTRU NEMOVITOSTI</w:t>
                </w:r>
              </w:p>
              <w:p w:rsidR="0052384E" w:rsidRDefault="0052384E">
                <w:pPr>
                  <w:pStyle w:val="ZhlavneboZpat1"/>
                  <w:shd w:val="clear" w:color="auto" w:fill="auto"/>
                  <w:spacing w:before="0" w:line="240" w:lineRule="auto"/>
                </w:pPr>
                <w:r>
                  <w:rPr>
                    <w:rStyle w:val="ZhlavneboZpat0"/>
                    <w:b/>
                    <w:bCs/>
                    <w:color w:val="000000"/>
                  </w:rPr>
                  <w:t xml:space="preserve">prokazujici stav evidovaný k datu </w:t>
                </w:r>
                <w:r>
                  <w:rPr>
                    <w:rStyle w:val="ZhlavneboZpat95pt"/>
                    <w:b/>
                    <w:bCs/>
                    <w:color w:val="000000"/>
                  </w:rPr>
                  <w:t>31.08.2016 08:35:02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4E" w:rsidRDefault="0052384E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3.75pt;margin-top:23.8pt;width:315.6pt;height:22.55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2384E" w:rsidRDefault="0052384E">
                <w:pPr>
                  <w:pStyle w:val="ZhlavneboZpat1"/>
                  <w:shd w:val="clear" w:color="auto" w:fill="auto"/>
                  <w:spacing w:before="0" w:line="240" w:lineRule="auto"/>
                </w:pPr>
                <w:r>
                  <w:rPr>
                    <w:rStyle w:val="ZhlavneboZpat12pt"/>
                    <w:b/>
                    <w:bCs/>
                    <w:color w:val="000000"/>
                  </w:rPr>
                  <w:t>VYPIŠ Z KATASTRU NEMOVITOSTI</w:t>
                </w:r>
              </w:p>
              <w:p w:rsidR="0052384E" w:rsidRDefault="0052384E">
                <w:pPr>
                  <w:pStyle w:val="ZhlavneboZpat1"/>
                  <w:shd w:val="clear" w:color="auto" w:fill="auto"/>
                  <w:spacing w:before="0" w:line="240" w:lineRule="auto"/>
                </w:pPr>
                <w:r>
                  <w:rPr>
                    <w:rStyle w:val="ZhlavneboZpat0"/>
                    <w:b/>
                    <w:bCs/>
                    <w:color w:val="000000"/>
                  </w:rPr>
                  <w:t xml:space="preserve">prokazujici stav evidovaný k datu </w:t>
                </w:r>
                <w:r>
                  <w:rPr>
                    <w:rStyle w:val="ZhlavneboZpat95pt"/>
                    <w:b/>
                    <w:bCs/>
                    <w:color w:val="000000"/>
                  </w:rPr>
                  <w:t>31.08.2016 08:35:02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4E" w:rsidRDefault="0052384E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4.85pt;margin-top:20.7pt;width:316.8pt;height:25.2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2384E" w:rsidRDefault="0052384E">
                <w:pPr>
                  <w:pStyle w:val="ZhlavneboZpat1"/>
                  <w:shd w:val="clear" w:color="auto" w:fill="auto"/>
                  <w:spacing w:before="0" w:line="240" w:lineRule="auto"/>
                </w:pPr>
                <w:r>
                  <w:rPr>
                    <w:rStyle w:val="ZhlavneboZpatNetun"/>
                    <w:b/>
                    <w:bCs/>
                    <w:color w:val="000000"/>
                  </w:rPr>
                  <w:t xml:space="preserve">VÝPIS </w:t>
                </w:r>
                <w:r>
                  <w:rPr>
                    <w:rStyle w:val="ZhlavneboZpat0"/>
                    <w:b/>
                    <w:bCs/>
                    <w:color w:val="000000"/>
                  </w:rPr>
                  <w:t>Z KATASTRU NEMOVITOSTÍ</w:t>
                </w:r>
              </w:p>
              <w:p w:rsidR="0052384E" w:rsidRDefault="0052384E">
                <w:pPr>
                  <w:pStyle w:val="ZhlavneboZpat1"/>
                  <w:shd w:val="clear" w:color="auto" w:fill="auto"/>
                  <w:spacing w:before="0" w:line="240" w:lineRule="auto"/>
                </w:pPr>
                <w:r>
                  <w:rPr>
                    <w:rStyle w:val="ZhlavneboZpatNetun"/>
                    <w:b/>
                    <w:bCs/>
                    <w:color w:val="000000"/>
                  </w:rPr>
                  <w:t xml:space="preserve">prokazujíc! stav evidovaný k datu </w:t>
                </w:r>
                <w:r>
                  <w:rPr>
                    <w:rStyle w:val="ZhlavneboZpat95pt"/>
                    <w:b/>
                    <w:bCs/>
                    <w:color w:val="000000"/>
                  </w:rPr>
                  <w:t>31.08.2016 08:35:02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4E" w:rsidRDefault="0052384E">
    <w:pPr>
      <w:rPr>
        <w:rFonts w:cs="Times New Roman"/>
        <w:color w:val="auto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4E" w:rsidRDefault="0052384E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6.1pt;margin-top:18.5pt;width:316.3pt;height:25.4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2384E" w:rsidRDefault="0052384E">
                <w:pPr>
                  <w:pStyle w:val="ZhlavneboZpat1"/>
                  <w:shd w:val="clear" w:color="auto" w:fill="auto"/>
                  <w:spacing w:before="0" w:line="240" w:lineRule="auto"/>
                </w:pPr>
                <w:r>
                  <w:rPr>
                    <w:rStyle w:val="ZhlavneboZpat12pt"/>
                    <w:b/>
                    <w:bCs/>
                    <w:color w:val="000000"/>
                  </w:rPr>
                  <w:t>VÝPIS Z KATASTRU NEMOVITOSTÍ</w:t>
                </w:r>
              </w:p>
              <w:p w:rsidR="0052384E" w:rsidRDefault="0052384E">
                <w:pPr>
                  <w:pStyle w:val="ZhlavneboZpat1"/>
                  <w:shd w:val="clear" w:color="auto" w:fill="auto"/>
                  <w:spacing w:before="0" w:line="240" w:lineRule="auto"/>
                </w:pPr>
                <w:r>
                  <w:rPr>
                    <w:rStyle w:val="ZhlavneboZpat0"/>
                    <w:b/>
                    <w:bCs/>
                    <w:color w:val="000000"/>
                  </w:rPr>
                  <w:t xml:space="preserve">prokazující stav evidovaný k datu </w:t>
                </w:r>
                <w:r>
                  <w:rPr>
                    <w:rStyle w:val="ZhlavneboZpat95pt"/>
                    <w:b/>
                    <w:bCs/>
                    <w:color w:val="000000"/>
                  </w:rPr>
                  <w:t>31.08.2C16 08:35:02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oNotTrackMove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87A"/>
    <w:rsid w:val="0016187A"/>
    <w:rsid w:val="0034147C"/>
    <w:rsid w:val="0052384E"/>
    <w:rsid w:val="005C261D"/>
    <w:rsid w:val="0083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ourier New" w:hAnsi="Courier New" w:cs="Courier New"/>
      <w:b/>
      <w:bCs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1"/>
    <w:rPr>
      <w:rFonts w:ascii="Courier New" w:hAnsi="Courier New" w:cs="Courier New"/>
      <w:b/>
      <w:bCs/>
      <w:sz w:val="19"/>
      <w:szCs w:val="19"/>
      <w:u w:val="none"/>
    </w:rPr>
  </w:style>
  <w:style w:type="character" w:customStyle="1" w:styleId="Zkladntext20">
    <w:name w:val="Základní text (2)"/>
    <w:basedOn w:val="Zkladntext2"/>
  </w:style>
  <w:style w:type="character" w:customStyle="1" w:styleId="Zkladntext3Exact">
    <w:name w:val="Základní text (3) Exact"/>
    <w:basedOn w:val="Standardnpsmoodstavce"/>
    <w:rPr>
      <w:rFonts w:ascii="Courier New" w:hAnsi="Courier New" w:cs="Courier New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hAnsi="Arial" w:cs="Arial"/>
      <w:i/>
      <w:iCs/>
      <w:sz w:val="17"/>
      <w:szCs w:val="17"/>
      <w:u w:val="none"/>
    </w:rPr>
  </w:style>
  <w:style w:type="character" w:customStyle="1" w:styleId="Zkladntext8dkovn6ptExact">
    <w:name w:val="Základní text (8) + Řádkování 6 pt Exact"/>
    <w:basedOn w:val="Zkladntext8Exact"/>
    <w:rPr>
      <w:spacing w:val="120"/>
    </w:rPr>
  </w:style>
  <w:style w:type="character" w:customStyle="1" w:styleId="Zkladntext8CourierNew">
    <w:name w:val="Základní text (8) + Courier New"/>
    <w:aliases w:val="9.5 pt,Ne kurzíva Exact"/>
    <w:basedOn w:val="Zkladntext8Exact"/>
    <w:rPr>
      <w:rFonts w:ascii="Courier New" w:hAnsi="Courier New" w:cs="Courier New"/>
      <w:sz w:val="19"/>
      <w:szCs w:val="19"/>
    </w:rPr>
  </w:style>
  <w:style w:type="character" w:customStyle="1" w:styleId="Zkladntext2NetunExact">
    <w:name w:val="Základní text (2) + Ne tučné Exact"/>
    <w:basedOn w:val="Zkladntext2"/>
  </w:style>
  <w:style w:type="character" w:customStyle="1" w:styleId="Zkladntext2dkovn-1ptExact">
    <w:name w:val="Základní text (2) + Řádkování -1 pt Exact"/>
    <w:basedOn w:val="Zkladntext2"/>
    <w:rPr>
      <w:spacing w:val="-20"/>
    </w:rPr>
  </w:style>
  <w:style w:type="character" w:customStyle="1" w:styleId="Zkladntext4Exact">
    <w:name w:val="Základní text (4) Exact"/>
    <w:basedOn w:val="Standardnpsmoodstavce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hAnsi="Arial" w:cs="Arial"/>
      <w:spacing w:val="-10"/>
      <w:sz w:val="18"/>
      <w:szCs w:val="18"/>
      <w:u w:val="none"/>
      <w:lang w:val="es-ES_tradnl" w:eastAsia="es-ES_tradnl"/>
    </w:rPr>
  </w:style>
  <w:style w:type="character" w:customStyle="1" w:styleId="Zkladntext94pt">
    <w:name w:val="Základní text (9) + 4 pt"/>
    <w:aliases w:val="Řádkování 0 pt Exact"/>
    <w:basedOn w:val="Zkladntext9Exact"/>
    <w:rPr>
      <w:spacing w:val="0"/>
      <w:sz w:val="8"/>
      <w:szCs w:val="8"/>
    </w:rPr>
  </w:style>
  <w:style w:type="character" w:customStyle="1" w:styleId="Zkladntext4NekurzvaExact">
    <w:name w:val="Základní text (4) + Ne kurzíva Exact"/>
    <w:basedOn w:val="Zkladntext4"/>
    <w:rPr>
      <w:color w:val="000000"/>
      <w:spacing w:val="0"/>
      <w:w w:val="100"/>
      <w:position w:val="0"/>
    </w:rPr>
  </w:style>
  <w:style w:type="character" w:customStyle="1" w:styleId="Zkladntext48pt">
    <w:name w:val="Základní text (4) + 8 pt"/>
    <w:aliases w:val="Ne kurzíva Exact2"/>
    <w:basedOn w:val="Zkladntext4"/>
    <w:rPr>
      <w:color w:val="000000"/>
      <w:spacing w:val="0"/>
      <w:w w:val="100"/>
      <w:position w:val="0"/>
      <w:sz w:val="16"/>
      <w:szCs w:val="16"/>
    </w:rPr>
  </w:style>
  <w:style w:type="character" w:customStyle="1" w:styleId="Zkladntext4Tun">
    <w:name w:val="Základní text (4) + Tučné"/>
    <w:aliases w:val="Ne kurzíva Exact1"/>
    <w:basedOn w:val="Zkladntext4"/>
    <w:rPr>
      <w:b/>
      <w:bCs/>
      <w:color w:val="000000"/>
      <w:spacing w:val="0"/>
      <w:w w:val="100"/>
      <w:position w:val="0"/>
    </w:rPr>
  </w:style>
  <w:style w:type="character" w:customStyle="1" w:styleId="Zkladntext10Exact">
    <w:name w:val="Základní text (10) Exact"/>
    <w:basedOn w:val="Standardnpsmoodstavce"/>
    <w:rPr>
      <w:rFonts w:ascii="Courier New" w:hAnsi="Courier New" w:cs="Courier New"/>
      <w:b/>
      <w:bCs/>
      <w:spacing w:val="3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1"/>
    <w:rPr>
      <w:rFonts w:ascii="Courier New" w:hAnsi="Courier New" w:cs="Courier New"/>
      <w:b/>
      <w:bCs/>
      <w:sz w:val="20"/>
      <w:szCs w:val="20"/>
      <w:u w:val="none"/>
    </w:rPr>
  </w:style>
  <w:style w:type="character" w:customStyle="1" w:styleId="ZhlavneboZpat12pt">
    <w:name w:val="Záhlaví nebo Zápatí + 12 pt"/>
    <w:basedOn w:val="ZhlavneboZpat"/>
    <w:rPr>
      <w:sz w:val="24"/>
      <w:szCs w:val="24"/>
    </w:rPr>
  </w:style>
  <w:style w:type="character" w:customStyle="1" w:styleId="ZhlavneboZpat0">
    <w:name w:val="Záhlaví nebo Zápatí"/>
    <w:basedOn w:val="ZhlavneboZpat"/>
  </w:style>
  <w:style w:type="character" w:customStyle="1" w:styleId="ZhlavneboZpat95pt">
    <w:name w:val="Záhlaví nebo Zápatí + 9.5 pt"/>
    <w:aliases w:val="Ne tučné,Kurzíva"/>
    <w:basedOn w:val="ZhlavneboZpat"/>
    <w:rPr>
      <w:i/>
      <w:iCs/>
      <w:sz w:val="19"/>
      <w:szCs w:val="19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hAnsi="Courier New" w:cs="Courier New"/>
      <w:sz w:val="19"/>
      <w:szCs w:val="19"/>
      <w:u w:val="none"/>
    </w:rPr>
  </w:style>
  <w:style w:type="character" w:customStyle="1" w:styleId="Zkladntext3Tun">
    <w:name w:val="Základní text (3) + Tučné"/>
    <w:basedOn w:val="Zkladntext3"/>
    <w:rPr>
      <w:b/>
      <w:bCs/>
    </w:rPr>
  </w:style>
  <w:style w:type="character" w:customStyle="1" w:styleId="Zkladntext2dkovn-1pt">
    <w:name w:val="Základní text (2) + Řádkování -1 pt"/>
    <w:basedOn w:val="Zkladntext2"/>
    <w:rPr>
      <w:spacing w:val="-20"/>
    </w:rPr>
  </w:style>
  <w:style w:type="character" w:customStyle="1" w:styleId="Zkladntext2Netun">
    <w:name w:val="Základní text (2) + Ne tučné"/>
    <w:aliases w:val="Kurzíva3"/>
    <w:basedOn w:val="Zkladntext2"/>
    <w:rPr>
      <w:i/>
      <w:iCs/>
    </w:rPr>
  </w:style>
  <w:style w:type="character" w:customStyle="1" w:styleId="Zkladntext4">
    <w:name w:val="Základní text (4)_"/>
    <w:basedOn w:val="Standardnpsmoodstavce"/>
    <w:link w:val="Zkladntext41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hAnsi="Courier New" w:cs="Courier New"/>
      <w:i/>
      <w:iCs/>
      <w:sz w:val="20"/>
      <w:szCs w:val="20"/>
      <w:u w:val="none"/>
    </w:rPr>
  </w:style>
  <w:style w:type="character" w:customStyle="1" w:styleId="Zkladntext4Nekurzva">
    <w:name w:val="Základní text (4) + Ne kurzíva"/>
    <w:basedOn w:val="Zkladntext4"/>
  </w:style>
  <w:style w:type="character" w:customStyle="1" w:styleId="Zkladntext6">
    <w:name w:val="Základní text (6)_"/>
    <w:basedOn w:val="Standardnpsmoodstavce"/>
    <w:link w:val="Zkladntext60"/>
    <w:rPr>
      <w:rFonts w:ascii="Courier New" w:hAnsi="Courier New" w:cs="Courier New"/>
      <w:i/>
      <w:iCs/>
      <w:sz w:val="16"/>
      <w:szCs w:val="16"/>
      <w:u w:val="none"/>
    </w:rPr>
  </w:style>
  <w:style w:type="character" w:customStyle="1" w:styleId="Zkladntext6Nekurzva">
    <w:name w:val="Základní text (6) + Ne kurzíva"/>
    <w:basedOn w:val="Zkladntext6"/>
  </w:style>
  <w:style w:type="character" w:customStyle="1" w:styleId="Zkladntext7">
    <w:name w:val="Základní text (7)_"/>
    <w:basedOn w:val="Standardnpsmoodstavce"/>
    <w:link w:val="Zkladntext70"/>
    <w:rPr>
      <w:rFonts w:ascii="Courier New" w:hAnsi="Courier New" w:cs="Courier New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ourier New" w:hAnsi="Courier New" w:cs="Courier New"/>
      <w:b/>
      <w:bCs/>
      <w:spacing w:val="30"/>
      <w:sz w:val="20"/>
      <w:szCs w:val="20"/>
      <w:u w:val="none"/>
    </w:rPr>
  </w:style>
  <w:style w:type="character" w:customStyle="1" w:styleId="Zkladntext1095pt">
    <w:name w:val="Základní text (10) + 9.5 pt"/>
    <w:aliases w:val="Ne tučné3,Řádkování 0 pt"/>
    <w:basedOn w:val="Zkladntext10"/>
    <w:rPr>
      <w:spacing w:val="0"/>
      <w:sz w:val="19"/>
      <w:szCs w:val="19"/>
    </w:rPr>
  </w:style>
  <w:style w:type="character" w:customStyle="1" w:styleId="Zkladntext10Calibri">
    <w:name w:val="Základní text (10) + Calibri"/>
    <w:aliases w:val="12 pt,Ne tučné2,Kurzíva2,Řádkování 0 pt1"/>
    <w:basedOn w:val="Zkladntext10"/>
    <w:rPr>
      <w:rFonts w:ascii="Calibri" w:hAnsi="Calibri" w:cs="Calibri"/>
      <w:i/>
      <w:iCs/>
      <w:spacing w:val="0"/>
      <w:sz w:val="24"/>
      <w:szCs w:val="24"/>
    </w:rPr>
  </w:style>
  <w:style w:type="character" w:customStyle="1" w:styleId="Zkladntext10dkovn0pt">
    <w:name w:val="Základní text (10) + Řádkování 0 pt"/>
    <w:basedOn w:val="Zkladntext10"/>
    <w:rPr>
      <w:spacing w:val="0"/>
    </w:rPr>
  </w:style>
  <w:style w:type="character" w:customStyle="1" w:styleId="ZhlavneboZpatNetun">
    <w:name w:val="Záhlaví nebo Zápatí + Ne tučné"/>
    <w:basedOn w:val="ZhlavneboZpat"/>
    <w:rPr>
      <w:spacing w:val="0"/>
    </w:rPr>
  </w:style>
  <w:style w:type="character" w:customStyle="1" w:styleId="Zkladntext3Arial">
    <w:name w:val="Základní text (3) + Arial"/>
    <w:aliases w:val="8.5 pt,Kurzíva1"/>
    <w:basedOn w:val="Zkladntext3"/>
    <w:rPr>
      <w:rFonts w:ascii="Arial" w:hAnsi="Arial" w:cs="Arial"/>
      <w:i/>
      <w:iCs/>
      <w:sz w:val="17"/>
      <w:szCs w:val="17"/>
    </w:rPr>
  </w:style>
  <w:style w:type="character" w:customStyle="1" w:styleId="Zkladntext3Kurzva">
    <w:name w:val="Základní text (3) + Kurzíva"/>
    <w:basedOn w:val="Zkladntext3"/>
    <w:rPr>
      <w:i/>
      <w:iCs/>
    </w:rPr>
  </w:style>
  <w:style w:type="character" w:customStyle="1" w:styleId="Zkladntext11">
    <w:name w:val="Základní text (11)_"/>
    <w:basedOn w:val="Standardnpsmoodstavce"/>
    <w:link w:val="Zkladntext110"/>
    <w:rPr>
      <w:rFonts w:ascii="Courier New" w:hAnsi="Courier New" w:cs="Courier New"/>
      <w:b/>
      <w:bCs/>
      <w:sz w:val="17"/>
      <w:szCs w:val="17"/>
      <w:u w:val="none"/>
    </w:rPr>
  </w:style>
  <w:style w:type="character" w:customStyle="1" w:styleId="Zkladntext1195pt">
    <w:name w:val="Základní text (11) + 9.5 pt"/>
    <w:aliases w:val="Ne tučné1"/>
    <w:basedOn w:val="Zkladntext11"/>
    <w:rPr>
      <w:sz w:val="19"/>
      <w:szCs w:val="19"/>
    </w:rPr>
  </w:style>
  <w:style w:type="character" w:customStyle="1" w:styleId="Zkladntext1195pt1">
    <w:name w:val="Základní text (11) + 9.5 pt1"/>
    <w:basedOn w:val="Zkladntext11"/>
    <w:rPr>
      <w:sz w:val="19"/>
      <w:szCs w:val="19"/>
    </w:rPr>
  </w:style>
  <w:style w:type="character" w:customStyle="1" w:styleId="Zkladntext2Kurzva">
    <w:name w:val="Základní text (2) + Kurzíva"/>
    <w:basedOn w:val="Zkladntext2"/>
    <w:rPr>
      <w:i/>
      <w:iCs/>
    </w:rPr>
  </w:style>
  <w:style w:type="character" w:customStyle="1" w:styleId="Zkladntext2Netun2">
    <w:name w:val="Základní text (2) + Ne tučné2"/>
    <w:basedOn w:val="Zkladntext2"/>
  </w:style>
  <w:style w:type="character" w:customStyle="1" w:styleId="Zkladntext2Netun1">
    <w:name w:val="Základní text (2) + Ne tučné1"/>
    <w:basedOn w:val="Zkladntext2"/>
  </w:style>
  <w:style w:type="character" w:customStyle="1" w:styleId="Zkladntext40">
    <w:name w:val="Základní text (4)"/>
    <w:basedOn w:val="Zkladntext4"/>
    <w:rPr>
      <w:spacing w:val="0"/>
    </w:rPr>
  </w:style>
  <w:style w:type="character" w:customStyle="1" w:styleId="Zkladntext4Tun3">
    <w:name w:val="Základní text (4) + Tučné3"/>
    <w:aliases w:val="Ne kurzíva"/>
    <w:basedOn w:val="Zkladntext4"/>
    <w:rPr>
      <w:b/>
      <w:bCs/>
    </w:rPr>
  </w:style>
  <w:style w:type="character" w:customStyle="1" w:styleId="Zkladntext4Tun2">
    <w:name w:val="Základní text (4) + Tučné2"/>
    <w:aliases w:val="Ne kurzíva2,Řádkování -2 pt"/>
    <w:basedOn w:val="Zkladntext4"/>
    <w:rPr>
      <w:b/>
      <w:bCs/>
      <w:spacing w:val="-40"/>
    </w:rPr>
  </w:style>
  <w:style w:type="character" w:customStyle="1" w:styleId="Zkladntext4Arial">
    <w:name w:val="Základní text (4) + Arial"/>
    <w:aliases w:val="7.5 pt,Řádkování 1 pt"/>
    <w:basedOn w:val="Zkladntext4"/>
    <w:rPr>
      <w:rFonts w:ascii="Arial" w:hAnsi="Arial" w:cs="Arial"/>
      <w:spacing w:val="30"/>
      <w:sz w:val="15"/>
      <w:szCs w:val="15"/>
    </w:rPr>
  </w:style>
  <w:style w:type="character" w:customStyle="1" w:styleId="Zkladntext4Tun1">
    <w:name w:val="Základní text (4) + Tučné1"/>
    <w:basedOn w:val="Zkladntext4"/>
    <w:rPr>
      <w:b/>
      <w:bCs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hAnsi="Courier New" w:cs="Courier New"/>
      <w:i/>
      <w:iCs/>
      <w:sz w:val="15"/>
      <w:szCs w:val="15"/>
      <w:u w:val="none"/>
    </w:rPr>
  </w:style>
  <w:style w:type="character" w:customStyle="1" w:styleId="Zkladntext12Calibri">
    <w:name w:val="Základní text (12) + Calibri"/>
    <w:aliases w:val="9 pt,Ne kurzíva1"/>
    <w:basedOn w:val="Zkladntext12"/>
    <w:rPr>
      <w:rFonts w:ascii="Calibri" w:hAnsi="Calibri" w:cs="Calibri"/>
      <w:sz w:val="18"/>
      <w:szCs w:val="18"/>
    </w:rPr>
  </w:style>
  <w:style w:type="paragraph" w:customStyle="1" w:styleId="Zkladntext21">
    <w:name w:val="Základní text (2)1"/>
    <w:basedOn w:val="Normln"/>
    <w:link w:val="Zkladntext2"/>
    <w:pPr>
      <w:shd w:val="clear" w:color="auto" w:fill="FFFFFF"/>
      <w:spacing w:line="317" w:lineRule="exact"/>
      <w:ind w:hanging="980"/>
      <w:jc w:val="both"/>
    </w:pPr>
    <w:rPr>
      <w:rFonts w:ascii="Courier New" w:hAnsi="Courier New" w:cs="Courier New"/>
      <w:b/>
      <w:bCs/>
      <w:color w:val="auto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7" w:lineRule="exact"/>
      <w:jc w:val="both"/>
    </w:pPr>
    <w:rPr>
      <w:rFonts w:ascii="Courier New" w:hAnsi="Courier New" w:cs="Courier New"/>
      <w:color w:val="auto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173" w:lineRule="exac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Zkladntext41">
    <w:name w:val="Základní text (4)1"/>
    <w:basedOn w:val="Normln"/>
    <w:link w:val="Zkladntext4"/>
    <w:pPr>
      <w:shd w:val="clear" w:color="auto" w:fill="FFFFFF"/>
      <w:spacing w:before="300" w:after="60" w:line="240" w:lineRule="atLeast"/>
      <w:ind w:hanging="220"/>
    </w:pPr>
    <w:rPr>
      <w:rFonts w:ascii="Courier New" w:hAnsi="Courier New" w:cs="Courier New"/>
      <w:i/>
      <w:iCs/>
      <w:color w:val="auto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  <w:lang w:val="es-ES_tradnl" w:eastAsia="es-ES_tradnl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240" w:lineRule="atLeast"/>
      <w:jc w:val="both"/>
    </w:pPr>
    <w:rPr>
      <w:rFonts w:ascii="Courier New" w:hAnsi="Courier New" w:cs="Courier New"/>
      <w:b/>
      <w:bCs/>
      <w:color w:val="auto"/>
      <w:spacing w:val="30"/>
      <w:sz w:val="20"/>
      <w:szCs w:val="20"/>
    </w:rPr>
  </w:style>
  <w:style w:type="paragraph" w:customStyle="1" w:styleId="ZhlavneboZpat1">
    <w:name w:val="Záhlaví nebo Zápatí1"/>
    <w:basedOn w:val="Normln"/>
    <w:link w:val="ZhlavneboZpat"/>
    <w:pPr>
      <w:shd w:val="clear" w:color="auto" w:fill="FFFFFF"/>
      <w:spacing w:before="60" w:line="240" w:lineRule="atLeast"/>
    </w:pPr>
    <w:rPr>
      <w:rFonts w:ascii="Courier New" w:hAnsi="Courier New" w:cs="Courier Ne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60" w:line="240" w:lineRule="atLeast"/>
    </w:pPr>
    <w:rPr>
      <w:rFonts w:ascii="Courier New" w:hAnsi="Courier New" w:cs="Courier New"/>
      <w:i/>
      <w:iCs/>
      <w:color w:val="auto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206" w:lineRule="exact"/>
      <w:jc w:val="center"/>
    </w:pPr>
    <w:rPr>
      <w:rFonts w:ascii="Courier New" w:hAnsi="Courier New" w:cs="Courier New"/>
      <w:i/>
      <w:iCs/>
      <w:color w:val="auto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60" w:after="660" w:line="288" w:lineRule="exact"/>
      <w:ind w:hanging="820"/>
    </w:pPr>
    <w:rPr>
      <w:rFonts w:ascii="Courier New" w:hAnsi="Courier New" w:cs="Courier New"/>
      <w:b/>
      <w:bCs/>
      <w:color w:val="auto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240" w:after="2520" w:line="240" w:lineRule="atLeast"/>
    </w:pPr>
    <w:rPr>
      <w:rFonts w:ascii="Courier New" w:hAnsi="Courier New" w:cs="Courier New"/>
      <w:i/>
      <w:iCs/>
      <w:color w:val="auto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CZ0324 Plzeň-jih</vt:lpstr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kroupova</cp:lastModifiedBy>
  <cp:revision>2</cp:revision>
  <dcterms:created xsi:type="dcterms:W3CDTF">2016-11-16T08:15:00Z</dcterms:created>
  <dcterms:modified xsi:type="dcterms:W3CDTF">2016-11-16T08:15:00Z</dcterms:modified>
</cp:coreProperties>
</file>