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7A" w:rsidRPr="002A7443" w:rsidRDefault="00BD3415" w:rsidP="002B757A">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sz w:val="32"/>
          <w:szCs w:val="32"/>
        </w:rPr>
        <w:t>K</w:t>
      </w:r>
      <w:r w:rsidR="002B757A" w:rsidRPr="002A7443">
        <w:rPr>
          <w:rFonts w:ascii="Arial" w:hAnsi="Arial" w:cs="Arial"/>
          <w:sz w:val="32"/>
          <w:szCs w:val="32"/>
        </w:rPr>
        <w:t>upní smlouv</w:t>
      </w:r>
      <w:r w:rsidR="007F78FA">
        <w:rPr>
          <w:rFonts w:ascii="Arial" w:hAnsi="Arial" w:cs="Arial"/>
          <w:sz w:val="32"/>
          <w:szCs w:val="32"/>
        </w:rPr>
        <w:t>a</w:t>
      </w:r>
      <w:r w:rsidR="002B757A" w:rsidRPr="002A7443">
        <w:rPr>
          <w:rFonts w:ascii="Arial" w:hAnsi="Arial" w:cs="Arial"/>
          <w:sz w:val="32"/>
          <w:szCs w:val="32"/>
        </w:rPr>
        <w:t xml:space="preserve"> č. </w:t>
      </w:r>
      <w:r w:rsidR="000D2A17">
        <w:rPr>
          <w:rFonts w:ascii="Arial" w:hAnsi="Arial" w:cs="Arial"/>
          <w:sz w:val="32"/>
          <w:szCs w:val="32"/>
        </w:rPr>
        <w:t>EU 2018 - 05</w:t>
      </w:r>
      <w:r w:rsidR="002B757A" w:rsidRPr="002A7443">
        <w:rPr>
          <w:rFonts w:ascii="Arial" w:hAnsi="Arial" w:cs="Arial"/>
          <w:b/>
        </w:rPr>
        <w:t xml:space="preserve"> </w:t>
      </w:r>
    </w:p>
    <w:p w:rsidR="002B757A" w:rsidRPr="002A7443" w:rsidRDefault="002B757A" w:rsidP="002B757A">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2A7443">
        <w:rPr>
          <w:rFonts w:ascii="Arial" w:hAnsi="Arial" w:cs="Arial"/>
          <w:sz w:val="24"/>
          <w:szCs w:val="24"/>
        </w:rPr>
        <w:t>dle ust</w:t>
      </w:r>
      <w:r>
        <w:rPr>
          <w:rFonts w:ascii="Arial" w:hAnsi="Arial" w:cs="Arial"/>
          <w:sz w:val="24"/>
          <w:szCs w:val="24"/>
        </w:rPr>
        <w:t>anovení</w:t>
      </w:r>
      <w:r w:rsidRPr="002A7443">
        <w:rPr>
          <w:rFonts w:ascii="Arial" w:hAnsi="Arial" w:cs="Arial"/>
          <w:sz w:val="24"/>
          <w:szCs w:val="24"/>
        </w:rPr>
        <w:t xml:space="preserve"> § 2079 a násl. zák. č. 89/2012 Sb., občanského zákoníku</w:t>
      </w:r>
    </w:p>
    <w:p w:rsidR="002B757A" w:rsidRDefault="002B757A" w:rsidP="002B757A">
      <w:pPr>
        <w:spacing w:after="0"/>
        <w:jc w:val="center"/>
        <w:rPr>
          <w:b/>
          <w:sz w:val="32"/>
          <w:szCs w:val="24"/>
        </w:rPr>
      </w:pPr>
    </w:p>
    <w:p w:rsidR="002B757A" w:rsidRDefault="002B757A" w:rsidP="002B757A">
      <w:pPr>
        <w:spacing w:after="0"/>
        <w:rPr>
          <w:b/>
          <w:sz w:val="24"/>
          <w:szCs w:val="24"/>
        </w:rPr>
      </w:pPr>
    </w:p>
    <w:p w:rsidR="002B757A" w:rsidRPr="002A7443" w:rsidRDefault="002B757A"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2A7443">
        <w:rPr>
          <w:sz w:val="24"/>
        </w:rPr>
        <w:t>Smluvní strany</w:t>
      </w:r>
    </w:p>
    <w:p w:rsidR="002B757A" w:rsidRPr="00484274" w:rsidRDefault="002B757A" w:rsidP="002B757A">
      <w:pPr>
        <w:spacing w:after="0"/>
        <w:jc w:val="center"/>
        <w:rPr>
          <w:sz w:val="24"/>
          <w:szCs w:val="24"/>
        </w:rPr>
      </w:pPr>
    </w:p>
    <w:p w:rsidR="00484274" w:rsidRPr="00283E51" w:rsidRDefault="00484274" w:rsidP="004616A4">
      <w:pPr>
        <w:tabs>
          <w:tab w:val="left" w:pos="1985"/>
        </w:tabs>
        <w:spacing w:after="0"/>
        <w:rPr>
          <w:b/>
          <w:sz w:val="24"/>
          <w:szCs w:val="24"/>
        </w:rPr>
      </w:pPr>
      <w:r w:rsidRPr="00283E51">
        <w:rPr>
          <w:b/>
          <w:sz w:val="24"/>
          <w:szCs w:val="24"/>
        </w:rPr>
        <w:t>Kupující:</w:t>
      </w:r>
      <w:r w:rsidRPr="00283E51">
        <w:rPr>
          <w:b/>
          <w:sz w:val="24"/>
          <w:szCs w:val="24"/>
        </w:rPr>
        <w:tab/>
      </w:r>
      <w:r w:rsidR="00BB305A" w:rsidRPr="00283E51">
        <w:rPr>
          <w:b/>
          <w:sz w:val="24"/>
          <w:szCs w:val="24"/>
        </w:rPr>
        <w:t>MMN, a.s.</w:t>
      </w:r>
    </w:p>
    <w:p w:rsidR="00484274" w:rsidRPr="00283E51" w:rsidRDefault="00484274" w:rsidP="004616A4">
      <w:pPr>
        <w:tabs>
          <w:tab w:val="left" w:pos="1985"/>
        </w:tabs>
        <w:spacing w:after="0"/>
        <w:jc w:val="both"/>
        <w:rPr>
          <w:sz w:val="24"/>
          <w:szCs w:val="24"/>
        </w:rPr>
      </w:pPr>
      <w:r w:rsidRPr="00283E51">
        <w:rPr>
          <w:sz w:val="24"/>
          <w:szCs w:val="24"/>
        </w:rPr>
        <w:t>Se sídlem:</w:t>
      </w:r>
      <w:r w:rsidRPr="00283E51">
        <w:rPr>
          <w:sz w:val="24"/>
          <w:szCs w:val="24"/>
        </w:rPr>
        <w:tab/>
      </w:r>
      <w:r w:rsidR="00BB305A" w:rsidRPr="00283E51">
        <w:rPr>
          <w:sz w:val="24"/>
          <w:szCs w:val="24"/>
        </w:rPr>
        <w:t>Metyšova 465, 514 01 Jilemnice</w:t>
      </w:r>
    </w:p>
    <w:p w:rsidR="00484274" w:rsidRPr="00283E51" w:rsidRDefault="00484274" w:rsidP="004616A4">
      <w:pPr>
        <w:tabs>
          <w:tab w:val="left" w:pos="1985"/>
        </w:tabs>
        <w:spacing w:after="0"/>
        <w:jc w:val="both"/>
        <w:rPr>
          <w:sz w:val="24"/>
          <w:szCs w:val="24"/>
        </w:rPr>
      </w:pPr>
      <w:r w:rsidRPr="00283E51">
        <w:rPr>
          <w:sz w:val="24"/>
          <w:szCs w:val="24"/>
        </w:rPr>
        <w:t xml:space="preserve">IČ: </w:t>
      </w:r>
      <w:r w:rsidRPr="00283E51">
        <w:rPr>
          <w:sz w:val="24"/>
          <w:szCs w:val="24"/>
        </w:rPr>
        <w:tab/>
      </w:r>
      <w:r w:rsidR="00BB305A" w:rsidRPr="00283E51">
        <w:rPr>
          <w:sz w:val="24"/>
          <w:szCs w:val="24"/>
        </w:rPr>
        <w:t>054 21 888</w:t>
      </w:r>
    </w:p>
    <w:p w:rsidR="00484274" w:rsidRPr="00283E51" w:rsidRDefault="00484274" w:rsidP="004616A4">
      <w:pPr>
        <w:tabs>
          <w:tab w:val="left" w:pos="1985"/>
        </w:tabs>
        <w:spacing w:after="0"/>
        <w:jc w:val="both"/>
        <w:rPr>
          <w:sz w:val="24"/>
          <w:szCs w:val="24"/>
        </w:rPr>
      </w:pPr>
      <w:r w:rsidRPr="00283E51">
        <w:rPr>
          <w:sz w:val="24"/>
          <w:szCs w:val="24"/>
        </w:rPr>
        <w:t xml:space="preserve">DIČ: </w:t>
      </w:r>
      <w:r w:rsidRPr="00283E51">
        <w:rPr>
          <w:sz w:val="24"/>
          <w:szCs w:val="24"/>
        </w:rPr>
        <w:tab/>
        <w:t>CZ</w:t>
      </w:r>
      <w:r w:rsidR="00BB305A" w:rsidRPr="00283E51">
        <w:rPr>
          <w:sz w:val="24"/>
          <w:szCs w:val="24"/>
        </w:rPr>
        <w:t xml:space="preserve"> 054 21 888</w:t>
      </w:r>
    </w:p>
    <w:p w:rsidR="00484274" w:rsidRPr="00283E51" w:rsidRDefault="00484274" w:rsidP="004616A4">
      <w:pPr>
        <w:tabs>
          <w:tab w:val="left" w:pos="1985"/>
        </w:tabs>
        <w:spacing w:after="0"/>
        <w:jc w:val="both"/>
        <w:rPr>
          <w:sz w:val="24"/>
          <w:szCs w:val="24"/>
        </w:rPr>
      </w:pPr>
      <w:r w:rsidRPr="00283E51">
        <w:rPr>
          <w:sz w:val="24"/>
          <w:szCs w:val="24"/>
        </w:rPr>
        <w:t>Zapsán v obchodním rejstříku u Krajského soudu v</w:t>
      </w:r>
      <w:r w:rsidR="00BB305A" w:rsidRPr="00283E51">
        <w:rPr>
          <w:sz w:val="24"/>
          <w:szCs w:val="24"/>
        </w:rPr>
        <w:t> Hradci Králové,</w:t>
      </w:r>
      <w:r w:rsidRPr="00283E51">
        <w:rPr>
          <w:sz w:val="24"/>
          <w:szCs w:val="24"/>
        </w:rPr>
        <w:t xml:space="preserve"> oddíl B., vložka </w:t>
      </w:r>
      <w:r w:rsidR="00BB305A" w:rsidRPr="00283E51">
        <w:rPr>
          <w:sz w:val="24"/>
          <w:szCs w:val="24"/>
        </w:rPr>
        <w:t>3506</w:t>
      </w:r>
    </w:p>
    <w:p w:rsidR="004616A4" w:rsidRPr="00283E51" w:rsidRDefault="00484274" w:rsidP="004616A4">
      <w:pPr>
        <w:tabs>
          <w:tab w:val="left" w:pos="1985"/>
        </w:tabs>
        <w:spacing w:after="0"/>
        <w:jc w:val="both"/>
        <w:rPr>
          <w:sz w:val="24"/>
          <w:szCs w:val="24"/>
        </w:rPr>
      </w:pPr>
      <w:r w:rsidRPr="00283E51">
        <w:rPr>
          <w:sz w:val="24"/>
          <w:szCs w:val="24"/>
        </w:rPr>
        <w:t>Zastoupen</w:t>
      </w:r>
      <w:r w:rsidR="004616A4" w:rsidRPr="00283E51">
        <w:rPr>
          <w:sz w:val="24"/>
          <w:szCs w:val="24"/>
        </w:rPr>
        <w:t>:</w:t>
      </w:r>
      <w:r w:rsidRPr="00283E51">
        <w:rPr>
          <w:sz w:val="24"/>
          <w:szCs w:val="24"/>
        </w:rPr>
        <w:t xml:space="preserve"> </w:t>
      </w:r>
      <w:r w:rsidRPr="00283E51">
        <w:rPr>
          <w:sz w:val="24"/>
          <w:szCs w:val="24"/>
        </w:rPr>
        <w:tab/>
      </w:r>
      <w:r w:rsidR="00253F5E">
        <w:rPr>
          <w:sz w:val="24"/>
          <w:szCs w:val="24"/>
        </w:rPr>
        <w:t>xxxxxxxxxxxxxxxx</w:t>
      </w:r>
      <w:r w:rsidRPr="00283E51">
        <w:rPr>
          <w:sz w:val="24"/>
          <w:szCs w:val="24"/>
        </w:rPr>
        <w:t>, předsedou představenstva</w:t>
      </w:r>
    </w:p>
    <w:p w:rsidR="00484274" w:rsidRPr="00283E51" w:rsidRDefault="004616A4" w:rsidP="004616A4">
      <w:pPr>
        <w:tabs>
          <w:tab w:val="left" w:pos="1985"/>
        </w:tabs>
        <w:spacing w:after="0"/>
        <w:jc w:val="both"/>
        <w:rPr>
          <w:sz w:val="24"/>
          <w:szCs w:val="24"/>
        </w:rPr>
      </w:pPr>
      <w:r w:rsidRPr="00283E51">
        <w:rPr>
          <w:sz w:val="24"/>
          <w:szCs w:val="24"/>
        </w:rPr>
        <w:tab/>
      </w:r>
      <w:r w:rsidR="00AB13CD" w:rsidRPr="00283E51">
        <w:rPr>
          <w:sz w:val="24"/>
          <w:szCs w:val="24"/>
        </w:rPr>
        <w:t xml:space="preserve">a </w:t>
      </w:r>
      <w:r w:rsidR="00253F5E">
        <w:rPr>
          <w:sz w:val="24"/>
          <w:szCs w:val="24"/>
        </w:rPr>
        <w:t>xxxxxxxxxxxxxxxxxxx</w:t>
      </w:r>
      <w:r w:rsidR="00BB305A" w:rsidRPr="00283E51">
        <w:rPr>
          <w:sz w:val="24"/>
          <w:szCs w:val="24"/>
        </w:rPr>
        <w:t>,</w:t>
      </w:r>
      <w:r w:rsidR="00484274" w:rsidRPr="00283E51">
        <w:rPr>
          <w:sz w:val="24"/>
          <w:szCs w:val="24"/>
        </w:rPr>
        <w:t xml:space="preserve"> členem představenstva</w:t>
      </w:r>
    </w:p>
    <w:p w:rsidR="00995D70" w:rsidRPr="00283E51" w:rsidRDefault="00484274" w:rsidP="00AB13CD">
      <w:pPr>
        <w:tabs>
          <w:tab w:val="left" w:pos="1985"/>
        </w:tabs>
        <w:spacing w:after="0"/>
        <w:ind w:left="1985" w:hanging="1985"/>
        <w:jc w:val="both"/>
        <w:rPr>
          <w:sz w:val="24"/>
          <w:szCs w:val="24"/>
        </w:rPr>
      </w:pPr>
      <w:r w:rsidRPr="00283E51">
        <w:rPr>
          <w:sz w:val="24"/>
          <w:szCs w:val="24"/>
        </w:rPr>
        <w:t xml:space="preserve">Bankovní spojení: </w:t>
      </w:r>
      <w:r w:rsidRPr="00283E51">
        <w:rPr>
          <w:sz w:val="24"/>
          <w:szCs w:val="24"/>
        </w:rPr>
        <w:tab/>
      </w:r>
      <w:r w:rsidR="00253F5E">
        <w:rPr>
          <w:sz w:val="24"/>
          <w:szCs w:val="24"/>
        </w:rPr>
        <w:t>xxxxxxxxxxxxxxxxxxxxxxxxxxxxxxxxxxxxxxxxxxxxxxxxxxxxxx</w:t>
      </w:r>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952571" w:rsidRPr="00A65F95" w:rsidRDefault="00952571" w:rsidP="00952571">
      <w:pPr>
        <w:tabs>
          <w:tab w:val="left" w:pos="1985"/>
        </w:tabs>
        <w:spacing w:after="0"/>
        <w:rPr>
          <w:b/>
          <w:sz w:val="24"/>
          <w:szCs w:val="24"/>
        </w:rPr>
      </w:pPr>
      <w:r w:rsidRPr="00A65F95">
        <w:rPr>
          <w:b/>
          <w:sz w:val="24"/>
          <w:szCs w:val="24"/>
        </w:rPr>
        <w:t xml:space="preserve">Prodávající: </w:t>
      </w:r>
      <w:r w:rsidRPr="00A65F95">
        <w:rPr>
          <w:b/>
          <w:sz w:val="24"/>
          <w:szCs w:val="24"/>
        </w:rPr>
        <w:tab/>
      </w:r>
      <w:r>
        <w:rPr>
          <w:b/>
          <w:sz w:val="24"/>
          <w:szCs w:val="24"/>
        </w:rPr>
        <w:t>2T engineering, s.r.o.</w:t>
      </w:r>
    </w:p>
    <w:p w:rsidR="00952571" w:rsidRPr="00A65F95" w:rsidRDefault="00952571" w:rsidP="00952571">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Pr>
          <w:sz w:val="24"/>
          <w:szCs w:val="24"/>
        </w:rPr>
        <w:t>V. P. Čkalova 502/14, 160 00 Praha 6</w:t>
      </w:r>
    </w:p>
    <w:p w:rsidR="00952571" w:rsidRPr="00A65F95" w:rsidRDefault="00952571" w:rsidP="00952571">
      <w:pPr>
        <w:tabs>
          <w:tab w:val="left" w:pos="1985"/>
        </w:tabs>
        <w:spacing w:after="0"/>
        <w:rPr>
          <w:sz w:val="24"/>
          <w:szCs w:val="24"/>
        </w:rPr>
      </w:pPr>
      <w:r w:rsidRPr="00A65F95">
        <w:rPr>
          <w:sz w:val="24"/>
          <w:szCs w:val="24"/>
        </w:rPr>
        <w:t xml:space="preserve">IČ: </w:t>
      </w:r>
      <w:r w:rsidRPr="00A65F95">
        <w:rPr>
          <w:sz w:val="24"/>
          <w:szCs w:val="24"/>
        </w:rPr>
        <w:tab/>
      </w:r>
      <w:r>
        <w:rPr>
          <w:sz w:val="24"/>
          <w:szCs w:val="24"/>
        </w:rPr>
        <w:t>282 59 068</w:t>
      </w:r>
    </w:p>
    <w:p w:rsidR="00952571" w:rsidRPr="00A65F95" w:rsidRDefault="00952571" w:rsidP="00952571">
      <w:pPr>
        <w:tabs>
          <w:tab w:val="left" w:pos="1985"/>
        </w:tabs>
        <w:spacing w:after="0"/>
        <w:rPr>
          <w:sz w:val="24"/>
          <w:szCs w:val="24"/>
        </w:rPr>
      </w:pPr>
      <w:r w:rsidRPr="00A65F95">
        <w:rPr>
          <w:sz w:val="24"/>
          <w:szCs w:val="24"/>
        </w:rPr>
        <w:t xml:space="preserve">DIČ: </w:t>
      </w:r>
      <w:r w:rsidRPr="00A65F95">
        <w:rPr>
          <w:sz w:val="24"/>
          <w:szCs w:val="24"/>
        </w:rPr>
        <w:tab/>
      </w:r>
      <w:r>
        <w:rPr>
          <w:sz w:val="24"/>
          <w:szCs w:val="24"/>
        </w:rPr>
        <w:t>CZ 282 59 068</w:t>
      </w:r>
    </w:p>
    <w:p w:rsidR="00952571" w:rsidRPr="00A65F95" w:rsidRDefault="00952571" w:rsidP="00952571">
      <w:pPr>
        <w:tabs>
          <w:tab w:val="left" w:pos="1985"/>
        </w:tabs>
        <w:spacing w:after="0"/>
        <w:ind w:left="1985" w:hanging="1985"/>
        <w:rPr>
          <w:sz w:val="24"/>
          <w:szCs w:val="24"/>
        </w:rPr>
      </w:pPr>
      <w:r>
        <w:rPr>
          <w:sz w:val="24"/>
          <w:szCs w:val="24"/>
        </w:rPr>
        <w:t>Zapsán</w:t>
      </w:r>
      <w:r w:rsidRPr="00A65F95">
        <w:rPr>
          <w:sz w:val="24"/>
          <w:szCs w:val="24"/>
        </w:rPr>
        <w:t xml:space="preserve"> v obchodním rejstříku </w:t>
      </w:r>
      <w:r>
        <w:rPr>
          <w:sz w:val="24"/>
          <w:szCs w:val="24"/>
        </w:rPr>
        <w:t>u</w:t>
      </w:r>
      <w:r w:rsidRPr="00A65F95">
        <w:rPr>
          <w:sz w:val="24"/>
          <w:szCs w:val="24"/>
        </w:rPr>
        <w:t xml:space="preserve"> </w:t>
      </w:r>
      <w:r>
        <w:rPr>
          <w:sz w:val="24"/>
          <w:szCs w:val="24"/>
        </w:rPr>
        <w:t>Městského soudu v Praze,</w:t>
      </w:r>
      <w:r w:rsidRPr="00A65F95">
        <w:rPr>
          <w:sz w:val="24"/>
          <w:szCs w:val="24"/>
        </w:rPr>
        <w:t xml:space="preserve"> oddíl </w:t>
      </w:r>
      <w:r>
        <w:rPr>
          <w:sz w:val="24"/>
          <w:szCs w:val="24"/>
        </w:rPr>
        <w:t>C,</w:t>
      </w:r>
      <w:r w:rsidRPr="00A65F95">
        <w:rPr>
          <w:sz w:val="24"/>
          <w:szCs w:val="24"/>
        </w:rPr>
        <w:t xml:space="preserve"> vlož</w:t>
      </w:r>
      <w:r>
        <w:rPr>
          <w:sz w:val="24"/>
          <w:szCs w:val="24"/>
        </w:rPr>
        <w:t>ka</w:t>
      </w:r>
      <w:r w:rsidRPr="00A65F95">
        <w:rPr>
          <w:sz w:val="24"/>
          <w:szCs w:val="24"/>
        </w:rPr>
        <w:t xml:space="preserve"> </w:t>
      </w:r>
      <w:r>
        <w:rPr>
          <w:sz w:val="24"/>
          <w:szCs w:val="24"/>
        </w:rPr>
        <w:t>135935</w:t>
      </w:r>
    </w:p>
    <w:p w:rsidR="00952571" w:rsidRPr="00A65F95" w:rsidRDefault="00952571" w:rsidP="00952571">
      <w:pPr>
        <w:tabs>
          <w:tab w:val="left" w:pos="1985"/>
        </w:tabs>
        <w:spacing w:after="0"/>
        <w:rPr>
          <w:sz w:val="24"/>
          <w:szCs w:val="24"/>
        </w:rPr>
      </w:pPr>
      <w:r w:rsidRPr="00A65F95">
        <w:rPr>
          <w:sz w:val="24"/>
          <w:szCs w:val="24"/>
        </w:rPr>
        <w:t xml:space="preserve">Zastoupen: </w:t>
      </w:r>
      <w:r w:rsidRPr="00A65F95">
        <w:rPr>
          <w:sz w:val="24"/>
          <w:szCs w:val="24"/>
        </w:rPr>
        <w:tab/>
      </w:r>
      <w:r w:rsidR="00253F5E">
        <w:rPr>
          <w:sz w:val="24"/>
          <w:szCs w:val="24"/>
        </w:rPr>
        <w:t>xxxxxxxxxxxxxxxxxxxx</w:t>
      </w:r>
      <w:r>
        <w:rPr>
          <w:sz w:val="24"/>
          <w:szCs w:val="24"/>
        </w:rPr>
        <w:t>, jednatelem</w:t>
      </w:r>
    </w:p>
    <w:p w:rsidR="00952571" w:rsidRPr="00A65F95" w:rsidRDefault="00952571" w:rsidP="00952571">
      <w:pPr>
        <w:tabs>
          <w:tab w:val="left" w:pos="1985"/>
        </w:tabs>
        <w:spacing w:after="0"/>
        <w:rPr>
          <w:sz w:val="24"/>
          <w:szCs w:val="24"/>
        </w:rPr>
      </w:pPr>
      <w:r w:rsidRPr="00A65F95">
        <w:rPr>
          <w:sz w:val="24"/>
          <w:szCs w:val="24"/>
        </w:rPr>
        <w:t xml:space="preserve">Bankovní spojení: </w:t>
      </w:r>
      <w:r w:rsidRPr="00A65F95">
        <w:rPr>
          <w:sz w:val="24"/>
          <w:szCs w:val="24"/>
        </w:rPr>
        <w:tab/>
      </w:r>
      <w:r w:rsidR="00253F5E">
        <w:rPr>
          <w:sz w:val="24"/>
          <w:szCs w:val="24"/>
        </w:rPr>
        <w:t>xxxxxxxxxxxxxxxxxxxxxxxxxxxxxxxx</w:t>
      </w:r>
    </w:p>
    <w:p w:rsidR="00222D6A" w:rsidRPr="00A65F95" w:rsidRDefault="00222D6A" w:rsidP="008D42DA">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D97D2D" w:rsidRPr="00084B70" w:rsidRDefault="001E1244" w:rsidP="00084B70">
      <w:pPr>
        <w:jc w:val="both"/>
        <w:rPr>
          <w:b/>
          <w:sz w:val="24"/>
          <w:szCs w:val="24"/>
        </w:rPr>
      </w:pPr>
      <w:r w:rsidRPr="00283E51">
        <w:rPr>
          <w:sz w:val="24"/>
          <w:szCs w:val="24"/>
        </w:rPr>
        <w:t>tí</w:t>
      </w:r>
      <w:r w:rsidR="00B06742" w:rsidRPr="00283E51">
        <w:rPr>
          <w:sz w:val="24"/>
          <w:szCs w:val="24"/>
        </w:rPr>
        <w:t xml:space="preserve">mto </w:t>
      </w:r>
      <w:r w:rsidR="0069676D" w:rsidRPr="00283E51">
        <w:rPr>
          <w:sz w:val="24"/>
          <w:szCs w:val="24"/>
        </w:rPr>
        <w:t>uzavírají tuto kupní smlouvu v souladu s ustanovením § 2079 a násl. zák</w:t>
      </w:r>
      <w:r w:rsidR="005A635A" w:rsidRPr="00283E51">
        <w:rPr>
          <w:sz w:val="24"/>
          <w:szCs w:val="24"/>
        </w:rPr>
        <w:t>ona</w:t>
      </w:r>
      <w:r w:rsidR="0069676D" w:rsidRPr="00283E51">
        <w:rPr>
          <w:sz w:val="24"/>
          <w:szCs w:val="24"/>
        </w:rPr>
        <w:t xml:space="preserve"> č. 89/2012 Sb., občansk</w:t>
      </w:r>
      <w:r w:rsidR="005A635A" w:rsidRPr="00283E51">
        <w:rPr>
          <w:sz w:val="24"/>
          <w:szCs w:val="24"/>
        </w:rPr>
        <w:t>ý</w:t>
      </w:r>
      <w:r w:rsidR="0069676D" w:rsidRPr="00283E51">
        <w:rPr>
          <w:sz w:val="24"/>
          <w:szCs w:val="24"/>
        </w:rPr>
        <w:t xml:space="preserve"> zákoník</w:t>
      </w:r>
      <w:r w:rsidR="00484274" w:rsidRPr="00283E51">
        <w:rPr>
          <w:sz w:val="24"/>
          <w:szCs w:val="24"/>
        </w:rPr>
        <w:t xml:space="preserve"> </w:t>
      </w:r>
      <w:r w:rsidR="00F23287" w:rsidRPr="00283E51">
        <w:rPr>
          <w:sz w:val="24"/>
          <w:szCs w:val="24"/>
        </w:rPr>
        <w:t>(dále jen „</w:t>
      </w:r>
      <w:r w:rsidR="00F23287" w:rsidRPr="00283E51">
        <w:rPr>
          <w:b/>
          <w:sz w:val="24"/>
          <w:szCs w:val="24"/>
        </w:rPr>
        <w:t>občanský zákoník</w:t>
      </w:r>
      <w:r w:rsidR="00F23287" w:rsidRPr="00283E51">
        <w:rPr>
          <w:sz w:val="24"/>
          <w:szCs w:val="24"/>
        </w:rPr>
        <w:t>“)</w:t>
      </w:r>
      <w:r w:rsidR="00E04BB5" w:rsidRPr="00283E51">
        <w:rPr>
          <w:sz w:val="24"/>
          <w:szCs w:val="24"/>
        </w:rPr>
        <w:t xml:space="preserve">, jako výsledek otevřeného </w:t>
      </w:r>
      <w:r w:rsidR="00155F63" w:rsidRPr="00283E51">
        <w:rPr>
          <w:sz w:val="24"/>
          <w:szCs w:val="24"/>
        </w:rPr>
        <w:t xml:space="preserve">zadávacího </w:t>
      </w:r>
      <w:r w:rsidR="00E04BB5" w:rsidRPr="00283E51">
        <w:rPr>
          <w:sz w:val="24"/>
          <w:szCs w:val="24"/>
        </w:rPr>
        <w:lastRenderedPageBreak/>
        <w:t xml:space="preserve">řízení na realizaci nadlimitní veřejné zakázky nazvané </w:t>
      </w:r>
      <w:r w:rsidR="00084B70" w:rsidRPr="00084B70">
        <w:rPr>
          <w:b/>
          <w:sz w:val="24"/>
          <w:szCs w:val="24"/>
        </w:rPr>
        <w:t>Zvýšení kvality návazné péče v Masarykov</w:t>
      </w:r>
      <w:r w:rsidR="00084B70">
        <w:rPr>
          <w:b/>
          <w:sz w:val="24"/>
          <w:szCs w:val="24"/>
        </w:rPr>
        <w:t>ě městské nemocnici v Jilemnici</w:t>
      </w:r>
      <w:r w:rsidR="00484274" w:rsidRPr="00283E51">
        <w:rPr>
          <w:sz w:val="24"/>
          <w:szCs w:val="24"/>
        </w:rPr>
        <w:t xml:space="preserve"> </w:t>
      </w:r>
      <w:r w:rsidR="00E04BB5" w:rsidRPr="00283E51">
        <w:rPr>
          <w:sz w:val="24"/>
          <w:szCs w:val="24"/>
        </w:rPr>
        <w:t>(dále jen „</w:t>
      </w:r>
      <w:r w:rsidR="00347AE5" w:rsidRPr="00283E51">
        <w:rPr>
          <w:b/>
          <w:sz w:val="24"/>
          <w:szCs w:val="24"/>
        </w:rPr>
        <w:t>veřejná</w:t>
      </w:r>
      <w:r w:rsidR="00347AE5" w:rsidRPr="00283E51">
        <w:rPr>
          <w:sz w:val="24"/>
          <w:szCs w:val="24"/>
        </w:rPr>
        <w:t xml:space="preserve"> </w:t>
      </w:r>
      <w:r w:rsidR="00E04BB5" w:rsidRPr="00283E51">
        <w:rPr>
          <w:b/>
          <w:sz w:val="24"/>
          <w:szCs w:val="24"/>
        </w:rPr>
        <w:t>zakázka</w:t>
      </w:r>
      <w:r w:rsidR="00F653FF" w:rsidRPr="00283E51">
        <w:rPr>
          <w:sz w:val="24"/>
          <w:szCs w:val="24"/>
        </w:rPr>
        <w:t>“), v souladu se zákonem č. 134/201</w:t>
      </w:r>
      <w:r w:rsidR="00E04BB5" w:rsidRPr="00283E51">
        <w:rPr>
          <w:sz w:val="24"/>
          <w:szCs w:val="24"/>
        </w:rPr>
        <w:t>6 Sb., o</w:t>
      </w:r>
      <w:r w:rsidR="004F20C9" w:rsidRPr="00283E51">
        <w:rPr>
          <w:sz w:val="24"/>
          <w:szCs w:val="24"/>
        </w:rPr>
        <w:t> </w:t>
      </w:r>
      <w:r w:rsidR="00AA6D29" w:rsidRPr="00283E51">
        <w:rPr>
          <w:sz w:val="24"/>
          <w:szCs w:val="24"/>
        </w:rPr>
        <w:t>zadávání veřejných zakáz</w:t>
      </w:r>
      <w:r w:rsidR="00F653FF" w:rsidRPr="00283E51">
        <w:rPr>
          <w:sz w:val="24"/>
          <w:szCs w:val="24"/>
        </w:rPr>
        <w:t xml:space="preserve">ek </w:t>
      </w:r>
      <w:r w:rsidR="00E04BB5" w:rsidRPr="00283E51">
        <w:rPr>
          <w:sz w:val="24"/>
          <w:szCs w:val="24"/>
        </w:rPr>
        <w:t>(dále jen „</w:t>
      </w:r>
      <w:r w:rsidR="00E04BB5" w:rsidRPr="00283E51">
        <w:rPr>
          <w:b/>
          <w:sz w:val="24"/>
          <w:szCs w:val="24"/>
        </w:rPr>
        <w:t>Z</w:t>
      </w:r>
      <w:r w:rsidR="00F653FF" w:rsidRPr="00283E51">
        <w:rPr>
          <w:b/>
          <w:sz w:val="24"/>
          <w:szCs w:val="24"/>
        </w:rPr>
        <w:t>Z</w:t>
      </w:r>
      <w:r w:rsidR="00E04BB5" w:rsidRPr="00283E51">
        <w:rPr>
          <w:b/>
          <w:sz w:val="24"/>
          <w:szCs w:val="24"/>
        </w:rPr>
        <w:t>VZ</w:t>
      </w:r>
      <w:r w:rsidR="00E04BB5" w:rsidRPr="00283E51">
        <w:rPr>
          <w:sz w:val="24"/>
          <w:szCs w:val="24"/>
        </w:rPr>
        <w:t xml:space="preserve">“), </w:t>
      </w:r>
      <w:r w:rsidR="00C174F0" w:rsidRPr="00283E51">
        <w:rPr>
          <w:sz w:val="24"/>
          <w:szCs w:val="24"/>
        </w:rPr>
        <w:t xml:space="preserve">v rámci </w:t>
      </w:r>
      <w:r w:rsidR="006847DE" w:rsidRPr="00283E51">
        <w:rPr>
          <w:sz w:val="24"/>
          <w:szCs w:val="24"/>
        </w:rPr>
        <w:t xml:space="preserve">stejnojmenného </w:t>
      </w:r>
      <w:r w:rsidR="00C174F0" w:rsidRPr="00283E51">
        <w:rPr>
          <w:sz w:val="24"/>
          <w:szCs w:val="24"/>
        </w:rPr>
        <w:t xml:space="preserve">projektu spolufinancovaného Evropskou unií z Evropského </w:t>
      </w:r>
      <w:r w:rsidR="00E754AF" w:rsidRPr="00283E51">
        <w:rPr>
          <w:sz w:val="24"/>
          <w:szCs w:val="24"/>
        </w:rPr>
        <w:t xml:space="preserve">fondu pro regionální rozvoj </w:t>
      </w:r>
      <w:r w:rsidR="00484274" w:rsidRPr="00283E51">
        <w:rPr>
          <w:sz w:val="24"/>
          <w:szCs w:val="24"/>
        </w:rPr>
        <w:t xml:space="preserve">a z Integrovaného </w:t>
      </w:r>
      <w:r w:rsidR="00B611F5" w:rsidRPr="00283E51">
        <w:rPr>
          <w:sz w:val="24"/>
          <w:szCs w:val="24"/>
        </w:rPr>
        <w:t xml:space="preserve">regionálního </w:t>
      </w:r>
      <w:r w:rsidR="00484274" w:rsidRPr="00283E51">
        <w:rPr>
          <w:sz w:val="24"/>
          <w:szCs w:val="24"/>
        </w:rPr>
        <w:t>operačního programu</w:t>
      </w:r>
      <w:r w:rsidR="00E754AF" w:rsidRPr="00283E51">
        <w:rPr>
          <w:sz w:val="24"/>
          <w:szCs w:val="24"/>
        </w:rPr>
        <w:t xml:space="preserve">, s registračním číslem </w:t>
      </w:r>
      <w:r w:rsidR="001724E9" w:rsidRPr="00283E51">
        <w:rPr>
          <w:sz w:val="24"/>
          <w:szCs w:val="24"/>
        </w:rPr>
        <w:t>CZ</w:t>
      </w:r>
      <w:r w:rsidR="007B360E" w:rsidRPr="00283E51">
        <w:rPr>
          <w:sz w:val="24"/>
          <w:szCs w:val="24"/>
        </w:rPr>
        <w:t>.06</w:t>
      </w:r>
      <w:r w:rsidR="00B611F5" w:rsidRPr="00283E51">
        <w:rPr>
          <w:sz w:val="24"/>
          <w:szCs w:val="24"/>
        </w:rPr>
        <w:t>.2.56/</w:t>
      </w:r>
      <w:r w:rsidR="007B360E" w:rsidRPr="00283E51">
        <w:rPr>
          <w:sz w:val="24"/>
          <w:szCs w:val="24"/>
        </w:rPr>
        <w:t>0</w:t>
      </w:r>
      <w:r w:rsidR="00B611F5" w:rsidRPr="00283E51">
        <w:rPr>
          <w:sz w:val="24"/>
          <w:szCs w:val="24"/>
        </w:rPr>
        <w:t>.0</w:t>
      </w:r>
      <w:r w:rsidR="007B360E" w:rsidRPr="00283E51">
        <w:rPr>
          <w:sz w:val="24"/>
          <w:szCs w:val="24"/>
        </w:rPr>
        <w:t>/</w:t>
      </w:r>
      <w:r w:rsidR="00B611F5" w:rsidRPr="00283E51">
        <w:rPr>
          <w:sz w:val="24"/>
          <w:szCs w:val="24"/>
        </w:rPr>
        <w:t>0.0/16_043/000</w:t>
      </w:r>
      <w:r w:rsidR="00BB305A" w:rsidRPr="00283E51">
        <w:rPr>
          <w:sz w:val="24"/>
          <w:szCs w:val="24"/>
        </w:rPr>
        <w:t>1426</w:t>
      </w:r>
      <w:r w:rsidR="007F1456" w:rsidRPr="00283E51">
        <w:rPr>
          <w:sz w:val="24"/>
          <w:szCs w:val="24"/>
        </w:rPr>
        <w:t>, identifikační číslo EDS/SMVS: 117DO3F000028. Prioritní osa IROP 06.2 Zkvalitnění veřejných služeb a podmínek života pro obyvatele regionu; v projektu „Zvýšení kvality návazné péče v Masarykově městské nemocnici v Jilemnici</w:t>
      </w:r>
      <w:r w:rsidR="001724E9" w:rsidRPr="00283E51">
        <w:rPr>
          <w:sz w:val="24"/>
          <w:szCs w:val="24"/>
        </w:rPr>
        <w:t xml:space="preserve"> </w:t>
      </w:r>
    </w:p>
    <w:p w:rsidR="00283E51" w:rsidRPr="00283E51" w:rsidRDefault="00283E51" w:rsidP="008D42DA">
      <w:pPr>
        <w:spacing w:after="0"/>
        <w:jc w:val="both"/>
        <w:rPr>
          <w:sz w:val="24"/>
          <w:szCs w:val="24"/>
        </w:rPr>
      </w:pPr>
    </w:p>
    <w:p w:rsidR="00023BFF" w:rsidRPr="002B757A" w:rsidRDefault="00023BFF"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Předmět smlouvy</w:t>
      </w:r>
    </w:p>
    <w:p w:rsidR="00E5748A" w:rsidRPr="00A65F95" w:rsidRDefault="00E5748A" w:rsidP="008D42DA">
      <w:pPr>
        <w:spacing w:after="0"/>
        <w:ind w:left="284" w:hanging="284"/>
        <w:rPr>
          <w:b/>
          <w:sz w:val="24"/>
          <w:szCs w:val="24"/>
        </w:rPr>
      </w:pPr>
    </w:p>
    <w:p w:rsidR="00BE444C" w:rsidRPr="00646FA2" w:rsidRDefault="00D700BB" w:rsidP="00565377">
      <w:pPr>
        <w:numPr>
          <w:ilvl w:val="0"/>
          <w:numId w:val="1"/>
        </w:numPr>
        <w:spacing w:after="120"/>
        <w:ind w:left="284" w:hanging="284"/>
        <w:jc w:val="both"/>
        <w:rPr>
          <w:sz w:val="24"/>
          <w:szCs w:val="24"/>
        </w:rPr>
      </w:pPr>
      <w:r w:rsidRPr="00646FA2">
        <w:rPr>
          <w:sz w:val="24"/>
          <w:szCs w:val="24"/>
        </w:rPr>
        <w:t>Předmětem této smlouvy je záva</w:t>
      </w:r>
      <w:r w:rsidR="00FD6DC2" w:rsidRPr="00646FA2">
        <w:rPr>
          <w:sz w:val="24"/>
          <w:szCs w:val="24"/>
        </w:rPr>
        <w:t xml:space="preserve">zek prodávajícího </w:t>
      </w:r>
      <w:r w:rsidR="00646FA2" w:rsidRPr="00646FA2">
        <w:rPr>
          <w:sz w:val="24"/>
          <w:szCs w:val="24"/>
        </w:rPr>
        <w:t xml:space="preserve">dodat a nainstalovat pro kupujícího </w:t>
      </w:r>
      <w:r w:rsidR="00F50799" w:rsidRPr="00F50799">
        <w:rPr>
          <w:b/>
          <w:sz w:val="24"/>
          <w:szCs w:val="24"/>
        </w:rPr>
        <w:t xml:space="preserve">inkubátory a vyhřívané lůžko </w:t>
      </w:r>
      <w:r w:rsidR="00646FA2" w:rsidRPr="00646FA2">
        <w:rPr>
          <w:sz w:val="24"/>
          <w:szCs w:val="24"/>
        </w:rPr>
        <w:t xml:space="preserve">specifikované </w:t>
      </w:r>
      <w:r w:rsidR="00465AE5" w:rsidRPr="00646FA2">
        <w:rPr>
          <w:sz w:val="24"/>
          <w:szCs w:val="24"/>
        </w:rPr>
        <w:t>v příloze č. 1 této smlouvy</w:t>
      </w:r>
      <w:r w:rsidR="00782514" w:rsidRPr="00646FA2">
        <w:rPr>
          <w:sz w:val="24"/>
          <w:szCs w:val="24"/>
        </w:rPr>
        <w:t xml:space="preserve"> a umožnit kupujícímu k němu nabýt vlastnické právo. </w:t>
      </w:r>
      <w:r w:rsidR="00A7738D" w:rsidRPr="00646FA2">
        <w:rPr>
          <w:sz w:val="24"/>
          <w:szCs w:val="24"/>
        </w:rPr>
        <w:t>Příloha</w:t>
      </w:r>
      <w:r w:rsidR="002C4A56" w:rsidRPr="00646FA2">
        <w:rPr>
          <w:sz w:val="24"/>
          <w:szCs w:val="24"/>
        </w:rPr>
        <w:t xml:space="preserve"> </w:t>
      </w:r>
      <w:r w:rsidR="00646FA2">
        <w:rPr>
          <w:sz w:val="24"/>
          <w:szCs w:val="24"/>
        </w:rPr>
        <w:t xml:space="preserve">č. 1 </w:t>
      </w:r>
      <w:r w:rsidR="00A7738D" w:rsidRPr="00646FA2">
        <w:rPr>
          <w:sz w:val="24"/>
          <w:szCs w:val="24"/>
        </w:rPr>
        <w:t>obsahuje</w:t>
      </w:r>
      <w:r w:rsidR="002C4A56" w:rsidRPr="00646FA2">
        <w:rPr>
          <w:sz w:val="24"/>
          <w:szCs w:val="24"/>
        </w:rPr>
        <w:t xml:space="preserve"> </w:t>
      </w:r>
      <w:r w:rsidR="00646FA2">
        <w:rPr>
          <w:sz w:val="24"/>
          <w:szCs w:val="24"/>
        </w:rPr>
        <w:t xml:space="preserve">druh a typ </w:t>
      </w:r>
      <w:r w:rsidR="002C4A56" w:rsidRPr="00646FA2">
        <w:rPr>
          <w:sz w:val="24"/>
          <w:szCs w:val="24"/>
        </w:rPr>
        <w:t>nabízeného plnění</w:t>
      </w:r>
      <w:r w:rsidR="00646FA2">
        <w:rPr>
          <w:sz w:val="24"/>
          <w:szCs w:val="24"/>
        </w:rPr>
        <w:t xml:space="preserve">, tak jak bylo </w:t>
      </w:r>
      <w:r w:rsidR="002C4A56" w:rsidRPr="00646FA2">
        <w:rPr>
          <w:sz w:val="24"/>
          <w:szCs w:val="24"/>
        </w:rPr>
        <w:t>předložen</w:t>
      </w:r>
      <w:r w:rsidR="00646FA2">
        <w:rPr>
          <w:sz w:val="24"/>
          <w:szCs w:val="24"/>
        </w:rPr>
        <w:t>o</w:t>
      </w:r>
      <w:r w:rsidR="002C4A56" w:rsidRPr="00646FA2">
        <w:rPr>
          <w:sz w:val="24"/>
          <w:szCs w:val="24"/>
        </w:rPr>
        <w:t xml:space="preserve"> v nabídce prodávajícíh</w:t>
      </w:r>
      <w:r w:rsidR="00A7738D" w:rsidRPr="00646FA2">
        <w:rPr>
          <w:sz w:val="24"/>
          <w:szCs w:val="24"/>
        </w:rPr>
        <w:t xml:space="preserve">o podané do zadávacího řízení </w:t>
      </w:r>
      <w:r w:rsidR="00646FA2">
        <w:rPr>
          <w:sz w:val="24"/>
          <w:szCs w:val="24"/>
        </w:rPr>
        <w:t xml:space="preserve">na </w:t>
      </w:r>
      <w:r w:rsidR="002C4A56" w:rsidRPr="00646FA2">
        <w:rPr>
          <w:sz w:val="24"/>
          <w:szCs w:val="24"/>
        </w:rPr>
        <w:t>veřejn</w:t>
      </w:r>
      <w:r w:rsidR="00646FA2">
        <w:rPr>
          <w:sz w:val="24"/>
          <w:szCs w:val="24"/>
        </w:rPr>
        <w:t>ou</w:t>
      </w:r>
      <w:r w:rsidR="002C4A56" w:rsidRPr="00646FA2">
        <w:rPr>
          <w:sz w:val="24"/>
          <w:szCs w:val="24"/>
        </w:rPr>
        <w:t xml:space="preserve"> zakáz</w:t>
      </w:r>
      <w:r w:rsidR="00646FA2">
        <w:rPr>
          <w:sz w:val="24"/>
          <w:szCs w:val="24"/>
        </w:rPr>
        <w:t>ku</w:t>
      </w:r>
      <w:r w:rsidR="00082403" w:rsidRPr="00646FA2">
        <w:rPr>
          <w:sz w:val="24"/>
          <w:szCs w:val="24"/>
        </w:rPr>
        <w:t xml:space="preserve"> </w:t>
      </w:r>
      <w:r w:rsidR="008C2EAB" w:rsidRPr="00646FA2">
        <w:rPr>
          <w:sz w:val="24"/>
          <w:szCs w:val="24"/>
        </w:rPr>
        <w:t>(dále jen „zařízení</w:t>
      </w:r>
      <w:r w:rsidR="00B20E0A" w:rsidRPr="00646FA2">
        <w:rPr>
          <w:sz w:val="24"/>
          <w:szCs w:val="24"/>
        </w:rPr>
        <w:t xml:space="preserve">“, „zboží“ </w:t>
      </w:r>
      <w:r w:rsidR="008C2EAB" w:rsidRPr="00646FA2">
        <w:rPr>
          <w:sz w:val="24"/>
          <w:szCs w:val="24"/>
        </w:rPr>
        <w:t>nebo „př</w:t>
      </w:r>
      <w:r w:rsidR="00876DC1">
        <w:rPr>
          <w:sz w:val="24"/>
          <w:szCs w:val="24"/>
        </w:rPr>
        <w:t>ístroje</w:t>
      </w:r>
      <w:r w:rsidR="005B4773" w:rsidRPr="00646FA2">
        <w:rPr>
          <w:sz w:val="24"/>
          <w:szCs w:val="24"/>
        </w:rPr>
        <w:t>“)</w:t>
      </w:r>
      <w:r w:rsidR="00471ABA" w:rsidRPr="00646FA2">
        <w:rPr>
          <w:sz w:val="24"/>
          <w:szCs w:val="24"/>
        </w:rPr>
        <w:t xml:space="preserve">. </w:t>
      </w:r>
      <w:r w:rsidR="0004260E">
        <w:rPr>
          <w:sz w:val="24"/>
          <w:szCs w:val="24"/>
        </w:rPr>
        <w:t xml:space="preserve"> Technické parametry a vlastnosti dodávaných přístrojů jsou popsány v </w:t>
      </w:r>
      <w:r w:rsidR="0004260E">
        <w:t xml:space="preserve">Příloze č. 2 – Technické parametry dodávaných přístrojů, která je </w:t>
      </w:r>
      <w:r w:rsidR="00084B70">
        <w:t xml:space="preserve">pro každý zdravotnický přístroj, který tvoří předmět této smlouvy, </w:t>
      </w:r>
      <w:r w:rsidR="0004260E">
        <w:t>nedílnou součástí smlouvy.</w:t>
      </w:r>
    </w:p>
    <w:p w:rsidR="002C4A56" w:rsidRPr="00A65F95" w:rsidRDefault="002C4A56" w:rsidP="00565377">
      <w:pPr>
        <w:numPr>
          <w:ilvl w:val="0"/>
          <w:numId w:val="1"/>
        </w:numPr>
        <w:spacing w:after="120"/>
        <w:ind w:left="284" w:hanging="284"/>
        <w:jc w:val="both"/>
        <w:rPr>
          <w:sz w:val="24"/>
          <w:szCs w:val="24"/>
        </w:rPr>
      </w:pPr>
      <w:r w:rsidRPr="00A65F95">
        <w:rPr>
          <w:sz w:val="24"/>
          <w:szCs w:val="24"/>
        </w:rPr>
        <w:t xml:space="preserve">Prodávající se v souvislosti s dodávkou </w:t>
      </w:r>
      <w:r w:rsidR="00876DC1">
        <w:rPr>
          <w:sz w:val="24"/>
          <w:szCs w:val="24"/>
        </w:rPr>
        <w:t>přístrojů</w:t>
      </w:r>
      <w:r w:rsidRPr="00A65F95">
        <w:rPr>
          <w:sz w:val="24"/>
          <w:szCs w:val="24"/>
        </w:rPr>
        <w:t xml:space="preserve"> zavazuje zajistit služby spočívající v instalaci, příp. montáži </w:t>
      </w:r>
      <w:r w:rsidR="00876DC1">
        <w:rPr>
          <w:sz w:val="24"/>
          <w:szCs w:val="24"/>
        </w:rPr>
        <w:t>přístrojů</w:t>
      </w:r>
      <w:r w:rsidRPr="00A65F95">
        <w:rPr>
          <w:sz w:val="24"/>
          <w:szCs w:val="24"/>
        </w:rPr>
        <w:t xml:space="preserve">, je-li pro uvedení zboží do plného provozu potřeba, aby byly tyto služby provedeny. Prodávající se rovněž zavazuje k tomu, že zajistí obstarání veškerých veřejnoprávních rozhodnutí a povolení potřebných pro uvedení </w:t>
      </w:r>
      <w:r w:rsidR="00876DC1">
        <w:rPr>
          <w:sz w:val="24"/>
          <w:szCs w:val="24"/>
        </w:rPr>
        <w:t xml:space="preserve">přístrojů </w:t>
      </w:r>
      <w:r w:rsidRPr="00A65F95">
        <w:rPr>
          <w:sz w:val="24"/>
          <w:szCs w:val="24"/>
        </w:rPr>
        <w:t>do plného provozu.</w:t>
      </w:r>
    </w:p>
    <w:p w:rsidR="002C4A56" w:rsidRPr="00A65F95" w:rsidRDefault="002C4A56" w:rsidP="008D42DA">
      <w:pPr>
        <w:spacing w:after="120"/>
        <w:ind w:left="284"/>
        <w:jc w:val="both"/>
        <w:rPr>
          <w:sz w:val="24"/>
          <w:szCs w:val="24"/>
        </w:rPr>
      </w:pPr>
      <w:r w:rsidRPr="00A65F95">
        <w:rPr>
          <w:sz w:val="24"/>
          <w:szCs w:val="24"/>
        </w:rPr>
        <w:t xml:space="preserve">Služby spočívající v instalaci </w:t>
      </w:r>
      <w:r w:rsidR="00876DC1">
        <w:rPr>
          <w:sz w:val="24"/>
          <w:szCs w:val="24"/>
        </w:rPr>
        <w:t xml:space="preserve">přístrojů </w:t>
      </w:r>
      <w:r w:rsidRPr="00A65F95">
        <w:rPr>
          <w:sz w:val="24"/>
          <w:szCs w:val="24"/>
        </w:rPr>
        <w:t>zahrnují jeho usazení v místě plnění a napojení na</w:t>
      </w:r>
      <w:r w:rsidR="00A7738D">
        <w:rPr>
          <w:sz w:val="24"/>
          <w:szCs w:val="24"/>
        </w:rPr>
        <w:t> </w:t>
      </w:r>
      <w:r w:rsidRPr="00A65F95">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A65F95" w:rsidRDefault="002C4A56" w:rsidP="008D42DA">
      <w:pPr>
        <w:spacing w:after="120"/>
        <w:ind w:left="284"/>
        <w:jc w:val="both"/>
        <w:rPr>
          <w:sz w:val="24"/>
          <w:szCs w:val="24"/>
        </w:rPr>
      </w:pPr>
      <w:r w:rsidRPr="00A65F95">
        <w:rPr>
          <w:sz w:val="24"/>
          <w:szCs w:val="24"/>
        </w:rPr>
        <w:t>Služby spočívající v montáži zahrnují zejména ustavení, sestavení a propojení pořizovaného zboží.</w:t>
      </w:r>
    </w:p>
    <w:p w:rsidR="00EE559B" w:rsidRDefault="002C4A56" w:rsidP="008D42DA">
      <w:pPr>
        <w:spacing w:after="120"/>
        <w:ind w:left="284"/>
        <w:jc w:val="both"/>
        <w:rPr>
          <w:sz w:val="24"/>
          <w:szCs w:val="24"/>
        </w:rPr>
      </w:pPr>
      <w:r w:rsidRPr="00A65F95">
        <w:rPr>
          <w:sz w:val="24"/>
          <w:szCs w:val="24"/>
        </w:rPr>
        <w:t xml:space="preserve">Služby spočívající v implementaci zboží zahrnují zejména procesy uskutečňování teoretických analýz a plánovaných postupů za účelem uvedení zboží do plného provozu. </w:t>
      </w:r>
      <w:r w:rsidR="00EE559B">
        <w:rPr>
          <w:sz w:val="24"/>
          <w:szCs w:val="24"/>
        </w:rPr>
        <w:t xml:space="preserve"> </w:t>
      </w:r>
    </w:p>
    <w:p w:rsidR="002C4A56" w:rsidRPr="00A65F95" w:rsidRDefault="002C4A56" w:rsidP="008D42DA">
      <w:pPr>
        <w:spacing w:after="120"/>
        <w:ind w:left="284"/>
        <w:jc w:val="both"/>
        <w:rPr>
          <w:sz w:val="24"/>
          <w:szCs w:val="24"/>
        </w:rPr>
      </w:pPr>
      <w:r w:rsidRPr="00A65F95">
        <w:rPr>
          <w:sz w:val="24"/>
          <w:szCs w:val="24"/>
        </w:rPr>
        <w:lastRenderedPageBreak/>
        <w:t xml:space="preserve">Služby spočívající v uvedení pořizovaného zboží do plného provozu zahrnují jeho odzkoušení a ověření správné funkčnosti, případně jeho seřízení, předvedení plné </w:t>
      </w:r>
      <w:r w:rsidRPr="000F0EFC">
        <w:rPr>
          <w:sz w:val="24"/>
          <w:szCs w:val="24"/>
        </w:rPr>
        <w:t xml:space="preserve">funkčnosti, provedení zkušebního provozu, zajištění instruktáže dle </w:t>
      </w:r>
      <w:r w:rsidR="000F0EFC" w:rsidRPr="000F0EFC">
        <w:rPr>
          <w:sz w:val="24"/>
          <w:szCs w:val="24"/>
        </w:rPr>
        <w:t>platného zákona</w:t>
      </w:r>
      <w:r w:rsidRPr="000F0EFC">
        <w:rPr>
          <w:sz w:val="24"/>
          <w:szCs w:val="24"/>
        </w:rPr>
        <w:t xml:space="preserve"> 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565377">
      <w:pPr>
        <w:numPr>
          <w:ilvl w:val="0"/>
          <w:numId w:val="1"/>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565377">
      <w:pPr>
        <w:numPr>
          <w:ilvl w:val="0"/>
          <w:numId w:val="1"/>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rsidR="002C4A56" w:rsidRPr="00A65F95" w:rsidRDefault="00011976" w:rsidP="00084B70">
      <w:pPr>
        <w:numPr>
          <w:ilvl w:val="0"/>
          <w:numId w:val="15"/>
        </w:numPr>
        <w:spacing w:after="120"/>
        <w:ind w:left="567" w:hanging="142"/>
        <w:jc w:val="both"/>
        <w:rPr>
          <w:sz w:val="24"/>
          <w:szCs w:val="24"/>
        </w:rPr>
      </w:pPr>
      <w:r w:rsidRPr="00084B70">
        <w:rPr>
          <w:sz w:val="24"/>
          <w:szCs w:val="24"/>
        </w:rPr>
        <w:t>instrukcí a návodů k obsluze a údržbě zboží (manuálů) v českém jazyce, a to 1x v listinné podobě a 1x v elektronické podobě,</w:t>
      </w:r>
      <w:r w:rsidRPr="00A65F95">
        <w:rPr>
          <w:sz w:val="24"/>
          <w:szCs w:val="24"/>
        </w:rPr>
        <w:t xml:space="preserve"> </w:t>
      </w:r>
    </w:p>
    <w:p w:rsidR="00CE582C" w:rsidRPr="002B757A" w:rsidRDefault="00CE582C" w:rsidP="00084B70">
      <w:pPr>
        <w:numPr>
          <w:ilvl w:val="0"/>
          <w:numId w:val="15"/>
        </w:numPr>
        <w:spacing w:after="120"/>
        <w:ind w:left="567" w:hanging="142"/>
        <w:jc w:val="both"/>
        <w:rPr>
          <w:sz w:val="24"/>
          <w:szCs w:val="24"/>
        </w:rPr>
      </w:pPr>
      <w:r w:rsidRPr="002B757A">
        <w:rPr>
          <w:sz w:val="24"/>
          <w:szCs w:val="24"/>
        </w:rPr>
        <w:t>prohlášení o shodě dodaného zboží se schválenými standardy</w:t>
      </w:r>
      <w:r w:rsidR="0081285D" w:rsidRPr="002B757A">
        <w:rPr>
          <w:sz w:val="24"/>
          <w:szCs w:val="24"/>
        </w:rPr>
        <w:t xml:space="preserve"> (certifikát CE</w:t>
      </w:r>
      <w:r w:rsidR="003C3BE1" w:rsidRPr="002B757A">
        <w:rPr>
          <w:sz w:val="24"/>
          <w:szCs w:val="24"/>
        </w:rPr>
        <w:t>)</w:t>
      </w:r>
      <w:r w:rsidRPr="002B757A">
        <w:rPr>
          <w:sz w:val="24"/>
          <w:szCs w:val="24"/>
        </w:rPr>
        <w:t>, které předloží prodávající kupujícímu do 14 dnů ode dne podpisu smlouvy,</w:t>
      </w:r>
    </w:p>
    <w:p w:rsidR="002C4A56" w:rsidRPr="00796885" w:rsidRDefault="00E463E6" w:rsidP="00084B70">
      <w:pPr>
        <w:numPr>
          <w:ilvl w:val="0"/>
          <w:numId w:val="15"/>
        </w:numPr>
        <w:spacing w:after="120"/>
        <w:ind w:left="567" w:hanging="142"/>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pokud jsou tyto doklady pro provoz nezbytné</w:t>
      </w:r>
      <w:r w:rsidR="00011976" w:rsidRPr="00796885">
        <w:rPr>
          <w:sz w:val="24"/>
          <w:szCs w:val="24"/>
        </w:rPr>
        <w:t xml:space="preserve">, </w:t>
      </w:r>
    </w:p>
    <w:p w:rsidR="002C4A56" w:rsidRPr="00A65F95" w:rsidRDefault="00011976" w:rsidP="00084B70">
      <w:pPr>
        <w:numPr>
          <w:ilvl w:val="0"/>
          <w:numId w:val="15"/>
        </w:numPr>
        <w:spacing w:after="120"/>
        <w:ind w:left="567" w:hanging="142"/>
        <w:jc w:val="both"/>
        <w:rPr>
          <w:sz w:val="24"/>
          <w:szCs w:val="24"/>
        </w:rPr>
      </w:pPr>
      <w:r w:rsidRPr="00A65F95">
        <w:rPr>
          <w:sz w:val="24"/>
          <w:szCs w:val="24"/>
        </w:rPr>
        <w:t>zpracování a předání protokolu se stanovením třídy zdravotnického prostřed</w:t>
      </w:r>
      <w:r w:rsidR="002C4A56" w:rsidRPr="00A65F95">
        <w:rPr>
          <w:sz w:val="24"/>
          <w:szCs w:val="24"/>
        </w:rPr>
        <w:t>ku (I, IIa, IIb, III),</w:t>
      </w:r>
    </w:p>
    <w:p w:rsidR="002B757A" w:rsidRDefault="00011976" w:rsidP="002B757A">
      <w:pPr>
        <w:numPr>
          <w:ilvl w:val="0"/>
          <w:numId w:val="15"/>
        </w:numPr>
        <w:spacing w:after="120"/>
        <w:ind w:left="567" w:hanging="142"/>
        <w:jc w:val="both"/>
        <w:rPr>
          <w:sz w:val="24"/>
          <w:szCs w:val="24"/>
        </w:rPr>
      </w:pPr>
      <w:r w:rsidRPr="00A65F95">
        <w:rPr>
          <w:sz w:val="24"/>
          <w:szCs w:val="24"/>
        </w:rPr>
        <w:t xml:space="preserve">zajištění periodických prohlídek, technických kontrol a validace zboží po dobu trvání záruční doby, vyplývá-li povinnost k jejich provádění z platných obecně závazných právních předpisů nebo z pokynů výrobce </w:t>
      </w:r>
      <w:r w:rsidR="00057159">
        <w:rPr>
          <w:sz w:val="24"/>
          <w:szCs w:val="24"/>
        </w:rPr>
        <w:t>přístrojů</w:t>
      </w:r>
      <w:r w:rsidR="00F01E86">
        <w:rPr>
          <w:sz w:val="24"/>
          <w:szCs w:val="24"/>
        </w:rPr>
        <w:t>,</w:t>
      </w:r>
    </w:p>
    <w:p w:rsidR="0081285D" w:rsidRPr="002B757A" w:rsidRDefault="0081285D" w:rsidP="002B757A">
      <w:pPr>
        <w:numPr>
          <w:ilvl w:val="0"/>
          <w:numId w:val="15"/>
        </w:numPr>
        <w:spacing w:after="120"/>
        <w:ind w:left="567" w:hanging="142"/>
        <w:jc w:val="both"/>
        <w:rPr>
          <w:sz w:val="24"/>
          <w:szCs w:val="24"/>
        </w:rPr>
      </w:pPr>
      <w:r w:rsidRPr="002B757A">
        <w:t>u zdravotnických prostředků rizikové třídy IIb a u zdravotnických prostředků, u nichž to stanovil výrobce proškolení určených zaměstnanců dle potřeb zadavatele k oprávnění provádění instruktáže podle § 61 odst. 2 zákona 268 / 2014 Sb.</w:t>
      </w:r>
      <w:r w:rsidRPr="002B757A">
        <w:rPr>
          <w:rFonts w:cs="Arial"/>
        </w:rPr>
        <w:t>, o zdravotnických prostředcích ve znění pozdějších předpisů</w:t>
      </w:r>
      <w:r w:rsidRPr="002B757A">
        <w:t>,</w:t>
      </w:r>
    </w:p>
    <w:p w:rsidR="00283E51" w:rsidRPr="00CC60F7" w:rsidRDefault="0071522D" w:rsidP="00283E51">
      <w:pPr>
        <w:numPr>
          <w:ilvl w:val="0"/>
          <w:numId w:val="15"/>
        </w:numPr>
        <w:spacing w:after="120"/>
        <w:ind w:left="567" w:hanging="142"/>
        <w:jc w:val="both"/>
        <w:rPr>
          <w:sz w:val="24"/>
          <w:szCs w:val="24"/>
        </w:rPr>
      </w:pPr>
      <w:r w:rsidRPr="00CC60F7">
        <w:rPr>
          <w:sz w:val="24"/>
          <w:szCs w:val="24"/>
        </w:rPr>
        <w:t>certifikát</w:t>
      </w:r>
      <w:r w:rsidR="00283E51" w:rsidRPr="00CC60F7">
        <w:rPr>
          <w:sz w:val="24"/>
          <w:szCs w:val="24"/>
        </w:rPr>
        <w:t>u</w:t>
      </w:r>
      <w:r w:rsidRPr="00CC60F7">
        <w:rPr>
          <w:sz w:val="24"/>
          <w:szCs w:val="24"/>
        </w:rPr>
        <w:t xml:space="preserve"> o proškolení potvrzený výrobcem, že firma (její pracovník) může provádět školení obsluhy na dodaném přístroji,</w:t>
      </w:r>
    </w:p>
    <w:p w:rsidR="0071522D" w:rsidRPr="00CC60F7" w:rsidRDefault="0071522D" w:rsidP="00283E51">
      <w:pPr>
        <w:numPr>
          <w:ilvl w:val="0"/>
          <w:numId w:val="15"/>
        </w:numPr>
        <w:spacing w:after="120"/>
        <w:ind w:left="567" w:hanging="142"/>
        <w:jc w:val="both"/>
        <w:rPr>
          <w:sz w:val="24"/>
          <w:szCs w:val="24"/>
        </w:rPr>
      </w:pPr>
      <w:r w:rsidRPr="00CC60F7">
        <w:rPr>
          <w:sz w:val="24"/>
          <w:szCs w:val="24"/>
        </w:rPr>
        <w:lastRenderedPageBreak/>
        <w:t>certifikát</w:t>
      </w:r>
      <w:r w:rsidR="00283E51" w:rsidRPr="00CC60F7">
        <w:rPr>
          <w:sz w:val="24"/>
          <w:szCs w:val="24"/>
        </w:rPr>
        <w:t>u</w:t>
      </w:r>
      <w:r w:rsidRPr="00CC60F7">
        <w:rPr>
          <w:sz w:val="24"/>
          <w:szCs w:val="24"/>
        </w:rPr>
        <w:t xml:space="preserve"> o proškolení potvrzený výrobcem, že firma (její pracovník) může provádět servis na dodaném přístroji a potvrzení, že je tato právnická či fyzická osoba je registrována Ústavem jako osoba provádějící servis.</w:t>
      </w:r>
    </w:p>
    <w:p w:rsidR="00471ABA" w:rsidRPr="00684752" w:rsidRDefault="00760CE2" w:rsidP="00565377">
      <w:pPr>
        <w:numPr>
          <w:ilvl w:val="0"/>
          <w:numId w:val="1"/>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r w:rsidR="00C54DE9">
        <w:rPr>
          <w:sz w:val="24"/>
          <w:szCs w:val="24"/>
        </w:rPr>
        <w:t xml:space="preserve"> </w:t>
      </w:r>
    </w:p>
    <w:p w:rsidR="000C23A2" w:rsidRPr="00A65F95" w:rsidRDefault="000C23A2" w:rsidP="00565377">
      <w:pPr>
        <w:numPr>
          <w:ilvl w:val="0"/>
          <w:numId w:val="1"/>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A7738D" w:rsidRDefault="00C76BF7" w:rsidP="00565377">
      <w:pPr>
        <w:numPr>
          <w:ilvl w:val="0"/>
          <w:numId w:val="1"/>
        </w:numPr>
        <w:spacing w:after="0"/>
        <w:ind w:left="284" w:hanging="284"/>
        <w:jc w:val="both"/>
        <w:rPr>
          <w:sz w:val="24"/>
          <w:szCs w:val="24"/>
        </w:rPr>
      </w:pPr>
      <w:r w:rsidRPr="00A65F95">
        <w:rPr>
          <w:sz w:val="24"/>
          <w:szCs w:val="24"/>
        </w:rPr>
        <w:t>Prodávající prohlašuje, že</w:t>
      </w:r>
      <w:r w:rsidR="00A7738D">
        <w:rPr>
          <w:sz w:val="24"/>
          <w:szCs w:val="24"/>
        </w:rPr>
        <w:t>:</w:t>
      </w:r>
    </w:p>
    <w:p w:rsidR="00AC4240" w:rsidRDefault="00C76BF7" w:rsidP="00565377">
      <w:pPr>
        <w:numPr>
          <w:ilvl w:val="0"/>
          <w:numId w:val="16"/>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není dána žádná překážka, která by mu bránila se zařízením podle této smlouvy disponovat</w:t>
      </w:r>
      <w:r w:rsidR="00AC4240">
        <w:rPr>
          <w:sz w:val="24"/>
          <w:szCs w:val="24"/>
        </w:rPr>
        <w:t>,</w:t>
      </w:r>
    </w:p>
    <w:p w:rsidR="00C76BF7" w:rsidRDefault="00595035" w:rsidP="00565377">
      <w:pPr>
        <w:numPr>
          <w:ilvl w:val="0"/>
          <w:numId w:val="16"/>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w:t>
      </w:r>
      <w:r w:rsidR="00057159">
        <w:rPr>
          <w:sz w:val="24"/>
          <w:szCs w:val="24"/>
        </w:rPr>
        <w:t xml:space="preserve">oužití ke sjednaným či obvyklým </w:t>
      </w:r>
      <w:r w:rsidRPr="00A65F95">
        <w:rPr>
          <w:sz w:val="24"/>
          <w:szCs w:val="24"/>
        </w:rPr>
        <w:t>účelům.</w:t>
      </w:r>
    </w:p>
    <w:p w:rsidR="00B20E0A" w:rsidRPr="00A65F95" w:rsidRDefault="00B20E0A" w:rsidP="00565377">
      <w:pPr>
        <w:numPr>
          <w:ilvl w:val="0"/>
          <w:numId w:val="1"/>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565377">
      <w:pPr>
        <w:numPr>
          <w:ilvl w:val="0"/>
          <w:numId w:val="13"/>
        </w:numPr>
        <w:spacing w:after="120"/>
        <w:ind w:left="567" w:hanging="283"/>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307AE9" w:rsidRDefault="00B3131B" w:rsidP="00565377">
      <w:pPr>
        <w:numPr>
          <w:ilvl w:val="0"/>
          <w:numId w:val="13"/>
        </w:numPr>
        <w:spacing w:after="120"/>
        <w:ind w:left="567" w:hanging="283"/>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které již bylo uvedeno 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xml:space="preserve">, které dosud </w:t>
      </w:r>
      <w:r w:rsidRPr="00A65F95">
        <w:rPr>
          <w:rFonts w:cs="Arial"/>
          <w:sz w:val="24"/>
          <w:szCs w:val="24"/>
        </w:rPr>
        <w:lastRenderedPageBreak/>
        <w:t>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rsidR="00D97D2D" w:rsidRPr="002B757A" w:rsidRDefault="00B20E0A" w:rsidP="00565377">
      <w:pPr>
        <w:numPr>
          <w:ilvl w:val="0"/>
          <w:numId w:val="1"/>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rsidR="002B757A" w:rsidRPr="008E0BFD" w:rsidRDefault="002B757A" w:rsidP="002B757A">
      <w:pPr>
        <w:spacing w:after="120"/>
        <w:ind w:left="340"/>
        <w:jc w:val="both"/>
        <w:rPr>
          <w:rFonts w:cs="Arial"/>
          <w:sz w:val="24"/>
          <w:szCs w:val="24"/>
        </w:rPr>
      </w:pPr>
    </w:p>
    <w:p w:rsidR="00023BFF" w:rsidRPr="002B757A" w:rsidRDefault="00023BFF"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Kupní cena</w:t>
      </w:r>
    </w:p>
    <w:p w:rsidR="00E5748A" w:rsidRPr="00A65F95" w:rsidRDefault="00E5748A" w:rsidP="008D42DA">
      <w:pPr>
        <w:spacing w:after="0"/>
        <w:ind w:left="284" w:hanging="284"/>
        <w:rPr>
          <w:b/>
          <w:sz w:val="24"/>
          <w:szCs w:val="24"/>
        </w:rPr>
      </w:pPr>
    </w:p>
    <w:p w:rsidR="002759CD" w:rsidRDefault="008D718A" w:rsidP="00565377">
      <w:pPr>
        <w:numPr>
          <w:ilvl w:val="0"/>
          <w:numId w:val="2"/>
        </w:numPr>
        <w:spacing w:after="120"/>
        <w:ind w:left="284" w:hanging="284"/>
        <w:jc w:val="both"/>
        <w:rPr>
          <w:sz w:val="24"/>
          <w:szCs w:val="24"/>
        </w:rPr>
      </w:pPr>
      <w:r w:rsidRPr="00A65F95">
        <w:rPr>
          <w:sz w:val="24"/>
          <w:szCs w:val="24"/>
        </w:rPr>
        <w:t xml:space="preserve">Kupní cena za splnění této smlouvy prodávajícím je sjednána v souladu s cenou, kterou prodávající nabídl v rámci zadávacího řízení na veřejnou zakázku. </w:t>
      </w:r>
    </w:p>
    <w:p w:rsidR="004506C6" w:rsidRPr="00222D6A" w:rsidRDefault="008D718A" w:rsidP="00057159">
      <w:pPr>
        <w:tabs>
          <w:tab w:val="right" w:pos="5812"/>
          <w:tab w:val="left" w:pos="5954"/>
        </w:tabs>
        <w:spacing w:after="0"/>
        <w:ind w:left="284"/>
        <w:rPr>
          <w:b/>
          <w:sz w:val="24"/>
          <w:szCs w:val="24"/>
        </w:rPr>
      </w:pPr>
      <w:r w:rsidRPr="00A65F95">
        <w:rPr>
          <w:sz w:val="24"/>
          <w:szCs w:val="24"/>
        </w:rPr>
        <w:t xml:space="preserve">Kupní cena </w:t>
      </w:r>
      <w:r w:rsidR="00F76F74">
        <w:rPr>
          <w:sz w:val="24"/>
          <w:szCs w:val="24"/>
        </w:rPr>
        <w:t xml:space="preserve">bez DPH celkem </w:t>
      </w:r>
      <w:r w:rsidRPr="00A65F95">
        <w:rPr>
          <w:sz w:val="24"/>
          <w:szCs w:val="24"/>
        </w:rPr>
        <w:t>činí</w:t>
      </w:r>
      <w:r w:rsidRPr="00B42D3A">
        <w:rPr>
          <w:sz w:val="24"/>
          <w:szCs w:val="24"/>
        </w:rPr>
        <w:t>:</w:t>
      </w:r>
      <w:r w:rsidR="00222D6A">
        <w:rPr>
          <w:sz w:val="24"/>
          <w:szCs w:val="24"/>
        </w:rPr>
        <w:tab/>
      </w:r>
      <w:r w:rsidR="0096337F">
        <w:rPr>
          <w:sz w:val="24"/>
          <w:szCs w:val="24"/>
        </w:rPr>
        <w:t>1.846.000,-</w:t>
      </w:r>
      <w:r w:rsidR="00AC4240">
        <w:rPr>
          <w:sz w:val="24"/>
          <w:szCs w:val="24"/>
        </w:rPr>
        <w:tab/>
      </w:r>
      <w:r w:rsidRPr="00B42D3A">
        <w:rPr>
          <w:sz w:val="24"/>
          <w:szCs w:val="24"/>
        </w:rPr>
        <w:t xml:space="preserve">Kč </w:t>
      </w:r>
    </w:p>
    <w:p w:rsidR="004506C6" w:rsidRPr="00222D6A" w:rsidRDefault="004506C6" w:rsidP="00057159">
      <w:pPr>
        <w:tabs>
          <w:tab w:val="right" w:pos="5812"/>
          <w:tab w:val="left" w:pos="5954"/>
        </w:tabs>
        <w:spacing w:after="0"/>
        <w:ind w:left="284"/>
        <w:rPr>
          <w:b/>
          <w:sz w:val="24"/>
          <w:szCs w:val="24"/>
        </w:rPr>
      </w:pPr>
      <w:r w:rsidRPr="00B42D3A">
        <w:rPr>
          <w:sz w:val="24"/>
          <w:szCs w:val="24"/>
        </w:rPr>
        <w:t xml:space="preserve">při sazbě DPH </w:t>
      </w:r>
      <w:r w:rsidR="00FE41D2" w:rsidRPr="00B42D3A">
        <w:rPr>
          <w:sz w:val="24"/>
          <w:szCs w:val="24"/>
        </w:rPr>
        <w:t>21</w:t>
      </w:r>
      <w:r w:rsidRPr="00B42D3A">
        <w:rPr>
          <w:sz w:val="24"/>
          <w:szCs w:val="24"/>
        </w:rPr>
        <w:t xml:space="preserve"> % činí výše DPH</w:t>
      </w:r>
      <w:r w:rsidR="00222D6A">
        <w:rPr>
          <w:sz w:val="24"/>
          <w:szCs w:val="24"/>
        </w:rPr>
        <w:tab/>
      </w:r>
      <w:r w:rsidR="0096337F">
        <w:rPr>
          <w:sz w:val="24"/>
          <w:szCs w:val="24"/>
        </w:rPr>
        <w:t>387.660,-</w:t>
      </w:r>
      <w:r w:rsidR="00AC4240">
        <w:rPr>
          <w:b/>
          <w:sz w:val="24"/>
          <w:szCs w:val="24"/>
        </w:rPr>
        <w:tab/>
      </w:r>
      <w:r w:rsidR="00E11534" w:rsidRPr="00B42D3A">
        <w:rPr>
          <w:sz w:val="24"/>
          <w:szCs w:val="24"/>
        </w:rPr>
        <w:t>Kč</w:t>
      </w:r>
    </w:p>
    <w:p w:rsidR="00892D49" w:rsidRDefault="007E014F" w:rsidP="00057159">
      <w:pPr>
        <w:tabs>
          <w:tab w:val="right" w:pos="5812"/>
          <w:tab w:val="left" w:pos="5954"/>
        </w:tabs>
        <w:spacing w:after="120"/>
        <w:ind w:left="284"/>
        <w:rPr>
          <w:b/>
          <w:sz w:val="24"/>
          <w:szCs w:val="24"/>
        </w:rPr>
      </w:pPr>
      <w:r>
        <w:rPr>
          <w:b/>
          <w:sz w:val="24"/>
          <w:szCs w:val="24"/>
        </w:rPr>
        <w:t>celková</w:t>
      </w:r>
      <w:r w:rsidR="004506C6" w:rsidRPr="00B42D3A">
        <w:rPr>
          <w:b/>
          <w:sz w:val="24"/>
          <w:szCs w:val="24"/>
        </w:rPr>
        <w:t xml:space="preserve"> kupní cena</w:t>
      </w:r>
      <w:r w:rsidR="00F76F74">
        <w:rPr>
          <w:b/>
          <w:sz w:val="24"/>
          <w:szCs w:val="24"/>
        </w:rPr>
        <w:t xml:space="preserve"> včetně DPH</w:t>
      </w:r>
      <w:r>
        <w:rPr>
          <w:b/>
          <w:sz w:val="24"/>
          <w:szCs w:val="24"/>
        </w:rPr>
        <w:t xml:space="preserve"> </w:t>
      </w:r>
      <w:r>
        <w:rPr>
          <w:b/>
          <w:sz w:val="24"/>
          <w:szCs w:val="24"/>
        </w:rPr>
        <w:tab/>
      </w:r>
      <w:r w:rsidR="0096337F">
        <w:rPr>
          <w:b/>
          <w:sz w:val="24"/>
          <w:szCs w:val="24"/>
        </w:rPr>
        <w:t>2.233.660,-</w:t>
      </w:r>
      <w:r w:rsidR="00AC4240">
        <w:rPr>
          <w:b/>
          <w:sz w:val="24"/>
          <w:szCs w:val="24"/>
        </w:rPr>
        <w:tab/>
      </w:r>
      <w:r w:rsidR="004506C6" w:rsidRPr="00B42D3A">
        <w:rPr>
          <w:b/>
          <w:sz w:val="24"/>
          <w:szCs w:val="24"/>
        </w:rPr>
        <w:t xml:space="preserve">Kč </w:t>
      </w:r>
    </w:p>
    <w:p w:rsidR="00057159" w:rsidRDefault="00057159" w:rsidP="00057159">
      <w:pPr>
        <w:spacing w:after="120"/>
        <w:ind w:left="284"/>
        <w:jc w:val="both"/>
        <w:rPr>
          <w:sz w:val="24"/>
          <w:szCs w:val="24"/>
        </w:rPr>
      </w:pPr>
      <w:r>
        <w:rPr>
          <w:sz w:val="24"/>
          <w:szCs w:val="24"/>
        </w:rPr>
        <w:t xml:space="preserve">Konkrétní kupní ceny jednotlivých přístrojů jsou popsány v příloze č. 1 </w:t>
      </w:r>
      <w:r w:rsidR="00084B70">
        <w:rPr>
          <w:sz w:val="24"/>
          <w:szCs w:val="24"/>
        </w:rPr>
        <w:t>Rekapitulace nabídkové ceny</w:t>
      </w:r>
      <w:r>
        <w:rPr>
          <w:sz w:val="24"/>
          <w:szCs w:val="24"/>
        </w:rPr>
        <w:t>.</w:t>
      </w:r>
    </w:p>
    <w:p w:rsidR="008F2D4F" w:rsidRPr="00F76F74" w:rsidRDefault="00892D49" w:rsidP="00565377">
      <w:pPr>
        <w:numPr>
          <w:ilvl w:val="0"/>
          <w:numId w:val="2"/>
        </w:numPr>
        <w:spacing w:after="120"/>
        <w:ind w:left="284" w:hanging="284"/>
        <w:jc w:val="both"/>
        <w:rPr>
          <w:sz w:val="24"/>
          <w:szCs w:val="24"/>
        </w:rPr>
      </w:pPr>
      <w:r w:rsidRPr="00F76F74">
        <w:rPr>
          <w:sz w:val="24"/>
          <w:szCs w:val="24"/>
        </w:rPr>
        <w:t>Kupní cena je ujednána v měně CZK.</w:t>
      </w:r>
    </w:p>
    <w:p w:rsidR="000C23A2" w:rsidRPr="00A65F95" w:rsidRDefault="00962C6C" w:rsidP="00565377">
      <w:pPr>
        <w:numPr>
          <w:ilvl w:val="0"/>
          <w:numId w:val="2"/>
        </w:numPr>
        <w:spacing w:after="120"/>
        <w:ind w:left="284" w:hanging="284"/>
        <w:jc w:val="both"/>
        <w:rPr>
          <w:sz w:val="24"/>
          <w:szCs w:val="24"/>
        </w:rPr>
      </w:pPr>
      <w:r w:rsidRPr="00A65F95">
        <w:rPr>
          <w:sz w:val="24"/>
          <w:szCs w:val="24"/>
        </w:rPr>
        <w:t xml:space="preserve">Kupní cena </w:t>
      </w:r>
      <w:r w:rsidR="00E11534" w:rsidRPr="00A65F95">
        <w:rPr>
          <w:sz w:val="24"/>
          <w:szCs w:val="24"/>
        </w:rPr>
        <w:t>včetně</w:t>
      </w:r>
      <w:r w:rsidRPr="00A65F95">
        <w:rPr>
          <w:sz w:val="24"/>
          <w:szCs w:val="24"/>
        </w:rPr>
        <w:t xml:space="preserve"> DPH je sjednána jako </w:t>
      </w:r>
      <w:r w:rsidR="00B20E0A" w:rsidRPr="00A65F95">
        <w:rPr>
          <w:sz w:val="24"/>
          <w:szCs w:val="24"/>
        </w:rPr>
        <w:t>pevná</w:t>
      </w:r>
      <w:r w:rsidR="00F1277D" w:rsidRPr="00A65F95">
        <w:rPr>
          <w:sz w:val="24"/>
          <w:szCs w:val="24"/>
        </w:rPr>
        <w:t xml:space="preserve"> a </w:t>
      </w:r>
      <w:r w:rsidRPr="00A65F95">
        <w:rPr>
          <w:sz w:val="24"/>
          <w:szCs w:val="24"/>
        </w:rPr>
        <w:t xml:space="preserve">nejvýše přípustná. </w:t>
      </w:r>
      <w:r w:rsidR="00B20E0A" w:rsidRPr="00A65F95">
        <w:rPr>
          <w:color w:val="000000"/>
          <w:sz w:val="24"/>
          <w:szCs w:val="24"/>
        </w:rPr>
        <w:t>Výše nabídkové ceny je nezávislá na vývoji cen, kursových změnách a změnách sazby daně z přidané hodnoty.</w:t>
      </w:r>
    </w:p>
    <w:p w:rsidR="000C23A2" w:rsidRDefault="00646405" w:rsidP="00565377">
      <w:pPr>
        <w:numPr>
          <w:ilvl w:val="0"/>
          <w:numId w:val="2"/>
        </w:numPr>
        <w:spacing w:after="120"/>
        <w:ind w:left="284" w:hanging="284"/>
        <w:jc w:val="both"/>
        <w:rPr>
          <w:sz w:val="24"/>
          <w:szCs w:val="24"/>
        </w:rPr>
      </w:pPr>
      <w:r>
        <w:rPr>
          <w:sz w:val="24"/>
          <w:szCs w:val="24"/>
        </w:rPr>
        <w:t xml:space="preserve">V kupní ceně jsou zahrnuty veškeré náklady prodávajícího nezbytné pro řádné a včasné splnění celého předmětu této smlouvy včetně </w:t>
      </w:r>
      <w:r>
        <w:rPr>
          <w:color w:val="000000"/>
          <w:sz w:val="24"/>
          <w:szCs w:val="24"/>
        </w:rPr>
        <w:t>provedení služeb spočívajících v jeho instalaci, příp. montáži či implementaci a uvedení do plného provozu.</w:t>
      </w:r>
    </w:p>
    <w:p w:rsidR="002B757A" w:rsidRDefault="002B757A" w:rsidP="002B757A">
      <w:pPr>
        <w:spacing w:after="120"/>
        <w:ind w:left="284"/>
        <w:jc w:val="both"/>
        <w:rPr>
          <w:sz w:val="24"/>
          <w:szCs w:val="24"/>
        </w:rPr>
      </w:pPr>
    </w:p>
    <w:p w:rsidR="00023BFF" w:rsidRPr="002B757A" w:rsidRDefault="00023BFF"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Platební podmínky</w:t>
      </w:r>
    </w:p>
    <w:p w:rsidR="00E5748A" w:rsidRPr="00A65F95" w:rsidRDefault="00E5748A" w:rsidP="008D42DA">
      <w:pPr>
        <w:spacing w:after="0"/>
        <w:ind w:left="284" w:hanging="284"/>
        <w:rPr>
          <w:b/>
          <w:sz w:val="24"/>
          <w:szCs w:val="24"/>
        </w:rPr>
      </w:pPr>
    </w:p>
    <w:p w:rsidR="00690CD7" w:rsidRPr="003D2666" w:rsidRDefault="00690CD7" w:rsidP="00565377">
      <w:pPr>
        <w:numPr>
          <w:ilvl w:val="0"/>
          <w:numId w:val="3"/>
        </w:numPr>
        <w:spacing w:after="120"/>
        <w:ind w:left="284" w:hanging="284"/>
        <w:jc w:val="both"/>
        <w:rPr>
          <w:sz w:val="24"/>
          <w:szCs w:val="24"/>
        </w:rPr>
      </w:pPr>
      <w:r w:rsidRPr="00A65F95">
        <w:rPr>
          <w:sz w:val="24"/>
          <w:szCs w:val="24"/>
        </w:rPr>
        <w:lastRenderedPageBreak/>
        <w:t xml:space="preserve">Kupující se zavazuje zaplatit </w:t>
      </w:r>
      <w:r w:rsidR="00FC02E3" w:rsidRPr="00A65F95">
        <w:rPr>
          <w:sz w:val="24"/>
          <w:szCs w:val="24"/>
        </w:rPr>
        <w:t xml:space="preserve">prodávajícímu kupní </w:t>
      </w:r>
      <w:r w:rsidR="008D42DA">
        <w:rPr>
          <w:sz w:val="24"/>
          <w:szCs w:val="24"/>
        </w:rPr>
        <w:t>cenu bezhotovostním převodem na </w:t>
      </w:r>
      <w:r w:rsidR="00FC02E3" w:rsidRPr="00A65F95">
        <w:rPr>
          <w:sz w:val="24"/>
          <w:szCs w:val="24"/>
        </w:rPr>
        <w:t>bankovní účet prodávajícího uvedený v této smlouv</w:t>
      </w:r>
      <w:r w:rsidR="003A2E3C" w:rsidRPr="00A65F95">
        <w:rPr>
          <w:sz w:val="24"/>
          <w:szCs w:val="24"/>
        </w:rPr>
        <w:t>ě</w:t>
      </w:r>
      <w:r w:rsidR="00FC02E3" w:rsidRPr="00A65F95">
        <w:rPr>
          <w:sz w:val="24"/>
          <w:szCs w:val="24"/>
        </w:rPr>
        <w:t xml:space="preserve"> </w:t>
      </w:r>
      <w:r w:rsidRPr="00A65F95">
        <w:rPr>
          <w:sz w:val="24"/>
          <w:szCs w:val="24"/>
        </w:rPr>
        <w:t xml:space="preserve">na základě faktury vystavené prodávajícím po </w:t>
      </w:r>
      <w:r w:rsidR="0011752F" w:rsidRPr="00A65F95">
        <w:rPr>
          <w:sz w:val="24"/>
          <w:szCs w:val="24"/>
        </w:rPr>
        <w:t>protokolárním</w:t>
      </w:r>
      <w:r w:rsidRPr="00A65F95">
        <w:rPr>
          <w:sz w:val="24"/>
          <w:szCs w:val="24"/>
        </w:rPr>
        <w:t xml:space="preserve"> předání a převzetí </w:t>
      </w:r>
      <w:r w:rsidR="00057159">
        <w:rPr>
          <w:sz w:val="24"/>
          <w:szCs w:val="24"/>
        </w:rPr>
        <w:t>přístrojů</w:t>
      </w:r>
      <w:r w:rsidRPr="00A65F95">
        <w:rPr>
          <w:sz w:val="24"/>
          <w:szCs w:val="24"/>
        </w:rPr>
        <w:t xml:space="preserve">. </w:t>
      </w:r>
      <w:r w:rsidRPr="003D2666">
        <w:rPr>
          <w:sz w:val="24"/>
          <w:szCs w:val="24"/>
        </w:rPr>
        <w:t xml:space="preserve">Splatnost faktury činí </w:t>
      </w:r>
      <w:r w:rsidRPr="003D2666">
        <w:rPr>
          <w:b/>
          <w:sz w:val="24"/>
          <w:szCs w:val="24"/>
        </w:rPr>
        <w:t>30 dnů</w:t>
      </w:r>
      <w:r w:rsidRPr="003D2666">
        <w:rPr>
          <w:sz w:val="24"/>
          <w:szCs w:val="24"/>
        </w:rPr>
        <w:t xml:space="preserve"> od jejího </w:t>
      </w:r>
      <w:r w:rsidR="002A2A88" w:rsidRPr="003D2666">
        <w:rPr>
          <w:sz w:val="24"/>
          <w:szCs w:val="24"/>
        </w:rPr>
        <w:t>prokazatelné</w:t>
      </w:r>
      <w:r w:rsidR="00784404" w:rsidRPr="003D2666">
        <w:rPr>
          <w:sz w:val="24"/>
          <w:szCs w:val="24"/>
        </w:rPr>
        <w:t>ho</w:t>
      </w:r>
      <w:r w:rsidR="002A2A88" w:rsidRPr="003D2666">
        <w:rPr>
          <w:sz w:val="24"/>
          <w:szCs w:val="24"/>
        </w:rPr>
        <w:t xml:space="preserve"> </w:t>
      </w:r>
      <w:r w:rsidRPr="003D2666">
        <w:rPr>
          <w:sz w:val="24"/>
          <w:szCs w:val="24"/>
        </w:rPr>
        <w:t xml:space="preserve">doručení kupujícímu. </w:t>
      </w:r>
    </w:p>
    <w:p w:rsidR="00CD36EB" w:rsidRPr="00283E51" w:rsidRDefault="001905FE" w:rsidP="00565377">
      <w:pPr>
        <w:numPr>
          <w:ilvl w:val="0"/>
          <w:numId w:val="3"/>
        </w:numPr>
        <w:spacing w:after="120"/>
        <w:ind w:left="284" w:hanging="284"/>
        <w:jc w:val="both"/>
        <w:rPr>
          <w:sz w:val="24"/>
          <w:szCs w:val="24"/>
        </w:rPr>
      </w:pPr>
      <w:r w:rsidRPr="00283E51">
        <w:rPr>
          <w:sz w:val="24"/>
          <w:szCs w:val="24"/>
        </w:rPr>
        <w:t>Prodávající se touto smlouvou zavazuje, že jím vystavená faktura bude obsahovat všechny náležitosti řádného daňového dokladu dle platné právní úpravy</w:t>
      </w:r>
      <w:r w:rsidR="00695943" w:rsidRPr="00283E51">
        <w:rPr>
          <w:sz w:val="24"/>
          <w:szCs w:val="24"/>
        </w:rPr>
        <w:t xml:space="preserve"> a text: </w:t>
      </w:r>
      <w:r w:rsidR="00E06C4E" w:rsidRPr="00283E51">
        <w:rPr>
          <w:i/>
          <w:sz w:val="24"/>
          <w:szCs w:val="24"/>
        </w:rPr>
        <w:t>P</w:t>
      </w:r>
      <w:r w:rsidR="0093522F" w:rsidRPr="00283E51">
        <w:rPr>
          <w:i/>
          <w:sz w:val="24"/>
          <w:szCs w:val="24"/>
        </w:rPr>
        <w:t>rojekt s</w:t>
      </w:r>
      <w:r w:rsidR="00735B7C" w:rsidRPr="00283E51">
        <w:rPr>
          <w:i/>
          <w:sz w:val="24"/>
          <w:szCs w:val="24"/>
        </w:rPr>
        <w:t> </w:t>
      </w:r>
      <w:r w:rsidR="0093522F" w:rsidRPr="00283E51">
        <w:rPr>
          <w:i/>
          <w:sz w:val="24"/>
          <w:szCs w:val="24"/>
        </w:rPr>
        <w:t>názvem</w:t>
      </w:r>
      <w:r w:rsidR="00735B7C" w:rsidRPr="00283E51">
        <w:rPr>
          <w:i/>
          <w:sz w:val="24"/>
          <w:szCs w:val="24"/>
        </w:rPr>
        <w:t xml:space="preserve">“Zvýšení kvality návazné péče v Masarykově městské nemocnici v Jilemnici a přiděleným registračním číslem </w:t>
      </w:r>
      <w:r w:rsidR="00735B7C" w:rsidRPr="00283E51">
        <w:rPr>
          <w:sz w:val="24"/>
          <w:szCs w:val="24"/>
        </w:rPr>
        <w:t>CZ.06.2.56/0.0/0.0/16_043/0001426</w:t>
      </w:r>
      <w:r w:rsidR="00695943" w:rsidRPr="00283E51">
        <w:rPr>
          <w:i/>
          <w:sz w:val="24"/>
          <w:szCs w:val="24"/>
        </w:rPr>
        <w:t xml:space="preserve"> </w:t>
      </w:r>
      <w:r w:rsidR="00E06C4E" w:rsidRPr="00283E51">
        <w:rPr>
          <w:i/>
          <w:sz w:val="24"/>
          <w:szCs w:val="24"/>
        </w:rPr>
        <w:t>je spolufinancován Evropskou unií z Evropského fondu pro regionální rozvoj</w:t>
      </w:r>
      <w:r w:rsidR="00695943" w:rsidRPr="00283E51">
        <w:rPr>
          <w:i/>
          <w:sz w:val="24"/>
          <w:szCs w:val="24"/>
        </w:rPr>
        <w:t>.</w:t>
      </w:r>
    </w:p>
    <w:p w:rsidR="001905FE" w:rsidRPr="00A65F95" w:rsidRDefault="000C7476" w:rsidP="00565377">
      <w:pPr>
        <w:numPr>
          <w:ilvl w:val="0"/>
          <w:numId w:val="3"/>
        </w:numPr>
        <w:spacing w:after="120"/>
        <w:ind w:left="284" w:hanging="284"/>
        <w:jc w:val="both"/>
        <w:rPr>
          <w:sz w:val="24"/>
          <w:szCs w:val="24"/>
        </w:rPr>
      </w:pPr>
      <w:r w:rsidRPr="0087312A">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87312A">
        <w:rPr>
          <w:sz w:val="24"/>
          <w:szCs w:val="24"/>
        </w:rPr>
        <w:t>prodávající</w:t>
      </w:r>
      <w:r w:rsidRPr="0087312A">
        <w:rPr>
          <w:sz w:val="24"/>
          <w:szCs w:val="24"/>
        </w:rPr>
        <w:t xml:space="preserve"> povinen daňový doklad včetně jeho příloh opravit nebo</w:t>
      </w:r>
      <w:r w:rsidRPr="00A65F95">
        <w:rPr>
          <w:sz w:val="24"/>
          <w:szCs w:val="24"/>
        </w:rPr>
        <w:t xml:space="preserve"> vyhotovit nový. Lhůta splatnosti počíná běžet znovu od</w:t>
      </w:r>
      <w:r w:rsidR="00E06C4E">
        <w:rPr>
          <w:sz w:val="24"/>
          <w:szCs w:val="24"/>
        </w:rPr>
        <w:t> </w:t>
      </w:r>
      <w:r w:rsidRPr="00A65F95">
        <w:rPr>
          <w:sz w:val="24"/>
          <w:szCs w:val="24"/>
        </w:rPr>
        <w:t xml:space="preserve">opětovného </w:t>
      </w:r>
      <w:r w:rsidR="000E6374" w:rsidRPr="00A65F95">
        <w:rPr>
          <w:sz w:val="24"/>
          <w:szCs w:val="24"/>
        </w:rPr>
        <w:t xml:space="preserve">doručení </w:t>
      </w:r>
      <w:r w:rsidRPr="00A65F95">
        <w:rPr>
          <w:sz w:val="24"/>
          <w:szCs w:val="24"/>
        </w:rPr>
        <w:t xml:space="preserve">náležitě doplněných či opravených </w:t>
      </w:r>
      <w:r w:rsidR="00617DF3" w:rsidRPr="00A65F95">
        <w:rPr>
          <w:sz w:val="24"/>
          <w:szCs w:val="24"/>
        </w:rPr>
        <w:t xml:space="preserve">daňových </w:t>
      </w:r>
      <w:r w:rsidRPr="00A65F95">
        <w:rPr>
          <w:sz w:val="24"/>
          <w:szCs w:val="24"/>
        </w:rPr>
        <w:t>dokladů.</w:t>
      </w:r>
    </w:p>
    <w:p w:rsidR="00286989" w:rsidRPr="00A65F95" w:rsidRDefault="00286989" w:rsidP="00565377">
      <w:pPr>
        <w:numPr>
          <w:ilvl w:val="0"/>
          <w:numId w:val="3"/>
        </w:numPr>
        <w:spacing w:after="120"/>
        <w:ind w:left="284" w:hanging="284"/>
        <w:jc w:val="both"/>
        <w:rPr>
          <w:sz w:val="24"/>
          <w:szCs w:val="24"/>
        </w:rPr>
      </w:pPr>
      <w:r w:rsidRPr="00A65F95">
        <w:rPr>
          <w:sz w:val="24"/>
          <w:szCs w:val="24"/>
        </w:rPr>
        <w:t>V případě prodlení kupujícího s úhradou kupní ceny je prodávající oprávněn požadovat po</w:t>
      </w:r>
      <w:r w:rsidR="004616A4">
        <w:rPr>
          <w:sz w:val="24"/>
          <w:szCs w:val="24"/>
        </w:rPr>
        <w:t> </w:t>
      </w:r>
      <w:r w:rsidRPr="00A65F95">
        <w:rPr>
          <w:sz w:val="24"/>
          <w:szCs w:val="24"/>
        </w:rPr>
        <w:t xml:space="preserve">kupujícím zaplacení </w:t>
      </w:r>
      <w:r w:rsidR="009A2CC4" w:rsidRPr="00A65F95">
        <w:rPr>
          <w:sz w:val="24"/>
          <w:szCs w:val="24"/>
        </w:rPr>
        <w:t xml:space="preserve">zákonného úroku z prodlení ve výši stanovené občanským zákoníkem </w:t>
      </w:r>
      <w:r w:rsidRPr="00A65F95">
        <w:rPr>
          <w:sz w:val="24"/>
          <w:szCs w:val="24"/>
        </w:rPr>
        <w:t>za každý den prodlení.</w:t>
      </w:r>
    </w:p>
    <w:p w:rsidR="0093522F" w:rsidRDefault="0093522F" w:rsidP="00565377">
      <w:pPr>
        <w:numPr>
          <w:ilvl w:val="0"/>
          <w:numId w:val="3"/>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FA6E09" w:rsidRPr="00A65F95" w:rsidRDefault="00FA6E09" w:rsidP="00FA6E09">
      <w:pPr>
        <w:spacing w:after="120"/>
        <w:ind w:left="284"/>
        <w:jc w:val="both"/>
        <w:rPr>
          <w:sz w:val="24"/>
          <w:szCs w:val="24"/>
        </w:rPr>
      </w:pPr>
    </w:p>
    <w:p w:rsidR="00023BFF" w:rsidRPr="002B757A" w:rsidRDefault="00023BFF"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Termín plnění</w:t>
      </w:r>
    </w:p>
    <w:p w:rsidR="00E5748A" w:rsidRPr="00A65F95" w:rsidRDefault="00E5748A" w:rsidP="008D42DA">
      <w:pPr>
        <w:spacing w:after="0"/>
        <w:ind w:left="284" w:hanging="284"/>
        <w:rPr>
          <w:b/>
          <w:sz w:val="24"/>
          <w:szCs w:val="24"/>
        </w:rPr>
      </w:pPr>
    </w:p>
    <w:p w:rsidR="00BC128F" w:rsidRDefault="00BC128F" w:rsidP="00BC128F">
      <w:pPr>
        <w:numPr>
          <w:ilvl w:val="0"/>
          <w:numId w:val="22"/>
        </w:numPr>
        <w:spacing w:after="0"/>
        <w:ind w:left="284" w:hanging="284"/>
        <w:jc w:val="both"/>
        <w:rPr>
          <w:sz w:val="24"/>
          <w:szCs w:val="24"/>
        </w:rPr>
      </w:pPr>
      <w:r>
        <w:rPr>
          <w:sz w:val="24"/>
          <w:szCs w:val="24"/>
        </w:rPr>
        <w:t>Prodávající se zavazuje odevzdat všechny přístroje dle této smlouvy nejpozději do 45 kalendářních dnů ode dne obdržení výzvy zadavatele k zahájení plnění.</w:t>
      </w:r>
    </w:p>
    <w:p w:rsidR="00BC7D7C" w:rsidRPr="00024895" w:rsidRDefault="00BC7D7C" w:rsidP="008D42DA">
      <w:pPr>
        <w:spacing w:after="0"/>
        <w:ind w:left="284" w:hanging="284"/>
        <w:jc w:val="both"/>
        <w:rPr>
          <w:color w:val="4F81BD" w:themeColor="accent1"/>
          <w:sz w:val="24"/>
          <w:szCs w:val="24"/>
        </w:rPr>
      </w:pPr>
    </w:p>
    <w:p w:rsidR="00023BFF" w:rsidRPr="002B757A" w:rsidRDefault="00023BFF"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Místo plnění</w:t>
      </w:r>
      <w:r w:rsidR="009A2CC4" w:rsidRPr="00A65F95">
        <w:rPr>
          <w:sz w:val="24"/>
        </w:rPr>
        <w:t xml:space="preserve"> a dodací podmínky</w:t>
      </w:r>
    </w:p>
    <w:p w:rsidR="00E5748A" w:rsidRPr="00A65F95" w:rsidRDefault="00E5748A" w:rsidP="008D42DA">
      <w:pPr>
        <w:spacing w:after="0"/>
        <w:ind w:left="284" w:hanging="284"/>
        <w:rPr>
          <w:b/>
          <w:sz w:val="24"/>
          <w:szCs w:val="24"/>
        </w:rPr>
      </w:pPr>
    </w:p>
    <w:p w:rsidR="00597C9F" w:rsidRPr="00A65F95" w:rsidRDefault="00804344" w:rsidP="00565377">
      <w:pPr>
        <w:numPr>
          <w:ilvl w:val="0"/>
          <w:numId w:val="4"/>
        </w:numPr>
        <w:spacing w:after="120"/>
        <w:ind w:left="284" w:hanging="284"/>
        <w:jc w:val="both"/>
        <w:rPr>
          <w:sz w:val="24"/>
          <w:szCs w:val="24"/>
        </w:rPr>
      </w:pPr>
      <w:r w:rsidRPr="00A65F95">
        <w:rPr>
          <w:sz w:val="24"/>
          <w:szCs w:val="24"/>
        </w:rPr>
        <w:t xml:space="preserve">Zařízení bude odevzdáno v sídle kupujícího na adrese: </w:t>
      </w:r>
      <w:r w:rsidR="00057159">
        <w:rPr>
          <w:sz w:val="24"/>
          <w:szCs w:val="24"/>
        </w:rPr>
        <w:t>Metyšova 465, 514 01 Jilemnice</w:t>
      </w:r>
      <w:r w:rsidR="009A2CC4" w:rsidRPr="00A65F95">
        <w:rPr>
          <w:sz w:val="24"/>
          <w:szCs w:val="24"/>
        </w:rPr>
        <w:t>.</w:t>
      </w:r>
    </w:p>
    <w:p w:rsidR="00804344" w:rsidRPr="00A65F95" w:rsidRDefault="00804344" w:rsidP="00565377">
      <w:pPr>
        <w:numPr>
          <w:ilvl w:val="0"/>
          <w:numId w:val="4"/>
        </w:numPr>
        <w:spacing w:after="120"/>
        <w:ind w:left="284" w:hanging="284"/>
        <w:jc w:val="both"/>
        <w:rPr>
          <w:sz w:val="24"/>
          <w:szCs w:val="24"/>
        </w:rPr>
      </w:pPr>
      <w:r w:rsidRPr="00A65F95">
        <w:rPr>
          <w:sz w:val="24"/>
          <w:szCs w:val="24"/>
        </w:rPr>
        <w:t xml:space="preserve">Prodávající bude předem informovat kupujícího o přesném termínu </w:t>
      </w:r>
      <w:r w:rsidR="00BE1188" w:rsidRPr="00A65F95">
        <w:rPr>
          <w:sz w:val="24"/>
          <w:szCs w:val="24"/>
        </w:rPr>
        <w:t>předání</w:t>
      </w:r>
      <w:r w:rsidRPr="00A65F95">
        <w:rPr>
          <w:sz w:val="24"/>
          <w:szCs w:val="24"/>
        </w:rPr>
        <w:t xml:space="preserve"> </w:t>
      </w:r>
      <w:r w:rsidR="00057159">
        <w:rPr>
          <w:sz w:val="24"/>
          <w:szCs w:val="24"/>
        </w:rPr>
        <w:t>přístrojů</w:t>
      </w:r>
      <w:r w:rsidRPr="00A65F95">
        <w:rPr>
          <w:sz w:val="24"/>
          <w:szCs w:val="24"/>
        </w:rPr>
        <w:t xml:space="preserve">, a to </w:t>
      </w:r>
      <w:r w:rsidR="008B3B87" w:rsidRPr="00A65F95">
        <w:rPr>
          <w:sz w:val="24"/>
          <w:szCs w:val="24"/>
        </w:rPr>
        <w:t xml:space="preserve">písemně </w:t>
      </w:r>
      <w:r w:rsidR="00C25E5D" w:rsidRPr="00A65F95">
        <w:rPr>
          <w:sz w:val="24"/>
          <w:szCs w:val="24"/>
        </w:rPr>
        <w:t xml:space="preserve">tak, aby zpráva o odevzdání byla doručena kupujícímu </w:t>
      </w:r>
      <w:r w:rsidRPr="00A65F95">
        <w:rPr>
          <w:sz w:val="24"/>
          <w:szCs w:val="24"/>
        </w:rPr>
        <w:t xml:space="preserve">nejméně </w:t>
      </w:r>
      <w:r w:rsidR="00BE1188" w:rsidRPr="00A65F95">
        <w:rPr>
          <w:sz w:val="24"/>
          <w:szCs w:val="24"/>
        </w:rPr>
        <w:t>5</w:t>
      </w:r>
      <w:r w:rsidRPr="00A65F95">
        <w:rPr>
          <w:sz w:val="24"/>
          <w:szCs w:val="24"/>
        </w:rPr>
        <w:t xml:space="preserve"> </w:t>
      </w:r>
      <w:r w:rsidR="00E11EDA" w:rsidRPr="00A65F95">
        <w:rPr>
          <w:sz w:val="24"/>
          <w:szCs w:val="24"/>
        </w:rPr>
        <w:t xml:space="preserve">kalendářních </w:t>
      </w:r>
      <w:r w:rsidRPr="00A65F95">
        <w:rPr>
          <w:sz w:val="24"/>
          <w:szCs w:val="24"/>
        </w:rPr>
        <w:t>dnů před odevzdáním zařízení.</w:t>
      </w:r>
    </w:p>
    <w:p w:rsidR="00E11EDA" w:rsidRPr="00283E51" w:rsidRDefault="00E11EDA" w:rsidP="00565377">
      <w:pPr>
        <w:numPr>
          <w:ilvl w:val="0"/>
          <w:numId w:val="4"/>
        </w:numPr>
        <w:spacing w:after="120"/>
        <w:ind w:left="284" w:hanging="284"/>
        <w:jc w:val="both"/>
        <w:rPr>
          <w:sz w:val="24"/>
          <w:szCs w:val="24"/>
        </w:rPr>
      </w:pPr>
      <w:r w:rsidRPr="002B757A">
        <w:rPr>
          <w:sz w:val="24"/>
          <w:szCs w:val="24"/>
        </w:rPr>
        <w:lastRenderedPageBreak/>
        <w:t xml:space="preserve">Kontaktní osobou a odpovědným zaměstnancem kupujícího </w:t>
      </w:r>
      <w:r w:rsidR="000E1B55" w:rsidRPr="002B757A">
        <w:rPr>
          <w:sz w:val="24"/>
          <w:szCs w:val="24"/>
        </w:rPr>
        <w:t xml:space="preserve">je pro účely této smlouvy určen </w:t>
      </w:r>
      <w:r w:rsidR="00253F5E">
        <w:rPr>
          <w:sz w:val="24"/>
          <w:szCs w:val="24"/>
        </w:rPr>
        <w:t>xxxxxxxxxxxxxxxxxx</w:t>
      </w:r>
      <w:r w:rsidR="00DE04B6" w:rsidRPr="002B757A">
        <w:rPr>
          <w:sz w:val="24"/>
          <w:szCs w:val="24"/>
        </w:rPr>
        <w:t>, tel.:</w:t>
      </w:r>
      <w:r w:rsidR="008D42DA" w:rsidRPr="002B757A">
        <w:rPr>
          <w:sz w:val="24"/>
          <w:szCs w:val="24"/>
        </w:rPr>
        <w:t xml:space="preserve"> </w:t>
      </w:r>
      <w:r w:rsidR="00253F5E">
        <w:rPr>
          <w:sz w:val="24"/>
          <w:szCs w:val="24"/>
        </w:rPr>
        <w:t>xxxxxxxxxxxxxxxxxxx</w:t>
      </w:r>
      <w:r w:rsidR="00DE04B6" w:rsidRPr="002B757A">
        <w:rPr>
          <w:sz w:val="24"/>
          <w:szCs w:val="24"/>
        </w:rPr>
        <w:t>,</w:t>
      </w:r>
      <w:r w:rsidR="00CB6495" w:rsidRPr="002B757A">
        <w:rPr>
          <w:sz w:val="24"/>
          <w:szCs w:val="24"/>
        </w:rPr>
        <w:t xml:space="preserve"> mobil: </w:t>
      </w:r>
      <w:r w:rsidR="00253F5E">
        <w:rPr>
          <w:sz w:val="24"/>
          <w:szCs w:val="24"/>
        </w:rPr>
        <w:t>xxxxxxxxxxxxxxxx</w:t>
      </w:r>
      <w:r w:rsidR="00CB6495" w:rsidRPr="002B757A">
        <w:rPr>
          <w:sz w:val="24"/>
          <w:szCs w:val="24"/>
        </w:rPr>
        <w:t>,</w:t>
      </w:r>
      <w:r w:rsidR="00DE04B6" w:rsidRPr="002B757A">
        <w:rPr>
          <w:sz w:val="24"/>
          <w:szCs w:val="24"/>
        </w:rPr>
        <w:t xml:space="preserve"> e-mail:</w:t>
      </w:r>
      <w:r w:rsidR="00DE04B6" w:rsidRPr="00283E51">
        <w:rPr>
          <w:sz w:val="24"/>
          <w:szCs w:val="24"/>
        </w:rPr>
        <w:t xml:space="preserve"> </w:t>
      </w:r>
      <w:hyperlink r:id="rId9" w:history="1">
        <w:r w:rsidR="00253F5E">
          <w:rPr>
            <w:rStyle w:val="Hypertextovodkaz"/>
            <w:sz w:val="24"/>
            <w:szCs w:val="24"/>
          </w:rPr>
          <w:t>xxxxxxxxxxxxxxxxxxxxxxxxxxx</w:t>
        </w:r>
      </w:hyperlink>
      <w:r w:rsidR="002B757A">
        <w:rPr>
          <w:sz w:val="24"/>
          <w:szCs w:val="24"/>
        </w:rPr>
        <w:t xml:space="preserve"> </w:t>
      </w:r>
    </w:p>
    <w:p w:rsidR="00E11EDA" w:rsidRPr="00A65F95" w:rsidRDefault="00E11EDA" w:rsidP="00565377">
      <w:pPr>
        <w:numPr>
          <w:ilvl w:val="0"/>
          <w:numId w:val="4"/>
        </w:numPr>
        <w:spacing w:after="120"/>
        <w:ind w:left="284" w:hanging="284"/>
        <w:jc w:val="both"/>
        <w:rPr>
          <w:sz w:val="24"/>
          <w:szCs w:val="24"/>
        </w:rPr>
      </w:pPr>
      <w:r w:rsidRPr="00A65F95">
        <w:rPr>
          <w:sz w:val="24"/>
          <w:szCs w:val="24"/>
        </w:rPr>
        <w:t>Kontaktní osobou prodávajícího je pro účely</w:t>
      </w:r>
      <w:r w:rsidR="00BE1188" w:rsidRPr="00A65F95">
        <w:rPr>
          <w:sz w:val="24"/>
          <w:szCs w:val="24"/>
        </w:rPr>
        <w:t xml:space="preserve"> této smlouvy určen </w:t>
      </w:r>
      <w:r w:rsidR="00952571">
        <w:rPr>
          <w:sz w:val="24"/>
          <w:szCs w:val="24"/>
        </w:rPr>
        <w:t>Ing. Marek Torkoniak,</w:t>
      </w:r>
      <w:r w:rsidR="00952571" w:rsidRPr="00A65F95">
        <w:rPr>
          <w:sz w:val="24"/>
          <w:szCs w:val="24"/>
        </w:rPr>
        <w:t xml:space="preserve"> tel. </w:t>
      </w:r>
      <w:r w:rsidR="00253F5E">
        <w:rPr>
          <w:sz w:val="24"/>
          <w:szCs w:val="24"/>
        </w:rPr>
        <w:t>xxxxxxxxxxxxxxxx</w:t>
      </w:r>
      <w:r w:rsidR="00952571">
        <w:rPr>
          <w:sz w:val="24"/>
          <w:szCs w:val="24"/>
        </w:rPr>
        <w:t>,</w:t>
      </w:r>
      <w:r w:rsidR="00952571" w:rsidRPr="00A65F95">
        <w:rPr>
          <w:sz w:val="24"/>
          <w:szCs w:val="24"/>
        </w:rPr>
        <w:t xml:space="preserve"> </w:t>
      </w:r>
      <w:r w:rsidR="00952571">
        <w:rPr>
          <w:sz w:val="24"/>
          <w:szCs w:val="24"/>
        </w:rPr>
        <w:t xml:space="preserve">e-mail </w:t>
      </w:r>
      <w:hyperlink r:id="rId10" w:history="1">
        <w:r w:rsidR="00253F5E">
          <w:rPr>
            <w:rStyle w:val="Hypertextovodkaz"/>
            <w:sz w:val="24"/>
            <w:szCs w:val="24"/>
          </w:rPr>
          <w:t>xxxxxxxxxxxxxxxxxx</w:t>
        </w:r>
      </w:hyperlink>
    </w:p>
    <w:p w:rsidR="00483441" w:rsidRPr="00A65F95" w:rsidRDefault="00483441" w:rsidP="00565377">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sidR="00E06C4E">
        <w:rPr>
          <w:sz w:val="24"/>
          <w:szCs w:val="24"/>
        </w:rPr>
        <w:t> </w:t>
      </w:r>
      <w:r w:rsidRPr="00A65F95">
        <w:rPr>
          <w:sz w:val="24"/>
          <w:szCs w:val="24"/>
        </w:rPr>
        <w:t xml:space="preserve">úspěšné instalaci zařízení a </w:t>
      </w:r>
      <w:r w:rsidR="00A7488E" w:rsidRPr="00A65F95">
        <w:rPr>
          <w:sz w:val="24"/>
          <w:szCs w:val="24"/>
        </w:rPr>
        <w:t xml:space="preserve">instruktáži </w:t>
      </w:r>
      <w:r w:rsidRPr="00A65F95">
        <w:rPr>
          <w:sz w:val="24"/>
          <w:szCs w:val="24"/>
        </w:rPr>
        <w:t>příslušných osob.</w:t>
      </w:r>
    </w:p>
    <w:p w:rsidR="00D953B5" w:rsidRPr="00A65F95" w:rsidRDefault="00D953B5" w:rsidP="00565377">
      <w:pPr>
        <w:numPr>
          <w:ilvl w:val="0"/>
          <w:numId w:val="4"/>
        </w:numPr>
        <w:spacing w:after="120"/>
        <w:ind w:left="284" w:hanging="284"/>
        <w:jc w:val="both"/>
        <w:rPr>
          <w:sz w:val="24"/>
          <w:szCs w:val="24"/>
        </w:rPr>
      </w:pPr>
      <w:r w:rsidRPr="00A65F95">
        <w:rPr>
          <w:sz w:val="24"/>
          <w:szCs w:val="24"/>
        </w:rPr>
        <w:t xml:space="preserve">Kupující se zavazuje poskytnout včas </w:t>
      </w:r>
      <w:r w:rsidR="00483441" w:rsidRPr="00A65F95">
        <w:rPr>
          <w:sz w:val="24"/>
          <w:szCs w:val="24"/>
        </w:rPr>
        <w:t>veškeré</w:t>
      </w:r>
      <w:r w:rsidRPr="00A65F95">
        <w:rPr>
          <w:sz w:val="24"/>
          <w:szCs w:val="24"/>
        </w:rPr>
        <w:t xml:space="preserve"> potřebné vybavení nutné pro instalaci </w:t>
      </w:r>
      <w:r w:rsidR="001C020D" w:rsidRPr="00A65F95">
        <w:rPr>
          <w:sz w:val="24"/>
          <w:szCs w:val="24"/>
        </w:rPr>
        <w:t xml:space="preserve">zařízení </w:t>
      </w:r>
      <w:r w:rsidRPr="00A65F95">
        <w:rPr>
          <w:sz w:val="24"/>
          <w:szCs w:val="24"/>
        </w:rPr>
        <w:t xml:space="preserve">a potřebnou součinnost při instalaci a </w:t>
      </w:r>
      <w:r w:rsidR="00A7488E" w:rsidRPr="00A65F95">
        <w:rPr>
          <w:sz w:val="24"/>
          <w:szCs w:val="24"/>
        </w:rPr>
        <w:t xml:space="preserve">instruktáži </w:t>
      </w:r>
      <w:r w:rsidRPr="00A65F95">
        <w:rPr>
          <w:sz w:val="24"/>
          <w:szCs w:val="24"/>
        </w:rPr>
        <w:t xml:space="preserve">dle pokynů prodávajícího. </w:t>
      </w:r>
    </w:p>
    <w:p w:rsidR="00D953B5" w:rsidRPr="00A65F95" w:rsidRDefault="00D953B5" w:rsidP="00565377">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rsidR="00D953B5" w:rsidRPr="00A65F95" w:rsidRDefault="008B3B87" w:rsidP="00565377">
      <w:pPr>
        <w:numPr>
          <w:ilvl w:val="0"/>
          <w:numId w:val="5"/>
        </w:numPr>
        <w:spacing w:after="0"/>
        <w:ind w:left="426" w:hanging="143"/>
        <w:jc w:val="both"/>
        <w:rPr>
          <w:sz w:val="24"/>
          <w:szCs w:val="24"/>
        </w:rPr>
      </w:pPr>
      <w:r w:rsidRPr="00A65F95">
        <w:rPr>
          <w:sz w:val="24"/>
          <w:szCs w:val="24"/>
        </w:rPr>
        <w:t>zařízení</w:t>
      </w:r>
      <w:r w:rsidR="00D953B5" w:rsidRPr="00A65F95">
        <w:rPr>
          <w:sz w:val="24"/>
          <w:szCs w:val="24"/>
        </w:rPr>
        <w:t xml:space="preserve"> bylo řádně </w:t>
      </w:r>
      <w:r w:rsidRPr="00A65F95">
        <w:rPr>
          <w:sz w:val="24"/>
          <w:szCs w:val="24"/>
        </w:rPr>
        <w:t>předáno</w:t>
      </w:r>
      <w:r w:rsidR="00D953B5" w:rsidRPr="00A65F95">
        <w:rPr>
          <w:sz w:val="24"/>
          <w:szCs w:val="24"/>
        </w:rPr>
        <w:t xml:space="preserve"> včetně příslušné dokumentace, </w:t>
      </w:r>
    </w:p>
    <w:p w:rsidR="00477FD2" w:rsidRPr="00A65F95" w:rsidRDefault="008B3B87" w:rsidP="00565377">
      <w:pPr>
        <w:numPr>
          <w:ilvl w:val="0"/>
          <w:numId w:val="5"/>
        </w:numPr>
        <w:spacing w:after="0"/>
        <w:ind w:left="426" w:hanging="143"/>
        <w:jc w:val="both"/>
        <w:rPr>
          <w:sz w:val="24"/>
          <w:szCs w:val="24"/>
        </w:rPr>
      </w:pPr>
      <w:r w:rsidRPr="00A65F95">
        <w:rPr>
          <w:sz w:val="24"/>
          <w:szCs w:val="24"/>
        </w:rPr>
        <w:t xml:space="preserve">zařízení </w:t>
      </w:r>
      <w:r w:rsidR="00D953B5" w:rsidRPr="00A65F95">
        <w:rPr>
          <w:sz w:val="24"/>
          <w:szCs w:val="24"/>
        </w:rPr>
        <w:t xml:space="preserve">bylo nainstalováno, uvedeno do </w:t>
      </w:r>
      <w:r w:rsidR="009A2CC4" w:rsidRPr="00A65F95">
        <w:rPr>
          <w:sz w:val="24"/>
          <w:szCs w:val="24"/>
        </w:rPr>
        <w:t xml:space="preserve">plného </w:t>
      </w:r>
      <w:r w:rsidR="00D953B5" w:rsidRPr="00A65F95">
        <w:rPr>
          <w:sz w:val="24"/>
          <w:szCs w:val="24"/>
        </w:rPr>
        <w:t>provozu</w:t>
      </w:r>
      <w:r w:rsidR="00477FD2" w:rsidRPr="00A65F95">
        <w:rPr>
          <w:sz w:val="24"/>
          <w:szCs w:val="24"/>
        </w:rPr>
        <w:t>,</w:t>
      </w:r>
      <w:r w:rsidR="00D26514" w:rsidRPr="00A65F95">
        <w:rPr>
          <w:sz w:val="24"/>
          <w:szCs w:val="24"/>
        </w:rPr>
        <w:t xml:space="preserve"> provedena vstupní validace</w:t>
      </w:r>
      <w:r w:rsidR="00A24218" w:rsidRPr="00A65F95">
        <w:rPr>
          <w:sz w:val="24"/>
          <w:szCs w:val="24"/>
        </w:rPr>
        <w:t>,</w:t>
      </w:r>
    </w:p>
    <w:p w:rsidR="00477FD2" w:rsidRPr="00A65F95" w:rsidRDefault="00D953B5" w:rsidP="00565377">
      <w:pPr>
        <w:numPr>
          <w:ilvl w:val="0"/>
          <w:numId w:val="5"/>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sidR="001C4053">
        <w:rPr>
          <w:sz w:val="24"/>
          <w:szCs w:val="24"/>
        </w:rPr>
        <w:t xml:space="preserve">platného </w:t>
      </w:r>
      <w:r w:rsidRPr="00A65F95">
        <w:rPr>
          <w:sz w:val="24"/>
          <w:szCs w:val="24"/>
        </w:rPr>
        <w:t xml:space="preserve">zákona </w:t>
      </w:r>
      <w:r w:rsidR="00477FD2" w:rsidRPr="00A65F95">
        <w:rPr>
          <w:sz w:val="24"/>
          <w:szCs w:val="24"/>
        </w:rPr>
        <w:t>o zdravotnických prostředcích,</w:t>
      </w:r>
    </w:p>
    <w:p w:rsidR="00477FD2" w:rsidRPr="00A65F95" w:rsidRDefault="00E50942" w:rsidP="00565377">
      <w:pPr>
        <w:numPr>
          <w:ilvl w:val="0"/>
          <w:numId w:val="5"/>
        </w:numPr>
        <w:spacing w:after="120"/>
        <w:ind w:left="426" w:hanging="143"/>
        <w:jc w:val="both"/>
        <w:rPr>
          <w:sz w:val="24"/>
          <w:szCs w:val="24"/>
        </w:rPr>
      </w:pPr>
      <w:r w:rsidRPr="00A65F95">
        <w:rPr>
          <w:sz w:val="24"/>
          <w:szCs w:val="24"/>
        </w:rPr>
        <w:t xml:space="preserve">zařízení </w:t>
      </w:r>
      <w:r w:rsidR="00D953B5" w:rsidRPr="00A65F95">
        <w:rPr>
          <w:sz w:val="24"/>
          <w:szCs w:val="24"/>
        </w:rPr>
        <w:t xml:space="preserve">bylo řádně předáno a převzato způsobem sjednaným níže. </w:t>
      </w:r>
    </w:p>
    <w:p w:rsidR="00177269" w:rsidRPr="00A65F95" w:rsidRDefault="00177269" w:rsidP="00565377">
      <w:pPr>
        <w:numPr>
          <w:ilvl w:val="0"/>
          <w:numId w:val="4"/>
        </w:numPr>
        <w:spacing w:after="120"/>
        <w:ind w:left="284" w:hanging="284"/>
        <w:jc w:val="both"/>
        <w:rPr>
          <w:sz w:val="24"/>
          <w:szCs w:val="24"/>
        </w:rPr>
      </w:pPr>
      <w:r w:rsidRPr="00A65F95">
        <w:rPr>
          <w:sz w:val="24"/>
          <w:szCs w:val="24"/>
        </w:rPr>
        <w:t xml:space="preserve">Vlastnické právo k zařízení přechází z prodávajícího na kupujícího okamžikem </w:t>
      </w:r>
      <w:r w:rsidR="009A2CC4" w:rsidRPr="00A65F95">
        <w:rPr>
          <w:sz w:val="24"/>
          <w:szCs w:val="24"/>
        </w:rPr>
        <w:t>podpisu předávacího protokolu. S přechodem vlastnického práva přechází současně na kupujícího i nebezpečí škody na předmětu koupě.</w:t>
      </w:r>
      <w:r w:rsidR="00D73E4F" w:rsidRPr="00A65F95">
        <w:rPr>
          <w:sz w:val="24"/>
          <w:szCs w:val="24"/>
        </w:rPr>
        <w:t xml:space="preserve"> Kupující není povinen převzít zařízení či jeho část, která je poškozena nebo jinak nesplňuje podmínky dle této smlouvy.</w:t>
      </w:r>
    </w:p>
    <w:p w:rsidR="00477FD2" w:rsidRPr="00A65F95" w:rsidRDefault="00D953B5" w:rsidP="00565377">
      <w:pPr>
        <w:numPr>
          <w:ilvl w:val="0"/>
          <w:numId w:val="4"/>
        </w:numPr>
        <w:spacing w:after="0"/>
        <w:ind w:left="284" w:hanging="284"/>
        <w:jc w:val="both"/>
        <w:rPr>
          <w:sz w:val="24"/>
          <w:szCs w:val="24"/>
        </w:rPr>
      </w:pPr>
      <w:r w:rsidRPr="00A65F95">
        <w:rPr>
          <w:sz w:val="24"/>
          <w:szCs w:val="24"/>
        </w:rPr>
        <w:t xml:space="preserve">Po </w:t>
      </w:r>
      <w:r w:rsidR="00483441" w:rsidRPr="00A65F95">
        <w:rPr>
          <w:sz w:val="24"/>
          <w:szCs w:val="24"/>
        </w:rPr>
        <w:t>dodání</w:t>
      </w:r>
      <w:r w:rsidRPr="00A65F95">
        <w:rPr>
          <w:sz w:val="24"/>
          <w:szCs w:val="24"/>
        </w:rPr>
        <w:t xml:space="preserve"> </w:t>
      </w:r>
      <w:r w:rsidR="00477FD2" w:rsidRPr="00A65F95">
        <w:rPr>
          <w:sz w:val="24"/>
          <w:szCs w:val="24"/>
        </w:rPr>
        <w:t>zařízení</w:t>
      </w:r>
      <w:r w:rsidRPr="00A65F95">
        <w:rPr>
          <w:sz w:val="24"/>
          <w:szCs w:val="24"/>
        </w:rPr>
        <w:t xml:space="preserve"> vystaví prodávající </w:t>
      </w:r>
      <w:r w:rsidR="00A7488E" w:rsidRPr="00A65F95">
        <w:rPr>
          <w:sz w:val="24"/>
          <w:szCs w:val="24"/>
        </w:rPr>
        <w:t>předávací protokol</w:t>
      </w:r>
      <w:r w:rsidRPr="00A65F95">
        <w:rPr>
          <w:sz w:val="24"/>
          <w:szCs w:val="24"/>
        </w:rPr>
        <w:t xml:space="preserve">, který bude obsahovat níže uvedené náležitosti: </w:t>
      </w:r>
    </w:p>
    <w:p w:rsidR="004B15EB" w:rsidRPr="00A65F95" w:rsidRDefault="001C7389" w:rsidP="00565377">
      <w:pPr>
        <w:numPr>
          <w:ilvl w:val="0"/>
          <w:numId w:val="17"/>
        </w:numPr>
        <w:spacing w:after="0"/>
        <w:ind w:left="567" w:hanging="142"/>
        <w:jc w:val="both"/>
        <w:rPr>
          <w:sz w:val="24"/>
          <w:szCs w:val="24"/>
        </w:rPr>
      </w:pPr>
      <w:r w:rsidRPr="00A65F95">
        <w:rPr>
          <w:sz w:val="24"/>
          <w:szCs w:val="24"/>
        </w:rPr>
        <w:t>označení dodacího listu/</w:t>
      </w:r>
      <w:r w:rsidR="00D953B5" w:rsidRPr="00A65F95">
        <w:rPr>
          <w:sz w:val="24"/>
          <w:szCs w:val="24"/>
        </w:rPr>
        <w:t xml:space="preserve">předávacího protokolu a jeho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název a sídlo prodávajícího a kupujícího,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číslo kupní smlouvy,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označení dodaného a nedodaného </w:t>
      </w:r>
      <w:r w:rsidR="00E50942" w:rsidRPr="00A65F95">
        <w:rPr>
          <w:sz w:val="24"/>
          <w:szCs w:val="24"/>
        </w:rPr>
        <w:t xml:space="preserve">zařízení </w:t>
      </w:r>
      <w:r w:rsidRPr="00A65F95">
        <w:rPr>
          <w:sz w:val="24"/>
          <w:szCs w:val="24"/>
        </w:rPr>
        <w:t xml:space="preserve">a jeho množství a výrobní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datum dodání, instalace a </w:t>
      </w:r>
      <w:r w:rsidR="00A7488E" w:rsidRPr="00A65F95">
        <w:rPr>
          <w:sz w:val="24"/>
          <w:szCs w:val="24"/>
        </w:rPr>
        <w:t xml:space="preserve">instruktáže </w:t>
      </w:r>
      <w:r w:rsidRPr="00A65F95">
        <w:rPr>
          <w:sz w:val="24"/>
          <w:szCs w:val="24"/>
        </w:rPr>
        <w:t xml:space="preserve">personálu,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stav </w:t>
      </w:r>
      <w:r w:rsidR="00E50942" w:rsidRPr="00A65F95">
        <w:rPr>
          <w:sz w:val="24"/>
          <w:szCs w:val="24"/>
        </w:rPr>
        <w:t xml:space="preserve">zařízení </w:t>
      </w:r>
      <w:r w:rsidRPr="00A65F95">
        <w:rPr>
          <w:sz w:val="24"/>
          <w:szCs w:val="24"/>
        </w:rPr>
        <w:t>v okamžiku jeho předání a převzetí,</w:t>
      </w:r>
    </w:p>
    <w:p w:rsidR="004B15EB" w:rsidRPr="00A65F95" w:rsidRDefault="00D953B5" w:rsidP="00565377">
      <w:pPr>
        <w:numPr>
          <w:ilvl w:val="0"/>
          <w:numId w:val="17"/>
        </w:numPr>
        <w:spacing w:after="120"/>
        <w:ind w:left="567" w:hanging="142"/>
        <w:jc w:val="both"/>
        <w:rPr>
          <w:sz w:val="24"/>
          <w:szCs w:val="24"/>
        </w:rPr>
      </w:pPr>
      <w:r w:rsidRPr="00A65F95">
        <w:rPr>
          <w:sz w:val="24"/>
          <w:szCs w:val="24"/>
        </w:rPr>
        <w:t xml:space="preserve">jiné náležitosti důležité pro předání a převzetí dodaného </w:t>
      </w:r>
      <w:r w:rsidR="00E50942" w:rsidRPr="00A65F95">
        <w:rPr>
          <w:sz w:val="24"/>
          <w:szCs w:val="24"/>
        </w:rPr>
        <w:t>zařízení</w:t>
      </w:r>
      <w:r w:rsidRPr="00A65F95">
        <w:rPr>
          <w:sz w:val="24"/>
          <w:szCs w:val="24"/>
        </w:rPr>
        <w:t xml:space="preserve">. </w:t>
      </w:r>
    </w:p>
    <w:p w:rsidR="009D1FF3" w:rsidRDefault="00A7488E" w:rsidP="00565377">
      <w:pPr>
        <w:numPr>
          <w:ilvl w:val="0"/>
          <w:numId w:val="4"/>
        </w:numPr>
        <w:spacing w:after="120"/>
        <w:ind w:left="340" w:hanging="340"/>
        <w:jc w:val="both"/>
        <w:rPr>
          <w:sz w:val="24"/>
          <w:szCs w:val="24"/>
        </w:rPr>
      </w:pPr>
      <w:r w:rsidRPr="00A65F95">
        <w:rPr>
          <w:sz w:val="24"/>
          <w:szCs w:val="24"/>
        </w:rPr>
        <w:t>Předávací protokol</w:t>
      </w:r>
      <w:r w:rsidR="00D953B5" w:rsidRPr="00A65F95">
        <w:rPr>
          <w:sz w:val="24"/>
          <w:szCs w:val="24"/>
        </w:rPr>
        <w:t xml:space="preserve"> podepíší a opatří otisky razítek oprávnění zástupci obou smluvních stran</w:t>
      </w:r>
      <w:r w:rsidR="00FF61F9" w:rsidRPr="00A65F95">
        <w:rPr>
          <w:sz w:val="24"/>
          <w:szCs w:val="24"/>
        </w:rPr>
        <w:t>.</w:t>
      </w:r>
      <w:r w:rsidR="00D953B5" w:rsidRPr="00A65F95">
        <w:rPr>
          <w:sz w:val="24"/>
          <w:szCs w:val="24"/>
        </w:rPr>
        <w:t xml:space="preserve"> Takto opatřený dodací list</w:t>
      </w:r>
      <w:r w:rsidR="00300323">
        <w:rPr>
          <w:sz w:val="24"/>
          <w:szCs w:val="24"/>
        </w:rPr>
        <w:t xml:space="preserve">/předávací protokol </w:t>
      </w:r>
      <w:r w:rsidR="00D953B5" w:rsidRPr="00A65F95">
        <w:rPr>
          <w:sz w:val="24"/>
          <w:szCs w:val="24"/>
        </w:rPr>
        <w:t xml:space="preserve">slouží jako doklad o řádném předání a převzetí </w:t>
      </w:r>
      <w:r w:rsidR="00F736E1" w:rsidRPr="00A65F95">
        <w:rPr>
          <w:sz w:val="24"/>
          <w:szCs w:val="24"/>
        </w:rPr>
        <w:t>zařízení</w:t>
      </w:r>
      <w:r w:rsidR="00615020">
        <w:rPr>
          <w:sz w:val="24"/>
          <w:szCs w:val="24"/>
        </w:rPr>
        <w:t>.</w:t>
      </w:r>
    </w:p>
    <w:p w:rsidR="00595099" w:rsidRPr="00A65F95" w:rsidRDefault="00595099" w:rsidP="00595099">
      <w:pPr>
        <w:spacing w:after="120"/>
        <w:jc w:val="both"/>
        <w:rPr>
          <w:sz w:val="24"/>
          <w:szCs w:val="24"/>
        </w:rPr>
      </w:pPr>
    </w:p>
    <w:p w:rsidR="00023BFF" w:rsidRPr="002B757A" w:rsidRDefault="00023BFF"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lastRenderedPageBreak/>
        <w:t>Záruční podmínky</w:t>
      </w:r>
    </w:p>
    <w:p w:rsidR="00E5748A" w:rsidRPr="00A65F95" w:rsidRDefault="00E5748A" w:rsidP="008D42DA">
      <w:pPr>
        <w:spacing w:after="0"/>
        <w:ind w:left="284" w:hanging="284"/>
        <w:rPr>
          <w:b/>
          <w:sz w:val="24"/>
          <w:szCs w:val="24"/>
        </w:rPr>
      </w:pP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Prodávající poskytuje kupujícímu záruku za jakost </w:t>
      </w:r>
      <w:r w:rsidR="000019A8">
        <w:rPr>
          <w:sz w:val="24"/>
          <w:szCs w:val="24"/>
        </w:rPr>
        <w:t xml:space="preserve">dodaných </w:t>
      </w:r>
      <w:r w:rsidR="00057159">
        <w:rPr>
          <w:sz w:val="24"/>
          <w:szCs w:val="24"/>
        </w:rPr>
        <w:t>přístrojů</w:t>
      </w:r>
      <w:r w:rsidR="000019A8">
        <w:rPr>
          <w:sz w:val="24"/>
          <w:szCs w:val="24"/>
        </w:rPr>
        <w:t xml:space="preserve">, </w:t>
      </w:r>
      <w:r w:rsidRPr="00A65F95">
        <w:rPr>
          <w:sz w:val="24"/>
          <w:szCs w:val="24"/>
        </w:rPr>
        <w:t xml:space="preserve">spočívající v tom, že </w:t>
      </w:r>
      <w:r w:rsidR="000019A8">
        <w:rPr>
          <w:sz w:val="24"/>
          <w:szCs w:val="24"/>
        </w:rPr>
        <w:t xml:space="preserve">dodané </w:t>
      </w:r>
      <w:r w:rsidR="00057159">
        <w:rPr>
          <w:sz w:val="24"/>
          <w:szCs w:val="24"/>
        </w:rPr>
        <w:t>přístroje</w:t>
      </w:r>
      <w:r w:rsidRPr="00A65F95">
        <w:rPr>
          <w:sz w:val="24"/>
          <w:szCs w:val="24"/>
        </w:rPr>
        <w:t xml:space="preserve">, jakož i jeho veškeré části </w:t>
      </w:r>
      <w:r w:rsidR="00C97D2E">
        <w:rPr>
          <w:sz w:val="24"/>
          <w:szCs w:val="24"/>
        </w:rPr>
        <w:t>a</w:t>
      </w:r>
      <w:r w:rsidRPr="00A65F95">
        <w:rPr>
          <w:sz w:val="24"/>
          <w:szCs w:val="24"/>
        </w:rPr>
        <w:t xml:space="preserve"> jednotlivé komponenty, bud</w:t>
      </w:r>
      <w:r w:rsidR="000019A8">
        <w:rPr>
          <w:sz w:val="24"/>
          <w:szCs w:val="24"/>
        </w:rPr>
        <w:t>ou</w:t>
      </w:r>
      <w:r w:rsidRPr="00A65F95">
        <w:rPr>
          <w:sz w:val="24"/>
          <w:szCs w:val="24"/>
        </w:rPr>
        <w:t xml:space="preserve"> po </w:t>
      </w:r>
      <w:r w:rsidR="000019A8">
        <w:rPr>
          <w:sz w:val="24"/>
          <w:szCs w:val="24"/>
        </w:rPr>
        <w:t xml:space="preserve">celou </w:t>
      </w:r>
      <w:r w:rsidRPr="00A65F95">
        <w:rPr>
          <w:sz w:val="24"/>
          <w:szCs w:val="24"/>
        </w:rPr>
        <w:t xml:space="preserve">záruční dobu způsobilé pro použití k ujednaným, </w:t>
      </w:r>
      <w:r w:rsidR="000F42F0" w:rsidRPr="00A65F95">
        <w:rPr>
          <w:sz w:val="24"/>
          <w:szCs w:val="24"/>
        </w:rPr>
        <w:t xml:space="preserve">případně </w:t>
      </w:r>
      <w:r w:rsidRPr="00A65F95">
        <w:rPr>
          <w:sz w:val="24"/>
          <w:szCs w:val="24"/>
        </w:rPr>
        <w:t>jinak obvyklým účelům a zachov</w:t>
      </w:r>
      <w:r w:rsidR="000019A8">
        <w:rPr>
          <w:sz w:val="24"/>
          <w:szCs w:val="24"/>
        </w:rPr>
        <w:t xml:space="preserve">ají </w:t>
      </w:r>
      <w:r w:rsidRPr="00A65F95">
        <w:rPr>
          <w:sz w:val="24"/>
          <w:szCs w:val="24"/>
        </w:rPr>
        <w:t xml:space="preserve">si ujednané, </w:t>
      </w:r>
      <w:r w:rsidR="000F42F0" w:rsidRPr="00A65F95">
        <w:rPr>
          <w:sz w:val="24"/>
          <w:szCs w:val="24"/>
        </w:rPr>
        <w:t xml:space="preserve">případně </w:t>
      </w:r>
      <w:r w:rsidRPr="00A65F95">
        <w:rPr>
          <w:sz w:val="24"/>
          <w:szCs w:val="24"/>
        </w:rPr>
        <w:t>jinak obvyklé vlastnosti.</w:t>
      </w: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Záruční doba se sjednává v délce </w:t>
      </w:r>
      <w:r w:rsidR="00A7488E" w:rsidRPr="001B69C5">
        <w:rPr>
          <w:b/>
          <w:sz w:val="24"/>
          <w:szCs w:val="24"/>
        </w:rPr>
        <w:t>24</w:t>
      </w:r>
      <w:r w:rsidRPr="001B69C5">
        <w:rPr>
          <w:sz w:val="24"/>
          <w:szCs w:val="24"/>
        </w:rPr>
        <w:t xml:space="preserve"> měsíců</w:t>
      </w:r>
      <w:r w:rsidR="005F49B4" w:rsidRPr="00A65F95">
        <w:rPr>
          <w:sz w:val="24"/>
          <w:szCs w:val="24"/>
        </w:rPr>
        <w:t xml:space="preserve"> ode dne převzetí </w:t>
      </w:r>
      <w:r w:rsidR="00057159">
        <w:rPr>
          <w:sz w:val="24"/>
          <w:szCs w:val="24"/>
        </w:rPr>
        <w:t xml:space="preserve">přístrojů </w:t>
      </w:r>
      <w:r w:rsidR="005F49B4" w:rsidRPr="00A65F95">
        <w:rPr>
          <w:sz w:val="24"/>
          <w:szCs w:val="24"/>
        </w:rPr>
        <w:t>kupujícím</w:t>
      </w:r>
      <w:r w:rsidR="0093522F" w:rsidRPr="00A65F95">
        <w:rPr>
          <w:sz w:val="24"/>
          <w:szCs w:val="24"/>
        </w:rPr>
        <w:t>, tj. od</w:t>
      </w:r>
      <w:r w:rsidR="000019A8">
        <w:rPr>
          <w:sz w:val="24"/>
          <w:szCs w:val="24"/>
        </w:rPr>
        <w:t xml:space="preserve">e dne </w:t>
      </w:r>
      <w:r w:rsidR="0093522F" w:rsidRPr="00A65F95">
        <w:rPr>
          <w:sz w:val="24"/>
          <w:szCs w:val="24"/>
        </w:rPr>
        <w:t>podpisu předávacího protokolu</w:t>
      </w:r>
      <w:r w:rsidR="00057159">
        <w:rPr>
          <w:sz w:val="24"/>
          <w:szCs w:val="24"/>
        </w:rPr>
        <w:t xml:space="preserve">, přičemž pro každý přístroj bude podepsán samostatný předávací protokol. </w:t>
      </w:r>
      <w:r w:rsidR="00FA44F7" w:rsidRPr="00A65F95">
        <w:rPr>
          <w:sz w:val="24"/>
          <w:szCs w:val="24"/>
        </w:rPr>
        <w:t>.</w:t>
      </w:r>
    </w:p>
    <w:p w:rsidR="00FA44F7" w:rsidRPr="00A65F95" w:rsidRDefault="00744E0A" w:rsidP="00565377">
      <w:pPr>
        <w:numPr>
          <w:ilvl w:val="0"/>
          <w:numId w:val="9"/>
        </w:numPr>
        <w:spacing w:after="120"/>
        <w:ind w:left="284" w:hanging="284"/>
        <w:jc w:val="both"/>
        <w:rPr>
          <w:sz w:val="24"/>
          <w:szCs w:val="24"/>
        </w:rPr>
      </w:pPr>
      <w:r w:rsidRPr="00A65F95">
        <w:rPr>
          <w:sz w:val="24"/>
          <w:szCs w:val="24"/>
        </w:rPr>
        <w:t>Záruční servis bude prodávající provádět bezplatně</w:t>
      </w:r>
      <w:r w:rsidR="00746A93">
        <w:rPr>
          <w:sz w:val="24"/>
          <w:szCs w:val="24"/>
        </w:rPr>
        <w:t xml:space="preserve"> (je již obsažen ve sjednané ceně)</w:t>
      </w:r>
      <w:r w:rsidRPr="00A65F95">
        <w:rPr>
          <w:sz w:val="24"/>
          <w:szCs w:val="24"/>
        </w:rPr>
        <w:t xml:space="preserve">. </w:t>
      </w:r>
      <w:r w:rsidR="00BE449A" w:rsidRPr="00A65F95">
        <w:rPr>
          <w:sz w:val="24"/>
          <w:szCs w:val="24"/>
        </w:rPr>
        <w:t xml:space="preserve">Po dobu záruční doby provede prodávající nebo </w:t>
      </w:r>
      <w:r w:rsidR="00085007" w:rsidRPr="00A65F95">
        <w:rPr>
          <w:sz w:val="24"/>
          <w:szCs w:val="24"/>
        </w:rPr>
        <w:t xml:space="preserve">na vlastní náklad </w:t>
      </w:r>
      <w:r w:rsidR="00BE449A" w:rsidRPr="00A65F95">
        <w:rPr>
          <w:sz w:val="24"/>
          <w:szCs w:val="24"/>
        </w:rPr>
        <w:t xml:space="preserve">zajistí provedení pravidelných technických prohlídek nařízených výrobcem dle </w:t>
      </w:r>
      <w:r w:rsidR="00CA5FD8" w:rsidRPr="00A65F95">
        <w:rPr>
          <w:sz w:val="24"/>
          <w:szCs w:val="24"/>
        </w:rPr>
        <w:t>zákona o zdravotnických prostředcích</w:t>
      </w:r>
      <w:r w:rsidR="00BE449A" w:rsidRPr="00A65F95">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65F95">
        <w:rPr>
          <w:sz w:val="24"/>
          <w:szCs w:val="24"/>
        </w:rPr>
        <w:t>u</w:t>
      </w:r>
      <w:r w:rsidR="00C97D2E">
        <w:rPr>
          <w:sz w:val="24"/>
          <w:szCs w:val="24"/>
        </w:rPr>
        <w:t>. T</w:t>
      </w:r>
      <w:r w:rsidR="00085007" w:rsidRPr="00A65F95">
        <w:rPr>
          <w:sz w:val="24"/>
          <w:szCs w:val="24"/>
        </w:rPr>
        <w:t xml:space="preserve">o vše po dobu záruky bez povinnosti kupujícího platit prodávajícímu nad rámec sjednané kupní ceny, </w:t>
      </w:r>
      <w:r w:rsidR="00BE449A" w:rsidRPr="00A65F95">
        <w:rPr>
          <w:sz w:val="24"/>
          <w:szCs w:val="24"/>
        </w:rPr>
        <w:t>a to v</w:t>
      </w:r>
      <w:r w:rsidR="00FF61F9" w:rsidRPr="00A65F95">
        <w:rPr>
          <w:sz w:val="24"/>
          <w:szCs w:val="24"/>
        </w:rPr>
        <w:t>e</w:t>
      </w:r>
      <w:r w:rsidR="00BE449A" w:rsidRPr="00A65F95">
        <w:rPr>
          <w:sz w:val="24"/>
          <w:szCs w:val="24"/>
        </w:rPr>
        <w:t xml:space="preserve"> </w:t>
      </w:r>
      <w:r w:rsidR="00FF61F9" w:rsidRPr="00A65F95">
        <w:rPr>
          <w:sz w:val="24"/>
          <w:szCs w:val="24"/>
        </w:rPr>
        <w:t xml:space="preserve">výrobcem </w:t>
      </w:r>
      <w:r w:rsidR="00BE449A" w:rsidRPr="00A65F95">
        <w:rPr>
          <w:sz w:val="24"/>
          <w:szCs w:val="24"/>
        </w:rPr>
        <w:t>předepsaném intervalu</w:t>
      </w:r>
      <w:r w:rsidR="00FF61F9" w:rsidRPr="00A65F95">
        <w:rPr>
          <w:sz w:val="24"/>
          <w:szCs w:val="24"/>
        </w:rPr>
        <w:t xml:space="preserve">, nejméně </w:t>
      </w:r>
      <w:r w:rsidR="00FF61F9" w:rsidRPr="008550F4">
        <w:rPr>
          <w:sz w:val="24"/>
          <w:szCs w:val="24"/>
        </w:rPr>
        <w:t>1x ročně</w:t>
      </w:r>
      <w:r w:rsidR="00BE449A" w:rsidRPr="008550F4">
        <w:rPr>
          <w:sz w:val="24"/>
          <w:szCs w:val="24"/>
        </w:rPr>
        <w:t>.</w:t>
      </w:r>
      <w:r w:rsidR="00BE449A" w:rsidRPr="00A65F95">
        <w:rPr>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65F95">
        <w:rPr>
          <w:sz w:val="24"/>
          <w:szCs w:val="24"/>
        </w:rPr>
        <w:t xml:space="preserve"> </w:t>
      </w:r>
      <w:r w:rsidR="00FA44F7" w:rsidRPr="00A65F95">
        <w:rPr>
          <w:sz w:val="24"/>
          <w:szCs w:val="24"/>
        </w:rPr>
        <w:t>Vady musí kupující uplatnit u</w:t>
      </w:r>
      <w:r w:rsidR="00C97D2E">
        <w:rPr>
          <w:sz w:val="24"/>
          <w:szCs w:val="24"/>
        </w:rPr>
        <w:t> </w:t>
      </w:r>
      <w:r w:rsidR="00FA44F7" w:rsidRPr="00A65F95">
        <w:rPr>
          <w:sz w:val="24"/>
          <w:szCs w:val="24"/>
        </w:rPr>
        <w:t>prodávajícího bez zbytečného odkladu poté, co se o nich dozví.</w:t>
      </w:r>
    </w:p>
    <w:p w:rsidR="00FA44F7" w:rsidRPr="00A65F95" w:rsidRDefault="00FA44F7" w:rsidP="00565377">
      <w:pPr>
        <w:numPr>
          <w:ilvl w:val="0"/>
          <w:numId w:val="9"/>
        </w:numPr>
        <w:spacing w:after="120"/>
        <w:ind w:left="284" w:hanging="284"/>
        <w:jc w:val="both"/>
        <w:rPr>
          <w:sz w:val="24"/>
          <w:szCs w:val="24"/>
        </w:rPr>
      </w:pPr>
      <w:r w:rsidRPr="00A65F95">
        <w:rPr>
          <w:sz w:val="24"/>
          <w:szCs w:val="24"/>
        </w:rPr>
        <w:t xml:space="preserve">V případě výskytu záruční vady je prodávající povinen zajistit realizaci záručního servisu následující pracovní den po nahlášení vady </w:t>
      </w:r>
      <w:r w:rsidR="00606B23" w:rsidRPr="00A65F95">
        <w:rPr>
          <w:sz w:val="24"/>
          <w:szCs w:val="24"/>
        </w:rPr>
        <w:t>k</w:t>
      </w:r>
      <w:r w:rsidRPr="00A65F95">
        <w:rPr>
          <w:sz w:val="24"/>
          <w:szCs w:val="24"/>
        </w:rPr>
        <w:t xml:space="preserve">upujícím, a to v místě instalace či umístění </w:t>
      </w:r>
      <w:r w:rsidR="00606B23" w:rsidRPr="00A65F95">
        <w:rPr>
          <w:sz w:val="24"/>
          <w:szCs w:val="24"/>
        </w:rPr>
        <w:t>zařízení</w:t>
      </w:r>
      <w:r w:rsidRPr="00A65F95">
        <w:rPr>
          <w:sz w:val="24"/>
          <w:szCs w:val="24"/>
        </w:rPr>
        <w:t>, zjistit příčinu této vady a v co nejkratším termínu ji bezplatně odstranit.</w:t>
      </w:r>
    </w:p>
    <w:p w:rsidR="00606B23" w:rsidRPr="00A65F95" w:rsidRDefault="00606B23" w:rsidP="00565377">
      <w:pPr>
        <w:numPr>
          <w:ilvl w:val="0"/>
          <w:numId w:val="9"/>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rsidR="00A42DF3" w:rsidRPr="00A65F95" w:rsidRDefault="00A42DF3" w:rsidP="00565377">
      <w:pPr>
        <w:numPr>
          <w:ilvl w:val="0"/>
          <w:numId w:val="9"/>
        </w:numPr>
        <w:spacing w:after="120"/>
        <w:ind w:left="284" w:hanging="284"/>
        <w:jc w:val="both"/>
        <w:rPr>
          <w:sz w:val="24"/>
          <w:szCs w:val="24"/>
        </w:rPr>
      </w:pPr>
      <w:r w:rsidRPr="00A65F95">
        <w:rPr>
          <w:sz w:val="24"/>
          <w:szCs w:val="24"/>
        </w:rPr>
        <w:t xml:space="preserve">Za záruční vady nebudou považovány </w:t>
      </w:r>
      <w:r w:rsidR="00C97D2E">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Pr>
          <w:sz w:val="24"/>
          <w:szCs w:val="24"/>
        </w:rPr>
        <w:t> </w:t>
      </w:r>
      <w:r w:rsidRPr="00A65F95">
        <w:rPr>
          <w:sz w:val="24"/>
          <w:szCs w:val="24"/>
        </w:rPr>
        <w:t>straně kupujícího. Odstranění takto zjištěných vad bude provedeno za úplatu.</w:t>
      </w:r>
    </w:p>
    <w:p w:rsidR="008B717D" w:rsidRPr="00A65F95" w:rsidRDefault="008B717D" w:rsidP="00565377">
      <w:pPr>
        <w:numPr>
          <w:ilvl w:val="0"/>
          <w:numId w:val="9"/>
        </w:numPr>
        <w:spacing w:after="120"/>
        <w:ind w:left="284" w:hanging="284"/>
        <w:jc w:val="both"/>
        <w:rPr>
          <w:sz w:val="24"/>
          <w:szCs w:val="24"/>
        </w:rPr>
      </w:pPr>
      <w:r w:rsidRPr="00A65F95">
        <w:rPr>
          <w:sz w:val="24"/>
          <w:szCs w:val="24"/>
        </w:rPr>
        <w:t xml:space="preserve">Je-li vadné plnění podstatným porušením této </w:t>
      </w:r>
      <w:r w:rsidR="00F736E1" w:rsidRPr="00A65F95">
        <w:rPr>
          <w:sz w:val="24"/>
          <w:szCs w:val="24"/>
        </w:rPr>
        <w:t>s</w:t>
      </w:r>
      <w:r w:rsidRPr="00A65F95">
        <w:rPr>
          <w:sz w:val="24"/>
          <w:szCs w:val="24"/>
        </w:rPr>
        <w:t xml:space="preserve">mlouvy, má </w:t>
      </w:r>
      <w:r w:rsidR="00F736E1" w:rsidRPr="00A65F95">
        <w:rPr>
          <w:sz w:val="24"/>
          <w:szCs w:val="24"/>
        </w:rPr>
        <w:t>k</w:t>
      </w:r>
      <w:r w:rsidRPr="00A65F95">
        <w:rPr>
          <w:sz w:val="24"/>
          <w:szCs w:val="24"/>
        </w:rPr>
        <w:t xml:space="preserve">upující právo na odstranění vady dodáním nového </w:t>
      </w:r>
      <w:r w:rsidR="00F736E1" w:rsidRPr="00A65F95">
        <w:rPr>
          <w:sz w:val="24"/>
          <w:szCs w:val="24"/>
        </w:rPr>
        <w:t>zařízení</w:t>
      </w:r>
      <w:r w:rsidRPr="00A65F95">
        <w:rPr>
          <w:sz w:val="24"/>
          <w:szCs w:val="24"/>
        </w:rPr>
        <w:t xml:space="preserve"> be</w:t>
      </w:r>
      <w:r w:rsidR="00F736E1" w:rsidRPr="00A65F95">
        <w:rPr>
          <w:sz w:val="24"/>
          <w:szCs w:val="24"/>
        </w:rPr>
        <w:t>z vady nebo dodáním chybějícího zařízení</w:t>
      </w:r>
      <w:r w:rsidRPr="00A65F95">
        <w:rPr>
          <w:sz w:val="24"/>
          <w:szCs w:val="24"/>
        </w:rPr>
        <w:t xml:space="preserve">, na odstranění vady opravou </w:t>
      </w:r>
      <w:r w:rsidR="00F736E1" w:rsidRPr="00A65F95">
        <w:rPr>
          <w:sz w:val="24"/>
          <w:szCs w:val="24"/>
        </w:rPr>
        <w:t>zařízení</w:t>
      </w:r>
      <w:r w:rsidRPr="00A65F95">
        <w:rPr>
          <w:sz w:val="24"/>
          <w:szCs w:val="24"/>
        </w:rPr>
        <w:t xml:space="preserve">, na přiměřenou slevu nebo </w:t>
      </w:r>
      <w:r w:rsidR="002C084D" w:rsidRPr="00A65F95">
        <w:rPr>
          <w:sz w:val="24"/>
          <w:szCs w:val="24"/>
        </w:rPr>
        <w:t xml:space="preserve">na </w:t>
      </w:r>
      <w:r w:rsidRPr="00A65F95">
        <w:rPr>
          <w:sz w:val="24"/>
          <w:szCs w:val="24"/>
        </w:rPr>
        <w:t>odstoup</w:t>
      </w:r>
      <w:r w:rsidR="002C084D" w:rsidRPr="00A65F95">
        <w:rPr>
          <w:sz w:val="24"/>
          <w:szCs w:val="24"/>
        </w:rPr>
        <w:t>ení</w:t>
      </w:r>
      <w:r w:rsidRPr="00A65F95">
        <w:rPr>
          <w:sz w:val="24"/>
          <w:szCs w:val="24"/>
        </w:rPr>
        <w:t xml:space="preserve"> od této </w:t>
      </w:r>
      <w:r w:rsidR="00F736E1" w:rsidRPr="00A65F95">
        <w:rPr>
          <w:sz w:val="24"/>
          <w:szCs w:val="24"/>
        </w:rPr>
        <w:t>s</w:t>
      </w:r>
      <w:r w:rsidRPr="00A65F95">
        <w:rPr>
          <w:sz w:val="24"/>
          <w:szCs w:val="24"/>
        </w:rPr>
        <w:t>mlouvy.</w:t>
      </w:r>
    </w:p>
    <w:p w:rsidR="007A09F3" w:rsidRDefault="00394B10" w:rsidP="00565377">
      <w:pPr>
        <w:numPr>
          <w:ilvl w:val="0"/>
          <w:numId w:val="9"/>
        </w:numPr>
        <w:spacing w:after="120"/>
        <w:ind w:left="284" w:hanging="284"/>
        <w:jc w:val="both"/>
        <w:rPr>
          <w:sz w:val="24"/>
          <w:szCs w:val="24"/>
        </w:rPr>
      </w:pPr>
      <w:r w:rsidRPr="00A65F95">
        <w:rPr>
          <w:sz w:val="24"/>
          <w:szCs w:val="24"/>
        </w:rPr>
        <w:lastRenderedPageBreak/>
        <w:t xml:space="preserve">Práva kupujícího z vadného plnění tím nejsou dotčena a řídí se dle ust. § 2099 </w:t>
      </w:r>
      <w:r w:rsidR="00C0262C" w:rsidRPr="00A65F95">
        <w:rPr>
          <w:sz w:val="24"/>
          <w:szCs w:val="24"/>
        </w:rPr>
        <w:t>občanského zákoníku.</w:t>
      </w:r>
    </w:p>
    <w:p w:rsidR="002B182C" w:rsidRPr="00160B42" w:rsidRDefault="002B182C" w:rsidP="00565377">
      <w:pPr>
        <w:numPr>
          <w:ilvl w:val="0"/>
          <w:numId w:val="9"/>
        </w:numPr>
        <w:spacing w:after="120"/>
        <w:ind w:left="284" w:hanging="284"/>
        <w:jc w:val="both"/>
        <w:rPr>
          <w:sz w:val="24"/>
          <w:szCs w:val="24"/>
        </w:rPr>
      </w:pPr>
      <w:r w:rsidRPr="00160B42">
        <w:rPr>
          <w:sz w:val="24"/>
          <w:szCs w:val="24"/>
        </w:rPr>
        <w:t>Záruční servis bude poskytovat autorizovaná servisní organizace (uv</w:t>
      </w:r>
      <w:r w:rsidR="00643030" w:rsidRPr="00160B42">
        <w:rPr>
          <w:sz w:val="24"/>
          <w:szCs w:val="24"/>
        </w:rPr>
        <w:t>ést obchodní jméno, sídlo, IČO)</w:t>
      </w:r>
      <w:r w:rsidRPr="00160B42">
        <w:rPr>
          <w:sz w:val="24"/>
          <w:szCs w:val="24"/>
        </w:rPr>
        <w:t>:</w:t>
      </w:r>
    </w:p>
    <w:p w:rsidR="00952571" w:rsidRPr="00160B42" w:rsidRDefault="00952571" w:rsidP="00952571">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Pr>
          <w:b/>
          <w:sz w:val="24"/>
          <w:szCs w:val="24"/>
        </w:rPr>
        <w:t>TSE spol s r.o.</w:t>
      </w:r>
    </w:p>
    <w:p w:rsidR="00952571" w:rsidRPr="00160B42" w:rsidRDefault="00952571" w:rsidP="00952571">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Pr>
          <w:sz w:val="24"/>
          <w:szCs w:val="24"/>
        </w:rPr>
        <w:t>Mánesova 390/74, 370 01 České Budějovice</w:t>
      </w:r>
    </w:p>
    <w:p w:rsidR="00952571" w:rsidRPr="00160B42" w:rsidRDefault="00952571" w:rsidP="00952571">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Pr>
          <w:sz w:val="24"/>
          <w:szCs w:val="24"/>
        </w:rPr>
        <w:t>15771946</w:t>
      </w:r>
    </w:p>
    <w:p w:rsidR="00952571" w:rsidRDefault="00952571" w:rsidP="00952571">
      <w:pPr>
        <w:spacing w:after="0" w:line="280" w:lineRule="exact"/>
        <w:ind w:right="-284" w:firstLine="360"/>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Pr>
          <w:rFonts w:eastAsia="Arial" w:cs="Arial"/>
          <w:sz w:val="24"/>
          <w:szCs w:val="24"/>
        </w:rPr>
        <w:t xml:space="preserve">Krajského soudu v Českých Budějovicích, </w:t>
      </w:r>
    </w:p>
    <w:p w:rsidR="00952571" w:rsidRDefault="00952571" w:rsidP="00952571">
      <w:pPr>
        <w:spacing w:after="0" w:line="280" w:lineRule="exact"/>
        <w:ind w:right="-284" w:firstLine="360"/>
        <w:jc w:val="both"/>
        <w:rPr>
          <w:rFonts w:eastAsia="Arial" w:cs="Arial"/>
          <w:sz w:val="24"/>
          <w:szCs w:val="24"/>
        </w:rPr>
      </w:pPr>
      <w:r>
        <w:rPr>
          <w:rFonts w:eastAsia="Arial" w:cs="Arial"/>
          <w:sz w:val="24"/>
          <w:szCs w:val="24"/>
        </w:rPr>
        <w:t>sp.zn. C 630</w:t>
      </w:r>
    </w:p>
    <w:p w:rsidR="00952571" w:rsidRDefault="00952571" w:rsidP="00952571">
      <w:pPr>
        <w:spacing w:after="0" w:line="280" w:lineRule="exact"/>
        <w:ind w:right="-284" w:firstLine="360"/>
        <w:jc w:val="both"/>
        <w:rPr>
          <w:rFonts w:eastAsia="Arial" w:cs="Arial"/>
          <w:sz w:val="24"/>
          <w:szCs w:val="24"/>
        </w:rPr>
      </w:pPr>
    </w:p>
    <w:p w:rsidR="00952571" w:rsidRPr="00160B42" w:rsidRDefault="00952571" w:rsidP="00952571">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96337F">
        <w:rPr>
          <w:b/>
          <w:sz w:val="24"/>
          <w:szCs w:val="24"/>
        </w:rPr>
        <w:t>DARTIN spol. s r.o.</w:t>
      </w:r>
    </w:p>
    <w:p w:rsidR="00952571" w:rsidRPr="00160B42" w:rsidRDefault="00952571" w:rsidP="00952571">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96337F">
        <w:rPr>
          <w:sz w:val="24"/>
          <w:szCs w:val="24"/>
        </w:rPr>
        <w:t>Suchdolská 688, 252 62 Horoměřice</w:t>
      </w:r>
    </w:p>
    <w:p w:rsidR="00952571" w:rsidRPr="00160B42" w:rsidRDefault="00952571" w:rsidP="00952571">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96337F">
        <w:rPr>
          <w:sz w:val="24"/>
          <w:szCs w:val="24"/>
        </w:rPr>
        <w:t>40763781</w:t>
      </w:r>
    </w:p>
    <w:p w:rsidR="002B182C" w:rsidRPr="00160B42" w:rsidRDefault="00952571" w:rsidP="00952571">
      <w:pPr>
        <w:spacing w:line="280" w:lineRule="exact"/>
        <w:ind w:right="-284" w:firstLine="360"/>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w:t>
      </w:r>
      <w:r w:rsidRPr="0096337F">
        <w:rPr>
          <w:rFonts w:eastAsia="Arial" w:cs="Arial"/>
          <w:sz w:val="24"/>
          <w:szCs w:val="24"/>
        </w:rPr>
        <w:t xml:space="preserve">u Městského soudu v Praze, sp.zn. C </w:t>
      </w:r>
      <w:r w:rsidR="0096337F" w:rsidRPr="0096337F">
        <w:rPr>
          <w:rFonts w:eastAsia="Arial" w:cs="Arial"/>
          <w:sz w:val="24"/>
          <w:szCs w:val="24"/>
        </w:rPr>
        <w:t>2666</w:t>
      </w: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Prodávající čestně prohlašuje, že ve formuláři, který předložil ke splnění ohlašovací povinnosti dle § 26 zákona č. 268/2014 Sb. o zdravotnických prostředcích (provedení povinné registrace) je uvedeno, že je osoba definovaná v bodě </w:t>
      </w:r>
      <w:r w:rsidR="00D763F4" w:rsidRPr="00160B42">
        <w:rPr>
          <w:sz w:val="24"/>
          <w:szCs w:val="24"/>
        </w:rPr>
        <w:t>9</w:t>
      </w:r>
      <w:r w:rsidRPr="00160B42">
        <w:rPr>
          <w:sz w:val="24"/>
          <w:szCs w:val="24"/>
        </w:rPr>
        <w:t xml:space="preserve"> </w:t>
      </w:r>
      <w:r w:rsidR="008753D7">
        <w:rPr>
          <w:sz w:val="24"/>
          <w:szCs w:val="24"/>
        </w:rPr>
        <w:t xml:space="preserve">tohoto oddílu </w:t>
      </w:r>
      <w:r w:rsidRPr="00160B42">
        <w:rPr>
          <w:sz w:val="24"/>
          <w:szCs w:val="24"/>
        </w:rPr>
        <w:t>smlouvy registrována jako servisní organizace a že instruktáž o zacházení se zdravotnickými prostředky provádí osoby uvedené v § 61 odst. 2 zákona č. 268/2014 Sb.</w:t>
      </w:r>
    </w:p>
    <w:p w:rsidR="00D763F4" w:rsidRPr="00160B42" w:rsidRDefault="002B182C" w:rsidP="00565377">
      <w:pPr>
        <w:numPr>
          <w:ilvl w:val="0"/>
          <w:numId w:val="9"/>
        </w:numPr>
        <w:spacing w:after="120"/>
        <w:ind w:left="426" w:hanging="426"/>
        <w:jc w:val="both"/>
        <w:rPr>
          <w:sz w:val="24"/>
          <w:szCs w:val="24"/>
        </w:rPr>
      </w:pPr>
      <w:r w:rsidRPr="00160B42">
        <w:rPr>
          <w:sz w:val="24"/>
          <w:szCs w:val="24"/>
        </w:rPr>
        <w:t>Prodávající je povinen nastoupit k odstranění a zahájit záruční opravu nejpozději</w:t>
      </w:r>
      <w:r w:rsidR="00D763F4" w:rsidRPr="00160B42">
        <w:rPr>
          <w:sz w:val="24"/>
          <w:szCs w:val="24"/>
        </w:rPr>
        <w:t xml:space="preserve"> první pracovní den následující po dni nahlášení záruční vady kupujícím. </w:t>
      </w:r>
    </w:p>
    <w:p w:rsidR="00D763F4" w:rsidRPr="009A797F" w:rsidRDefault="002B182C" w:rsidP="00565377">
      <w:pPr>
        <w:numPr>
          <w:ilvl w:val="0"/>
          <w:numId w:val="9"/>
        </w:numPr>
        <w:spacing w:after="120"/>
        <w:ind w:left="426" w:hanging="426"/>
        <w:jc w:val="both"/>
        <w:rPr>
          <w:sz w:val="24"/>
          <w:szCs w:val="24"/>
        </w:rPr>
      </w:pPr>
      <w:r w:rsidRPr="009A797F">
        <w:rPr>
          <w:sz w:val="24"/>
          <w:szCs w:val="24"/>
        </w:rPr>
        <w:t xml:space="preserve">Maximální doba provedení </w:t>
      </w:r>
      <w:r w:rsidR="00D763F4" w:rsidRPr="009A797F">
        <w:rPr>
          <w:sz w:val="24"/>
          <w:szCs w:val="24"/>
        </w:rPr>
        <w:t xml:space="preserve">záruční </w:t>
      </w:r>
      <w:r w:rsidRPr="009A797F">
        <w:rPr>
          <w:sz w:val="24"/>
          <w:szCs w:val="24"/>
        </w:rPr>
        <w:t xml:space="preserve">opravy </w:t>
      </w:r>
      <w:r w:rsidR="000F3A9E" w:rsidRPr="009A797F">
        <w:rPr>
          <w:sz w:val="24"/>
          <w:szCs w:val="24"/>
        </w:rPr>
        <w:t>se sjednává v</w:t>
      </w:r>
      <w:r w:rsidR="009A797F">
        <w:rPr>
          <w:sz w:val="24"/>
          <w:szCs w:val="24"/>
        </w:rPr>
        <w:t> </w:t>
      </w:r>
      <w:r w:rsidR="000F3A9E" w:rsidRPr="009A797F">
        <w:rPr>
          <w:sz w:val="24"/>
          <w:szCs w:val="24"/>
        </w:rPr>
        <w:t>délce</w:t>
      </w:r>
      <w:r w:rsidR="009A797F">
        <w:rPr>
          <w:sz w:val="24"/>
          <w:szCs w:val="24"/>
        </w:rPr>
        <w:t xml:space="preserve"> nejvýše do</w:t>
      </w:r>
      <w:r w:rsidR="000F3A9E" w:rsidRPr="009A797F">
        <w:rPr>
          <w:sz w:val="24"/>
          <w:szCs w:val="24"/>
        </w:rPr>
        <w:t xml:space="preserve"> </w:t>
      </w:r>
      <w:r w:rsidR="000F3A9E" w:rsidRPr="00DC032C">
        <w:rPr>
          <w:b/>
          <w:sz w:val="24"/>
          <w:szCs w:val="24"/>
        </w:rPr>
        <w:t>48 hodin</w:t>
      </w:r>
      <w:r w:rsidR="000019A8" w:rsidRPr="009A797F">
        <w:rPr>
          <w:sz w:val="24"/>
          <w:szCs w:val="24"/>
        </w:rPr>
        <w:t xml:space="preserve"> od okamžiku jejího nahlášení kupujícím</w:t>
      </w:r>
      <w:r w:rsidR="009A797F">
        <w:rPr>
          <w:sz w:val="24"/>
          <w:szCs w:val="24"/>
        </w:rPr>
        <w:t xml:space="preserve">. Pokud by to charakter vady vyžadoval (např. nákup speciálních součástek), je možné maximální dobu záruční opravy po předchozí domluvě s kupujícím prodloužit. </w:t>
      </w:r>
      <w:r w:rsidR="000019A8" w:rsidRPr="009A797F">
        <w:rPr>
          <w:sz w:val="24"/>
          <w:szCs w:val="24"/>
        </w:rPr>
        <w:t>Za nesplnění této povinnosti prodávajícího se s</w:t>
      </w:r>
      <w:r w:rsidR="006F6319" w:rsidRPr="009A797F">
        <w:rPr>
          <w:sz w:val="24"/>
          <w:szCs w:val="24"/>
        </w:rPr>
        <w:t xml:space="preserve">jednává smluvní pokuta ve výši </w:t>
      </w:r>
      <w:r w:rsidR="00253F5E">
        <w:rPr>
          <w:sz w:val="24"/>
          <w:szCs w:val="24"/>
        </w:rPr>
        <w:t>xxxxx</w:t>
      </w:r>
      <w:r w:rsidR="000019A8" w:rsidRPr="009A797F">
        <w:rPr>
          <w:sz w:val="24"/>
          <w:szCs w:val="24"/>
        </w:rPr>
        <w:t xml:space="preserve">,- Kč za každý i započatý den prodlení, a to až doby odstranění reklamované vady. </w:t>
      </w:r>
    </w:p>
    <w:p w:rsidR="00DC032C" w:rsidRPr="00DC032C" w:rsidRDefault="00DC032C" w:rsidP="00565377">
      <w:pPr>
        <w:numPr>
          <w:ilvl w:val="0"/>
          <w:numId w:val="9"/>
        </w:numPr>
        <w:spacing w:after="120"/>
        <w:ind w:left="426" w:hanging="426"/>
        <w:jc w:val="both"/>
        <w:rPr>
          <w:sz w:val="24"/>
          <w:szCs w:val="24"/>
        </w:rPr>
      </w:pPr>
      <w:r w:rsidRPr="00DC032C">
        <w:rPr>
          <w:sz w:val="24"/>
          <w:szCs w:val="24"/>
        </w:rPr>
        <w:t xml:space="preserve">Neodstraní-li prodávající reklamovanou vadu ani do </w:t>
      </w:r>
      <w:r w:rsidRPr="00DC032C">
        <w:rPr>
          <w:b/>
          <w:sz w:val="24"/>
          <w:szCs w:val="24"/>
        </w:rPr>
        <w:t>14 kalendářních dnů</w:t>
      </w:r>
      <w:r w:rsidRPr="00DC032C">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rsidR="002B182C" w:rsidRPr="00160B42" w:rsidRDefault="002B182C" w:rsidP="00565377">
      <w:pPr>
        <w:numPr>
          <w:ilvl w:val="0"/>
          <w:numId w:val="9"/>
        </w:numPr>
        <w:spacing w:after="120"/>
        <w:ind w:left="426" w:hanging="426"/>
        <w:jc w:val="both"/>
        <w:rPr>
          <w:sz w:val="24"/>
          <w:szCs w:val="24"/>
        </w:rPr>
      </w:pPr>
      <w:r w:rsidRPr="00160B42">
        <w:rPr>
          <w:sz w:val="24"/>
          <w:szCs w:val="24"/>
        </w:rPr>
        <w:lastRenderedPageBreak/>
        <w:t xml:space="preserve">Pokud </w:t>
      </w:r>
      <w:r w:rsidR="00D763F4" w:rsidRPr="00160B42">
        <w:rPr>
          <w:sz w:val="24"/>
          <w:szCs w:val="24"/>
        </w:rPr>
        <w:t xml:space="preserve">prodávající </w:t>
      </w:r>
      <w:r w:rsidRPr="00160B42">
        <w:rPr>
          <w:sz w:val="24"/>
          <w:szCs w:val="24"/>
        </w:rPr>
        <w:t xml:space="preserve">bude v prodlení s termínem provedení </w:t>
      </w:r>
      <w:r w:rsidR="00D763F4" w:rsidRPr="00160B42">
        <w:rPr>
          <w:sz w:val="24"/>
          <w:szCs w:val="24"/>
        </w:rPr>
        <w:t xml:space="preserve">záručního </w:t>
      </w:r>
      <w:r w:rsidRPr="00160B42">
        <w:rPr>
          <w:sz w:val="24"/>
          <w:szCs w:val="24"/>
        </w:rPr>
        <w:t xml:space="preserve">servisu, je kupující oprávněn požadovat po prodávajícím zaplacení smluvní pokuty ve výši  0,2% z pořizovací ceny </w:t>
      </w:r>
      <w:r w:rsidR="00D763F4" w:rsidRPr="00160B42">
        <w:rPr>
          <w:sz w:val="24"/>
          <w:szCs w:val="24"/>
        </w:rPr>
        <w:t xml:space="preserve">dodaného zboží </w:t>
      </w:r>
      <w:r w:rsidRPr="00160B42">
        <w:rPr>
          <w:sz w:val="24"/>
          <w:szCs w:val="24"/>
        </w:rPr>
        <w:t xml:space="preserve">za každý </w:t>
      </w:r>
      <w:r w:rsidR="00D763F4" w:rsidRPr="00160B42">
        <w:rPr>
          <w:sz w:val="24"/>
          <w:szCs w:val="24"/>
        </w:rPr>
        <w:t xml:space="preserve">i započatý </w:t>
      </w:r>
      <w:r w:rsidRPr="00160B42">
        <w:rPr>
          <w:sz w:val="24"/>
          <w:szCs w:val="24"/>
        </w:rPr>
        <w:t xml:space="preserve">den prodlení. </w:t>
      </w:r>
    </w:p>
    <w:p w:rsidR="00D763F4" w:rsidRDefault="002B182C" w:rsidP="00565377">
      <w:pPr>
        <w:numPr>
          <w:ilvl w:val="0"/>
          <w:numId w:val="9"/>
        </w:numPr>
        <w:spacing w:after="120"/>
        <w:ind w:left="426" w:hanging="426"/>
        <w:jc w:val="both"/>
        <w:rPr>
          <w:sz w:val="24"/>
          <w:szCs w:val="24"/>
        </w:rPr>
      </w:pPr>
      <w:r w:rsidRPr="00160B42">
        <w:rPr>
          <w:sz w:val="24"/>
          <w:szCs w:val="24"/>
        </w:rPr>
        <w:t>Kupující je povinen umožnit prodávajícímu provedení opravy v místě instalace v libovolnou hodinu ve lhůtě pro provedení opravy</w:t>
      </w:r>
      <w:r w:rsidR="00D763F4" w:rsidRPr="00160B42">
        <w:rPr>
          <w:sz w:val="24"/>
          <w:szCs w:val="24"/>
        </w:rPr>
        <w:t>.</w:t>
      </w:r>
    </w:p>
    <w:p w:rsidR="00595099" w:rsidRDefault="00595099" w:rsidP="0004260E">
      <w:pPr>
        <w:spacing w:after="120"/>
        <w:ind w:left="426"/>
        <w:jc w:val="both"/>
        <w:rPr>
          <w:sz w:val="24"/>
          <w:szCs w:val="24"/>
        </w:rPr>
      </w:pPr>
    </w:p>
    <w:p w:rsidR="007A09F3" w:rsidRPr="002B757A" w:rsidRDefault="009C4B6A"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2B757A">
        <w:rPr>
          <w:sz w:val="24"/>
        </w:rPr>
        <w:t xml:space="preserve">  </w:t>
      </w:r>
      <w:r w:rsidR="007A09F3" w:rsidRPr="002B757A">
        <w:rPr>
          <w:sz w:val="24"/>
        </w:rPr>
        <w:t>Zvláštní ustanovení o DPH</w:t>
      </w:r>
    </w:p>
    <w:p w:rsidR="009C4B6A" w:rsidRDefault="009C4B6A" w:rsidP="008D42DA">
      <w:pPr>
        <w:spacing w:after="0"/>
        <w:ind w:left="1004"/>
        <w:jc w:val="center"/>
        <w:rPr>
          <w:rFonts w:cs="Arial"/>
          <w:b/>
          <w:sz w:val="24"/>
          <w:szCs w:val="24"/>
        </w:rPr>
      </w:pP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8A192E" w:rsidRPr="00A65F95" w:rsidRDefault="008A192E" w:rsidP="00565377">
      <w:pPr>
        <w:pStyle w:val="Odstavecseseznamem"/>
        <w:numPr>
          <w:ilvl w:val="0"/>
          <w:numId w:val="14"/>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sidR="00850F47">
        <w:rPr>
          <w:rFonts w:cs="Arial"/>
          <w:sz w:val="24"/>
          <w:szCs w:val="24"/>
        </w:rPr>
        <w:t> </w:t>
      </w:r>
      <w:r w:rsidRPr="00A65F95">
        <w:rPr>
          <w:rFonts w:cs="Arial"/>
          <w:sz w:val="24"/>
          <w:szCs w:val="24"/>
        </w:rPr>
        <w:t xml:space="preserve">bezdlužnosti vůči správci daně, </w:t>
      </w:r>
    </w:p>
    <w:p w:rsidR="008A192E" w:rsidRPr="00A65F95" w:rsidRDefault="008A192E" w:rsidP="00565377">
      <w:pPr>
        <w:pStyle w:val="Odstavecseseznamem"/>
        <w:numPr>
          <w:ilvl w:val="0"/>
          <w:numId w:val="18"/>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V případě, že prodávající poruší povinnost uloženou v odst.</w:t>
      </w:r>
      <w:r w:rsidR="00661ADB">
        <w:rPr>
          <w:rFonts w:cs="Arial"/>
          <w:sz w:val="24"/>
          <w:szCs w:val="24"/>
        </w:rPr>
        <w:t xml:space="preserve"> </w:t>
      </w:r>
      <w:r w:rsidRPr="00A65F95">
        <w:rPr>
          <w:rFonts w:cs="Arial"/>
          <w:sz w:val="24"/>
          <w:szCs w:val="24"/>
        </w:rPr>
        <w:t>1 a 2 tohoto článku smlouvy</w:t>
      </w:r>
      <w:r w:rsidR="00850F47">
        <w:rPr>
          <w:rFonts w:cs="Arial"/>
          <w:sz w:val="24"/>
          <w:szCs w:val="24"/>
        </w:rPr>
        <w:t>,</w:t>
      </w:r>
      <w:r w:rsidRPr="00A65F95">
        <w:rPr>
          <w:rFonts w:cs="Arial"/>
          <w:sz w:val="24"/>
          <w:szCs w:val="24"/>
        </w:rPr>
        <w:t xml:space="preserve"> je kupující oprávněn vůči němu uplatnit náhradu za veškeré škody, které mu tím vzniknou.</w:t>
      </w:r>
    </w:p>
    <w:p w:rsidR="00F438B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9E643D" w:rsidRPr="00A65F95" w:rsidRDefault="009E643D" w:rsidP="009E643D">
      <w:pPr>
        <w:pStyle w:val="Odstavecseseznamem"/>
        <w:spacing w:after="120"/>
        <w:ind w:left="284"/>
        <w:jc w:val="both"/>
        <w:rPr>
          <w:rFonts w:cs="Arial"/>
          <w:sz w:val="24"/>
          <w:szCs w:val="24"/>
        </w:rPr>
      </w:pPr>
    </w:p>
    <w:p w:rsidR="00A07D3D" w:rsidRPr="002B757A" w:rsidRDefault="00A07D3D"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Odstoupení od smlouvy</w:t>
      </w:r>
    </w:p>
    <w:p w:rsidR="00E5748A" w:rsidRPr="00A65F95" w:rsidRDefault="00E5748A" w:rsidP="008D42DA">
      <w:pPr>
        <w:spacing w:after="0"/>
        <w:ind w:left="426"/>
        <w:rPr>
          <w:b/>
          <w:sz w:val="24"/>
          <w:szCs w:val="24"/>
        </w:rPr>
      </w:pPr>
    </w:p>
    <w:p w:rsidR="00B12BC1" w:rsidRPr="00A65F95" w:rsidRDefault="0063474C" w:rsidP="00565377">
      <w:pPr>
        <w:numPr>
          <w:ilvl w:val="0"/>
          <w:numId w:val="12"/>
        </w:numPr>
        <w:spacing w:after="120"/>
        <w:ind w:left="284" w:hanging="284"/>
        <w:jc w:val="both"/>
        <w:rPr>
          <w:sz w:val="24"/>
          <w:szCs w:val="24"/>
        </w:rPr>
      </w:pPr>
      <w:r w:rsidRPr="00A65F95">
        <w:rPr>
          <w:sz w:val="24"/>
          <w:szCs w:val="24"/>
        </w:rPr>
        <w:t xml:space="preserve">Kterákoliv smluvní strana může od této smlouvy odstoupit, pokud zjistí </w:t>
      </w:r>
      <w:r w:rsidR="00E43673" w:rsidRPr="00A65F95">
        <w:rPr>
          <w:sz w:val="24"/>
          <w:szCs w:val="24"/>
        </w:rPr>
        <w:t>podstatné</w:t>
      </w:r>
      <w:r w:rsidRPr="00A65F95">
        <w:rPr>
          <w:sz w:val="24"/>
          <w:szCs w:val="24"/>
        </w:rPr>
        <w:t xml:space="preserve"> </w:t>
      </w:r>
      <w:r w:rsidR="00C167E5" w:rsidRPr="00A65F95">
        <w:rPr>
          <w:sz w:val="24"/>
          <w:szCs w:val="24"/>
        </w:rPr>
        <w:t>porušení této smlouvy druhou smluvní stranou.</w:t>
      </w:r>
      <w:r w:rsidR="001D586C" w:rsidRPr="00A65F95">
        <w:rPr>
          <w:sz w:val="24"/>
          <w:szCs w:val="24"/>
        </w:rPr>
        <w:t xml:space="preserve"> </w:t>
      </w:r>
    </w:p>
    <w:p w:rsidR="00C167E5" w:rsidRPr="00A65F95" w:rsidRDefault="00695F05" w:rsidP="00565377">
      <w:pPr>
        <w:numPr>
          <w:ilvl w:val="0"/>
          <w:numId w:val="12"/>
        </w:numPr>
        <w:spacing w:after="0"/>
        <w:ind w:left="284" w:hanging="284"/>
        <w:jc w:val="both"/>
        <w:rPr>
          <w:sz w:val="24"/>
          <w:szCs w:val="24"/>
        </w:rPr>
      </w:pPr>
      <w:r w:rsidRPr="00A65F95">
        <w:rPr>
          <w:sz w:val="24"/>
          <w:szCs w:val="24"/>
        </w:rPr>
        <w:lastRenderedPageBreak/>
        <w:t xml:space="preserve">Pro účely této smlouvy se za podstatné porušení smluvních povinností považuje takové porušení, u kterého </w:t>
      </w:r>
      <w:r w:rsidR="002C084D" w:rsidRPr="00A65F95">
        <w:rPr>
          <w:sz w:val="24"/>
          <w:szCs w:val="24"/>
        </w:rPr>
        <w:t xml:space="preserve">smluvní </w:t>
      </w:r>
      <w:r w:rsidRPr="00A65F95">
        <w:rPr>
          <w:sz w:val="24"/>
          <w:szCs w:val="24"/>
        </w:rPr>
        <w:t>strana porušující smlouvu měla nebo mohla předpokládat, že</w:t>
      </w:r>
      <w:r w:rsidR="004616A4">
        <w:rPr>
          <w:sz w:val="24"/>
          <w:szCs w:val="24"/>
        </w:rPr>
        <w:t> </w:t>
      </w:r>
      <w:r w:rsidRPr="00A65F95">
        <w:rPr>
          <w:sz w:val="24"/>
          <w:szCs w:val="24"/>
        </w:rPr>
        <w:t>při takovémto porušení smlouvy, s přihlédnutím ke všem okolnostem, by druhá smluvní strana neměla zájem smlouvu uzavřít; zejména:</w:t>
      </w:r>
    </w:p>
    <w:p w:rsidR="00ED0AA1" w:rsidRPr="00A65F95" w:rsidRDefault="00DC26FF" w:rsidP="00565377">
      <w:pPr>
        <w:numPr>
          <w:ilvl w:val="0"/>
          <w:numId w:val="5"/>
        </w:numPr>
        <w:spacing w:after="0"/>
        <w:ind w:left="567" w:hanging="141"/>
        <w:jc w:val="both"/>
        <w:rPr>
          <w:sz w:val="24"/>
          <w:szCs w:val="24"/>
        </w:rPr>
      </w:pPr>
      <w:r w:rsidRPr="00A65F95">
        <w:rPr>
          <w:sz w:val="24"/>
          <w:szCs w:val="24"/>
        </w:rPr>
        <w:t>p</w:t>
      </w:r>
      <w:r w:rsidR="00ED0AA1" w:rsidRPr="00A65F95">
        <w:rPr>
          <w:sz w:val="24"/>
          <w:szCs w:val="24"/>
        </w:rPr>
        <w:t xml:space="preserve">rodlení s úhradou kupní ceny nebo její části delším </w:t>
      </w:r>
      <w:r w:rsidR="00E27ADE" w:rsidRPr="00A65F95">
        <w:rPr>
          <w:sz w:val="24"/>
          <w:szCs w:val="24"/>
        </w:rPr>
        <w:t>6</w:t>
      </w:r>
      <w:r w:rsidR="00ED0AA1" w:rsidRPr="00A65F95">
        <w:rPr>
          <w:sz w:val="24"/>
          <w:szCs w:val="24"/>
        </w:rPr>
        <w:t>0 kalendářních dnů;</w:t>
      </w:r>
    </w:p>
    <w:p w:rsidR="00C167E5" w:rsidRPr="00A65F95" w:rsidRDefault="000D5AE3" w:rsidP="00565377">
      <w:pPr>
        <w:numPr>
          <w:ilvl w:val="0"/>
          <w:numId w:val="5"/>
        </w:numPr>
        <w:spacing w:after="0"/>
        <w:ind w:left="567" w:hanging="141"/>
        <w:jc w:val="both"/>
        <w:rPr>
          <w:sz w:val="24"/>
          <w:szCs w:val="24"/>
        </w:rPr>
      </w:pPr>
      <w:r w:rsidRPr="00A65F95">
        <w:rPr>
          <w:sz w:val="24"/>
          <w:szCs w:val="24"/>
        </w:rPr>
        <w:t>prodlení prodávajícího s dodáním předmětu plnění dle této smlouvy delší</w:t>
      </w:r>
      <w:r w:rsidR="00364BA5" w:rsidRPr="00A65F95">
        <w:rPr>
          <w:sz w:val="24"/>
          <w:szCs w:val="24"/>
        </w:rPr>
        <w:t>m</w:t>
      </w:r>
      <w:r w:rsidRPr="00A65F95">
        <w:rPr>
          <w:sz w:val="24"/>
          <w:szCs w:val="24"/>
        </w:rPr>
        <w:t xml:space="preserve"> než </w:t>
      </w:r>
      <w:r w:rsidR="00E27ADE" w:rsidRPr="00A65F95">
        <w:rPr>
          <w:sz w:val="24"/>
          <w:szCs w:val="24"/>
        </w:rPr>
        <w:t>6</w:t>
      </w:r>
      <w:r w:rsidRPr="00A65F95">
        <w:rPr>
          <w:sz w:val="24"/>
          <w:szCs w:val="24"/>
        </w:rPr>
        <w:t xml:space="preserve">0 </w:t>
      </w:r>
      <w:r w:rsidR="00471383" w:rsidRPr="00A65F95">
        <w:rPr>
          <w:sz w:val="24"/>
          <w:szCs w:val="24"/>
        </w:rPr>
        <w:t xml:space="preserve">kalendářních </w:t>
      </w:r>
      <w:r w:rsidRPr="00A65F95">
        <w:rPr>
          <w:sz w:val="24"/>
          <w:szCs w:val="24"/>
        </w:rPr>
        <w:t>dnů</w:t>
      </w:r>
      <w:r w:rsidR="00471383" w:rsidRPr="00A65F95">
        <w:rPr>
          <w:sz w:val="24"/>
          <w:szCs w:val="24"/>
        </w:rPr>
        <w:t>;</w:t>
      </w:r>
    </w:p>
    <w:p w:rsidR="00471383" w:rsidRPr="00A65F95" w:rsidRDefault="00471383" w:rsidP="00565377">
      <w:pPr>
        <w:numPr>
          <w:ilvl w:val="0"/>
          <w:numId w:val="5"/>
        </w:numPr>
        <w:spacing w:after="0"/>
        <w:ind w:left="567" w:hanging="141"/>
        <w:jc w:val="both"/>
        <w:rPr>
          <w:sz w:val="24"/>
          <w:szCs w:val="24"/>
        </w:rPr>
      </w:pPr>
      <w:r w:rsidRPr="00A65F95">
        <w:rPr>
          <w:sz w:val="24"/>
          <w:szCs w:val="24"/>
        </w:rPr>
        <w:t xml:space="preserve">zařízení nebude možné kupujícím během záruční doby užívat po dobu delší </w:t>
      </w:r>
      <w:r w:rsidR="00D52CA3" w:rsidRPr="00A65F95">
        <w:rPr>
          <w:sz w:val="24"/>
          <w:szCs w:val="24"/>
        </w:rPr>
        <w:t>6</w:t>
      </w:r>
      <w:r w:rsidRPr="00A65F95">
        <w:rPr>
          <w:sz w:val="24"/>
          <w:szCs w:val="24"/>
        </w:rPr>
        <w:t>0 kalendářních dnů</w:t>
      </w:r>
      <w:r w:rsidR="00D52CA3" w:rsidRPr="00A65F95">
        <w:rPr>
          <w:sz w:val="24"/>
          <w:szCs w:val="24"/>
        </w:rPr>
        <w:t>;</w:t>
      </w:r>
      <w:r w:rsidR="00DC26FF" w:rsidRPr="00A65F95">
        <w:rPr>
          <w:sz w:val="24"/>
          <w:szCs w:val="24"/>
        </w:rPr>
        <w:t xml:space="preserve"> </w:t>
      </w:r>
    </w:p>
    <w:p w:rsidR="0061282F" w:rsidRPr="00A65F95" w:rsidRDefault="0061282F" w:rsidP="00565377">
      <w:pPr>
        <w:numPr>
          <w:ilvl w:val="0"/>
          <w:numId w:val="5"/>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rsidR="00BC2BEA" w:rsidRDefault="00181C03" w:rsidP="00565377">
      <w:pPr>
        <w:numPr>
          <w:ilvl w:val="0"/>
          <w:numId w:val="5"/>
        </w:numPr>
        <w:spacing w:after="0"/>
        <w:ind w:left="567" w:hanging="141"/>
        <w:jc w:val="both"/>
        <w:rPr>
          <w:sz w:val="24"/>
          <w:szCs w:val="24"/>
        </w:rPr>
      </w:pPr>
      <w:r w:rsidRPr="00BC2BEA">
        <w:rPr>
          <w:sz w:val="24"/>
          <w:szCs w:val="24"/>
        </w:rPr>
        <w:t>nemožnost odstranění vady dodaného zařízení;</w:t>
      </w:r>
      <w:r w:rsidR="00E27ADE" w:rsidRPr="00BC2BEA">
        <w:rPr>
          <w:sz w:val="24"/>
          <w:szCs w:val="24"/>
        </w:rPr>
        <w:t xml:space="preserve"> </w:t>
      </w:r>
    </w:p>
    <w:p w:rsidR="00D52CA3" w:rsidRPr="00BC2BEA" w:rsidRDefault="00D52CA3" w:rsidP="00565377">
      <w:pPr>
        <w:numPr>
          <w:ilvl w:val="0"/>
          <w:numId w:val="5"/>
        </w:numPr>
        <w:spacing w:after="120"/>
        <w:ind w:left="567" w:hanging="141"/>
        <w:jc w:val="both"/>
        <w:rPr>
          <w:sz w:val="24"/>
          <w:szCs w:val="24"/>
        </w:rPr>
      </w:pPr>
      <w:r w:rsidRPr="00BC2BEA">
        <w:rPr>
          <w:sz w:val="24"/>
          <w:szCs w:val="24"/>
        </w:rPr>
        <w:t>v případě, že se kterékoliv prohlášení prodávajícího uvedené</w:t>
      </w:r>
      <w:r w:rsidR="004E10FC" w:rsidRPr="00BC2BEA">
        <w:rPr>
          <w:sz w:val="24"/>
          <w:szCs w:val="24"/>
        </w:rPr>
        <w:t xml:space="preserve"> v této smlouvě ukáže jako nepravdivé.</w:t>
      </w:r>
    </w:p>
    <w:p w:rsidR="004E10FC" w:rsidRPr="00A65F95" w:rsidRDefault="004E10FC" w:rsidP="00565377">
      <w:pPr>
        <w:numPr>
          <w:ilvl w:val="0"/>
          <w:numId w:val="12"/>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A65F95" w:rsidRDefault="003E131A" w:rsidP="00565377">
      <w:pPr>
        <w:numPr>
          <w:ilvl w:val="0"/>
          <w:numId w:val="12"/>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sidR="00BC2BEA">
        <w:rPr>
          <w:sz w:val="24"/>
          <w:szCs w:val="24"/>
        </w:rPr>
        <w:t>ani ujednání o </w:t>
      </w:r>
      <w:r w:rsidRPr="00A65F95">
        <w:rPr>
          <w:sz w:val="24"/>
          <w:szCs w:val="24"/>
        </w:rPr>
        <w:t>způsobu řešení sporů a volbě práva.</w:t>
      </w:r>
    </w:p>
    <w:p w:rsidR="000019A8" w:rsidRDefault="000019A8" w:rsidP="008D42DA">
      <w:pPr>
        <w:spacing w:after="0"/>
        <w:rPr>
          <w:b/>
          <w:sz w:val="24"/>
          <w:szCs w:val="24"/>
        </w:rPr>
      </w:pPr>
    </w:p>
    <w:p w:rsidR="00A07D3D" w:rsidRPr="002B757A" w:rsidRDefault="00A07D3D"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Odpovědnost za škodu</w:t>
      </w:r>
    </w:p>
    <w:p w:rsidR="00A07D3D" w:rsidRPr="00A65F95" w:rsidRDefault="00A07D3D" w:rsidP="008D42DA">
      <w:pPr>
        <w:spacing w:after="0"/>
        <w:rPr>
          <w:b/>
          <w:sz w:val="24"/>
          <w:szCs w:val="24"/>
        </w:rPr>
      </w:pP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 xml:space="preserve">Prodávající je povinen nahradit kupujícímu v plné výši </w:t>
      </w:r>
      <w:r w:rsidR="00B671DC" w:rsidRPr="00A65F95">
        <w:rPr>
          <w:sz w:val="24"/>
          <w:szCs w:val="24"/>
        </w:rPr>
        <w:t>újmu</w:t>
      </w:r>
      <w:r w:rsidRPr="00A65F95">
        <w:rPr>
          <w:sz w:val="24"/>
          <w:szCs w:val="24"/>
        </w:rPr>
        <w:t>, která kupujícímu vznikla vadným plněním nebo jako důsledek porušení povinností a závazků prodávajícího dle této smlouvy.</w:t>
      </w: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sidR="00BC2BEA">
        <w:rPr>
          <w:sz w:val="24"/>
          <w:szCs w:val="24"/>
        </w:rPr>
        <w:t> </w:t>
      </w:r>
      <w:r w:rsidRPr="00A65F95">
        <w:rPr>
          <w:sz w:val="24"/>
          <w:szCs w:val="24"/>
        </w:rPr>
        <w:t>vady.</w:t>
      </w:r>
    </w:p>
    <w:p w:rsidR="00B12BC1" w:rsidRPr="00A65F95" w:rsidRDefault="00B12BC1" w:rsidP="00565377">
      <w:pPr>
        <w:numPr>
          <w:ilvl w:val="0"/>
          <w:numId w:val="7"/>
        </w:numPr>
        <w:tabs>
          <w:tab w:val="left" w:pos="0"/>
        </w:tabs>
        <w:spacing w:after="0"/>
        <w:ind w:left="284" w:hanging="284"/>
        <w:jc w:val="both"/>
        <w:rPr>
          <w:sz w:val="24"/>
          <w:szCs w:val="24"/>
        </w:rPr>
      </w:pPr>
      <w:r w:rsidRPr="00A65F95">
        <w:rPr>
          <w:sz w:val="24"/>
          <w:szCs w:val="24"/>
        </w:rPr>
        <w:t xml:space="preserve">Nebezpečí škody na předmětu </w:t>
      </w:r>
      <w:r w:rsidR="00514DFA" w:rsidRPr="00A65F95">
        <w:rPr>
          <w:sz w:val="24"/>
          <w:szCs w:val="24"/>
        </w:rPr>
        <w:t>plnění</w:t>
      </w:r>
      <w:r w:rsidRPr="00A65F95">
        <w:rPr>
          <w:sz w:val="24"/>
          <w:szCs w:val="24"/>
        </w:rPr>
        <w:t xml:space="preserve"> přechází na kupujícího předáním </w:t>
      </w:r>
      <w:r w:rsidR="00366B6E" w:rsidRPr="00A65F95">
        <w:rPr>
          <w:sz w:val="24"/>
          <w:szCs w:val="24"/>
        </w:rPr>
        <w:t xml:space="preserve">a převzetím </w:t>
      </w:r>
      <w:r w:rsidRPr="00A65F95">
        <w:rPr>
          <w:sz w:val="24"/>
          <w:szCs w:val="24"/>
        </w:rPr>
        <w:t xml:space="preserve">předmětu </w:t>
      </w:r>
      <w:r w:rsidR="00514DFA" w:rsidRPr="00A65F95">
        <w:rPr>
          <w:sz w:val="24"/>
          <w:szCs w:val="24"/>
        </w:rPr>
        <w:t xml:space="preserve">plnění </w:t>
      </w:r>
      <w:r w:rsidRPr="00A65F95">
        <w:rPr>
          <w:sz w:val="24"/>
          <w:szCs w:val="24"/>
        </w:rPr>
        <w:t>kupujícímu</w:t>
      </w:r>
      <w:r w:rsidR="00EF63C5" w:rsidRPr="00A65F95">
        <w:rPr>
          <w:sz w:val="24"/>
          <w:szCs w:val="24"/>
        </w:rPr>
        <w:t>, tj. podpisem předávacího protokolu</w:t>
      </w:r>
      <w:r w:rsidRPr="00A65F95">
        <w:rPr>
          <w:sz w:val="24"/>
          <w:szCs w:val="24"/>
        </w:rPr>
        <w:t xml:space="preserve">. </w:t>
      </w:r>
    </w:p>
    <w:p w:rsidR="00BC7D7C" w:rsidRDefault="00BC7D7C" w:rsidP="008D42DA">
      <w:pPr>
        <w:spacing w:after="0"/>
        <w:rPr>
          <w:sz w:val="24"/>
          <w:szCs w:val="24"/>
        </w:rPr>
      </w:pPr>
    </w:p>
    <w:p w:rsidR="00A07D3D" w:rsidRPr="002B757A" w:rsidRDefault="00A07D3D"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lastRenderedPageBreak/>
        <w:t>Sankce</w:t>
      </w:r>
    </w:p>
    <w:p w:rsidR="007A5A9B" w:rsidRPr="00A65F95" w:rsidRDefault="007A5A9B" w:rsidP="008D42DA">
      <w:pPr>
        <w:spacing w:after="0"/>
        <w:ind w:left="1004"/>
        <w:rPr>
          <w:b/>
          <w:sz w:val="24"/>
          <w:szCs w:val="24"/>
        </w:rPr>
      </w:pPr>
    </w:p>
    <w:p w:rsidR="001B6CF5" w:rsidRPr="0004260E" w:rsidRDefault="00BE6586" w:rsidP="00565377">
      <w:pPr>
        <w:numPr>
          <w:ilvl w:val="0"/>
          <w:numId w:val="8"/>
        </w:numPr>
        <w:tabs>
          <w:tab w:val="left" w:pos="284"/>
        </w:tabs>
        <w:spacing w:after="120"/>
        <w:ind w:left="284" w:hanging="284"/>
        <w:jc w:val="both"/>
        <w:rPr>
          <w:sz w:val="24"/>
          <w:szCs w:val="24"/>
        </w:rPr>
      </w:pPr>
      <w:r w:rsidRPr="0004260E">
        <w:rPr>
          <w:sz w:val="24"/>
          <w:szCs w:val="24"/>
        </w:rPr>
        <w:t xml:space="preserve">Pro případ prodlení </w:t>
      </w:r>
      <w:r w:rsidR="00CE7DF8" w:rsidRPr="0004260E">
        <w:rPr>
          <w:sz w:val="24"/>
          <w:szCs w:val="24"/>
        </w:rPr>
        <w:t>prodávajícího</w:t>
      </w:r>
      <w:r w:rsidR="008753D7" w:rsidRPr="0004260E">
        <w:rPr>
          <w:sz w:val="24"/>
          <w:szCs w:val="24"/>
        </w:rPr>
        <w:t xml:space="preserve"> proti lhůtě plnění dle této smlouvy </w:t>
      </w:r>
      <w:r w:rsidR="00CE7DF8" w:rsidRPr="0004260E">
        <w:rPr>
          <w:sz w:val="24"/>
          <w:szCs w:val="24"/>
        </w:rPr>
        <w:t>se prodávající zavazuje uhradit kupujícímu</w:t>
      </w:r>
      <w:r w:rsidRPr="0004260E">
        <w:rPr>
          <w:sz w:val="24"/>
          <w:szCs w:val="24"/>
        </w:rPr>
        <w:t xml:space="preserve"> smluvní pokutu </w:t>
      </w:r>
      <w:r w:rsidR="00CE7DF8" w:rsidRPr="0004260E">
        <w:rPr>
          <w:sz w:val="24"/>
          <w:szCs w:val="24"/>
        </w:rPr>
        <w:t xml:space="preserve">ve výši </w:t>
      </w:r>
      <w:r w:rsidRPr="0004260E">
        <w:rPr>
          <w:sz w:val="24"/>
          <w:szCs w:val="24"/>
        </w:rPr>
        <w:t>0,</w:t>
      </w:r>
      <w:r w:rsidR="00B92CE8" w:rsidRPr="0004260E">
        <w:rPr>
          <w:sz w:val="24"/>
          <w:szCs w:val="24"/>
        </w:rPr>
        <w:t>2</w:t>
      </w:r>
      <w:r w:rsidR="00736EDE" w:rsidRPr="0004260E">
        <w:rPr>
          <w:sz w:val="24"/>
          <w:szCs w:val="24"/>
        </w:rPr>
        <w:t xml:space="preserve"> </w:t>
      </w:r>
      <w:r w:rsidRPr="0004260E">
        <w:rPr>
          <w:sz w:val="24"/>
          <w:szCs w:val="24"/>
        </w:rPr>
        <w:t>% z</w:t>
      </w:r>
      <w:r w:rsidR="00B92CE8" w:rsidRPr="0004260E">
        <w:rPr>
          <w:sz w:val="24"/>
          <w:szCs w:val="24"/>
        </w:rPr>
        <w:t xml:space="preserve"> kupní </w:t>
      </w:r>
      <w:r w:rsidRPr="0004260E">
        <w:rPr>
          <w:sz w:val="24"/>
          <w:szCs w:val="24"/>
        </w:rPr>
        <w:t xml:space="preserve">ceny </w:t>
      </w:r>
      <w:r w:rsidR="0004260E" w:rsidRPr="0004260E">
        <w:rPr>
          <w:sz w:val="24"/>
          <w:szCs w:val="24"/>
        </w:rPr>
        <w:t>včetně DPH konkrétního přístroje,</w:t>
      </w:r>
      <w:r w:rsidRPr="0004260E">
        <w:rPr>
          <w:sz w:val="24"/>
          <w:szCs w:val="24"/>
        </w:rPr>
        <w:t xml:space="preserve"> </w:t>
      </w:r>
      <w:r w:rsidR="0004260E" w:rsidRPr="0004260E">
        <w:rPr>
          <w:sz w:val="24"/>
          <w:szCs w:val="24"/>
        </w:rPr>
        <w:t>u nějž je prodávající v prodlení</w:t>
      </w:r>
      <w:r w:rsidRPr="0004260E">
        <w:rPr>
          <w:sz w:val="24"/>
          <w:szCs w:val="24"/>
        </w:rPr>
        <w:t xml:space="preserve">, a to za každý </w:t>
      </w:r>
      <w:r w:rsidR="00521429" w:rsidRPr="0004260E">
        <w:rPr>
          <w:sz w:val="24"/>
          <w:szCs w:val="24"/>
        </w:rPr>
        <w:t xml:space="preserve">i </w:t>
      </w:r>
      <w:r w:rsidR="00CE7DF8" w:rsidRPr="0004260E">
        <w:rPr>
          <w:sz w:val="24"/>
          <w:szCs w:val="24"/>
        </w:rPr>
        <w:t xml:space="preserve">započatý </w:t>
      </w:r>
      <w:r w:rsidR="00E860A2" w:rsidRPr="0004260E">
        <w:rPr>
          <w:sz w:val="24"/>
          <w:szCs w:val="24"/>
        </w:rPr>
        <w:t xml:space="preserve">kalendářní </w:t>
      </w:r>
      <w:r w:rsidRPr="0004260E">
        <w:rPr>
          <w:sz w:val="24"/>
          <w:szCs w:val="24"/>
        </w:rPr>
        <w:t>den prodlení.</w:t>
      </w:r>
    </w:p>
    <w:p w:rsidR="001B6CF5" w:rsidRPr="00A65F95" w:rsidRDefault="00593913" w:rsidP="00565377">
      <w:pPr>
        <w:numPr>
          <w:ilvl w:val="0"/>
          <w:numId w:val="8"/>
        </w:numPr>
        <w:tabs>
          <w:tab w:val="left" w:pos="284"/>
        </w:tabs>
        <w:spacing w:after="120"/>
        <w:ind w:left="284" w:hanging="284"/>
        <w:jc w:val="both"/>
        <w:rPr>
          <w:sz w:val="24"/>
          <w:szCs w:val="24"/>
        </w:rPr>
      </w:pPr>
      <w:r w:rsidRPr="00A65F95">
        <w:rPr>
          <w:sz w:val="24"/>
          <w:szCs w:val="24"/>
        </w:rPr>
        <w:t xml:space="preserve">Uplatněním práv z vad či uplatněním smluvních pokut není dotčeno právo na náhradu újmy v plné výši. </w:t>
      </w:r>
      <w:r w:rsidR="00BE6586" w:rsidRPr="00A65F95">
        <w:rPr>
          <w:sz w:val="24"/>
          <w:szCs w:val="24"/>
        </w:rPr>
        <w:t>Smluvní pokutu je kupující oprávněn započíst oproti pohledávce prodávajícího.</w:t>
      </w:r>
    </w:p>
    <w:p w:rsidR="00BE6586" w:rsidRPr="00A65F95" w:rsidRDefault="00BE6586" w:rsidP="00565377">
      <w:pPr>
        <w:numPr>
          <w:ilvl w:val="0"/>
          <w:numId w:val="8"/>
        </w:numPr>
        <w:tabs>
          <w:tab w:val="left" w:pos="284"/>
        </w:tabs>
        <w:spacing w:after="120"/>
        <w:ind w:left="284" w:hanging="284"/>
        <w:jc w:val="both"/>
        <w:rPr>
          <w:sz w:val="24"/>
          <w:szCs w:val="24"/>
        </w:rPr>
      </w:pPr>
      <w:r w:rsidRPr="00A65F95">
        <w:rPr>
          <w:sz w:val="24"/>
          <w:szCs w:val="24"/>
        </w:rPr>
        <w:t>Pro výpočet smluvní pokuty určené procentem je rozhodná celková kupní cena včetně DPH.</w:t>
      </w:r>
    </w:p>
    <w:p w:rsidR="00E1335F" w:rsidRPr="00A65F95" w:rsidRDefault="00E1335F" w:rsidP="00565377">
      <w:pPr>
        <w:numPr>
          <w:ilvl w:val="0"/>
          <w:numId w:val="8"/>
        </w:numPr>
        <w:tabs>
          <w:tab w:val="left" w:pos="284"/>
        </w:tabs>
        <w:spacing w:after="120"/>
        <w:ind w:left="284" w:hanging="284"/>
        <w:jc w:val="both"/>
        <w:rPr>
          <w:sz w:val="24"/>
          <w:szCs w:val="24"/>
        </w:rPr>
      </w:pPr>
      <w:r w:rsidRPr="00A65F95">
        <w:rPr>
          <w:sz w:val="24"/>
          <w:szCs w:val="24"/>
        </w:rPr>
        <w:t>Smluvní pokuta je splatná do 30 dnů ode dne doručení výzvy k jejímu zaplacení. Dnem splatnosti se rozumí den připsání příslušné částky na účet kupujícího.</w:t>
      </w:r>
    </w:p>
    <w:p w:rsidR="00BC7D7C" w:rsidRPr="00A65F95" w:rsidRDefault="00BC7D7C" w:rsidP="008D42DA">
      <w:pPr>
        <w:spacing w:after="0"/>
        <w:rPr>
          <w:sz w:val="24"/>
          <w:szCs w:val="24"/>
        </w:rPr>
      </w:pPr>
    </w:p>
    <w:p w:rsidR="007A5A9B" w:rsidRPr="002B757A" w:rsidRDefault="007A5A9B" w:rsidP="002B757A">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Závěrečná ustanovení</w:t>
      </w:r>
    </w:p>
    <w:p w:rsidR="007A5A9B" w:rsidRPr="00A65F95" w:rsidRDefault="007A5A9B" w:rsidP="008D42DA">
      <w:pPr>
        <w:spacing w:after="0"/>
        <w:rPr>
          <w:sz w:val="24"/>
          <w:szCs w:val="24"/>
        </w:rPr>
      </w:pPr>
    </w:p>
    <w:p w:rsidR="00141904" w:rsidRPr="00A65F95" w:rsidRDefault="00141904"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nabývá účinnosti okamžikem jejího podpisu poslední </w:t>
      </w:r>
      <w:r w:rsidR="006C3FF8" w:rsidRPr="00A65F95">
        <w:rPr>
          <w:rFonts w:ascii="Calibri" w:hAnsi="Calibri"/>
        </w:rPr>
        <w:t xml:space="preserve">smluvní </w:t>
      </w:r>
      <w:r w:rsidRPr="00A65F95">
        <w:rPr>
          <w:rFonts w:ascii="Calibri" w:hAnsi="Calibri"/>
        </w:rPr>
        <w:t>stranou.</w:t>
      </w:r>
    </w:p>
    <w:p w:rsidR="001D0CB5" w:rsidRPr="0087312A" w:rsidRDefault="00D22E8B"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Prodávající je dle ustanovení § 2 písm. e) zákona č. 320/2001 Sb., o finanční kontrole ve veřejné správě a o změně některých zákonů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rsidR="00DF7AAA" w:rsidRPr="0087312A" w:rsidRDefault="001D0CB5"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w:t>
      </w:r>
      <w:r w:rsidR="00D22E8B" w:rsidRPr="0087312A">
        <w:rPr>
          <w:rFonts w:ascii="Calibri" w:hAnsi="Calibri"/>
        </w:rPr>
        <w:t xml:space="preserve"> je povinen </w:t>
      </w:r>
      <w:r w:rsidR="00DF7AAA" w:rsidRPr="0087312A">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rsidR="00DF7AAA" w:rsidRPr="0087312A" w:rsidRDefault="00684752"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87312A">
        <w:rPr>
          <w:rFonts w:ascii="Calibri" w:hAnsi="Calibri"/>
        </w:rPr>
        <w:t>entra pro regionální rozvoj</w:t>
      </w:r>
      <w:r w:rsidRPr="0087312A">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566E1" w:rsidRPr="00A65F95" w:rsidRDefault="005566E1"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Práva </w:t>
      </w:r>
      <w:r w:rsidR="00D161E0" w:rsidRPr="00A65F95">
        <w:rPr>
          <w:rFonts w:ascii="Calibri" w:hAnsi="Calibri"/>
        </w:rPr>
        <w:t>a pohledávky smluvní stran vzniklé</w:t>
      </w:r>
      <w:r w:rsidRPr="00A65F95">
        <w:rPr>
          <w:rFonts w:ascii="Calibri" w:hAnsi="Calibri"/>
        </w:rPr>
        <w:t xml:space="preserve"> z této s</w:t>
      </w:r>
      <w:r w:rsidR="00D161E0" w:rsidRPr="00A65F95">
        <w:rPr>
          <w:rFonts w:ascii="Calibri" w:hAnsi="Calibri"/>
        </w:rPr>
        <w:t>mlouvy nesmí být postoupeny</w:t>
      </w:r>
      <w:r w:rsidRPr="00A65F95">
        <w:rPr>
          <w:rFonts w:ascii="Calibri" w:hAnsi="Calibri"/>
        </w:rPr>
        <w:t xml:space="preserve"> bez předchozího písemného souhlasu druhé </w:t>
      </w:r>
      <w:r w:rsidR="00D11D30" w:rsidRPr="00A65F95">
        <w:rPr>
          <w:rFonts w:ascii="Calibri" w:hAnsi="Calibri"/>
        </w:rPr>
        <w:t xml:space="preserve">smluvní </w:t>
      </w:r>
      <w:r w:rsidRPr="00A65F95">
        <w:rPr>
          <w:rFonts w:ascii="Calibri" w:hAnsi="Calibri"/>
        </w:rPr>
        <w:t xml:space="preserve">strany. Za písemnou formu nebude pro </w:t>
      </w:r>
      <w:r w:rsidRPr="00A65F95">
        <w:rPr>
          <w:rFonts w:ascii="Calibri" w:hAnsi="Calibri"/>
        </w:rPr>
        <w:lastRenderedPageBreak/>
        <w:t>tento účel považována výměna e-mailových, či jiných elektronických zpráv.</w:t>
      </w:r>
    </w:p>
    <w:p w:rsidR="00CB62DE"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sidR="001C5612">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rsidR="00CB62DE" w:rsidRPr="00A65F95"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7E296F" w:rsidRPr="00A65F95" w:rsidRDefault="007E296F"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w:t>
      </w:r>
      <w:r w:rsidR="003F543F" w:rsidRPr="00A65F95">
        <w:rPr>
          <w:rFonts w:ascii="Calibri" w:hAnsi="Calibri"/>
        </w:rPr>
        <w:t>občanským zákoníkem</w:t>
      </w:r>
      <w:r w:rsidR="00736EDE" w:rsidRPr="00A65F95">
        <w:rPr>
          <w:rFonts w:ascii="Calibri" w:hAnsi="Calibri"/>
        </w:rPr>
        <w:t>.</w:t>
      </w:r>
      <w:r w:rsidRPr="00A65F95">
        <w:rPr>
          <w:rFonts w:ascii="Calibri" w:hAnsi="Calibri"/>
        </w:rPr>
        <w:t xml:space="preserve"> </w:t>
      </w:r>
    </w:p>
    <w:p w:rsidR="0066314C" w:rsidRPr="00A65F95" w:rsidRDefault="0066314C"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Smluvní strany na sebe přebírají </w:t>
      </w:r>
      <w:r w:rsidR="00BC2BEA">
        <w:rPr>
          <w:rFonts w:ascii="Calibri" w:hAnsi="Calibri"/>
        </w:rPr>
        <w:t>riziko</w:t>
      </w:r>
      <w:r w:rsidRPr="00A65F95">
        <w:rPr>
          <w:rFonts w:ascii="Calibri" w:hAnsi="Calibri"/>
        </w:rPr>
        <w:t xml:space="preserve"> změny okolností v souvislosti s právy a</w:t>
      </w:r>
      <w:r w:rsidR="00BC2BEA">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270DD9" w:rsidRPr="00A65F95" w:rsidRDefault="00270DD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65F95">
        <w:rPr>
          <w:rFonts w:ascii="Calibri" w:hAnsi="Calibri"/>
        </w:rPr>
        <w:t>mluvní s</w:t>
      </w:r>
      <w:r w:rsidRPr="00A65F95">
        <w:rPr>
          <w:rFonts w:ascii="Calibri" w:hAnsi="Calibri"/>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D01903" w:rsidRPr="00A65F95" w:rsidRDefault="0078067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Smluvní s</w:t>
      </w:r>
      <w:r w:rsidR="00D01903" w:rsidRPr="00A65F95">
        <w:rPr>
          <w:rFonts w:ascii="Calibri" w:hAnsi="Calibri"/>
        </w:rPr>
        <w:t xml:space="preserve">trany si nepřejí, aby nad rámec výslovných ustanovení této smlouvy byla jakákoliv práva a povinnosti dovozovány z dosavadní či budoucí praxe zavedené mezi </w:t>
      </w:r>
      <w:r w:rsidR="000D063B" w:rsidRPr="00A65F95">
        <w:rPr>
          <w:rFonts w:ascii="Calibri" w:hAnsi="Calibri"/>
        </w:rPr>
        <w:t xml:space="preserve">smluvními </w:t>
      </w:r>
      <w:r w:rsidR="00D01903" w:rsidRPr="00A65F95">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65F95">
        <w:rPr>
          <w:rFonts w:ascii="Calibri" w:hAnsi="Calibri"/>
        </w:rPr>
        <w:t xml:space="preserve">smluvní </w:t>
      </w:r>
      <w:r w:rsidR="00D01903" w:rsidRPr="00A65F95">
        <w:rPr>
          <w:rFonts w:ascii="Calibri" w:hAnsi="Calibri"/>
        </w:rPr>
        <w:t>strany potvrzují, že si nejsou vědomy žádných dosud mezi nimi zavedených obchodních zvyklostí či praxe.</w:t>
      </w:r>
    </w:p>
    <w:p w:rsidR="00C56A5A" w:rsidRPr="00A65F95" w:rsidRDefault="00012AB2"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Kupující</w:t>
      </w:r>
      <w:r w:rsidR="007E296F" w:rsidRPr="00A65F95">
        <w:rPr>
          <w:rFonts w:ascii="Calibri" w:hAnsi="Calibri"/>
        </w:rPr>
        <w:t xml:space="preserve"> je oprávněn zveřejnit plné znění zadávací dokumentace veřejné zakázky a</w:t>
      </w:r>
      <w:r w:rsidR="00BC2BEA">
        <w:rPr>
          <w:rFonts w:ascii="Calibri" w:hAnsi="Calibri"/>
        </w:rPr>
        <w:t> </w:t>
      </w:r>
      <w:r w:rsidR="007E296F" w:rsidRPr="00A65F95">
        <w:rPr>
          <w:rFonts w:ascii="Calibri" w:hAnsi="Calibri"/>
        </w:rPr>
        <w:t xml:space="preserve">zveřejnit podmínky a obsah uzavřených smluvních vztahů. </w:t>
      </w:r>
      <w:r w:rsidR="00D22E8B" w:rsidRPr="00A65F95">
        <w:rPr>
          <w:rFonts w:ascii="Calibri" w:hAnsi="Calibri"/>
        </w:rPr>
        <w:t>Prodávající</w:t>
      </w:r>
      <w:r w:rsidR="007E296F" w:rsidRPr="00A65F95">
        <w:rPr>
          <w:rFonts w:ascii="Calibri" w:hAnsi="Calibri"/>
        </w:rPr>
        <w:t xml:space="preserve"> plně souhlasí se zveřejněním všech náležitostí tohoto smluvního vztahu a případně též smluvních vztahů s</w:t>
      </w:r>
      <w:r w:rsidR="004616A4">
        <w:rPr>
          <w:rFonts w:ascii="Calibri" w:hAnsi="Calibri"/>
        </w:rPr>
        <w:t> </w:t>
      </w:r>
      <w:r w:rsidR="007E296F" w:rsidRPr="00A65F95">
        <w:rPr>
          <w:rFonts w:ascii="Calibri" w:hAnsi="Calibri"/>
        </w:rPr>
        <w:t>touto smlouvou souvisejících.</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lastRenderedPageBreak/>
        <w:t>Změna nebo doplnění smlouvy může být uskutečněna pouze písemným dodatkem k této smlouvě podepsaným oběma smluvními stranami.</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Smlouva bude </w:t>
      </w:r>
      <w:r w:rsidR="00BC2BEA">
        <w:rPr>
          <w:rFonts w:ascii="Calibri" w:hAnsi="Calibri"/>
        </w:rPr>
        <w:t>sepsá</w:t>
      </w:r>
      <w:r w:rsidRPr="00A65F95">
        <w:rPr>
          <w:rFonts w:ascii="Calibri" w:hAnsi="Calibri"/>
        </w:rPr>
        <w:t>na ve čtyřech vyhotoveních, z nichž každá smluvní strana obdrží po</w:t>
      </w:r>
      <w:r w:rsidR="004616A4">
        <w:rPr>
          <w:rFonts w:ascii="Calibri" w:hAnsi="Calibri"/>
        </w:rPr>
        <w:t> </w:t>
      </w:r>
      <w:r w:rsidRPr="00A65F95">
        <w:rPr>
          <w:rFonts w:ascii="Calibri" w:hAnsi="Calibri"/>
        </w:rPr>
        <w:t xml:space="preserve">dvou exemplářích. </w:t>
      </w:r>
    </w:p>
    <w:p w:rsidR="00892D49" w:rsidRPr="00082403" w:rsidRDefault="00892D4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sidR="004616A4">
        <w:rPr>
          <w:rFonts w:ascii="Calibri" w:hAnsi="Calibri" w:cs="Arial"/>
        </w:rPr>
        <w:t> </w:t>
      </w:r>
      <w:r w:rsidRPr="00A65F95">
        <w:rPr>
          <w:rFonts w:ascii="Calibri" w:hAnsi="Calibri" w:cs="Arial"/>
        </w:rPr>
        <w:t>svobodné vůle, jejímu obsahu rozumí a souhlasí s ním.</w:t>
      </w:r>
    </w:p>
    <w:p w:rsidR="0066314C" w:rsidRPr="00A65F95" w:rsidRDefault="0066314C" w:rsidP="00565377">
      <w:pPr>
        <w:pStyle w:val="Smlouva-slo"/>
        <w:widowControl w:val="0"/>
        <w:numPr>
          <w:ilvl w:val="0"/>
          <w:numId w:val="6"/>
        </w:numPr>
        <w:spacing w:before="0" w:line="276" w:lineRule="auto"/>
        <w:ind w:left="340" w:hanging="340"/>
        <w:rPr>
          <w:rFonts w:ascii="Calibri" w:hAnsi="Calibri"/>
        </w:rPr>
      </w:pPr>
      <w:r w:rsidRPr="00A65F95">
        <w:rPr>
          <w:rFonts w:ascii="Calibri" w:hAnsi="Calibri"/>
        </w:rPr>
        <w:t>Nedílnou součástí této smlouvy jsou její přílohy:</w:t>
      </w:r>
    </w:p>
    <w:p w:rsidR="00C56A5A" w:rsidRPr="00A65F95" w:rsidRDefault="006D79E4" w:rsidP="00565377">
      <w:pPr>
        <w:pStyle w:val="Smlouva-slo"/>
        <w:widowControl w:val="0"/>
        <w:numPr>
          <w:ilvl w:val="0"/>
          <w:numId w:val="5"/>
        </w:numPr>
        <w:spacing w:before="0" w:line="276" w:lineRule="auto"/>
        <w:ind w:left="567" w:hanging="141"/>
        <w:rPr>
          <w:rFonts w:ascii="Calibri" w:hAnsi="Calibri"/>
        </w:rPr>
      </w:pPr>
      <w:r w:rsidRPr="00A65F95">
        <w:rPr>
          <w:rFonts w:ascii="Calibri" w:hAnsi="Calibri"/>
        </w:rPr>
        <w:t xml:space="preserve">Příloha č. </w:t>
      </w:r>
      <w:r w:rsidR="00AD6591">
        <w:rPr>
          <w:rFonts w:ascii="Calibri" w:hAnsi="Calibri"/>
        </w:rPr>
        <w:t>1</w:t>
      </w:r>
      <w:r w:rsidRPr="00A65F95">
        <w:rPr>
          <w:rFonts w:ascii="Calibri" w:hAnsi="Calibri"/>
        </w:rPr>
        <w:t xml:space="preserve"> – </w:t>
      </w:r>
      <w:r w:rsidR="0048080A">
        <w:rPr>
          <w:rFonts w:ascii="Calibri" w:hAnsi="Calibri"/>
        </w:rPr>
        <w:t xml:space="preserve">Rekapitulace nabídkové ceny </w:t>
      </w:r>
    </w:p>
    <w:p w:rsidR="0004260E" w:rsidRDefault="0004260E" w:rsidP="00565377">
      <w:pPr>
        <w:pStyle w:val="Smlouva-slo"/>
        <w:widowControl w:val="0"/>
        <w:numPr>
          <w:ilvl w:val="0"/>
          <w:numId w:val="5"/>
        </w:numPr>
        <w:spacing w:before="0" w:line="276" w:lineRule="auto"/>
        <w:ind w:left="567" w:hanging="141"/>
        <w:jc w:val="left"/>
        <w:rPr>
          <w:rFonts w:ascii="Calibri" w:hAnsi="Calibri"/>
        </w:rPr>
      </w:pPr>
      <w:r>
        <w:rPr>
          <w:rFonts w:ascii="Calibri" w:hAnsi="Calibri"/>
        </w:rPr>
        <w:t>Příloha č. 2 – Technické parametry dodávaných přístrojů (pro každý přístroj samostatný list či listy)</w:t>
      </w:r>
    </w:p>
    <w:p w:rsidR="00C56A5A" w:rsidRDefault="00C56A5A" w:rsidP="008D42DA">
      <w:pPr>
        <w:pStyle w:val="Smlouva-slo"/>
        <w:widowControl w:val="0"/>
        <w:spacing w:before="0" w:line="276" w:lineRule="auto"/>
        <w:rPr>
          <w:rFonts w:ascii="Calibri" w:hAnsi="Calibri"/>
          <w:sz w:val="28"/>
        </w:rPr>
      </w:pPr>
    </w:p>
    <w:p w:rsidR="002B757A" w:rsidRDefault="002B757A" w:rsidP="002B757A">
      <w:pPr>
        <w:pBdr>
          <w:top w:val="single" w:sz="4" w:space="1" w:color="auto"/>
          <w:left w:val="single" w:sz="4" w:space="4" w:color="auto"/>
          <w:bottom w:val="single" w:sz="4" w:space="1" w:color="auto"/>
          <w:right w:val="single" w:sz="4" w:space="4" w:color="auto"/>
        </w:pBdr>
        <w:spacing w:before="120"/>
        <w:rPr>
          <w:rFonts w:ascii="Arial" w:hAnsi="Arial"/>
        </w:rPr>
      </w:pPr>
    </w:p>
    <w:p w:rsidR="002B757A" w:rsidRDefault="002B757A" w:rsidP="002B757A">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 xml:space="preserve">V </w:t>
      </w:r>
      <w:r w:rsidR="0096337F">
        <w:rPr>
          <w:rFonts w:ascii="Arial" w:hAnsi="Arial"/>
        </w:rPr>
        <w:t>Praze</w:t>
      </w:r>
      <w:r>
        <w:rPr>
          <w:rFonts w:ascii="Arial" w:hAnsi="Arial"/>
        </w:rPr>
        <w:t>, dne ……………………</w:t>
      </w:r>
      <w:r>
        <w:rPr>
          <w:rFonts w:ascii="Arial" w:hAnsi="Arial"/>
        </w:rPr>
        <w:tab/>
      </w:r>
      <w:r>
        <w:rPr>
          <w:rFonts w:ascii="Arial" w:hAnsi="Arial"/>
        </w:rPr>
        <w:tab/>
      </w:r>
      <w:r>
        <w:rPr>
          <w:rFonts w:ascii="Arial" w:hAnsi="Arial"/>
        </w:rPr>
        <w:tab/>
      </w:r>
      <w:r>
        <w:rPr>
          <w:rFonts w:ascii="Arial" w:hAnsi="Arial"/>
        </w:rPr>
        <w:tab/>
        <w:t>V Jilemnici dne ……………………</w:t>
      </w:r>
    </w:p>
    <w:p w:rsidR="001019C7" w:rsidRDefault="001019C7" w:rsidP="001019C7">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prodávající</w:t>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t>kupující</w:t>
      </w:r>
    </w:p>
    <w:p w:rsidR="001019C7" w:rsidRDefault="001019C7" w:rsidP="001019C7">
      <w:pPr>
        <w:pBdr>
          <w:top w:val="single" w:sz="4" w:space="1" w:color="auto"/>
          <w:left w:val="single" w:sz="4" w:space="4" w:color="auto"/>
          <w:bottom w:val="single" w:sz="4" w:space="1" w:color="auto"/>
          <w:right w:val="single" w:sz="4" w:space="4" w:color="auto"/>
        </w:pBdr>
        <w:spacing w:before="120"/>
        <w:rPr>
          <w:rFonts w:ascii="Arial" w:hAnsi="Arial"/>
          <w:b/>
        </w:rPr>
      </w:pPr>
      <w:r w:rsidRPr="00E82987">
        <w:rPr>
          <w:rFonts w:ascii="Arial" w:hAnsi="Arial"/>
          <w:b/>
        </w:rPr>
        <w:t>2T engineering, s.r.o.</w:t>
      </w:r>
      <w:r>
        <w:rPr>
          <w:rFonts w:ascii="Arial" w:hAnsi="Arial"/>
          <w:b/>
        </w:rPr>
        <w:t xml:space="preserve">   </w:t>
      </w:r>
      <w:r>
        <w:rPr>
          <w:rFonts w:ascii="Arial" w:hAnsi="Arial"/>
        </w:rPr>
        <w:t xml:space="preserve">                               </w:t>
      </w:r>
      <w:r>
        <w:rPr>
          <w:rFonts w:ascii="Arial" w:hAnsi="Arial"/>
        </w:rPr>
        <w:tab/>
      </w:r>
      <w:r>
        <w:rPr>
          <w:rFonts w:ascii="Arial" w:hAnsi="Arial"/>
        </w:rPr>
        <w:tab/>
      </w:r>
      <w:r w:rsidRPr="00E12E68">
        <w:rPr>
          <w:rFonts w:ascii="Arial" w:hAnsi="Arial"/>
          <w:b/>
        </w:rPr>
        <w:t>MMN, a.s.</w:t>
      </w:r>
    </w:p>
    <w:p w:rsidR="001019C7" w:rsidRPr="00E12E68" w:rsidRDefault="001019C7" w:rsidP="001019C7">
      <w:pPr>
        <w:pBdr>
          <w:top w:val="single" w:sz="4" w:space="1" w:color="auto"/>
          <w:left w:val="single" w:sz="4" w:space="4" w:color="auto"/>
          <w:bottom w:val="single" w:sz="4" w:space="1" w:color="auto"/>
          <w:right w:val="single" w:sz="4" w:space="4" w:color="auto"/>
        </w:pBdr>
        <w:spacing w:before="120"/>
        <w:rPr>
          <w:rFonts w:ascii="Arial" w:hAnsi="Arial"/>
          <w:b/>
          <w:sz w:val="16"/>
        </w:rPr>
      </w:pPr>
    </w:p>
    <w:p w:rsidR="001019C7" w:rsidRDefault="001019C7" w:rsidP="001019C7">
      <w:pPr>
        <w:pBdr>
          <w:top w:val="single" w:sz="4" w:space="1" w:color="auto"/>
          <w:left w:val="single" w:sz="4" w:space="4" w:color="auto"/>
          <w:bottom w:val="single" w:sz="4" w:space="1" w:color="auto"/>
          <w:right w:val="single" w:sz="4" w:space="4" w:color="auto"/>
        </w:pBdr>
        <w:spacing w:before="120"/>
        <w:rPr>
          <w:rFonts w:ascii="Arial" w:hAnsi="Arial"/>
          <w:sz w:val="16"/>
        </w:rPr>
      </w:pPr>
    </w:p>
    <w:p w:rsidR="001019C7" w:rsidRDefault="001019C7" w:rsidP="001019C7">
      <w:pPr>
        <w:pBdr>
          <w:top w:val="single" w:sz="4" w:space="1" w:color="auto"/>
          <w:left w:val="single" w:sz="4" w:space="4" w:color="auto"/>
          <w:bottom w:val="single" w:sz="4" w:space="1" w:color="auto"/>
          <w:right w:val="single" w:sz="4" w:space="4" w:color="auto"/>
        </w:pBdr>
        <w:spacing w:before="120"/>
        <w:rPr>
          <w:rFonts w:ascii="Arial" w:hAnsi="Arial"/>
          <w:sz w:val="16"/>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rsidR="001019C7" w:rsidRPr="00553119" w:rsidRDefault="00253F5E" w:rsidP="001019C7">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xxxxxxxxxxxxxxxxxx</w:t>
      </w:r>
      <w:r w:rsidR="001019C7">
        <w:rPr>
          <w:rFonts w:ascii="Arial" w:hAnsi="Arial"/>
        </w:rPr>
        <w:t xml:space="preserve">                                </w:t>
      </w:r>
      <w:r w:rsidR="001019C7">
        <w:rPr>
          <w:rFonts w:ascii="Arial" w:hAnsi="Arial"/>
        </w:rPr>
        <w:tab/>
      </w:r>
      <w:r w:rsidR="001019C7">
        <w:rPr>
          <w:rFonts w:ascii="Arial" w:hAnsi="Arial"/>
        </w:rPr>
        <w:tab/>
        <w:t xml:space="preserve">            </w:t>
      </w:r>
      <w:r>
        <w:rPr>
          <w:rFonts w:ascii="Arial" w:hAnsi="Arial"/>
          <w:b/>
        </w:rPr>
        <w:t>xxxxxxxxxxxxxxx</w:t>
      </w:r>
    </w:p>
    <w:p w:rsidR="001019C7" w:rsidRDefault="001019C7" w:rsidP="001019C7">
      <w:pPr>
        <w:pBdr>
          <w:top w:val="single" w:sz="4" w:space="1" w:color="auto"/>
          <w:left w:val="single" w:sz="4" w:space="4" w:color="auto"/>
          <w:bottom w:val="single" w:sz="4" w:space="1" w:color="auto"/>
          <w:right w:val="single" w:sz="4" w:space="4" w:color="auto"/>
        </w:pBdr>
        <w:rPr>
          <w:rFonts w:ascii="Arial" w:hAnsi="Arial"/>
        </w:rPr>
      </w:pPr>
      <w:r w:rsidRPr="00E82987">
        <w:rPr>
          <w:rFonts w:ascii="Arial" w:hAnsi="Arial"/>
        </w:rPr>
        <w:t>jednatel</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 xml:space="preserve"> </w:t>
      </w:r>
      <w:r>
        <w:rPr>
          <w:rFonts w:ascii="Arial" w:hAnsi="Arial"/>
          <w:sz w:val="16"/>
          <w:szCs w:val="16"/>
        </w:rPr>
        <w:tab/>
      </w:r>
      <w:r>
        <w:rPr>
          <w:rFonts w:ascii="Arial" w:hAnsi="Arial"/>
          <w:sz w:val="16"/>
          <w:szCs w:val="16"/>
        </w:rPr>
        <w:tab/>
      </w:r>
      <w:r w:rsidRPr="00553119">
        <w:rPr>
          <w:rFonts w:ascii="Arial" w:hAnsi="Arial"/>
        </w:rPr>
        <w:t>předseda představenstva</w:t>
      </w:r>
    </w:p>
    <w:p w:rsidR="007F78FA" w:rsidRDefault="007F78FA" w:rsidP="007F78FA">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p>
    <w:p w:rsidR="007F78FA" w:rsidRDefault="007F78FA" w:rsidP="007F78FA">
      <w:pPr>
        <w:pBdr>
          <w:top w:val="single" w:sz="4" w:space="1" w:color="auto"/>
          <w:left w:val="single" w:sz="4" w:space="4" w:color="auto"/>
          <w:bottom w:val="single" w:sz="4" w:space="1" w:color="auto"/>
          <w:right w:val="single" w:sz="4" w:space="4" w:color="auto"/>
        </w:pBdr>
        <w:rPr>
          <w:rFonts w:ascii="Arial" w:hAnsi="Arial"/>
        </w:rPr>
      </w:pPr>
    </w:p>
    <w:p w:rsidR="007F78FA" w:rsidRDefault="007F78FA" w:rsidP="007F78FA">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rsidR="007F78FA" w:rsidRDefault="007F78FA" w:rsidP="007F78FA">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253F5E">
        <w:rPr>
          <w:rFonts w:ascii="Arial" w:hAnsi="Arial"/>
          <w:b/>
        </w:rPr>
        <w:t>xxxxxxxxxxxxxxxx</w:t>
      </w:r>
      <w:bookmarkStart w:id="0" w:name="_GoBack"/>
      <w:bookmarkEnd w:id="0"/>
    </w:p>
    <w:p w:rsidR="007F78FA" w:rsidRDefault="007F78FA" w:rsidP="007F78FA">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člen</w:t>
      </w:r>
      <w:r w:rsidRPr="00553119">
        <w:rPr>
          <w:rFonts w:ascii="Arial" w:hAnsi="Arial"/>
        </w:rPr>
        <w:t xml:space="preserve"> představenstva</w:t>
      </w:r>
    </w:p>
    <w:p w:rsidR="007F78FA" w:rsidRPr="00553119" w:rsidRDefault="007F78FA" w:rsidP="001019C7">
      <w:pPr>
        <w:pBdr>
          <w:top w:val="single" w:sz="4" w:space="1" w:color="auto"/>
          <w:left w:val="single" w:sz="4" w:space="4" w:color="auto"/>
          <w:bottom w:val="single" w:sz="4" w:space="1" w:color="auto"/>
          <w:right w:val="single" w:sz="4" w:space="4" w:color="auto"/>
        </w:pBdr>
        <w:rPr>
          <w:rFonts w:ascii="Arial" w:hAnsi="Arial"/>
        </w:rPr>
      </w:pPr>
    </w:p>
    <w:p w:rsidR="002B757A" w:rsidRDefault="002B757A" w:rsidP="002B757A">
      <w:pPr>
        <w:pStyle w:val="Smlouva-slo"/>
        <w:widowControl w:val="0"/>
        <w:spacing w:before="0" w:line="276" w:lineRule="auto"/>
        <w:rPr>
          <w:rFonts w:ascii="Calibri" w:hAnsi="Calibri"/>
          <w:sz w:val="28"/>
        </w:rPr>
      </w:pPr>
      <w:r>
        <w:rPr>
          <w:rFonts w:ascii="Arial" w:hAnsi="Arial"/>
          <w:sz w:val="16"/>
          <w:szCs w:val="16"/>
        </w:rPr>
        <w:tab/>
      </w:r>
    </w:p>
    <w:sectPr w:rsidR="002B757A" w:rsidSect="00D97D2D">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CA" w:rsidRDefault="007551CA" w:rsidP="00D921A9">
      <w:pPr>
        <w:spacing w:after="0" w:line="240" w:lineRule="auto"/>
      </w:pPr>
      <w:r>
        <w:separator/>
      </w:r>
    </w:p>
  </w:endnote>
  <w:endnote w:type="continuationSeparator" w:id="0">
    <w:p w:rsidR="007551CA" w:rsidRDefault="007551CA"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7A" w:rsidRDefault="002B757A" w:rsidP="002B757A">
    <w:pPr>
      <w:pStyle w:val="Zpat"/>
      <w:jc w:val="center"/>
    </w:pPr>
    <w:r w:rsidRPr="002A7443">
      <w:rPr>
        <w:noProof/>
        <w:sz w:val="40"/>
        <w:szCs w:val="40"/>
        <w:lang w:eastAsia="cs-CZ"/>
      </w:rPr>
      <w:drawing>
        <wp:inline distT="0" distB="0" distL="0" distR="0" wp14:anchorId="19CE9A32" wp14:editId="25FE2717">
          <wp:extent cx="802257" cy="802257"/>
          <wp:effectExtent l="0" t="0" r="0" b="0"/>
          <wp:docPr id="3" name="Obrázek 3"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7A" w:rsidRDefault="002B757A" w:rsidP="002B757A">
    <w:pPr>
      <w:pStyle w:val="Zpat"/>
      <w:jc w:val="center"/>
    </w:pPr>
    <w:r w:rsidRPr="002A7443">
      <w:rPr>
        <w:noProof/>
        <w:sz w:val="40"/>
        <w:szCs w:val="40"/>
        <w:lang w:eastAsia="cs-CZ"/>
      </w:rPr>
      <w:drawing>
        <wp:inline distT="0" distB="0" distL="0" distR="0" wp14:anchorId="19CE9A32" wp14:editId="25FE2717">
          <wp:extent cx="802257" cy="802257"/>
          <wp:effectExtent l="0" t="0" r="0" b="0"/>
          <wp:docPr id="4" name="Obrázek 4"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CA" w:rsidRDefault="007551CA" w:rsidP="00D921A9">
      <w:pPr>
        <w:spacing w:after="0" w:line="240" w:lineRule="auto"/>
      </w:pPr>
      <w:r>
        <w:separator/>
      </w:r>
    </w:p>
  </w:footnote>
  <w:footnote w:type="continuationSeparator" w:id="0">
    <w:p w:rsidR="007551CA" w:rsidRDefault="007551CA"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D" w:rsidRDefault="008B34AF" w:rsidP="00D97D2D">
    <w:pPr>
      <w:pStyle w:val="Zhlav"/>
    </w:pPr>
    <w:r>
      <w:rPr>
        <w:noProof/>
        <w:lang w:eastAsia="cs-CZ"/>
      </w:rPr>
      <w:drawing>
        <wp:inline distT="0" distB="0" distL="0" distR="0">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E" w:rsidRDefault="008B34AF" w:rsidP="00EC22EE">
    <w:pPr>
      <w:pStyle w:val="Zhlav"/>
    </w:pPr>
    <w:r>
      <w:rPr>
        <w:noProof/>
        <w:lang w:eastAsia="cs-CZ"/>
      </w:rPr>
      <w:drawing>
        <wp:inline distT="0" distB="0" distL="0" distR="0">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E770A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62B12"/>
    <w:multiLevelType w:val="hybridMultilevel"/>
    <w:tmpl w:val="647694F2"/>
    <w:lvl w:ilvl="0" w:tplc="15723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432983"/>
    <w:multiLevelType w:val="hybridMultilevel"/>
    <w:tmpl w:val="20A268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1"/>
  </w:num>
  <w:num w:numId="3">
    <w:abstractNumId w:val="8"/>
  </w:num>
  <w:num w:numId="4">
    <w:abstractNumId w:val="5"/>
  </w:num>
  <w:num w:numId="5">
    <w:abstractNumId w:val="3"/>
  </w:num>
  <w:num w:numId="6">
    <w:abstractNumId w:val="16"/>
  </w:num>
  <w:num w:numId="7">
    <w:abstractNumId w:val="14"/>
  </w:num>
  <w:num w:numId="8">
    <w:abstractNumId w:val="17"/>
  </w:num>
  <w:num w:numId="9">
    <w:abstractNumId w:val="11"/>
  </w:num>
  <w:num w:numId="10">
    <w:abstractNumId w:val="20"/>
  </w:num>
  <w:num w:numId="11">
    <w:abstractNumId w:val="15"/>
  </w:num>
  <w:num w:numId="12">
    <w:abstractNumId w:val="10"/>
  </w:num>
  <w:num w:numId="13">
    <w:abstractNumId w:val="6"/>
  </w:num>
  <w:num w:numId="14">
    <w:abstractNumId w:val="12"/>
  </w:num>
  <w:num w:numId="15">
    <w:abstractNumId w:val="19"/>
  </w:num>
  <w:num w:numId="16">
    <w:abstractNumId w:val="9"/>
  </w:num>
  <w:num w:numId="17">
    <w:abstractNumId w:val="18"/>
  </w:num>
  <w:num w:numId="18">
    <w:abstractNumId w:val="22"/>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24895"/>
    <w:rsid w:val="00035642"/>
    <w:rsid w:val="00040047"/>
    <w:rsid w:val="0004260E"/>
    <w:rsid w:val="000519DF"/>
    <w:rsid w:val="000569F8"/>
    <w:rsid w:val="00057159"/>
    <w:rsid w:val="0005799E"/>
    <w:rsid w:val="00076147"/>
    <w:rsid w:val="00082403"/>
    <w:rsid w:val="00084B70"/>
    <w:rsid w:val="00085007"/>
    <w:rsid w:val="00087FCA"/>
    <w:rsid w:val="00091E1F"/>
    <w:rsid w:val="000A4169"/>
    <w:rsid w:val="000C23A2"/>
    <w:rsid w:val="000C50E5"/>
    <w:rsid w:val="000C5FE1"/>
    <w:rsid w:val="000C7476"/>
    <w:rsid w:val="000D063B"/>
    <w:rsid w:val="000D2A17"/>
    <w:rsid w:val="000D2D37"/>
    <w:rsid w:val="000D309E"/>
    <w:rsid w:val="000D5AE3"/>
    <w:rsid w:val="000D6804"/>
    <w:rsid w:val="000E1B55"/>
    <w:rsid w:val="000E27CB"/>
    <w:rsid w:val="000E6374"/>
    <w:rsid w:val="000F0EFC"/>
    <w:rsid w:val="000F3A9E"/>
    <w:rsid w:val="000F42F0"/>
    <w:rsid w:val="000F5AF0"/>
    <w:rsid w:val="001019C7"/>
    <w:rsid w:val="00106912"/>
    <w:rsid w:val="00112C84"/>
    <w:rsid w:val="00116710"/>
    <w:rsid w:val="0011752F"/>
    <w:rsid w:val="00125FCC"/>
    <w:rsid w:val="00130EAE"/>
    <w:rsid w:val="00141904"/>
    <w:rsid w:val="00146A1E"/>
    <w:rsid w:val="00147B33"/>
    <w:rsid w:val="00155F63"/>
    <w:rsid w:val="00157ABA"/>
    <w:rsid w:val="00160B42"/>
    <w:rsid w:val="00161916"/>
    <w:rsid w:val="001633EE"/>
    <w:rsid w:val="00167B09"/>
    <w:rsid w:val="001724E9"/>
    <w:rsid w:val="00177269"/>
    <w:rsid w:val="00180D0C"/>
    <w:rsid w:val="00181C03"/>
    <w:rsid w:val="001905FE"/>
    <w:rsid w:val="00193B14"/>
    <w:rsid w:val="00194FB3"/>
    <w:rsid w:val="0019515D"/>
    <w:rsid w:val="0019586D"/>
    <w:rsid w:val="001A0611"/>
    <w:rsid w:val="001A1FC9"/>
    <w:rsid w:val="001B3711"/>
    <w:rsid w:val="001B69C5"/>
    <w:rsid w:val="001B6CF5"/>
    <w:rsid w:val="001C020D"/>
    <w:rsid w:val="001C0A51"/>
    <w:rsid w:val="001C4053"/>
    <w:rsid w:val="001C5612"/>
    <w:rsid w:val="001C7389"/>
    <w:rsid w:val="001D0CB5"/>
    <w:rsid w:val="001D586C"/>
    <w:rsid w:val="001D5F2F"/>
    <w:rsid w:val="001E1244"/>
    <w:rsid w:val="001F09B9"/>
    <w:rsid w:val="001F5A2F"/>
    <w:rsid w:val="0020403C"/>
    <w:rsid w:val="002071FB"/>
    <w:rsid w:val="00212A66"/>
    <w:rsid w:val="00222D6A"/>
    <w:rsid w:val="002354D8"/>
    <w:rsid w:val="00253744"/>
    <w:rsid w:val="00253E22"/>
    <w:rsid w:val="00253F5E"/>
    <w:rsid w:val="00265EED"/>
    <w:rsid w:val="00270A04"/>
    <w:rsid w:val="00270DD9"/>
    <w:rsid w:val="002759CD"/>
    <w:rsid w:val="002778D1"/>
    <w:rsid w:val="00283E51"/>
    <w:rsid w:val="00286989"/>
    <w:rsid w:val="002A0854"/>
    <w:rsid w:val="002A2A88"/>
    <w:rsid w:val="002A426F"/>
    <w:rsid w:val="002B182C"/>
    <w:rsid w:val="002B757A"/>
    <w:rsid w:val="002C084D"/>
    <w:rsid w:val="002C382F"/>
    <w:rsid w:val="002C4A56"/>
    <w:rsid w:val="002D099D"/>
    <w:rsid w:val="002D63D7"/>
    <w:rsid w:val="002D65B6"/>
    <w:rsid w:val="002E0D82"/>
    <w:rsid w:val="002E18C7"/>
    <w:rsid w:val="002E3E6C"/>
    <w:rsid w:val="002E50F5"/>
    <w:rsid w:val="002E7F7A"/>
    <w:rsid w:val="002F4996"/>
    <w:rsid w:val="00300323"/>
    <w:rsid w:val="00304F8E"/>
    <w:rsid w:val="00307AE9"/>
    <w:rsid w:val="00311055"/>
    <w:rsid w:val="00320C7E"/>
    <w:rsid w:val="0034736B"/>
    <w:rsid w:val="00347AE5"/>
    <w:rsid w:val="0035125B"/>
    <w:rsid w:val="00364BA5"/>
    <w:rsid w:val="00366B6E"/>
    <w:rsid w:val="00381DA0"/>
    <w:rsid w:val="00394B10"/>
    <w:rsid w:val="003A2E3C"/>
    <w:rsid w:val="003A763E"/>
    <w:rsid w:val="003B361E"/>
    <w:rsid w:val="003B58A7"/>
    <w:rsid w:val="003B5C03"/>
    <w:rsid w:val="003C1A69"/>
    <w:rsid w:val="003C3BE1"/>
    <w:rsid w:val="003C592B"/>
    <w:rsid w:val="003C5F1D"/>
    <w:rsid w:val="003D125C"/>
    <w:rsid w:val="003D147E"/>
    <w:rsid w:val="003D2666"/>
    <w:rsid w:val="003D3F80"/>
    <w:rsid w:val="003E131A"/>
    <w:rsid w:val="003E38BF"/>
    <w:rsid w:val="003E7B82"/>
    <w:rsid w:val="003F543F"/>
    <w:rsid w:val="00410A57"/>
    <w:rsid w:val="004201BC"/>
    <w:rsid w:val="0042721A"/>
    <w:rsid w:val="0043304B"/>
    <w:rsid w:val="004332F6"/>
    <w:rsid w:val="00435BC9"/>
    <w:rsid w:val="004378A5"/>
    <w:rsid w:val="004378E2"/>
    <w:rsid w:val="00441550"/>
    <w:rsid w:val="004415D7"/>
    <w:rsid w:val="004446F0"/>
    <w:rsid w:val="004506C6"/>
    <w:rsid w:val="00451FA3"/>
    <w:rsid w:val="00452975"/>
    <w:rsid w:val="00455E4C"/>
    <w:rsid w:val="004616A4"/>
    <w:rsid w:val="00465AE5"/>
    <w:rsid w:val="00471383"/>
    <w:rsid w:val="00471ABA"/>
    <w:rsid w:val="00477FD2"/>
    <w:rsid w:val="0048080A"/>
    <w:rsid w:val="00483441"/>
    <w:rsid w:val="00484274"/>
    <w:rsid w:val="00495168"/>
    <w:rsid w:val="004A3260"/>
    <w:rsid w:val="004B15EB"/>
    <w:rsid w:val="004B28F9"/>
    <w:rsid w:val="004B54BE"/>
    <w:rsid w:val="004C23EE"/>
    <w:rsid w:val="004C4DD8"/>
    <w:rsid w:val="004C4F66"/>
    <w:rsid w:val="004D1F6E"/>
    <w:rsid w:val="004D4319"/>
    <w:rsid w:val="004E10FC"/>
    <w:rsid w:val="004E3EBA"/>
    <w:rsid w:val="004E6B8E"/>
    <w:rsid w:val="004F20C9"/>
    <w:rsid w:val="004F2E6C"/>
    <w:rsid w:val="004F4BA5"/>
    <w:rsid w:val="0050071D"/>
    <w:rsid w:val="00500EA3"/>
    <w:rsid w:val="00503111"/>
    <w:rsid w:val="00510913"/>
    <w:rsid w:val="00514DFA"/>
    <w:rsid w:val="00515BF1"/>
    <w:rsid w:val="005173BE"/>
    <w:rsid w:val="00521429"/>
    <w:rsid w:val="00546CB5"/>
    <w:rsid w:val="005566E1"/>
    <w:rsid w:val="00565377"/>
    <w:rsid w:val="00571232"/>
    <w:rsid w:val="00593913"/>
    <w:rsid w:val="00595035"/>
    <w:rsid w:val="00595099"/>
    <w:rsid w:val="00597C9F"/>
    <w:rsid w:val="005A635A"/>
    <w:rsid w:val="005B264B"/>
    <w:rsid w:val="005B4773"/>
    <w:rsid w:val="005C231E"/>
    <w:rsid w:val="005D1D7E"/>
    <w:rsid w:val="005D7AD5"/>
    <w:rsid w:val="005E687C"/>
    <w:rsid w:val="005F081E"/>
    <w:rsid w:val="005F1078"/>
    <w:rsid w:val="005F49B4"/>
    <w:rsid w:val="005F7ADE"/>
    <w:rsid w:val="006039A4"/>
    <w:rsid w:val="0060432F"/>
    <w:rsid w:val="00605BBA"/>
    <w:rsid w:val="00606B23"/>
    <w:rsid w:val="0061282F"/>
    <w:rsid w:val="006136E9"/>
    <w:rsid w:val="00615020"/>
    <w:rsid w:val="006161E4"/>
    <w:rsid w:val="00617DF3"/>
    <w:rsid w:val="00625125"/>
    <w:rsid w:val="0063474C"/>
    <w:rsid w:val="00643030"/>
    <w:rsid w:val="00643590"/>
    <w:rsid w:val="0064453E"/>
    <w:rsid w:val="00646405"/>
    <w:rsid w:val="00646FA2"/>
    <w:rsid w:val="00661ADB"/>
    <w:rsid w:val="0066314C"/>
    <w:rsid w:val="0067032B"/>
    <w:rsid w:val="00684752"/>
    <w:rsid w:val="006847DE"/>
    <w:rsid w:val="00687AA3"/>
    <w:rsid w:val="00690CD7"/>
    <w:rsid w:val="006944AB"/>
    <w:rsid w:val="00695943"/>
    <w:rsid w:val="00695F05"/>
    <w:rsid w:val="0069676D"/>
    <w:rsid w:val="006A0A62"/>
    <w:rsid w:val="006B1A12"/>
    <w:rsid w:val="006B39ED"/>
    <w:rsid w:val="006B6333"/>
    <w:rsid w:val="006C3FF8"/>
    <w:rsid w:val="006D1D89"/>
    <w:rsid w:val="006D79E4"/>
    <w:rsid w:val="006D7B7E"/>
    <w:rsid w:val="006E1A45"/>
    <w:rsid w:val="006E377A"/>
    <w:rsid w:val="006F3B6F"/>
    <w:rsid w:val="006F6319"/>
    <w:rsid w:val="00704BE3"/>
    <w:rsid w:val="007102B6"/>
    <w:rsid w:val="0071522D"/>
    <w:rsid w:val="007157BD"/>
    <w:rsid w:val="00724C91"/>
    <w:rsid w:val="00735B7C"/>
    <w:rsid w:val="00736EDE"/>
    <w:rsid w:val="00744E0A"/>
    <w:rsid w:val="00744F4C"/>
    <w:rsid w:val="00746A93"/>
    <w:rsid w:val="00754652"/>
    <w:rsid w:val="007551CA"/>
    <w:rsid w:val="00760CE2"/>
    <w:rsid w:val="007611B3"/>
    <w:rsid w:val="007768E4"/>
    <w:rsid w:val="0078067E"/>
    <w:rsid w:val="00781A5D"/>
    <w:rsid w:val="00782514"/>
    <w:rsid w:val="00784404"/>
    <w:rsid w:val="00793546"/>
    <w:rsid w:val="00796788"/>
    <w:rsid w:val="00796885"/>
    <w:rsid w:val="0079783F"/>
    <w:rsid w:val="007979E5"/>
    <w:rsid w:val="007A09F3"/>
    <w:rsid w:val="007A5A9B"/>
    <w:rsid w:val="007A610D"/>
    <w:rsid w:val="007B0906"/>
    <w:rsid w:val="007B360E"/>
    <w:rsid w:val="007B3CD9"/>
    <w:rsid w:val="007B54B0"/>
    <w:rsid w:val="007B566D"/>
    <w:rsid w:val="007B7C6B"/>
    <w:rsid w:val="007C1DD3"/>
    <w:rsid w:val="007C2382"/>
    <w:rsid w:val="007C2BEA"/>
    <w:rsid w:val="007C51CE"/>
    <w:rsid w:val="007D72FF"/>
    <w:rsid w:val="007D7455"/>
    <w:rsid w:val="007E014F"/>
    <w:rsid w:val="007E0D35"/>
    <w:rsid w:val="007E296F"/>
    <w:rsid w:val="007E3422"/>
    <w:rsid w:val="007F1456"/>
    <w:rsid w:val="007F70EE"/>
    <w:rsid w:val="007F78FA"/>
    <w:rsid w:val="00801B17"/>
    <w:rsid w:val="00804344"/>
    <w:rsid w:val="008113EA"/>
    <w:rsid w:val="0081285D"/>
    <w:rsid w:val="008150B3"/>
    <w:rsid w:val="008448C2"/>
    <w:rsid w:val="0084564E"/>
    <w:rsid w:val="00847A57"/>
    <w:rsid w:val="00850F47"/>
    <w:rsid w:val="008550F4"/>
    <w:rsid w:val="0086039F"/>
    <w:rsid w:val="00862A56"/>
    <w:rsid w:val="008640AD"/>
    <w:rsid w:val="00871A57"/>
    <w:rsid w:val="00872717"/>
    <w:rsid w:val="0087312A"/>
    <w:rsid w:val="008753D7"/>
    <w:rsid w:val="00876DC1"/>
    <w:rsid w:val="00881725"/>
    <w:rsid w:val="008921E1"/>
    <w:rsid w:val="00892D49"/>
    <w:rsid w:val="008A0890"/>
    <w:rsid w:val="008A192E"/>
    <w:rsid w:val="008A4099"/>
    <w:rsid w:val="008A6A0D"/>
    <w:rsid w:val="008A7978"/>
    <w:rsid w:val="008B0100"/>
    <w:rsid w:val="008B34AF"/>
    <w:rsid w:val="008B3B87"/>
    <w:rsid w:val="008B3E87"/>
    <w:rsid w:val="008B4140"/>
    <w:rsid w:val="008B6209"/>
    <w:rsid w:val="008B717D"/>
    <w:rsid w:val="008C1EAE"/>
    <w:rsid w:val="008C2EAB"/>
    <w:rsid w:val="008D30E2"/>
    <w:rsid w:val="008D3ABF"/>
    <w:rsid w:val="008D42DA"/>
    <w:rsid w:val="008D4B03"/>
    <w:rsid w:val="008D718A"/>
    <w:rsid w:val="008E0BFD"/>
    <w:rsid w:val="008E5112"/>
    <w:rsid w:val="008E5FFA"/>
    <w:rsid w:val="008E680C"/>
    <w:rsid w:val="008E6AFB"/>
    <w:rsid w:val="008E7D48"/>
    <w:rsid w:val="008F0C09"/>
    <w:rsid w:val="008F2D4F"/>
    <w:rsid w:val="008F70C0"/>
    <w:rsid w:val="009135D8"/>
    <w:rsid w:val="00916381"/>
    <w:rsid w:val="00925617"/>
    <w:rsid w:val="009310CB"/>
    <w:rsid w:val="0093300B"/>
    <w:rsid w:val="0093522F"/>
    <w:rsid w:val="00941CA5"/>
    <w:rsid w:val="009425F6"/>
    <w:rsid w:val="00943023"/>
    <w:rsid w:val="0094782C"/>
    <w:rsid w:val="0095077D"/>
    <w:rsid w:val="00952571"/>
    <w:rsid w:val="00962C6C"/>
    <w:rsid w:val="0096337F"/>
    <w:rsid w:val="00965A18"/>
    <w:rsid w:val="00967574"/>
    <w:rsid w:val="00974A14"/>
    <w:rsid w:val="0098337B"/>
    <w:rsid w:val="00983D6A"/>
    <w:rsid w:val="0099290A"/>
    <w:rsid w:val="00992B4B"/>
    <w:rsid w:val="00995D1B"/>
    <w:rsid w:val="00995D70"/>
    <w:rsid w:val="009A086C"/>
    <w:rsid w:val="009A2CC4"/>
    <w:rsid w:val="009A68BD"/>
    <w:rsid w:val="009A797F"/>
    <w:rsid w:val="009B2D59"/>
    <w:rsid w:val="009B667A"/>
    <w:rsid w:val="009C4B6A"/>
    <w:rsid w:val="009C7C34"/>
    <w:rsid w:val="009D1FF3"/>
    <w:rsid w:val="009D40C7"/>
    <w:rsid w:val="009D6E06"/>
    <w:rsid w:val="009E3C88"/>
    <w:rsid w:val="009E643D"/>
    <w:rsid w:val="009E676C"/>
    <w:rsid w:val="009F3509"/>
    <w:rsid w:val="009F72FC"/>
    <w:rsid w:val="00A03802"/>
    <w:rsid w:val="00A044AE"/>
    <w:rsid w:val="00A063FB"/>
    <w:rsid w:val="00A07D3D"/>
    <w:rsid w:val="00A142CC"/>
    <w:rsid w:val="00A24218"/>
    <w:rsid w:val="00A42DF3"/>
    <w:rsid w:val="00A65F95"/>
    <w:rsid w:val="00A7488E"/>
    <w:rsid w:val="00A7738D"/>
    <w:rsid w:val="00A777FA"/>
    <w:rsid w:val="00A86E6E"/>
    <w:rsid w:val="00A932D0"/>
    <w:rsid w:val="00A938B8"/>
    <w:rsid w:val="00A95B56"/>
    <w:rsid w:val="00A9789E"/>
    <w:rsid w:val="00AA6D29"/>
    <w:rsid w:val="00AB13CD"/>
    <w:rsid w:val="00AB1773"/>
    <w:rsid w:val="00AB7D5B"/>
    <w:rsid w:val="00AC4240"/>
    <w:rsid w:val="00AD01F4"/>
    <w:rsid w:val="00AD0A48"/>
    <w:rsid w:val="00AD6591"/>
    <w:rsid w:val="00AD676C"/>
    <w:rsid w:val="00AD6F3F"/>
    <w:rsid w:val="00AD7ACA"/>
    <w:rsid w:val="00AE221D"/>
    <w:rsid w:val="00AE4ACE"/>
    <w:rsid w:val="00AE4CFB"/>
    <w:rsid w:val="00AE7906"/>
    <w:rsid w:val="00AF0E98"/>
    <w:rsid w:val="00B06742"/>
    <w:rsid w:val="00B11221"/>
    <w:rsid w:val="00B12BC1"/>
    <w:rsid w:val="00B20E0A"/>
    <w:rsid w:val="00B2676A"/>
    <w:rsid w:val="00B3131B"/>
    <w:rsid w:val="00B33A3C"/>
    <w:rsid w:val="00B34C85"/>
    <w:rsid w:val="00B42D3A"/>
    <w:rsid w:val="00B60728"/>
    <w:rsid w:val="00B611F5"/>
    <w:rsid w:val="00B671DC"/>
    <w:rsid w:val="00B7365D"/>
    <w:rsid w:val="00B74536"/>
    <w:rsid w:val="00B76A8A"/>
    <w:rsid w:val="00B775C4"/>
    <w:rsid w:val="00B80B9B"/>
    <w:rsid w:val="00B82C07"/>
    <w:rsid w:val="00B8331E"/>
    <w:rsid w:val="00B85DA3"/>
    <w:rsid w:val="00B91F9E"/>
    <w:rsid w:val="00B92CE8"/>
    <w:rsid w:val="00BA63EA"/>
    <w:rsid w:val="00BA7CE2"/>
    <w:rsid w:val="00BB305A"/>
    <w:rsid w:val="00BC128F"/>
    <w:rsid w:val="00BC2BEA"/>
    <w:rsid w:val="00BC67FD"/>
    <w:rsid w:val="00BC6C0A"/>
    <w:rsid w:val="00BC7D7C"/>
    <w:rsid w:val="00BD3415"/>
    <w:rsid w:val="00BD5A61"/>
    <w:rsid w:val="00BD62E4"/>
    <w:rsid w:val="00BE1188"/>
    <w:rsid w:val="00BE4114"/>
    <w:rsid w:val="00BE444C"/>
    <w:rsid w:val="00BE449A"/>
    <w:rsid w:val="00BE5CC2"/>
    <w:rsid w:val="00BE6586"/>
    <w:rsid w:val="00BF4648"/>
    <w:rsid w:val="00C0262C"/>
    <w:rsid w:val="00C0619A"/>
    <w:rsid w:val="00C11775"/>
    <w:rsid w:val="00C137D5"/>
    <w:rsid w:val="00C167E5"/>
    <w:rsid w:val="00C174F0"/>
    <w:rsid w:val="00C25E5D"/>
    <w:rsid w:val="00C26CD8"/>
    <w:rsid w:val="00C32A80"/>
    <w:rsid w:val="00C37101"/>
    <w:rsid w:val="00C3716E"/>
    <w:rsid w:val="00C378A6"/>
    <w:rsid w:val="00C47134"/>
    <w:rsid w:val="00C47AD9"/>
    <w:rsid w:val="00C47D7D"/>
    <w:rsid w:val="00C516A4"/>
    <w:rsid w:val="00C54DE9"/>
    <w:rsid w:val="00C56A5A"/>
    <w:rsid w:val="00C679F8"/>
    <w:rsid w:val="00C74DE4"/>
    <w:rsid w:val="00C76BF7"/>
    <w:rsid w:val="00C77203"/>
    <w:rsid w:val="00C77739"/>
    <w:rsid w:val="00C83AE9"/>
    <w:rsid w:val="00C94FBA"/>
    <w:rsid w:val="00C97D2E"/>
    <w:rsid w:val="00CA5FD8"/>
    <w:rsid w:val="00CB2F6E"/>
    <w:rsid w:val="00CB52DF"/>
    <w:rsid w:val="00CB62DE"/>
    <w:rsid w:val="00CB6495"/>
    <w:rsid w:val="00CC22E6"/>
    <w:rsid w:val="00CC60F7"/>
    <w:rsid w:val="00CC701C"/>
    <w:rsid w:val="00CD36EB"/>
    <w:rsid w:val="00CD37A7"/>
    <w:rsid w:val="00CE3A3C"/>
    <w:rsid w:val="00CE582C"/>
    <w:rsid w:val="00CE7DF8"/>
    <w:rsid w:val="00CF0EC5"/>
    <w:rsid w:val="00CF7201"/>
    <w:rsid w:val="00D0175B"/>
    <w:rsid w:val="00D01903"/>
    <w:rsid w:val="00D11D30"/>
    <w:rsid w:val="00D161E0"/>
    <w:rsid w:val="00D207B9"/>
    <w:rsid w:val="00D22E8B"/>
    <w:rsid w:val="00D237BD"/>
    <w:rsid w:val="00D2391B"/>
    <w:rsid w:val="00D26092"/>
    <w:rsid w:val="00D26514"/>
    <w:rsid w:val="00D31BFF"/>
    <w:rsid w:val="00D474DA"/>
    <w:rsid w:val="00D52CA3"/>
    <w:rsid w:val="00D668E0"/>
    <w:rsid w:val="00D700BB"/>
    <w:rsid w:val="00D71A63"/>
    <w:rsid w:val="00D73E4F"/>
    <w:rsid w:val="00D745D9"/>
    <w:rsid w:val="00D763F4"/>
    <w:rsid w:val="00D80FEA"/>
    <w:rsid w:val="00D811AA"/>
    <w:rsid w:val="00D90073"/>
    <w:rsid w:val="00D90AAD"/>
    <w:rsid w:val="00D921A9"/>
    <w:rsid w:val="00D95213"/>
    <w:rsid w:val="00D953B5"/>
    <w:rsid w:val="00D97D2D"/>
    <w:rsid w:val="00DA2635"/>
    <w:rsid w:val="00DB404F"/>
    <w:rsid w:val="00DC032C"/>
    <w:rsid w:val="00DC26FF"/>
    <w:rsid w:val="00DC2B53"/>
    <w:rsid w:val="00DC763F"/>
    <w:rsid w:val="00DD173F"/>
    <w:rsid w:val="00DD40D0"/>
    <w:rsid w:val="00DD73C1"/>
    <w:rsid w:val="00DE04B6"/>
    <w:rsid w:val="00DF135D"/>
    <w:rsid w:val="00DF7AAA"/>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54AF"/>
    <w:rsid w:val="00E85F80"/>
    <w:rsid w:val="00E860A2"/>
    <w:rsid w:val="00E94915"/>
    <w:rsid w:val="00E952B8"/>
    <w:rsid w:val="00EA4409"/>
    <w:rsid w:val="00EB2C2E"/>
    <w:rsid w:val="00EC1950"/>
    <w:rsid w:val="00EC22EE"/>
    <w:rsid w:val="00ED0AA1"/>
    <w:rsid w:val="00ED66BE"/>
    <w:rsid w:val="00ED703B"/>
    <w:rsid w:val="00ED703D"/>
    <w:rsid w:val="00EE2FE1"/>
    <w:rsid w:val="00EE5382"/>
    <w:rsid w:val="00EE559B"/>
    <w:rsid w:val="00EF103D"/>
    <w:rsid w:val="00EF5FC0"/>
    <w:rsid w:val="00EF63C5"/>
    <w:rsid w:val="00EF7476"/>
    <w:rsid w:val="00F00271"/>
    <w:rsid w:val="00F01E86"/>
    <w:rsid w:val="00F0205A"/>
    <w:rsid w:val="00F02E32"/>
    <w:rsid w:val="00F1277D"/>
    <w:rsid w:val="00F14A58"/>
    <w:rsid w:val="00F23287"/>
    <w:rsid w:val="00F438B5"/>
    <w:rsid w:val="00F43988"/>
    <w:rsid w:val="00F50799"/>
    <w:rsid w:val="00F653FF"/>
    <w:rsid w:val="00F727D7"/>
    <w:rsid w:val="00F736E1"/>
    <w:rsid w:val="00F76F74"/>
    <w:rsid w:val="00F8379E"/>
    <w:rsid w:val="00F92D39"/>
    <w:rsid w:val="00FA2827"/>
    <w:rsid w:val="00FA44F7"/>
    <w:rsid w:val="00FA4E89"/>
    <w:rsid w:val="00FA5486"/>
    <w:rsid w:val="00FA6E09"/>
    <w:rsid w:val="00FB7DFD"/>
    <w:rsid w:val="00FC02E3"/>
    <w:rsid w:val="00FD6DC2"/>
    <w:rsid w:val="00FE41D2"/>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styleId="Hypertextovodkaz">
    <w:name w:val="Hyperlink"/>
    <w:basedOn w:val="Standardnpsmoodstavce"/>
    <w:uiPriority w:val="99"/>
    <w:unhideWhenUsed/>
    <w:rsid w:val="002B75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styleId="Hypertextovodkaz">
    <w:name w:val="Hyperlink"/>
    <w:basedOn w:val="Standardnpsmoodstavce"/>
    <w:uiPriority w:val="99"/>
    <w:unhideWhenUsed/>
    <w:rsid w:val="002B75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33278">
      <w:bodyDiv w:val="1"/>
      <w:marLeft w:val="0"/>
      <w:marRight w:val="0"/>
      <w:marTop w:val="0"/>
      <w:marBottom w:val="0"/>
      <w:divBdr>
        <w:top w:val="none" w:sz="0" w:space="0" w:color="auto"/>
        <w:left w:val="none" w:sz="0" w:space="0" w:color="auto"/>
        <w:bottom w:val="none" w:sz="0" w:space="0" w:color="auto"/>
        <w:right w:val="none" w:sz="0" w:space="0" w:color="auto"/>
      </w:divBdr>
    </w:div>
    <w:div w:id="1430928898">
      <w:bodyDiv w:val="1"/>
      <w:marLeft w:val="0"/>
      <w:marRight w:val="0"/>
      <w:marTop w:val="0"/>
      <w:marBottom w:val="0"/>
      <w:divBdr>
        <w:top w:val="none" w:sz="0" w:space="0" w:color="auto"/>
        <w:left w:val="none" w:sz="0" w:space="0" w:color="auto"/>
        <w:bottom w:val="none" w:sz="0" w:space="0" w:color="auto"/>
        <w:right w:val="none" w:sz="0" w:space="0" w:color="auto"/>
      </w:divBdr>
    </w:div>
    <w:div w:id="20771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orkoniak@2te.cz" TargetMode="External"/><Relationship Id="rId4" Type="http://schemas.microsoft.com/office/2007/relationships/stylesWithEffects" Target="stylesWithEffects.xml"/><Relationship Id="rId9" Type="http://schemas.openxmlformats.org/officeDocument/2006/relationships/hyperlink" Target="mailto:pavel.simandl@nemjil.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22D54-7E4F-4A30-A54E-A31C2CAE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4059</Words>
  <Characters>23950</Characters>
  <Application>Microsoft Office Word</Application>
  <DocSecurity>0</DocSecurity>
  <Lines>199</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M1</cp:lastModifiedBy>
  <cp:revision>8</cp:revision>
  <cp:lastPrinted>2018-08-07T08:32:00Z</cp:lastPrinted>
  <dcterms:created xsi:type="dcterms:W3CDTF">2018-08-06T13:49:00Z</dcterms:created>
  <dcterms:modified xsi:type="dcterms:W3CDTF">2018-08-13T07:12:00Z</dcterms:modified>
</cp:coreProperties>
</file>