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B5" w:rsidRPr="002A7443" w:rsidRDefault="00091805" w:rsidP="009420B5">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sz w:val="32"/>
          <w:szCs w:val="32"/>
        </w:rPr>
        <w:t>Kupní smlouva</w:t>
      </w:r>
      <w:r w:rsidR="009420B5" w:rsidRPr="002A7443">
        <w:rPr>
          <w:rFonts w:ascii="Arial" w:hAnsi="Arial" w:cs="Arial"/>
          <w:sz w:val="32"/>
          <w:szCs w:val="32"/>
        </w:rPr>
        <w:t xml:space="preserve"> č. </w:t>
      </w:r>
      <w:r w:rsidR="00331696">
        <w:rPr>
          <w:rFonts w:ascii="Arial" w:hAnsi="Arial" w:cs="Arial"/>
          <w:sz w:val="32"/>
          <w:szCs w:val="32"/>
        </w:rPr>
        <w:t>EU 2018 - 01</w:t>
      </w:r>
    </w:p>
    <w:p w:rsidR="009420B5" w:rsidRPr="002A7443" w:rsidRDefault="009420B5" w:rsidP="009420B5">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r w:rsidRPr="002A7443">
        <w:rPr>
          <w:rFonts w:ascii="Arial" w:hAnsi="Arial" w:cs="Arial"/>
          <w:sz w:val="24"/>
          <w:szCs w:val="24"/>
        </w:rPr>
        <w:t>dle ust</w:t>
      </w:r>
      <w:r>
        <w:rPr>
          <w:rFonts w:ascii="Arial" w:hAnsi="Arial" w:cs="Arial"/>
          <w:sz w:val="24"/>
          <w:szCs w:val="24"/>
        </w:rPr>
        <w:t>anovení</w:t>
      </w:r>
      <w:r w:rsidRPr="002A7443">
        <w:rPr>
          <w:rFonts w:ascii="Arial" w:hAnsi="Arial" w:cs="Arial"/>
          <w:sz w:val="24"/>
          <w:szCs w:val="24"/>
        </w:rPr>
        <w:t xml:space="preserve"> § 2079 a násl. zák. č. 89/2012 Sb., občanského zákoníku</w:t>
      </w:r>
    </w:p>
    <w:p w:rsidR="009420B5" w:rsidRDefault="009420B5" w:rsidP="009420B5">
      <w:pPr>
        <w:spacing w:after="0"/>
        <w:jc w:val="center"/>
        <w:rPr>
          <w:b/>
          <w:sz w:val="32"/>
          <w:szCs w:val="24"/>
        </w:rPr>
      </w:pPr>
    </w:p>
    <w:p w:rsidR="009420B5" w:rsidRPr="00484274" w:rsidRDefault="009420B5" w:rsidP="008D42DA">
      <w:pPr>
        <w:spacing w:after="0"/>
        <w:jc w:val="center"/>
        <w:rPr>
          <w:sz w:val="24"/>
          <w:szCs w:val="24"/>
        </w:rPr>
      </w:pPr>
    </w:p>
    <w:p w:rsidR="009420B5" w:rsidRPr="002A7443" w:rsidRDefault="009420B5"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2A7443">
        <w:rPr>
          <w:sz w:val="24"/>
        </w:rPr>
        <w:t>Smluvní strany</w:t>
      </w:r>
    </w:p>
    <w:p w:rsidR="00AE221D" w:rsidRPr="00A65F95" w:rsidRDefault="00AE221D" w:rsidP="008D42DA">
      <w:pPr>
        <w:spacing w:after="0"/>
        <w:rPr>
          <w:b/>
          <w:sz w:val="24"/>
          <w:szCs w:val="24"/>
        </w:rPr>
      </w:pPr>
    </w:p>
    <w:p w:rsidR="00484274" w:rsidRPr="00283E51" w:rsidRDefault="00484274" w:rsidP="004616A4">
      <w:pPr>
        <w:tabs>
          <w:tab w:val="left" w:pos="1985"/>
        </w:tabs>
        <w:spacing w:after="0"/>
        <w:rPr>
          <w:b/>
          <w:sz w:val="24"/>
          <w:szCs w:val="24"/>
        </w:rPr>
      </w:pPr>
      <w:r w:rsidRPr="00283E51">
        <w:rPr>
          <w:b/>
          <w:sz w:val="24"/>
          <w:szCs w:val="24"/>
        </w:rPr>
        <w:t>Kupující:</w:t>
      </w:r>
      <w:r w:rsidRPr="00283E51">
        <w:rPr>
          <w:b/>
          <w:sz w:val="24"/>
          <w:szCs w:val="24"/>
        </w:rPr>
        <w:tab/>
      </w:r>
      <w:r w:rsidR="00BB305A" w:rsidRPr="00283E51">
        <w:rPr>
          <w:b/>
          <w:sz w:val="24"/>
          <w:szCs w:val="24"/>
        </w:rPr>
        <w:t>MMN, a.s.</w:t>
      </w:r>
    </w:p>
    <w:p w:rsidR="00484274" w:rsidRPr="00283E51" w:rsidRDefault="00484274" w:rsidP="004616A4">
      <w:pPr>
        <w:tabs>
          <w:tab w:val="left" w:pos="1985"/>
        </w:tabs>
        <w:spacing w:after="0"/>
        <w:jc w:val="both"/>
        <w:rPr>
          <w:sz w:val="24"/>
          <w:szCs w:val="24"/>
        </w:rPr>
      </w:pPr>
      <w:r w:rsidRPr="00283E51">
        <w:rPr>
          <w:sz w:val="24"/>
          <w:szCs w:val="24"/>
        </w:rPr>
        <w:t>Se sídlem:</w:t>
      </w:r>
      <w:r w:rsidRPr="00283E51">
        <w:rPr>
          <w:sz w:val="24"/>
          <w:szCs w:val="24"/>
        </w:rPr>
        <w:tab/>
      </w:r>
      <w:r w:rsidR="00BB305A" w:rsidRPr="00283E51">
        <w:rPr>
          <w:sz w:val="24"/>
          <w:szCs w:val="24"/>
        </w:rPr>
        <w:t>Metyšova 465, 514 01 Jilemnice</w:t>
      </w:r>
    </w:p>
    <w:p w:rsidR="00484274" w:rsidRPr="00283E51" w:rsidRDefault="00484274" w:rsidP="004616A4">
      <w:pPr>
        <w:tabs>
          <w:tab w:val="left" w:pos="1985"/>
        </w:tabs>
        <w:spacing w:after="0"/>
        <w:jc w:val="both"/>
        <w:rPr>
          <w:sz w:val="24"/>
          <w:szCs w:val="24"/>
        </w:rPr>
      </w:pPr>
      <w:r w:rsidRPr="00283E51">
        <w:rPr>
          <w:sz w:val="24"/>
          <w:szCs w:val="24"/>
        </w:rPr>
        <w:t xml:space="preserve">IČ: </w:t>
      </w:r>
      <w:r w:rsidRPr="00283E51">
        <w:rPr>
          <w:sz w:val="24"/>
          <w:szCs w:val="24"/>
        </w:rPr>
        <w:tab/>
      </w:r>
      <w:r w:rsidR="00BB305A" w:rsidRPr="00283E51">
        <w:rPr>
          <w:sz w:val="24"/>
          <w:szCs w:val="24"/>
        </w:rPr>
        <w:t>054 21 888</w:t>
      </w:r>
    </w:p>
    <w:p w:rsidR="00484274" w:rsidRPr="00283E51" w:rsidRDefault="00484274" w:rsidP="004616A4">
      <w:pPr>
        <w:tabs>
          <w:tab w:val="left" w:pos="1985"/>
        </w:tabs>
        <w:spacing w:after="0"/>
        <w:jc w:val="both"/>
        <w:rPr>
          <w:sz w:val="24"/>
          <w:szCs w:val="24"/>
        </w:rPr>
      </w:pPr>
      <w:r w:rsidRPr="00283E51">
        <w:rPr>
          <w:sz w:val="24"/>
          <w:szCs w:val="24"/>
        </w:rPr>
        <w:t xml:space="preserve">DIČ: </w:t>
      </w:r>
      <w:r w:rsidRPr="00283E51">
        <w:rPr>
          <w:sz w:val="24"/>
          <w:szCs w:val="24"/>
        </w:rPr>
        <w:tab/>
        <w:t>CZ</w:t>
      </w:r>
      <w:r w:rsidR="00BB305A" w:rsidRPr="00283E51">
        <w:rPr>
          <w:sz w:val="24"/>
          <w:szCs w:val="24"/>
        </w:rPr>
        <w:t xml:space="preserve"> 054 21 888</w:t>
      </w:r>
    </w:p>
    <w:p w:rsidR="00484274" w:rsidRPr="00283E51" w:rsidRDefault="00484274" w:rsidP="004616A4">
      <w:pPr>
        <w:tabs>
          <w:tab w:val="left" w:pos="1985"/>
        </w:tabs>
        <w:spacing w:after="0"/>
        <w:jc w:val="both"/>
        <w:rPr>
          <w:sz w:val="24"/>
          <w:szCs w:val="24"/>
        </w:rPr>
      </w:pPr>
      <w:r w:rsidRPr="00283E51">
        <w:rPr>
          <w:sz w:val="24"/>
          <w:szCs w:val="24"/>
        </w:rPr>
        <w:t>Zapsán v obchodním rejstříku u Krajského soudu v</w:t>
      </w:r>
      <w:r w:rsidR="00BB305A" w:rsidRPr="00283E51">
        <w:rPr>
          <w:sz w:val="24"/>
          <w:szCs w:val="24"/>
        </w:rPr>
        <w:t> Hradci Králové,</w:t>
      </w:r>
      <w:r w:rsidRPr="00283E51">
        <w:rPr>
          <w:sz w:val="24"/>
          <w:szCs w:val="24"/>
        </w:rPr>
        <w:t xml:space="preserve"> oddíl B., vložka </w:t>
      </w:r>
      <w:r w:rsidR="00BB305A" w:rsidRPr="00283E51">
        <w:rPr>
          <w:sz w:val="24"/>
          <w:szCs w:val="24"/>
        </w:rPr>
        <w:t>3506</w:t>
      </w:r>
    </w:p>
    <w:p w:rsidR="004616A4" w:rsidRPr="00283E51" w:rsidRDefault="00484274" w:rsidP="004616A4">
      <w:pPr>
        <w:tabs>
          <w:tab w:val="left" w:pos="1985"/>
        </w:tabs>
        <w:spacing w:after="0"/>
        <w:jc w:val="both"/>
        <w:rPr>
          <w:sz w:val="24"/>
          <w:szCs w:val="24"/>
        </w:rPr>
      </w:pPr>
      <w:r w:rsidRPr="00283E51">
        <w:rPr>
          <w:sz w:val="24"/>
          <w:szCs w:val="24"/>
        </w:rPr>
        <w:t>Zastoupen</w:t>
      </w:r>
      <w:r w:rsidR="004616A4" w:rsidRPr="00283E51">
        <w:rPr>
          <w:sz w:val="24"/>
          <w:szCs w:val="24"/>
        </w:rPr>
        <w:t>:</w:t>
      </w:r>
      <w:r w:rsidRPr="00283E51">
        <w:rPr>
          <w:sz w:val="24"/>
          <w:szCs w:val="24"/>
        </w:rPr>
        <w:t xml:space="preserve"> </w:t>
      </w:r>
      <w:r w:rsidRPr="00283E51">
        <w:rPr>
          <w:sz w:val="24"/>
          <w:szCs w:val="24"/>
        </w:rPr>
        <w:tab/>
      </w:r>
      <w:proofErr w:type="spellStart"/>
      <w:r w:rsidR="0067043D">
        <w:rPr>
          <w:sz w:val="24"/>
          <w:szCs w:val="24"/>
        </w:rPr>
        <w:t>xxxxxxxxxxxxxxxxxxxxxxxx</w:t>
      </w:r>
      <w:proofErr w:type="spellEnd"/>
      <w:r w:rsidRPr="00283E51">
        <w:rPr>
          <w:sz w:val="24"/>
          <w:szCs w:val="24"/>
        </w:rPr>
        <w:t>, předsedou představenstva</w:t>
      </w:r>
    </w:p>
    <w:p w:rsidR="00484274" w:rsidRPr="00283E51" w:rsidRDefault="004616A4" w:rsidP="004616A4">
      <w:pPr>
        <w:tabs>
          <w:tab w:val="left" w:pos="1985"/>
        </w:tabs>
        <w:spacing w:after="0"/>
        <w:jc w:val="both"/>
        <w:rPr>
          <w:sz w:val="24"/>
          <w:szCs w:val="24"/>
        </w:rPr>
      </w:pPr>
      <w:r w:rsidRPr="00283E51">
        <w:rPr>
          <w:sz w:val="24"/>
          <w:szCs w:val="24"/>
        </w:rPr>
        <w:tab/>
      </w:r>
      <w:r w:rsidR="00AB13CD" w:rsidRPr="00283E51">
        <w:rPr>
          <w:sz w:val="24"/>
          <w:szCs w:val="24"/>
        </w:rPr>
        <w:t xml:space="preserve">a </w:t>
      </w:r>
      <w:proofErr w:type="spellStart"/>
      <w:r w:rsidR="0067043D">
        <w:rPr>
          <w:sz w:val="24"/>
          <w:szCs w:val="24"/>
        </w:rPr>
        <w:t>xxxxxxxxxxxxxxxxxxxxxx</w:t>
      </w:r>
      <w:proofErr w:type="spellEnd"/>
      <w:r w:rsidR="00BB305A" w:rsidRPr="00283E51">
        <w:rPr>
          <w:sz w:val="24"/>
          <w:szCs w:val="24"/>
        </w:rPr>
        <w:t>,</w:t>
      </w:r>
      <w:r w:rsidR="00484274" w:rsidRPr="00283E51">
        <w:rPr>
          <w:sz w:val="24"/>
          <w:szCs w:val="24"/>
        </w:rPr>
        <w:t xml:space="preserve"> členem představenstva</w:t>
      </w:r>
    </w:p>
    <w:p w:rsidR="00995D70" w:rsidRPr="00283E51" w:rsidRDefault="00484274" w:rsidP="00AB13CD">
      <w:pPr>
        <w:tabs>
          <w:tab w:val="left" w:pos="1985"/>
        </w:tabs>
        <w:spacing w:after="0"/>
        <w:ind w:left="1985" w:hanging="1985"/>
        <w:jc w:val="both"/>
        <w:rPr>
          <w:sz w:val="24"/>
          <w:szCs w:val="24"/>
        </w:rPr>
      </w:pPr>
      <w:r w:rsidRPr="00283E51">
        <w:rPr>
          <w:sz w:val="24"/>
          <w:szCs w:val="24"/>
        </w:rPr>
        <w:t xml:space="preserve">Bankovní spojení: </w:t>
      </w:r>
      <w:r w:rsidRPr="00283E51">
        <w:rPr>
          <w:sz w:val="24"/>
          <w:szCs w:val="24"/>
        </w:rPr>
        <w:tab/>
      </w:r>
      <w:proofErr w:type="spellStart"/>
      <w:r w:rsidR="0067043D">
        <w:rPr>
          <w:sz w:val="24"/>
          <w:szCs w:val="24"/>
        </w:rPr>
        <w:t>xxxxxxxxxxxxxxxxxxxxxxxxxxxxxxxxxxxxxxxxxxxxxxxxxxxxxxxxxxxx</w:t>
      </w:r>
      <w:proofErr w:type="spellEnd"/>
    </w:p>
    <w:p w:rsidR="00484274" w:rsidRPr="00A063FB" w:rsidRDefault="00484274" w:rsidP="008D42DA">
      <w:pPr>
        <w:spacing w:after="0"/>
        <w:jc w:val="both"/>
        <w:rPr>
          <w:b/>
          <w:sz w:val="24"/>
          <w:szCs w:val="24"/>
        </w:rPr>
      </w:pPr>
    </w:p>
    <w:p w:rsidR="00BC67FD" w:rsidRPr="00A063FB" w:rsidRDefault="00AF0E98" w:rsidP="008D42DA">
      <w:pPr>
        <w:spacing w:after="0"/>
        <w:rPr>
          <w:sz w:val="24"/>
          <w:szCs w:val="24"/>
        </w:rPr>
      </w:pPr>
      <w:r w:rsidRPr="00A063FB">
        <w:rPr>
          <w:sz w:val="24"/>
          <w:szCs w:val="24"/>
        </w:rPr>
        <w:t xml:space="preserve">na straně jedné </w:t>
      </w:r>
      <w:r w:rsidR="00BC67FD" w:rsidRPr="00A063FB">
        <w:rPr>
          <w:sz w:val="24"/>
          <w:szCs w:val="24"/>
        </w:rPr>
        <w:t>(dále jen „</w:t>
      </w:r>
      <w:r w:rsidR="00BC67FD" w:rsidRPr="00A063FB">
        <w:rPr>
          <w:b/>
          <w:sz w:val="24"/>
          <w:szCs w:val="24"/>
        </w:rPr>
        <w:t>kupující</w:t>
      </w:r>
      <w:r w:rsidR="00BC67FD" w:rsidRPr="00A063FB">
        <w:rPr>
          <w:sz w:val="24"/>
          <w:szCs w:val="24"/>
        </w:rPr>
        <w:t>“)</w:t>
      </w:r>
    </w:p>
    <w:p w:rsidR="00BC67FD" w:rsidRPr="00A063FB" w:rsidRDefault="00BC67FD" w:rsidP="008D42DA">
      <w:pPr>
        <w:spacing w:after="0"/>
        <w:rPr>
          <w:sz w:val="24"/>
          <w:szCs w:val="24"/>
        </w:rPr>
      </w:pPr>
    </w:p>
    <w:p w:rsidR="00AE221D" w:rsidRPr="00A063FB" w:rsidRDefault="00AE221D" w:rsidP="008D42DA">
      <w:pPr>
        <w:spacing w:after="0"/>
        <w:rPr>
          <w:sz w:val="24"/>
          <w:szCs w:val="24"/>
        </w:rPr>
      </w:pPr>
      <w:r w:rsidRPr="00A063FB">
        <w:rPr>
          <w:sz w:val="24"/>
          <w:szCs w:val="24"/>
        </w:rPr>
        <w:t>a</w:t>
      </w:r>
    </w:p>
    <w:p w:rsidR="00222D6A" w:rsidRPr="00A65F95" w:rsidRDefault="00222D6A" w:rsidP="008D42DA">
      <w:pPr>
        <w:spacing w:after="0"/>
        <w:rPr>
          <w:sz w:val="24"/>
          <w:szCs w:val="24"/>
        </w:rPr>
      </w:pPr>
    </w:p>
    <w:p w:rsidR="00222D6A" w:rsidRPr="00A65F95" w:rsidRDefault="00222D6A" w:rsidP="004616A4">
      <w:pPr>
        <w:tabs>
          <w:tab w:val="left" w:pos="1985"/>
        </w:tabs>
        <w:spacing w:after="0"/>
        <w:rPr>
          <w:b/>
          <w:sz w:val="24"/>
          <w:szCs w:val="24"/>
        </w:rPr>
      </w:pPr>
      <w:r w:rsidRPr="00A65F95">
        <w:rPr>
          <w:b/>
          <w:sz w:val="24"/>
          <w:szCs w:val="24"/>
        </w:rPr>
        <w:t xml:space="preserve">Prodávající: </w:t>
      </w:r>
      <w:r w:rsidRPr="00A65F95">
        <w:rPr>
          <w:b/>
          <w:sz w:val="24"/>
          <w:szCs w:val="24"/>
        </w:rPr>
        <w:tab/>
      </w:r>
      <w:r w:rsidR="00FB3C01">
        <w:rPr>
          <w:b/>
          <w:sz w:val="24"/>
          <w:szCs w:val="24"/>
        </w:rPr>
        <w:t>2T engineering, s.r.o.</w:t>
      </w:r>
    </w:p>
    <w:p w:rsidR="00222D6A" w:rsidRPr="00A65F95" w:rsidRDefault="00222D6A" w:rsidP="004616A4">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FB3C01">
        <w:rPr>
          <w:sz w:val="24"/>
          <w:szCs w:val="24"/>
        </w:rPr>
        <w:t>V. P. Čkalova 502/14, 160 00 Praha 6</w:t>
      </w:r>
    </w:p>
    <w:p w:rsidR="00222D6A" w:rsidRPr="00A65F95" w:rsidRDefault="00222D6A" w:rsidP="004616A4">
      <w:pPr>
        <w:tabs>
          <w:tab w:val="left" w:pos="1985"/>
        </w:tabs>
        <w:spacing w:after="0"/>
        <w:rPr>
          <w:sz w:val="24"/>
          <w:szCs w:val="24"/>
        </w:rPr>
      </w:pPr>
      <w:r w:rsidRPr="00A65F95">
        <w:rPr>
          <w:sz w:val="24"/>
          <w:szCs w:val="24"/>
        </w:rPr>
        <w:t xml:space="preserve">IČ: </w:t>
      </w:r>
      <w:r w:rsidRPr="00A65F95">
        <w:rPr>
          <w:sz w:val="24"/>
          <w:szCs w:val="24"/>
        </w:rPr>
        <w:tab/>
      </w:r>
      <w:r w:rsidR="00FB3C01">
        <w:rPr>
          <w:sz w:val="24"/>
          <w:szCs w:val="24"/>
        </w:rPr>
        <w:t>282 59 068</w:t>
      </w:r>
    </w:p>
    <w:p w:rsidR="00222D6A" w:rsidRPr="00A65F95" w:rsidRDefault="00222D6A" w:rsidP="004616A4">
      <w:pPr>
        <w:tabs>
          <w:tab w:val="left" w:pos="1985"/>
        </w:tabs>
        <w:spacing w:after="0"/>
        <w:rPr>
          <w:sz w:val="24"/>
          <w:szCs w:val="24"/>
        </w:rPr>
      </w:pPr>
      <w:r w:rsidRPr="00A65F95">
        <w:rPr>
          <w:sz w:val="24"/>
          <w:szCs w:val="24"/>
        </w:rPr>
        <w:t xml:space="preserve">DIČ: </w:t>
      </w:r>
      <w:r w:rsidRPr="00A65F95">
        <w:rPr>
          <w:sz w:val="24"/>
          <w:szCs w:val="24"/>
        </w:rPr>
        <w:tab/>
      </w:r>
      <w:r w:rsidR="00FB3C01">
        <w:rPr>
          <w:sz w:val="24"/>
          <w:szCs w:val="24"/>
        </w:rPr>
        <w:t>CZ 282 59 068</w:t>
      </w:r>
    </w:p>
    <w:p w:rsidR="00222D6A" w:rsidRPr="00A65F95" w:rsidRDefault="004616A4" w:rsidP="004616A4">
      <w:pPr>
        <w:tabs>
          <w:tab w:val="left" w:pos="1985"/>
        </w:tabs>
        <w:spacing w:after="0"/>
        <w:ind w:left="1985" w:hanging="1985"/>
        <w:rPr>
          <w:sz w:val="24"/>
          <w:szCs w:val="24"/>
        </w:rPr>
      </w:pPr>
      <w:r>
        <w:rPr>
          <w:sz w:val="24"/>
          <w:szCs w:val="24"/>
        </w:rPr>
        <w:t>Zapsán</w:t>
      </w:r>
      <w:r w:rsidR="00222D6A" w:rsidRPr="00A65F95">
        <w:rPr>
          <w:sz w:val="24"/>
          <w:szCs w:val="24"/>
        </w:rPr>
        <w:t xml:space="preserve"> v obchodním rejstříku </w:t>
      </w:r>
      <w:r>
        <w:rPr>
          <w:sz w:val="24"/>
          <w:szCs w:val="24"/>
        </w:rPr>
        <w:t>u</w:t>
      </w:r>
      <w:r w:rsidR="00222D6A" w:rsidRPr="00A65F95">
        <w:rPr>
          <w:sz w:val="24"/>
          <w:szCs w:val="24"/>
        </w:rPr>
        <w:t xml:space="preserve"> </w:t>
      </w:r>
      <w:r w:rsidR="00FB3C01">
        <w:rPr>
          <w:sz w:val="24"/>
          <w:szCs w:val="24"/>
        </w:rPr>
        <w:t>Městského soudu v Praze</w:t>
      </w:r>
      <w:r>
        <w:rPr>
          <w:sz w:val="24"/>
          <w:szCs w:val="24"/>
        </w:rPr>
        <w:t>,</w:t>
      </w:r>
      <w:r w:rsidR="00222D6A" w:rsidRPr="00A65F95">
        <w:rPr>
          <w:sz w:val="24"/>
          <w:szCs w:val="24"/>
        </w:rPr>
        <w:t xml:space="preserve"> oddíl </w:t>
      </w:r>
      <w:r w:rsidR="00FB3C01">
        <w:rPr>
          <w:sz w:val="24"/>
          <w:szCs w:val="24"/>
        </w:rPr>
        <w:t>C,</w:t>
      </w:r>
      <w:r w:rsidR="00222D6A" w:rsidRPr="00A65F95">
        <w:rPr>
          <w:sz w:val="24"/>
          <w:szCs w:val="24"/>
        </w:rPr>
        <w:t xml:space="preserve"> vlož</w:t>
      </w:r>
      <w:r>
        <w:rPr>
          <w:sz w:val="24"/>
          <w:szCs w:val="24"/>
        </w:rPr>
        <w:t>ka</w:t>
      </w:r>
      <w:r w:rsidR="00222D6A" w:rsidRPr="00A65F95">
        <w:rPr>
          <w:sz w:val="24"/>
          <w:szCs w:val="24"/>
        </w:rPr>
        <w:t xml:space="preserve"> </w:t>
      </w:r>
      <w:r w:rsidR="00FB3C01">
        <w:rPr>
          <w:sz w:val="24"/>
          <w:szCs w:val="24"/>
        </w:rPr>
        <w:t>135935</w:t>
      </w:r>
    </w:p>
    <w:p w:rsidR="00222D6A" w:rsidRPr="00A65F95" w:rsidRDefault="00222D6A" w:rsidP="004616A4">
      <w:pPr>
        <w:tabs>
          <w:tab w:val="left" w:pos="1985"/>
        </w:tabs>
        <w:spacing w:after="0"/>
        <w:rPr>
          <w:sz w:val="24"/>
          <w:szCs w:val="24"/>
        </w:rPr>
      </w:pPr>
      <w:r w:rsidRPr="00A65F95">
        <w:rPr>
          <w:sz w:val="24"/>
          <w:szCs w:val="24"/>
        </w:rPr>
        <w:t xml:space="preserve">Zastoupen: </w:t>
      </w:r>
      <w:r w:rsidRPr="00A65F95">
        <w:rPr>
          <w:sz w:val="24"/>
          <w:szCs w:val="24"/>
        </w:rPr>
        <w:tab/>
      </w:r>
      <w:proofErr w:type="spellStart"/>
      <w:r w:rsidR="0067043D">
        <w:rPr>
          <w:sz w:val="24"/>
          <w:szCs w:val="24"/>
        </w:rPr>
        <w:t>xxxxxxxxxxxxxxxxxxxxxxxxxxx</w:t>
      </w:r>
      <w:proofErr w:type="spellEnd"/>
      <w:r w:rsidR="00FB3C01">
        <w:rPr>
          <w:sz w:val="24"/>
          <w:szCs w:val="24"/>
        </w:rPr>
        <w:t>, jednatelem</w:t>
      </w:r>
    </w:p>
    <w:p w:rsidR="00222D6A" w:rsidRPr="00A65F95" w:rsidRDefault="00222D6A" w:rsidP="004616A4">
      <w:pPr>
        <w:tabs>
          <w:tab w:val="left" w:pos="1985"/>
        </w:tabs>
        <w:spacing w:after="0"/>
        <w:rPr>
          <w:sz w:val="24"/>
          <w:szCs w:val="24"/>
        </w:rPr>
      </w:pPr>
      <w:r w:rsidRPr="00A65F95">
        <w:rPr>
          <w:sz w:val="24"/>
          <w:szCs w:val="24"/>
        </w:rPr>
        <w:t xml:space="preserve">Bankovní spojení: </w:t>
      </w:r>
      <w:r w:rsidRPr="00A65F95">
        <w:rPr>
          <w:sz w:val="24"/>
          <w:szCs w:val="24"/>
        </w:rPr>
        <w:tab/>
      </w:r>
      <w:proofErr w:type="spellStart"/>
      <w:r w:rsidR="0067043D">
        <w:rPr>
          <w:sz w:val="24"/>
          <w:szCs w:val="24"/>
        </w:rPr>
        <w:t>xxxxxxxxxxxxxxxxxxxxxxxxxxxx</w:t>
      </w:r>
      <w:proofErr w:type="spellEnd"/>
    </w:p>
    <w:p w:rsidR="00222D6A" w:rsidRPr="00A65F95" w:rsidRDefault="00222D6A" w:rsidP="008D42DA">
      <w:pPr>
        <w:spacing w:after="0"/>
        <w:rPr>
          <w:sz w:val="24"/>
          <w:szCs w:val="24"/>
        </w:rPr>
      </w:pPr>
    </w:p>
    <w:p w:rsidR="00BC67FD" w:rsidRPr="00A65F95" w:rsidRDefault="00AF0E98" w:rsidP="008D42DA">
      <w:pPr>
        <w:spacing w:after="0"/>
        <w:rPr>
          <w:sz w:val="24"/>
          <w:szCs w:val="24"/>
        </w:rPr>
      </w:pPr>
      <w:r w:rsidRPr="00A65F95">
        <w:rPr>
          <w:sz w:val="24"/>
          <w:szCs w:val="24"/>
        </w:rPr>
        <w:t xml:space="preserve">na straně druhé </w:t>
      </w:r>
      <w:r w:rsidR="00BC67FD" w:rsidRPr="00A65F95">
        <w:rPr>
          <w:sz w:val="24"/>
          <w:szCs w:val="24"/>
        </w:rPr>
        <w:t>(dále jen „</w:t>
      </w:r>
      <w:r w:rsidR="00BC67FD" w:rsidRPr="00A65F95">
        <w:rPr>
          <w:b/>
          <w:sz w:val="24"/>
          <w:szCs w:val="24"/>
        </w:rPr>
        <w:t>prodávající</w:t>
      </w:r>
      <w:r w:rsidR="00BC67FD"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r w:rsidRPr="00A65F95">
        <w:rPr>
          <w:sz w:val="24"/>
          <w:szCs w:val="24"/>
        </w:rPr>
        <w:t xml:space="preserve">prodávající a kupující dále </w:t>
      </w:r>
      <w:r w:rsidR="001E1244" w:rsidRPr="00A65F95">
        <w:rPr>
          <w:sz w:val="24"/>
          <w:szCs w:val="24"/>
        </w:rPr>
        <w:t>také jako</w:t>
      </w:r>
      <w:r w:rsidRPr="00A65F95">
        <w:rPr>
          <w:sz w:val="24"/>
          <w:szCs w:val="24"/>
        </w:rPr>
        <w:t xml:space="preserve"> „</w:t>
      </w:r>
      <w:r w:rsidRPr="00A65F95">
        <w:rPr>
          <w:b/>
          <w:sz w:val="24"/>
          <w:szCs w:val="24"/>
        </w:rPr>
        <w:t>smluvní strany</w:t>
      </w:r>
      <w:r w:rsidR="001E1244" w:rsidRPr="00A65F95">
        <w:rPr>
          <w:sz w:val="24"/>
          <w:szCs w:val="24"/>
        </w:rPr>
        <w:t>“</w:t>
      </w:r>
    </w:p>
    <w:p w:rsidR="00C3716E" w:rsidRPr="00A65F95" w:rsidRDefault="00C3716E" w:rsidP="008D42DA">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p>
    <w:p w:rsidR="00484274" w:rsidRPr="00A65F95" w:rsidRDefault="00484274" w:rsidP="008D42DA">
      <w:pPr>
        <w:spacing w:after="0"/>
        <w:rPr>
          <w:sz w:val="24"/>
          <w:szCs w:val="24"/>
        </w:rPr>
      </w:pPr>
    </w:p>
    <w:p w:rsidR="00484274" w:rsidRPr="00A65F95" w:rsidRDefault="00484274" w:rsidP="008D42DA">
      <w:pPr>
        <w:spacing w:after="0"/>
        <w:rPr>
          <w:sz w:val="24"/>
          <w:szCs w:val="24"/>
        </w:rPr>
      </w:pPr>
    </w:p>
    <w:p w:rsidR="00BE5CC2" w:rsidRPr="00A65F95" w:rsidRDefault="00BE5CC2" w:rsidP="008D42DA">
      <w:pPr>
        <w:spacing w:after="0"/>
        <w:rPr>
          <w:sz w:val="24"/>
          <w:szCs w:val="24"/>
        </w:rPr>
      </w:pPr>
    </w:p>
    <w:p w:rsidR="00D97D2D" w:rsidRDefault="001E1244" w:rsidP="00084B70">
      <w:pPr>
        <w:jc w:val="both"/>
        <w:rPr>
          <w:sz w:val="24"/>
          <w:szCs w:val="24"/>
        </w:rPr>
      </w:pPr>
      <w:r w:rsidRPr="00283E51">
        <w:rPr>
          <w:sz w:val="24"/>
          <w:szCs w:val="24"/>
        </w:rPr>
        <w:lastRenderedPageBreak/>
        <w:t>tí</w:t>
      </w:r>
      <w:r w:rsidR="00B06742" w:rsidRPr="00283E51">
        <w:rPr>
          <w:sz w:val="24"/>
          <w:szCs w:val="24"/>
        </w:rPr>
        <w:t xml:space="preserve">mto </w:t>
      </w:r>
      <w:r w:rsidR="0069676D" w:rsidRPr="00283E51">
        <w:rPr>
          <w:sz w:val="24"/>
          <w:szCs w:val="24"/>
        </w:rPr>
        <w:t>uzavírají tuto kupní smlouvu v souladu s ustanovením § 2079 a násl. zák</w:t>
      </w:r>
      <w:r w:rsidR="005A635A" w:rsidRPr="00283E51">
        <w:rPr>
          <w:sz w:val="24"/>
          <w:szCs w:val="24"/>
        </w:rPr>
        <w:t>ona</w:t>
      </w:r>
      <w:r w:rsidR="0069676D" w:rsidRPr="00283E51">
        <w:rPr>
          <w:sz w:val="24"/>
          <w:szCs w:val="24"/>
        </w:rPr>
        <w:t xml:space="preserve"> č. 89/2012 Sb., občansk</w:t>
      </w:r>
      <w:r w:rsidR="005A635A" w:rsidRPr="00283E51">
        <w:rPr>
          <w:sz w:val="24"/>
          <w:szCs w:val="24"/>
        </w:rPr>
        <w:t>ý</w:t>
      </w:r>
      <w:r w:rsidR="0069676D" w:rsidRPr="00283E51">
        <w:rPr>
          <w:sz w:val="24"/>
          <w:szCs w:val="24"/>
        </w:rPr>
        <w:t xml:space="preserve"> zákoník</w:t>
      </w:r>
      <w:r w:rsidR="00484274" w:rsidRPr="00283E51">
        <w:rPr>
          <w:sz w:val="24"/>
          <w:szCs w:val="24"/>
        </w:rPr>
        <w:t xml:space="preserve"> </w:t>
      </w:r>
      <w:r w:rsidR="00F23287" w:rsidRPr="00283E51">
        <w:rPr>
          <w:sz w:val="24"/>
          <w:szCs w:val="24"/>
        </w:rPr>
        <w:t>(dále jen „</w:t>
      </w:r>
      <w:r w:rsidR="00F23287" w:rsidRPr="00283E51">
        <w:rPr>
          <w:b/>
          <w:sz w:val="24"/>
          <w:szCs w:val="24"/>
        </w:rPr>
        <w:t>občanský zákoník</w:t>
      </w:r>
      <w:r w:rsidR="00F23287" w:rsidRPr="00283E51">
        <w:rPr>
          <w:sz w:val="24"/>
          <w:szCs w:val="24"/>
        </w:rPr>
        <w:t>“)</w:t>
      </w:r>
      <w:r w:rsidR="00E04BB5" w:rsidRPr="00283E51">
        <w:rPr>
          <w:sz w:val="24"/>
          <w:szCs w:val="24"/>
        </w:rPr>
        <w:t xml:space="preserve">, jako výsledek otevřeného </w:t>
      </w:r>
      <w:r w:rsidR="00155F63" w:rsidRPr="00283E51">
        <w:rPr>
          <w:sz w:val="24"/>
          <w:szCs w:val="24"/>
        </w:rPr>
        <w:t xml:space="preserve">zadávacího </w:t>
      </w:r>
      <w:r w:rsidR="00E04BB5" w:rsidRPr="00283E51">
        <w:rPr>
          <w:sz w:val="24"/>
          <w:szCs w:val="24"/>
        </w:rPr>
        <w:t xml:space="preserve">řízení na realizaci nadlimitní veřejné zakázky nazvané </w:t>
      </w:r>
      <w:r w:rsidR="00084B70" w:rsidRPr="00084B70">
        <w:rPr>
          <w:b/>
          <w:sz w:val="24"/>
          <w:szCs w:val="24"/>
        </w:rPr>
        <w:t>Zvýšení kvality návazné péče v Masarykov</w:t>
      </w:r>
      <w:r w:rsidR="00084B70">
        <w:rPr>
          <w:b/>
          <w:sz w:val="24"/>
          <w:szCs w:val="24"/>
        </w:rPr>
        <w:t>ě městské nemocnici v Jilemnici</w:t>
      </w:r>
      <w:r w:rsidR="00484274" w:rsidRPr="00283E51">
        <w:rPr>
          <w:sz w:val="24"/>
          <w:szCs w:val="24"/>
        </w:rPr>
        <w:t xml:space="preserve"> </w:t>
      </w:r>
      <w:r w:rsidR="00E04BB5" w:rsidRPr="00283E51">
        <w:rPr>
          <w:sz w:val="24"/>
          <w:szCs w:val="24"/>
        </w:rPr>
        <w:t>(dále jen „</w:t>
      </w:r>
      <w:r w:rsidR="00347AE5" w:rsidRPr="00283E51">
        <w:rPr>
          <w:b/>
          <w:sz w:val="24"/>
          <w:szCs w:val="24"/>
        </w:rPr>
        <w:t>veřejná</w:t>
      </w:r>
      <w:r w:rsidR="00347AE5" w:rsidRPr="00283E51">
        <w:rPr>
          <w:sz w:val="24"/>
          <w:szCs w:val="24"/>
        </w:rPr>
        <w:t xml:space="preserve"> </w:t>
      </w:r>
      <w:r w:rsidR="00E04BB5" w:rsidRPr="00283E51">
        <w:rPr>
          <w:b/>
          <w:sz w:val="24"/>
          <w:szCs w:val="24"/>
        </w:rPr>
        <w:t>zakázka</w:t>
      </w:r>
      <w:r w:rsidR="00F653FF" w:rsidRPr="00283E51">
        <w:rPr>
          <w:sz w:val="24"/>
          <w:szCs w:val="24"/>
        </w:rPr>
        <w:t>“), v souladu se zákonem č. 134/201</w:t>
      </w:r>
      <w:r w:rsidR="00E04BB5" w:rsidRPr="00283E51">
        <w:rPr>
          <w:sz w:val="24"/>
          <w:szCs w:val="24"/>
        </w:rPr>
        <w:t>6 Sb., o</w:t>
      </w:r>
      <w:r w:rsidR="004F20C9" w:rsidRPr="00283E51">
        <w:rPr>
          <w:sz w:val="24"/>
          <w:szCs w:val="24"/>
        </w:rPr>
        <w:t> </w:t>
      </w:r>
      <w:r w:rsidR="00AA6D29" w:rsidRPr="00283E51">
        <w:rPr>
          <w:sz w:val="24"/>
          <w:szCs w:val="24"/>
        </w:rPr>
        <w:t>zadávání veřejných zakáz</w:t>
      </w:r>
      <w:r w:rsidR="00F653FF" w:rsidRPr="00283E51">
        <w:rPr>
          <w:sz w:val="24"/>
          <w:szCs w:val="24"/>
        </w:rPr>
        <w:t xml:space="preserve">ek </w:t>
      </w:r>
      <w:r w:rsidR="00E04BB5" w:rsidRPr="00283E51">
        <w:rPr>
          <w:sz w:val="24"/>
          <w:szCs w:val="24"/>
        </w:rPr>
        <w:t>(dále jen „</w:t>
      </w:r>
      <w:r w:rsidR="00E04BB5" w:rsidRPr="00283E51">
        <w:rPr>
          <w:b/>
          <w:sz w:val="24"/>
          <w:szCs w:val="24"/>
        </w:rPr>
        <w:t>Z</w:t>
      </w:r>
      <w:r w:rsidR="00F653FF" w:rsidRPr="00283E51">
        <w:rPr>
          <w:b/>
          <w:sz w:val="24"/>
          <w:szCs w:val="24"/>
        </w:rPr>
        <w:t>Z</w:t>
      </w:r>
      <w:r w:rsidR="00E04BB5" w:rsidRPr="00283E51">
        <w:rPr>
          <w:b/>
          <w:sz w:val="24"/>
          <w:szCs w:val="24"/>
        </w:rPr>
        <w:t>VZ</w:t>
      </w:r>
      <w:r w:rsidR="00E04BB5" w:rsidRPr="00283E51">
        <w:rPr>
          <w:sz w:val="24"/>
          <w:szCs w:val="24"/>
        </w:rPr>
        <w:t xml:space="preserve">“), </w:t>
      </w:r>
      <w:r w:rsidR="00C174F0" w:rsidRPr="00283E51">
        <w:rPr>
          <w:sz w:val="24"/>
          <w:szCs w:val="24"/>
        </w:rPr>
        <w:t xml:space="preserve">v rámci </w:t>
      </w:r>
      <w:r w:rsidR="006847DE" w:rsidRPr="00283E51">
        <w:rPr>
          <w:sz w:val="24"/>
          <w:szCs w:val="24"/>
        </w:rPr>
        <w:t xml:space="preserve">stejnojmenného </w:t>
      </w:r>
      <w:r w:rsidR="00C174F0" w:rsidRPr="00283E51">
        <w:rPr>
          <w:sz w:val="24"/>
          <w:szCs w:val="24"/>
        </w:rPr>
        <w:t xml:space="preserve">projektu spolufinancovaného Evropskou unií z Evropského </w:t>
      </w:r>
      <w:r w:rsidR="00E754AF" w:rsidRPr="00283E51">
        <w:rPr>
          <w:sz w:val="24"/>
          <w:szCs w:val="24"/>
        </w:rPr>
        <w:t xml:space="preserve">fondu pro regionální rozvoj </w:t>
      </w:r>
      <w:r w:rsidR="00484274" w:rsidRPr="00283E51">
        <w:rPr>
          <w:sz w:val="24"/>
          <w:szCs w:val="24"/>
        </w:rPr>
        <w:t xml:space="preserve">a z Integrovaného </w:t>
      </w:r>
      <w:r w:rsidR="00B611F5" w:rsidRPr="00283E51">
        <w:rPr>
          <w:sz w:val="24"/>
          <w:szCs w:val="24"/>
        </w:rPr>
        <w:t xml:space="preserve">regionálního </w:t>
      </w:r>
      <w:r w:rsidR="00484274" w:rsidRPr="00283E51">
        <w:rPr>
          <w:sz w:val="24"/>
          <w:szCs w:val="24"/>
        </w:rPr>
        <w:t>operačního programu</w:t>
      </w:r>
      <w:r w:rsidR="00E754AF" w:rsidRPr="00283E51">
        <w:rPr>
          <w:sz w:val="24"/>
          <w:szCs w:val="24"/>
        </w:rPr>
        <w:t xml:space="preserve">, s registračním číslem </w:t>
      </w:r>
      <w:r w:rsidR="001724E9" w:rsidRPr="00283E51">
        <w:rPr>
          <w:sz w:val="24"/>
          <w:szCs w:val="24"/>
        </w:rPr>
        <w:t>CZ</w:t>
      </w:r>
      <w:r w:rsidR="007B360E" w:rsidRPr="00283E51">
        <w:rPr>
          <w:sz w:val="24"/>
          <w:szCs w:val="24"/>
        </w:rPr>
        <w:t>.06</w:t>
      </w:r>
      <w:r w:rsidR="00B611F5" w:rsidRPr="00283E51">
        <w:rPr>
          <w:sz w:val="24"/>
          <w:szCs w:val="24"/>
        </w:rPr>
        <w:t>.2.56/</w:t>
      </w:r>
      <w:r w:rsidR="007B360E" w:rsidRPr="00283E51">
        <w:rPr>
          <w:sz w:val="24"/>
          <w:szCs w:val="24"/>
        </w:rPr>
        <w:t>0</w:t>
      </w:r>
      <w:r w:rsidR="00B611F5" w:rsidRPr="00283E51">
        <w:rPr>
          <w:sz w:val="24"/>
          <w:szCs w:val="24"/>
        </w:rPr>
        <w:t>.0</w:t>
      </w:r>
      <w:r w:rsidR="007B360E" w:rsidRPr="00283E51">
        <w:rPr>
          <w:sz w:val="24"/>
          <w:szCs w:val="24"/>
        </w:rPr>
        <w:t>/</w:t>
      </w:r>
      <w:r w:rsidR="00B611F5" w:rsidRPr="00283E51">
        <w:rPr>
          <w:sz w:val="24"/>
          <w:szCs w:val="24"/>
        </w:rPr>
        <w:t>0.0/16_043/000</w:t>
      </w:r>
      <w:r w:rsidR="00BB305A" w:rsidRPr="00283E51">
        <w:rPr>
          <w:sz w:val="24"/>
          <w:szCs w:val="24"/>
        </w:rPr>
        <w:t>1426</w:t>
      </w:r>
      <w:r w:rsidR="007F1456" w:rsidRPr="00283E51">
        <w:rPr>
          <w:sz w:val="24"/>
          <w:szCs w:val="24"/>
        </w:rPr>
        <w:t>, identifikační číslo EDS/SMVS: 117DO3F000028. Prioritní osa IROP 06.2 Zkvalitnění veřejných služeb a podmínek života pro obyvatele regionu; v projektu „Zvýšení kvality návazné péče v Masarykově městské nemocnici v Jilemnici</w:t>
      </w:r>
      <w:r w:rsidR="001724E9" w:rsidRPr="00283E51">
        <w:rPr>
          <w:sz w:val="24"/>
          <w:szCs w:val="24"/>
        </w:rPr>
        <w:t xml:space="preserve"> </w:t>
      </w:r>
    </w:p>
    <w:p w:rsidR="00283E51" w:rsidRPr="00283E51" w:rsidRDefault="00283E51" w:rsidP="008D42DA">
      <w:pPr>
        <w:spacing w:after="0"/>
        <w:jc w:val="both"/>
        <w:rPr>
          <w:sz w:val="24"/>
          <w:szCs w:val="24"/>
        </w:rPr>
      </w:pPr>
    </w:p>
    <w:p w:rsidR="00023BFF" w:rsidRPr="009420B5" w:rsidRDefault="00023BFF"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Předmět smlouvy</w:t>
      </w:r>
    </w:p>
    <w:p w:rsidR="00E5748A" w:rsidRPr="00A65F95" w:rsidRDefault="00E5748A" w:rsidP="008D42DA">
      <w:pPr>
        <w:spacing w:after="0"/>
        <w:ind w:left="284" w:hanging="284"/>
        <w:rPr>
          <w:b/>
          <w:sz w:val="24"/>
          <w:szCs w:val="24"/>
        </w:rPr>
      </w:pPr>
    </w:p>
    <w:p w:rsidR="00BE444C" w:rsidRPr="00646FA2" w:rsidRDefault="00D700BB" w:rsidP="00565377">
      <w:pPr>
        <w:numPr>
          <w:ilvl w:val="0"/>
          <w:numId w:val="1"/>
        </w:numPr>
        <w:spacing w:after="120"/>
        <w:ind w:left="284" w:hanging="284"/>
        <w:jc w:val="both"/>
        <w:rPr>
          <w:sz w:val="24"/>
          <w:szCs w:val="24"/>
        </w:rPr>
      </w:pPr>
      <w:r w:rsidRPr="00646FA2">
        <w:rPr>
          <w:sz w:val="24"/>
          <w:szCs w:val="24"/>
        </w:rPr>
        <w:t>Předmětem této smlouvy je záva</w:t>
      </w:r>
      <w:r w:rsidR="00FD6DC2" w:rsidRPr="00646FA2">
        <w:rPr>
          <w:sz w:val="24"/>
          <w:szCs w:val="24"/>
        </w:rPr>
        <w:t xml:space="preserve">zek prodávajícího </w:t>
      </w:r>
      <w:r w:rsidR="00646FA2" w:rsidRPr="00646FA2">
        <w:rPr>
          <w:sz w:val="24"/>
          <w:szCs w:val="24"/>
        </w:rPr>
        <w:t xml:space="preserve">dodat a nainstalovat pro kupujícího zdravotnické přístroje </w:t>
      </w:r>
      <w:r w:rsidR="00595099">
        <w:rPr>
          <w:sz w:val="24"/>
          <w:szCs w:val="24"/>
        </w:rPr>
        <w:t xml:space="preserve">pro </w:t>
      </w:r>
      <w:r w:rsidR="009F35E8" w:rsidRPr="009F35E8">
        <w:rPr>
          <w:b/>
          <w:sz w:val="24"/>
          <w:szCs w:val="24"/>
        </w:rPr>
        <w:t>vybavení operačních sálů</w:t>
      </w:r>
      <w:r w:rsidR="00595099" w:rsidRPr="00595099">
        <w:rPr>
          <w:b/>
          <w:sz w:val="24"/>
          <w:szCs w:val="24"/>
        </w:rPr>
        <w:t xml:space="preserve"> </w:t>
      </w:r>
      <w:r w:rsidR="00646FA2" w:rsidRPr="00646FA2">
        <w:rPr>
          <w:sz w:val="24"/>
          <w:szCs w:val="24"/>
        </w:rPr>
        <w:t xml:space="preserve">specifikované </w:t>
      </w:r>
      <w:r w:rsidR="00465AE5" w:rsidRPr="00646FA2">
        <w:rPr>
          <w:sz w:val="24"/>
          <w:szCs w:val="24"/>
        </w:rPr>
        <w:t>v příloze č. 1 této smlouvy</w:t>
      </w:r>
      <w:r w:rsidR="00782514" w:rsidRPr="00646FA2">
        <w:rPr>
          <w:sz w:val="24"/>
          <w:szCs w:val="24"/>
        </w:rPr>
        <w:t xml:space="preserve"> a umožnit kupujícímu k němu nabýt vlastnické právo. </w:t>
      </w:r>
      <w:r w:rsidR="00A7738D" w:rsidRPr="00646FA2">
        <w:rPr>
          <w:sz w:val="24"/>
          <w:szCs w:val="24"/>
        </w:rPr>
        <w:t>Příloha</w:t>
      </w:r>
      <w:r w:rsidR="002C4A56" w:rsidRPr="00646FA2">
        <w:rPr>
          <w:sz w:val="24"/>
          <w:szCs w:val="24"/>
        </w:rPr>
        <w:t xml:space="preserve"> </w:t>
      </w:r>
      <w:r w:rsidR="00646FA2">
        <w:rPr>
          <w:sz w:val="24"/>
          <w:szCs w:val="24"/>
        </w:rPr>
        <w:t xml:space="preserve">č. 1 </w:t>
      </w:r>
      <w:r w:rsidR="00A7738D" w:rsidRPr="00646FA2">
        <w:rPr>
          <w:sz w:val="24"/>
          <w:szCs w:val="24"/>
        </w:rPr>
        <w:t>obsahuje</w:t>
      </w:r>
      <w:r w:rsidR="002C4A56" w:rsidRPr="00646FA2">
        <w:rPr>
          <w:sz w:val="24"/>
          <w:szCs w:val="24"/>
        </w:rPr>
        <w:t xml:space="preserve"> </w:t>
      </w:r>
      <w:r w:rsidR="00646FA2">
        <w:rPr>
          <w:sz w:val="24"/>
          <w:szCs w:val="24"/>
        </w:rPr>
        <w:t xml:space="preserve">druh a typ </w:t>
      </w:r>
      <w:r w:rsidR="002C4A56" w:rsidRPr="00646FA2">
        <w:rPr>
          <w:sz w:val="24"/>
          <w:szCs w:val="24"/>
        </w:rPr>
        <w:t>nabízeného plnění</w:t>
      </w:r>
      <w:r w:rsidR="00646FA2">
        <w:rPr>
          <w:sz w:val="24"/>
          <w:szCs w:val="24"/>
        </w:rPr>
        <w:t xml:space="preserve">, tak jak bylo </w:t>
      </w:r>
      <w:r w:rsidR="002C4A56" w:rsidRPr="00646FA2">
        <w:rPr>
          <w:sz w:val="24"/>
          <w:szCs w:val="24"/>
        </w:rPr>
        <w:t>předložen</w:t>
      </w:r>
      <w:r w:rsidR="00646FA2">
        <w:rPr>
          <w:sz w:val="24"/>
          <w:szCs w:val="24"/>
        </w:rPr>
        <w:t>o</w:t>
      </w:r>
      <w:r w:rsidR="002C4A56" w:rsidRPr="00646FA2">
        <w:rPr>
          <w:sz w:val="24"/>
          <w:szCs w:val="24"/>
        </w:rPr>
        <w:t xml:space="preserve"> v nabídce prodávajícíh</w:t>
      </w:r>
      <w:r w:rsidR="00A7738D" w:rsidRPr="00646FA2">
        <w:rPr>
          <w:sz w:val="24"/>
          <w:szCs w:val="24"/>
        </w:rPr>
        <w:t xml:space="preserve">o podané do zadávacího řízení </w:t>
      </w:r>
      <w:r w:rsidR="00646FA2">
        <w:rPr>
          <w:sz w:val="24"/>
          <w:szCs w:val="24"/>
        </w:rPr>
        <w:t xml:space="preserve">na </w:t>
      </w:r>
      <w:r w:rsidR="002C4A56" w:rsidRPr="00646FA2">
        <w:rPr>
          <w:sz w:val="24"/>
          <w:szCs w:val="24"/>
        </w:rPr>
        <w:t>veřejn</w:t>
      </w:r>
      <w:r w:rsidR="00646FA2">
        <w:rPr>
          <w:sz w:val="24"/>
          <w:szCs w:val="24"/>
        </w:rPr>
        <w:t>ou</w:t>
      </w:r>
      <w:r w:rsidR="002C4A56" w:rsidRPr="00646FA2">
        <w:rPr>
          <w:sz w:val="24"/>
          <w:szCs w:val="24"/>
        </w:rPr>
        <w:t xml:space="preserve"> zakáz</w:t>
      </w:r>
      <w:r w:rsidR="00646FA2">
        <w:rPr>
          <w:sz w:val="24"/>
          <w:szCs w:val="24"/>
        </w:rPr>
        <w:t>ku</w:t>
      </w:r>
      <w:r w:rsidR="00082403" w:rsidRPr="00646FA2">
        <w:rPr>
          <w:sz w:val="24"/>
          <w:szCs w:val="24"/>
        </w:rPr>
        <w:t xml:space="preserve"> </w:t>
      </w:r>
      <w:r w:rsidR="008C2EAB" w:rsidRPr="00646FA2">
        <w:rPr>
          <w:sz w:val="24"/>
          <w:szCs w:val="24"/>
        </w:rPr>
        <w:t>(dále jen „zařízení</w:t>
      </w:r>
      <w:r w:rsidR="00B20E0A" w:rsidRPr="00646FA2">
        <w:rPr>
          <w:sz w:val="24"/>
          <w:szCs w:val="24"/>
        </w:rPr>
        <w:t xml:space="preserve">“, „zboží“ </w:t>
      </w:r>
      <w:r w:rsidR="008C2EAB" w:rsidRPr="00646FA2">
        <w:rPr>
          <w:sz w:val="24"/>
          <w:szCs w:val="24"/>
        </w:rPr>
        <w:t>nebo „př</w:t>
      </w:r>
      <w:r w:rsidR="00876DC1">
        <w:rPr>
          <w:sz w:val="24"/>
          <w:szCs w:val="24"/>
        </w:rPr>
        <w:t>ístroje</w:t>
      </w:r>
      <w:r w:rsidR="005B4773" w:rsidRPr="00646FA2">
        <w:rPr>
          <w:sz w:val="24"/>
          <w:szCs w:val="24"/>
        </w:rPr>
        <w:t>“)</w:t>
      </w:r>
      <w:r w:rsidR="00471ABA" w:rsidRPr="00646FA2">
        <w:rPr>
          <w:sz w:val="24"/>
          <w:szCs w:val="24"/>
        </w:rPr>
        <w:t xml:space="preserve">. </w:t>
      </w:r>
      <w:r w:rsidR="0004260E">
        <w:rPr>
          <w:sz w:val="24"/>
          <w:szCs w:val="24"/>
        </w:rPr>
        <w:t xml:space="preserve"> Technické parametry a vlastnosti dodávaných přístrojů jsou popsány v </w:t>
      </w:r>
      <w:r w:rsidR="0004260E">
        <w:t xml:space="preserve">Příloze č. 2 – Technické parametry dodávaných přístrojů, která je </w:t>
      </w:r>
      <w:r w:rsidR="00084B70">
        <w:t xml:space="preserve">pro každý zdravotnický přístroj, který tvoří předmět této smlouvy, </w:t>
      </w:r>
      <w:r w:rsidR="0004260E">
        <w:t>nedílnou součástí smlouvy.</w:t>
      </w:r>
    </w:p>
    <w:p w:rsidR="002C4A56" w:rsidRPr="00A65F95" w:rsidRDefault="002C4A56" w:rsidP="00565377">
      <w:pPr>
        <w:numPr>
          <w:ilvl w:val="0"/>
          <w:numId w:val="1"/>
        </w:numPr>
        <w:spacing w:after="120"/>
        <w:ind w:left="284" w:hanging="284"/>
        <w:jc w:val="both"/>
        <w:rPr>
          <w:sz w:val="24"/>
          <w:szCs w:val="24"/>
        </w:rPr>
      </w:pPr>
      <w:r w:rsidRPr="00A65F95">
        <w:rPr>
          <w:sz w:val="24"/>
          <w:szCs w:val="24"/>
        </w:rPr>
        <w:t xml:space="preserve">Prodávající se v souvislosti s dodávkou </w:t>
      </w:r>
      <w:r w:rsidR="00876DC1">
        <w:rPr>
          <w:sz w:val="24"/>
          <w:szCs w:val="24"/>
        </w:rPr>
        <w:t>přístrojů</w:t>
      </w:r>
      <w:r w:rsidRPr="00A65F95">
        <w:rPr>
          <w:sz w:val="24"/>
          <w:szCs w:val="24"/>
        </w:rPr>
        <w:t xml:space="preserve"> zavazuje zajistit služby spočívající v instalaci, příp. montáži </w:t>
      </w:r>
      <w:r w:rsidR="00876DC1">
        <w:rPr>
          <w:sz w:val="24"/>
          <w:szCs w:val="24"/>
        </w:rPr>
        <w:t>přístrojů</w:t>
      </w:r>
      <w:r w:rsidRPr="00A65F95">
        <w:rPr>
          <w:sz w:val="24"/>
          <w:szCs w:val="24"/>
        </w:rPr>
        <w:t xml:space="preserve">, je-li pro uvedení zboží do plného provozu potřeba, aby byly tyto služby provedeny. Prodávající se rovněž zavazuje k tomu, že zajistí obstarání veškerých veřejnoprávních rozhodnutí a povolení potřebných pro uvedení </w:t>
      </w:r>
      <w:r w:rsidR="00876DC1">
        <w:rPr>
          <w:sz w:val="24"/>
          <w:szCs w:val="24"/>
        </w:rPr>
        <w:t xml:space="preserve">přístrojů </w:t>
      </w:r>
      <w:r w:rsidRPr="00A65F95">
        <w:rPr>
          <w:sz w:val="24"/>
          <w:szCs w:val="24"/>
        </w:rPr>
        <w:t>do plného provozu.</w:t>
      </w:r>
    </w:p>
    <w:p w:rsidR="002C4A56" w:rsidRPr="00A65F95" w:rsidRDefault="002C4A56" w:rsidP="008D42DA">
      <w:pPr>
        <w:spacing w:after="120"/>
        <w:ind w:left="284"/>
        <w:jc w:val="both"/>
        <w:rPr>
          <w:sz w:val="24"/>
          <w:szCs w:val="24"/>
        </w:rPr>
      </w:pPr>
      <w:r w:rsidRPr="00A65F95">
        <w:rPr>
          <w:sz w:val="24"/>
          <w:szCs w:val="24"/>
        </w:rPr>
        <w:t xml:space="preserve">Služby spočívající v instalaci </w:t>
      </w:r>
      <w:r w:rsidR="00876DC1">
        <w:rPr>
          <w:sz w:val="24"/>
          <w:szCs w:val="24"/>
        </w:rPr>
        <w:t xml:space="preserve">přístrojů </w:t>
      </w:r>
      <w:r w:rsidRPr="00A65F95">
        <w:rPr>
          <w:sz w:val="24"/>
          <w:szCs w:val="24"/>
        </w:rPr>
        <w:t>zahrnují jeho usazení v místě plnění a napojení na</w:t>
      </w:r>
      <w:r w:rsidR="00A7738D">
        <w:rPr>
          <w:sz w:val="24"/>
          <w:szCs w:val="24"/>
        </w:rPr>
        <w:t> </w:t>
      </w:r>
      <w:r w:rsidRPr="00A65F95">
        <w:rPr>
          <w:sz w:val="24"/>
          <w:szCs w:val="24"/>
        </w:rPr>
        <w:t>zdroje, zejména připojení k elektrickým rozvodům, k slaboproudým a optickým rozvodům, rozvodu vody, demineralizované vody, plynu, technických plynů, tepla, chladu či vzduchotechniky (je-li funkce pořizovaného zboží podmíněna takovým připojením).</w:t>
      </w:r>
    </w:p>
    <w:p w:rsidR="002C4A56" w:rsidRPr="00A65F95" w:rsidRDefault="002C4A56" w:rsidP="008D42DA">
      <w:pPr>
        <w:spacing w:after="120"/>
        <w:ind w:left="284"/>
        <w:jc w:val="both"/>
        <w:rPr>
          <w:sz w:val="24"/>
          <w:szCs w:val="24"/>
        </w:rPr>
      </w:pPr>
      <w:r w:rsidRPr="00A65F95">
        <w:rPr>
          <w:sz w:val="24"/>
          <w:szCs w:val="24"/>
        </w:rPr>
        <w:t>Služby spočívající v montáži zahrnují zejména ustavení, sestavení a propojení pořizovaného zboží.</w:t>
      </w:r>
    </w:p>
    <w:p w:rsidR="00EE559B" w:rsidRDefault="002C4A56" w:rsidP="008D42DA">
      <w:pPr>
        <w:spacing w:after="120"/>
        <w:ind w:left="284"/>
        <w:jc w:val="both"/>
        <w:rPr>
          <w:sz w:val="24"/>
          <w:szCs w:val="24"/>
        </w:rPr>
      </w:pPr>
      <w:r w:rsidRPr="00A65F95">
        <w:rPr>
          <w:sz w:val="24"/>
          <w:szCs w:val="24"/>
        </w:rPr>
        <w:t xml:space="preserve">Služby spočívající v implementaci zboží zahrnují zejména procesy uskutečňování teoretických analýz a plánovaných postupů za účelem uvedení zboží do plného provozu. </w:t>
      </w:r>
      <w:r w:rsidR="00EE559B">
        <w:rPr>
          <w:sz w:val="24"/>
          <w:szCs w:val="24"/>
        </w:rPr>
        <w:t xml:space="preserve"> </w:t>
      </w:r>
    </w:p>
    <w:p w:rsidR="002C4A56" w:rsidRPr="00A65F95" w:rsidRDefault="002C4A56" w:rsidP="008D42DA">
      <w:pPr>
        <w:spacing w:after="120"/>
        <w:ind w:left="284"/>
        <w:jc w:val="both"/>
        <w:rPr>
          <w:sz w:val="24"/>
          <w:szCs w:val="24"/>
        </w:rPr>
      </w:pPr>
      <w:r w:rsidRPr="00A65F95">
        <w:rPr>
          <w:sz w:val="24"/>
          <w:szCs w:val="24"/>
        </w:rPr>
        <w:lastRenderedPageBreak/>
        <w:t xml:space="preserve">Služby spočívající v uvedení pořizovaného zboží do plného provozu zahrnují jeho odzkoušení a ověření správné funkčnosti, případně jeho seřízení, předvedení plné </w:t>
      </w:r>
      <w:r w:rsidRPr="000F0EFC">
        <w:rPr>
          <w:sz w:val="24"/>
          <w:szCs w:val="24"/>
        </w:rPr>
        <w:t xml:space="preserve">funkčnosti, provedení zkušebního provozu, zajištění instruktáže dle </w:t>
      </w:r>
      <w:r w:rsidR="000F0EFC" w:rsidRPr="000F0EFC">
        <w:rPr>
          <w:sz w:val="24"/>
          <w:szCs w:val="24"/>
        </w:rPr>
        <w:t>platného zákona</w:t>
      </w:r>
      <w:r w:rsidRPr="000F0EFC">
        <w:rPr>
          <w:sz w:val="24"/>
          <w:szCs w:val="24"/>
        </w:rPr>
        <w:t xml:space="preserve"> o</w:t>
      </w:r>
      <w:r w:rsidR="00A7738D">
        <w:rPr>
          <w:sz w:val="24"/>
          <w:szCs w:val="24"/>
        </w:rPr>
        <w:t> </w:t>
      </w:r>
      <w:r w:rsidRPr="000F0EFC">
        <w:rPr>
          <w:sz w:val="24"/>
          <w:szCs w:val="24"/>
        </w:rPr>
        <w:t>zdravotnických prostředcích a o změně některých souvisejících zákonů, ve znění</w:t>
      </w:r>
      <w:r w:rsidRPr="00A65F95">
        <w:rPr>
          <w:sz w:val="24"/>
          <w:szCs w:val="24"/>
        </w:rPr>
        <w:t xml:space="preserve"> pozdějších předpisů</w:t>
      </w:r>
      <w:r w:rsidR="00BE5CC2" w:rsidRPr="00A65F95">
        <w:rPr>
          <w:sz w:val="24"/>
          <w:szCs w:val="24"/>
        </w:rPr>
        <w:t xml:space="preserve"> (dále jen „zákona o zdravotnických prostředcích“)</w:t>
      </w:r>
      <w:r w:rsidRPr="00A65F95">
        <w:rPr>
          <w:sz w:val="24"/>
          <w:szCs w:val="24"/>
        </w:rPr>
        <w:t>, pro jeho obsluhu, obstarání veškerých veřejnoprávních rozhodnutí a povolení potřebných pro uvedení zboží do plného provozu jakož i provedení jiných úkonů a činností nutných pro to, aby zboží mohlo plnit sjednaný či obvyklý účel.</w:t>
      </w:r>
    </w:p>
    <w:p w:rsidR="00B3131B" w:rsidRPr="00A65F95" w:rsidRDefault="008A0890" w:rsidP="00565377">
      <w:pPr>
        <w:numPr>
          <w:ilvl w:val="0"/>
          <w:numId w:val="1"/>
        </w:numPr>
        <w:spacing w:after="120"/>
        <w:ind w:left="284" w:hanging="284"/>
        <w:jc w:val="both"/>
        <w:rPr>
          <w:sz w:val="24"/>
          <w:szCs w:val="24"/>
        </w:rPr>
      </w:pPr>
      <w:r w:rsidRPr="00A65F95">
        <w:rPr>
          <w:sz w:val="24"/>
          <w:szCs w:val="24"/>
        </w:rPr>
        <w:t xml:space="preserve">Součástí předmětu plnění je </w:t>
      </w:r>
      <w:r w:rsidR="00D207B9" w:rsidRPr="00A65F95">
        <w:rPr>
          <w:sz w:val="24"/>
          <w:szCs w:val="24"/>
        </w:rPr>
        <w:t>vedle zařízení</w:t>
      </w:r>
      <w:r w:rsidRPr="00A65F95">
        <w:rPr>
          <w:sz w:val="24"/>
          <w:szCs w:val="24"/>
        </w:rPr>
        <w:t xml:space="preserve"> kompletní příslušenství</w:t>
      </w:r>
      <w:r w:rsidR="00011976" w:rsidRPr="00A65F95">
        <w:rPr>
          <w:sz w:val="24"/>
          <w:szCs w:val="24"/>
        </w:rPr>
        <w:t>, zejména ustavení v místě plnění, sestavení a propojení pořizovaného zařízení,</w:t>
      </w:r>
      <w:r w:rsidR="00E66545" w:rsidRPr="00A65F95">
        <w:rPr>
          <w:sz w:val="24"/>
          <w:szCs w:val="24"/>
        </w:rPr>
        <w:t xml:space="preserve"> </w:t>
      </w:r>
      <w:r w:rsidR="00BE5CC2" w:rsidRPr="00A65F95">
        <w:rPr>
          <w:sz w:val="24"/>
          <w:szCs w:val="24"/>
        </w:rPr>
        <w:t>instruktáž</w:t>
      </w:r>
      <w:r w:rsidR="000E6374" w:rsidRPr="00A65F95">
        <w:rPr>
          <w:sz w:val="24"/>
          <w:szCs w:val="24"/>
        </w:rPr>
        <w:t xml:space="preserve"> </w:t>
      </w:r>
      <w:r w:rsidR="00E66545" w:rsidRPr="00A65F95">
        <w:rPr>
          <w:sz w:val="24"/>
          <w:szCs w:val="24"/>
        </w:rPr>
        <w:t>obsluhy včetně zajištění dopravy do místa určení</w:t>
      </w:r>
      <w:r w:rsidR="00011976" w:rsidRPr="00A65F95">
        <w:rPr>
          <w:sz w:val="24"/>
          <w:szCs w:val="24"/>
        </w:rPr>
        <w:t xml:space="preserve"> a jeho vybalení a kontrola</w:t>
      </w:r>
      <w:r w:rsidR="00E66545" w:rsidRPr="00A65F95">
        <w:rPr>
          <w:sz w:val="24"/>
          <w:szCs w:val="24"/>
        </w:rPr>
        <w:t xml:space="preserve">, uvedení do </w:t>
      </w:r>
      <w:r w:rsidR="00BE5CC2" w:rsidRPr="00A65F95">
        <w:rPr>
          <w:sz w:val="24"/>
          <w:szCs w:val="24"/>
        </w:rPr>
        <w:t xml:space="preserve">plného </w:t>
      </w:r>
      <w:r w:rsidR="00E66545" w:rsidRPr="00A65F95">
        <w:rPr>
          <w:sz w:val="24"/>
          <w:szCs w:val="24"/>
        </w:rPr>
        <w:t>provozu s pře</w:t>
      </w:r>
      <w:r w:rsidR="00801B17" w:rsidRPr="00A65F95">
        <w:rPr>
          <w:sz w:val="24"/>
          <w:szCs w:val="24"/>
        </w:rPr>
        <w:t>d</w:t>
      </w:r>
      <w:r w:rsidR="00E66545" w:rsidRPr="00A65F95">
        <w:rPr>
          <w:sz w:val="24"/>
          <w:szCs w:val="24"/>
        </w:rPr>
        <w:t>vedením funkčnosti, poskytování bezplatného záručního se</w:t>
      </w:r>
      <w:r w:rsidR="00011976" w:rsidRPr="00A65F95">
        <w:rPr>
          <w:sz w:val="24"/>
          <w:szCs w:val="24"/>
        </w:rPr>
        <w:t>rvisu, likvidace obalů a</w:t>
      </w:r>
      <w:r w:rsidR="00A7738D">
        <w:rPr>
          <w:sz w:val="24"/>
          <w:szCs w:val="24"/>
        </w:rPr>
        <w:t> </w:t>
      </w:r>
      <w:r w:rsidR="00011976" w:rsidRPr="00A65F95">
        <w:rPr>
          <w:sz w:val="24"/>
          <w:szCs w:val="24"/>
        </w:rPr>
        <w:t>odpadu</w:t>
      </w:r>
      <w:r w:rsidR="00E66545" w:rsidRPr="00A65F95">
        <w:rPr>
          <w:sz w:val="24"/>
          <w:szCs w:val="24"/>
        </w:rPr>
        <w:t xml:space="preserve"> </w:t>
      </w:r>
      <w:r w:rsidR="00B3131B" w:rsidRPr="00A65F95">
        <w:rPr>
          <w:rFonts w:cs="Arial"/>
          <w:sz w:val="24"/>
          <w:szCs w:val="24"/>
        </w:rPr>
        <w:t>v souladu s ustanoveními zákona č. 185/2001 Sb., o odpadech a o změně některých dalších zákonů, v platném znění.</w:t>
      </w:r>
    </w:p>
    <w:p w:rsidR="002C4A56" w:rsidRPr="00A65F95" w:rsidRDefault="00E66545" w:rsidP="00565377">
      <w:pPr>
        <w:numPr>
          <w:ilvl w:val="0"/>
          <w:numId w:val="1"/>
        </w:numPr>
        <w:spacing w:after="0"/>
        <w:ind w:left="284" w:hanging="284"/>
        <w:jc w:val="both"/>
        <w:rPr>
          <w:sz w:val="24"/>
          <w:szCs w:val="24"/>
        </w:rPr>
      </w:pPr>
      <w:r w:rsidRPr="00A65F95">
        <w:rPr>
          <w:sz w:val="24"/>
          <w:szCs w:val="24"/>
        </w:rPr>
        <w:t xml:space="preserve">Součástí předmětu plnění </w:t>
      </w:r>
      <w:r w:rsidR="00B775C4" w:rsidRPr="00A65F95">
        <w:rPr>
          <w:sz w:val="24"/>
          <w:szCs w:val="24"/>
        </w:rPr>
        <w:t>je</w:t>
      </w:r>
      <w:r w:rsidRPr="00A65F95">
        <w:rPr>
          <w:sz w:val="24"/>
          <w:szCs w:val="24"/>
        </w:rPr>
        <w:t xml:space="preserve"> </w:t>
      </w:r>
      <w:r w:rsidR="002C4A56" w:rsidRPr="00A65F95">
        <w:rPr>
          <w:bCs/>
          <w:sz w:val="24"/>
          <w:szCs w:val="24"/>
        </w:rPr>
        <w:t>zpracování a předání:</w:t>
      </w:r>
    </w:p>
    <w:p w:rsidR="002C4A56" w:rsidRPr="00A65F95" w:rsidRDefault="00011976" w:rsidP="00084B70">
      <w:pPr>
        <w:numPr>
          <w:ilvl w:val="0"/>
          <w:numId w:val="15"/>
        </w:numPr>
        <w:spacing w:after="120"/>
        <w:ind w:left="567" w:hanging="142"/>
        <w:jc w:val="both"/>
        <w:rPr>
          <w:sz w:val="24"/>
          <w:szCs w:val="24"/>
        </w:rPr>
      </w:pPr>
      <w:r w:rsidRPr="00084B70">
        <w:rPr>
          <w:sz w:val="24"/>
          <w:szCs w:val="24"/>
        </w:rPr>
        <w:t>instrukcí a návodů k obsluze a údržbě zboží (manuálů) v českém jazyce, a to 1x v listinné podobě a 1x v elektronické podobě,</w:t>
      </w:r>
      <w:r w:rsidRPr="00A65F95">
        <w:rPr>
          <w:sz w:val="24"/>
          <w:szCs w:val="24"/>
        </w:rPr>
        <w:t xml:space="preserve"> </w:t>
      </w:r>
    </w:p>
    <w:p w:rsidR="00CE582C" w:rsidRPr="00084B70" w:rsidRDefault="00CE582C" w:rsidP="00084B70">
      <w:pPr>
        <w:numPr>
          <w:ilvl w:val="0"/>
          <w:numId w:val="15"/>
        </w:numPr>
        <w:spacing w:after="120"/>
        <w:ind w:left="567" w:hanging="142"/>
        <w:jc w:val="both"/>
        <w:rPr>
          <w:sz w:val="24"/>
          <w:szCs w:val="24"/>
        </w:rPr>
      </w:pPr>
      <w:r w:rsidRPr="00084B70">
        <w:rPr>
          <w:sz w:val="24"/>
          <w:szCs w:val="24"/>
        </w:rPr>
        <w:t>prohlášení o shodě dodaného zboží se schválenými standardy</w:t>
      </w:r>
      <w:r w:rsidR="00734B5C">
        <w:rPr>
          <w:sz w:val="24"/>
          <w:szCs w:val="24"/>
        </w:rPr>
        <w:t xml:space="preserve"> (</w:t>
      </w:r>
      <w:r w:rsidR="00734B5C" w:rsidRPr="009420B5">
        <w:rPr>
          <w:sz w:val="24"/>
          <w:szCs w:val="24"/>
        </w:rPr>
        <w:t>certifikát CE</w:t>
      </w:r>
      <w:r w:rsidR="003C3BE1" w:rsidRPr="009420B5">
        <w:rPr>
          <w:sz w:val="24"/>
          <w:szCs w:val="24"/>
        </w:rPr>
        <w:t>)</w:t>
      </w:r>
      <w:r w:rsidRPr="009420B5">
        <w:rPr>
          <w:sz w:val="24"/>
          <w:szCs w:val="24"/>
        </w:rPr>
        <w:t>,</w:t>
      </w:r>
      <w:r w:rsidRPr="00084B70">
        <w:rPr>
          <w:sz w:val="24"/>
          <w:szCs w:val="24"/>
        </w:rPr>
        <w:t xml:space="preserve"> které předloží prodávající kupujícímu do 14 dnů ode dne podpisu smlouvy,</w:t>
      </w:r>
    </w:p>
    <w:p w:rsidR="002C4A56" w:rsidRPr="00796885" w:rsidRDefault="00E463E6" w:rsidP="00084B70">
      <w:pPr>
        <w:numPr>
          <w:ilvl w:val="0"/>
          <w:numId w:val="15"/>
        </w:numPr>
        <w:spacing w:after="120"/>
        <w:ind w:left="567" w:hanging="142"/>
        <w:jc w:val="both"/>
        <w:rPr>
          <w:sz w:val="24"/>
          <w:szCs w:val="24"/>
        </w:rPr>
      </w:pPr>
      <w:r w:rsidRPr="00A65F95">
        <w:rPr>
          <w:sz w:val="24"/>
          <w:szCs w:val="24"/>
        </w:rPr>
        <w:t xml:space="preserve">příslušná </w:t>
      </w:r>
      <w:r w:rsidRPr="00796885">
        <w:rPr>
          <w:sz w:val="24"/>
          <w:szCs w:val="24"/>
        </w:rPr>
        <w:t>dokumentace dle zákona o zdravotnických prostředcích</w:t>
      </w:r>
      <w:r w:rsidR="00BE5CC2" w:rsidRPr="00796885">
        <w:rPr>
          <w:sz w:val="24"/>
          <w:szCs w:val="24"/>
        </w:rPr>
        <w:t xml:space="preserve"> </w:t>
      </w:r>
      <w:r w:rsidRPr="00796885">
        <w:rPr>
          <w:sz w:val="24"/>
          <w:szCs w:val="24"/>
        </w:rPr>
        <w:t xml:space="preserve">a příp. doklady dle </w:t>
      </w:r>
      <w:r w:rsidR="00796885">
        <w:rPr>
          <w:sz w:val="24"/>
          <w:szCs w:val="24"/>
        </w:rPr>
        <w:t xml:space="preserve">atomového zákona </w:t>
      </w:r>
      <w:r w:rsidRPr="00796885">
        <w:rPr>
          <w:sz w:val="24"/>
          <w:szCs w:val="24"/>
        </w:rPr>
        <w:t>č. 18/1997 Sb.</w:t>
      </w:r>
      <w:r w:rsidR="00307AE9" w:rsidRPr="00796885">
        <w:rPr>
          <w:sz w:val="24"/>
          <w:szCs w:val="24"/>
        </w:rPr>
        <w:t>, v platném znění</w:t>
      </w:r>
      <w:r w:rsidRPr="00796885">
        <w:rPr>
          <w:sz w:val="24"/>
          <w:szCs w:val="24"/>
        </w:rPr>
        <w:t>, pokud jsou tyto doklady pro provoz nezbytné</w:t>
      </w:r>
      <w:r w:rsidR="00011976" w:rsidRPr="00796885">
        <w:rPr>
          <w:sz w:val="24"/>
          <w:szCs w:val="24"/>
        </w:rPr>
        <w:t xml:space="preserve">, </w:t>
      </w:r>
    </w:p>
    <w:p w:rsidR="002C4A56" w:rsidRPr="00A65F95" w:rsidRDefault="00011976" w:rsidP="00084B70">
      <w:pPr>
        <w:numPr>
          <w:ilvl w:val="0"/>
          <w:numId w:val="15"/>
        </w:numPr>
        <w:spacing w:after="120"/>
        <w:ind w:left="567" w:hanging="142"/>
        <w:jc w:val="both"/>
        <w:rPr>
          <w:sz w:val="24"/>
          <w:szCs w:val="24"/>
        </w:rPr>
      </w:pPr>
      <w:r w:rsidRPr="00A65F95">
        <w:rPr>
          <w:sz w:val="24"/>
          <w:szCs w:val="24"/>
        </w:rPr>
        <w:t>zpracování a předání protokolu se stanovením třídy zdravotnického prostřed</w:t>
      </w:r>
      <w:r w:rsidR="002C4A56" w:rsidRPr="00A65F95">
        <w:rPr>
          <w:sz w:val="24"/>
          <w:szCs w:val="24"/>
        </w:rPr>
        <w:t>ku (I, IIa, IIb, III),</w:t>
      </w:r>
    </w:p>
    <w:p w:rsidR="009420B5" w:rsidRDefault="00011976" w:rsidP="009420B5">
      <w:pPr>
        <w:numPr>
          <w:ilvl w:val="0"/>
          <w:numId w:val="15"/>
        </w:numPr>
        <w:spacing w:after="120"/>
        <w:ind w:left="567" w:hanging="142"/>
        <w:jc w:val="both"/>
        <w:rPr>
          <w:sz w:val="24"/>
          <w:szCs w:val="24"/>
        </w:rPr>
      </w:pPr>
      <w:r w:rsidRPr="00A65F95">
        <w:rPr>
          <w:sz w:val="24"/>
          <w:szCs w:val="24"/>
        </w:rPr>
        <w:t xml:space="preserve">zajištění periodických prohlídek, technických kontrol a validace zboží po dobu trvání záruční doby, vyplývá-li povinnost k jejich provádění z platných obecně závazných právních předpisů nebo z pokynů výrobce </w:t>
      </w:r>
      <w:r w:rsidR="00057159">
        <w:rPr>
          <w:sz w:val="24"/>
          <w:szCs w:val="24"/>
        </w:rPr>
        <w:t>přístrojů</w:t>
      </w:r>
      <w:r w:rsidR="00F01E86">
        <w:rPr>
          <w:sz w:val="24"/>
          <w:szCs w:val="24"/>
        </w:rPr>
        <w:t>,</w:t>
      </w:r>
    </w:p>
    <w:p w:rsidR="00734B5C" w:rsidRPr="009420B5" w:rsidRDefault="00734B5C" w:rsidP="009420B5">
      <w:pPr>
        <w:numPr>
          <w:ilvl w:val="0"/>
          <w:numId w:val="15"/>
        </w:numPr>
        <w:spacing w:after="120"/>
        <w:ind w:left="567" w:hanging="142"/>
        <w:jc w:val="both"/>
        <w:rPr>
          <w:sz w:val="24"/>
          <w:szCs w:val="24"/>
        </w:rPr>
      </w:pPr>
      <w:r w:rsidRPr="009420B5">
        <w:t xml:space="preserve">u zdravotnických prostředků rizikové třídy </w:t>
      </w:r>
      <w:proofErr w:type="spellStart"/>
      <w:r w:rsidRPr="009420B5">
        <w:t>IIb</w:t>
      </w:r>
      <w:proofErr w:type="spellEnd"/>
      <w:r w:rsidRPr="009420B5">
        <w:t xml:space="preserve"> a u zdravotnických prostředků, u nichž to stanovil výrobce proškolení určených zaměstnanců dle potřeb zadavatele k oprávnění provádění instruktáže podle § 61 odst. 2 zákona 268 / 2014 Sb.</w:t>
      </w:r>
      <w:r w:rsidRPr="009420B5">
        <w:rPr>
          <w:rFonts w:cs="Arial"/>
        </w:rPr>
        <w:t>, o zdravotnických prostředcích ve znění pozdějších předpisů</w:t>
      </w:r>
      <w:r w:rsidRPr="009420B5">
        <w:t>,</w:t>
      </w:r>
    </w:p>
    <w:p w:rsidR="00734B5C" w:rsidRPr="00F01E86" w:rsidRDefault="00734B5C" w:rsidP="00734B5C">
      <w:pPr>
        <w:spacing w:after="120"/>
        <w:ind w:left="567"/>
        <w:jc w:val="both"/>
        <w:rPr>
          <w:sz w:val="24"/>
          <w:szCs w:val="24"/>
        </w:rPr>
      </w:pPr>
    </w:p>
    <w:p w:rsidR="00283E51" w:rsidRPr="00CC60F7" w:rsidRDefault="0071522D" w:rsidP="00283E51">
      <w:pPr>
        <w:numPr>
          <w:ilvl w:val="0"/>
          <w:numId w:val="15"/>
        </w:numPr>
        <w:spacing w:after="120"/>
        <w:ind w:left="567" w:hanging="142"/>
        <w:jc w:val="both"/>
        <w:rPr>
          <w:sz w:val="24"/>
          <w:szCs w:val="24"/>
        </w:rPr>
      </w:pPr>
      <w:r w:rsidRPr="00CC60F7">
        <w:rPr>
          <w:sz w:val="24"/>
          <w:szCs w:val="24"/>
        </w:rPr>
        <w:t>certifikát</w:t>
      </w:r>
      <w:r w:rsidR="00283E51" w:rsidRPr="00CC60F7">
        <w:rPr>
          <w:sz w:val="24"/>
          <w:szCs w:val="24"/>
        </w:rPr>
        <w:t>u</w:t>
      </w:r>
      <w:r w:rsidRPr="00CC60F7">
        <w:rPr>
          <w:sz w:val="24"/>
          <w:szCs w:val="24"/>
        </w:rPr>
        <w:t xml:space="preserve"> o proškolení potvrzený výrobcem, že firma (její pracovník) může provádět školení obsluhy na dodaném přístroji,</w:t>
      </w:r>
    </w:p>
    <w:p w:rsidR="0071522D" w:rsidRPr="00CC60F7" w:rsidRDefault="0071522D" w:rsidP="00283E51">
      <w:pPr>
        <w:numPr>
          <w:ilvl w:val="0"/>
          <w:numId w:val="15"/>
        </w:numPr>
        <w:spacing w:after="120"/>
        <w:ind w:left="567" w:hanging="142"/>
        <w:jc w:val="both"/>
        <w:rPr>
          <w:sz w:val="24"/>
          <w:szCs w:val="24"/>
        </w:rPr>
      </w:pPr>
      <w:r w:rsidRPr="00CC60F7">
        <w:rPr>
          <w:sz w:val="24"/>
          <w:szCs w:val="24"/>
        </w:rPr>
        <w:lastRenderedPageBreak/>
        <w:t>certifikát</w:t>
      </w:r>
      <w:r w:rsidR="00283E51" w:rsidRPr="00CC60F7">
        <w:rPr>
          <w:sz w:val="24"/>
          <w:szCs w:val="24"/>
        </w:rPr>
        <w:t>u</w:t>
      </w:r>
      <w:r w:rsidRPr="00CC60F7">
        <w:rPr>
          <w:sz w:val="24"/>
          <w:szCs w:val="24"/>
        </w:rPr>
        <w:t xml:space="preserve"> o proškolení potvrzený výrobcem, že firma (její pracovník) může provádět servis na dodaném přístroji a potvrzení, že je tato právnická či fyzická osoba je registrována Ústavem jako osoba provádějící servis.</w:t>
      </w:r>
    </w:p>
    <w:p w:rsidR="00471ABA" w:rsidRPr="00684752" w:rsidRDefault="00760CE2" w:rsidP="00565377">
      <w:pPr>
        <w:numPr>
          <w:ilvl w:val="0"/>
          <w:numId w:val="1"/>
        </w:numPr>
        <w:spacing w:after="120"/>
        <w:ind w:left="284" w:hanging="284"/>
        <w:jc w:val="both"/>
        <w:rPr>
          <w:sz w:val="24"/>
          <w:szCs w:val="24"/>
        </w:rPr>
      </w:pPr>
      <w:r w:rsidRPr="00A65F95">
        <w:rPr>
          <w:sz w:val="24"/>
          <w:szCs w:val="24"/>
        </w:rPr>
        <w:t xml:space="preserve">Prodávající se zavazuje, že kupujícímu předá protokol o </w:t>
      </w:r>
      <w:r w:rsidR="000E6374" w:rsidRPr="00A65F95">
        <w:rPr>
          <w:sz w:val="24"/>
          <w:szCs w:val="24"/>
        </w:rPr>
        <w:t xml:space="preserve">instruktáži </w:t>
      </w:r>
      <w:r w:rsidRPr="00A65F95">
        <w:rPr>
          <w:sz w:val="24"/>
          <w:szCs w:val="24"/>
        </w:rPr>
        <w:t xml:space="preserve">obsluhy </w:t>
      </w:r>
      <w:r w:rsidRPr="00684752">
        <w:rPr>
          <w:sz w:val="24"/>
          <w:szCs w:val="24"/>
        </w:rPr>
        <w:t>a doklad o</w:t>
      </w:r>
      <w:r w:rsidR="008D42DA">
        <w:rPr>
          <w:sz w:val="24"/>
          <w:szCs w:val="24"/>
        </w:rPr>
        <w:t> </w:t>
      </w:r>
      <w:r w:rsidRPr="00684752">
        <w:rPr>
          <w:sz w:val="24"/>
          <w:szCs w:val="24"/>
        </w:rPr>
        <w:t>likvidaci obalů a odpadu.</w:t>
      </w:r>
      <w:r w:rsidR="00C54DE9">
        <w:rPr>
          <w:sz w:val="24"/>
          <w:szCs w:val="24"/>
        </w:rPr>
        <w:t xml:space="preserve"> </w:t>
      </w:r>
    </w:p>
    <w:p w:rsidR="000C23A2" w:rsidRPr="00A65F95" w:rsidRDefault="000C23A2" w:rsidP="00565377">
      <w:pPr>
        <w:numPr>
          <w:ilvl w:val="0"/>
          <w:numId w:val="1"/>
        </w:numPr>
        <w:spacing w:after="120"/>
        <w:ind w:left="284" w:hanging="284"/>
        <w:jc w:val="both"/>
        <w:rPr>
          <w:sz w:val="24"/>
          <w:szCs w:val="24"/>
        </w:rPr>
      </w:pPr>
      <w:r w:rsidRPr="00A65F95">
        <w:rPr>
          <w:sz w:val="24"/>
          <w:szCs w:val="24"/>
        </w:rPr>
        <w:t xml:space="preserve">Zařízení musí být nové, nepoužité, nerepasované, nepoškozené, </w:t>
      </w:r>
      <w:r w:rsidR="00011976" w:rsidRPr="00A65F95">
        <w:rPr>
          <w:sz w:val="24"/>
          <w:szCs w:val="24"/>
        </w:rPr>
        <w:t xml:space="preserve">nevyužité pro výstavní, prezentační či jiné reklamní účely, </w:t>
      </w:r>
      <w:r w:rsidRPr="00A65F95">
        <w:rPr>
          <w:sz w:val="24"/>
          <w:szCs w:val="24"/>
        </w:rPr>
        <w:t>plně funkční, v nejvyšší jakosti poskytované výrobcem zboží a spolu se všemi právy nutnými k jeho řádnému a nerušenému nakládání a užívání kupujícím.</w:t>
      </w:r>
    </w:p>
    <w:p w:rsidR="00A7738D" w:rsidRDefault="00C76BF7" w:rsidP="00565377">
      <w:pPr>
        <w:numPr>
          <w:ilvl w:val="0"/>
          <w:numId w:val="1"/>
        </w:numPr>
        <w:spacing w:after="0"/>
        <w:ind w:left="284" w:hanging="284"/>
        <w:jc w:val="both"/>
        <w:rPr>
          <w:sz w:val="24"/>
          <w:szCs w:val="24"/>
        </w:rPr>
      </w:pPr>
      <w:r w:rsidRPr="00A65F95">
        <w:rPr>
          <w:sz w:val="24"/>
          <w:szCs w:val="24"/>
        </w:rPr>
        <w:t>Prodávající prohlašuje, že</w:t>
      </w:r>
      <w:r w:rsidR="00A7738D">
        <w:rPr>
          <w:sz w:val="24"/>
          <w:szCs w:val="24"/>
        </w:rPr>
        <w:t>:</w:t>
      </w:r>
    </w:p>
    <w:p w:rsidR="00AC4240" w:rsidRDefault="00C76BF7" w:rsidP="00565377">
      <w:pPr>
        <w:numPr>
          <w:ilvl w:val="0"/>
          <w:numId w:val="16"/>
        </w:numPr>
        <w:spacing w:after="0"/>
        <w:ind w:left="567" w:hanging="142"/>
        <w:contextualSpacing/>
        <w:jc w:val="both"/>
        <w:rPr>
          <w:sz w:val="24"/>
          <w:szCs w:val="24"/>
        </w:rPr>
      </w:pPr>
      <w:r w:rsidRPr="00A65F95">
        <w:rPr>
          <w:sz w:val="24"/>
          <w:szCs w:val="24"/>
        </w:rPr>
        <w:t xml:space="preserve"> předmět plnění dle této smlouvy je zcela v souladu s požadavky kupujícího uvedenými v zadávací dokumentaci veřejné zakázky</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je výlučným vlastníkem zařízení</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na zařízení neváznou žádná práva třetích osob</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není dána žádná překážka, která by mu bránila se zařízením podle této smlouvy disponovat</w:t>
      </w:r>
      <w:r w:rsidR="00AC4240">
        <w:rPr>
          <w:sz w:val="24"/>
          <w:szCs w:val="24"/>
        </w:rPr>
        <w:t>,</w:t>
      </w:r>
    </w:p>
    <w:p w:rsidR="00C76BF7" w:rsidRDefault="00595035" w:rsidP="00565377">
      <w:pPr>
        <w:numPr>
          <w:ilvl w:val="0"/>
          <w:numId w:val="16"/>
        </w:numPr>
        <w:spacing w:after="120"/>
        <w:ind w:left="567" w:hanging="142"/>
        <w:jc w:val="both"/>
        <w:rPr>
          <w:sz w:val="24"/>
          <w:szCs w:val="24"/>
        </w:rPr>
      </w:pPr>
      <w:r w:rsidRPr="00A65F95">
        <w:rPr>
          <w:sz w:val="24"/>
          <w:szCs w:val="24"/>
        </w:rPr>
        <w:t>za</w:t>
      </w:r>
      <w:r w:rsidR="004201BC" w:rsidRPr="00A65F95">
        <w:rPr>
          <w:sz w:val="24"/>
          <w:szCs w:val="24"/>
        </w:rPr>
        <w:t>ř</w:t>
      </w:r>
      <w:r w:rsidRPr="00A65F95">
        <w:rPr>
          <w:sz w:val="24"/>
          <w:szCs w:val="24"/>
        </w:rPr>
        <w:t>ízení nemá žádné vady, které by bránily jeho p</w:t>
      </w:r>
      <w:r w:rsidR="00057159">
        <w:rPr>
          <w:sz w:val="24"/>
          <w:szCs w:val="24"/>
        </w:rPr>
        <w:t xml:space="preserve">oužití ke sjednaným či obvyklým </w:t>
      </w:r>
      <w:r w:rsidRPr="00A65F95">
        <w:rPr>
          <w:sz w:val="24"/>
          <w:szCs w:val="24"/>
        </w:rPr>
        <w:t>účelům.</w:t>
      </w:r>
    </w:p>
    <w:p w:rsidR="00B20E0A" w:rsidRPr="00A65F95" w:rsidRDefault="00B20E0A" w:rsidP="00565377">
      <w:pPr>
        <w:numPr>
          <w:ilvl w:val="0"/>
          <w:numId w:val="1"/>
        </w:numPr>
        <w:spacing w:after="120"/>
        <w:ind w:left="284" w:hanging="284"/>
        <w:jc w:val="both"/>
        <w:rPr>
          <w:sz w:val="24"/>
          <w:szCs w:val="24"/>
        </w:rPr>
      </w:pPr>
      <w:r w:rsidRPr="00A65F95">
        <w:rPr>
          <w:sz w:val="24"/>
          <w:szCs w:val="24"/>
        </w:rPr>
        <w:t xml:space="preserve">Prodávající </w:t>
      </w:r>
      <w:r w:rsidR="00AC4240">
        <w:rPr>
          <w:sz w:val="24"/>
          <w:szCs w:val="24"/>
        </w:rPr>
        <w:t xml:space="preserve">dále </w:t>
      </w:r>
      <w:r w:rsidRPr="00A65F95">
        <w:rPr>
          <w:sz w:val="24"/>
          <w:szCs w:val="24"/>
        </w:rPr>
        <w:t>prohlašuje, že:</w:t>
      </w:r>
    </w:p>
    <w:p w:rsidR="00307AE9" w:rsidRPr="00A65F95" w:rsidRDefault="00011976" w:rsidP="00565377">
      <w:pPr>
        <w:numPr>
          <w:ilvl w:val="0"/>
          <w:numId w:val="13"/>
        </w:numPr>
        <w:spacing w:after="120"/>
        <w:ind w:left="567" w:hanging="283"/>
        <w:jc w:val="both"/>
        <w:rPr>
          <w:rFonts w:cs="Arial"/>
          <w:sz w:val="24"/>
          <w:szCs w:val="24"/>
        </w:rPr>
      </w:pPr>
      <w:r w:rsidRPr="00A65F95">
        <w:rPr>
          <w:rFonts w:cs="Arial"/>
          <w:sz w:val="24"/>
          <w:szCs w:val="24"/>
        </w:rPr>
        <w:t>k</w:t>
      </w:r>
      <w:r w:rsidR="00307AE9" w:rsidRPr="00A65F95">
        <w:rPr>
          <w:rFonts w:cs="Arial"/>
          <w:sz w:val="24"/>
          <w:szCs w:val="24"/>
        </w:rPr>
        <w:t>valitativní a technické vlastnosti zařízení odpovídají požadavkům stanoveným obecně závaznými právními předpisy, zejména zákonem o zdravotnických prostředcích, zákonem č. 102/2001 Sb., o obecné bezpečnosti výrobků, ve znění pozdějších předpisů, zákonem č. 22/1997 Sb.</w:t>
      </w:r>
      <w:r w:rsidR="00B20E0A" w:rsidRPr="00A65F95">
        <w:rPr>
          <w:rFonts w:cs="Arial"/>
          <w:sz w:val="24"/>
          <w:szCs w:val="24"/>
        </w:rPr>
        <w:t>,</w:t>
      </w:r>
      <w:r w:rsidR="00307AE9" w:rsidRPr="00A65F95">
        <w:rPr>
          <w:rFonts w:cs="Arial"/>
          <w:sz w:val="24"/>
          <w:szCs w:val="24"/>
        </w:rPr>
        <w:t xml:space="preserve"> o technických požadavcích na výrobky, ve znění pozdějších předpisů, a příslušnými prováděcími nařízeními vlá</w:t>
      </w:r>
      <w:r w:rsidR="008B6209" w:rsidRPr="00A65F95">
        <w:rPr>
          <w:rFonts w:cs="Arial"/>
          <w:sz w:val="24"/>
          <w:szCs w:val="24"/>
        </w:rPr>
        <w:t xml:space="preserve">dy ke zdravotnickým prostředkům, </w:t>
      </w:r>
      <w:r w:rsidR="00307AE9" w:rsidRPr="00A65F95">
        <w:rPr>
          <w:rFonts w:cs="Arial"/>
          <w:sz w:val="24"/>
          <w:szCs w:val="24"/>
        </w:rPr>
        <w:t>harmonizovanými českými technickými normami a</w:t>
      </w:r>
      <w:r w:rsidR="00AC4240">
        <w:rPr>
          <w:rFonts w:cs="Arial"/>
          <w:sz w:val="24"/>
          <w:szCs w:val="24"/>
        </w:rPr>
        <w:t> </w:t>
      </w:r>
      <w:r w:rsidR="00307AE9" w:rsidRPr="00A65F95">
        <w:rPr>
          <w:rFonts w:cs="Arial"/>
          <w:sz w:val="24"/>
          <w:szCs w:val="24"/>
        </w:rPr>
        <w:t xml:space="preserve">ostatními ČSN a požadavkům stanoveným </w:t>
      </w:r>
      <w:r w:rsidR="008B6209" w:rsidRPr="00A65F95">
        <w:rPr>
          <w:rFonts w:cs="Arial"/>
          <w:sz w:val="24"/>
          <w:szCs w:val="24"/>
        </w:rPr>
        <w:t>kupujícím</w:t>
      </w:r>
      <w:r w:rsidR="00307AE9" w:rsidRPr="00A65F95">
        <w:rPr>
          <w:rFonts w:cs="Arial"/>
          <w:sz w:val="24"/>
          <w:szCs w:val="24"/>
        </w:rPr>
        <w:t xml:space="preserve"> v zadávacích podmínkách k</w:t>
      </w:r>
      <w:r w:rsidR="00AC4240">
        <w:rPr>
          <w:rFonts w:cs="Arial"/>
          <w:sz w:val="24"/>
          <w:szCs w:val="24"/>
        </w:rPr>
        <w:t> </w:t>
      </w:r>
      <w:r w:rsidR="00307AE9" w:rsidRPr="00A65F95">
        <w:rPr>
          <w:rFonts w:cs="Arial"/>
          <w:sz w:val="24"/>
          <w:szCs w:val="24"/>
        </w:rPr>
        <w:t>veřejné zakázce;</w:t>
      </w:r>
    </w:p>
    <w:p w:rsidR="00307AE9" w:rsidRDefault="00B3131B" w:rsidP="00565377">
      <w:pPr>
        <w:numPr>
          <w:ilvl w:val="0"/>
          <w:numId w:val="13"/>
        </w:numPr>
        <w:spacing w:after="120"/>
        <w:ind w:left="567" w:hanging="283"/>
        <w:jc w:val="both"/>
        <w:rPr>
          <w:rFonts w:cs="Arial"/>
          <w:sz w:val="24"/>
          <w:szCs w:val="24"/>
        </w:rPr>
      </w:pPr>
      <w:r w:rsidRPr="00A65F95">
        <w:rPr>
          <w:rFonts w:cs="Arial"/>
          <w:sz w:val="24"/>
          <w:szCs w:val="24"/>
        </w:rPr>
        <w:t>zařízení je z hlediska platných právních předpisů způsobilé a vhodné pro použití při poskytování zdravotní péče v</w:t>
      </w:r>
      <w:r w:rsidR="00AC4240">
        <w:rPr>
          <w:rFonts w:cs="Arial"/>
          <w:sz w:val="24"/>
          <w:szCs w:val="24"/>
        </w:rPr>
        <w:t> </w:t>
      </w:r>
      <w:r w:rsidRPr="00A65F95">
        <w:rPr>
          <w:rFonts w:cs="Arial"/>
          <w:sz w:val="24"/>
          <w:szCs w:val="24"/>
        </w:rPr>
        <w:t>ČR</w:t>
      </w:r>
      <w:r w:rsidR="00AC4240">
        <w:rPr>
          <w:rFonts w:cs="Arial"/>
          <w:sz w:val="24"/>
          <w:szCs w:val="24"/>
        </w:rPr>
        <w:t>.</w:t>
      </w:r>
      <w:r w:rsidRPr="00A65F95">
        <w:rPr>
          <w:rFonts w:cs="Arial"/>
          <w:sz w:val="24"/>
          <w:szCs w:val="24"/>
        </w:rPr>
        <w:t xml:space="preserve"> </w:t>
      </w:r>
      <w:r w:rsidR="00AC4240">
        <w:rPr>
          <w:rFonts w:cs="Arial"/>
          <w:sz w:val="24"/>
          <w:szCs w:val="24"/>
        </w:rPr>
        <w:t>Z</w:t>
      </w:r>
      <w:r w:rsidRPr="00A65F95">
        <w:rPr>
          <w:rFonts w:cs="Arial"/>
          <w:sz w:val="24"/>
          <w:szCs w:val="24"/>
        </w:rPr>
        <w:t>ejména, že u z</w:t>
      </w:r>
      <w:r w:rsidR="00A86E6E" w:rsidRPr="00A65F95">
        <w:rPr>
          <w:rFonts w:cs="Arial"/>
          <w:sz w:val="24"/>
          <w:szCs w:val="24"/>
        </w:rPr>
        <w:t>ařízení</w:t>
      </w:r>
      <w:r w:rsidRPr="00A65F95">
        <w:rPr>
          <w:rFonts w:cs="Arial"/>
          <w:sz w:val="24"/>
          <w:szCs w:val="24"/>
        </w:rPr>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w:t>
      </w:r>
      <w:r w:rsidR="00A86E6E" w:rsidRPr="00A65F95">
        <w:rPr>
          <w:rFonts w:cs="Arial"/>
          <w:sz w:val="24"/>
          <w:szCs w:val="24"/>
        </w:rPr>
        <w:t>ařízení</w:t>
      </w:r>
      <w:r w:rsidRPr="00A65F95">
        <w:rPr>
          <w:rFonts w:cs="Arial"/>
          <w:sz w:val="24"/>
          <w:szCs w:val="24"/>
        </w:rPr>
        <w:t>, které již bylo uvedeno na trh v některém z členských států EU a je opatřeno značkou CE</w:t>
      </w:r>
      <w:r w:rsidR="00AC4240">
        <w:rPr>
          <w:rFonts w:cs="Arial"/>
          <w:sz w:val="24"/>
          <w:szCs w:val="24"/>
        </w:rPr>
        <w:t>, je</w:t>
      </w:r>
      <w:r w:rsidRPr="00A65F95">
        <w:rPr>
          <w:rFonts w:cs="Arial"/>
          <w:sz w:val="24"/>
          <w:szCs w:val="24"/>
        </w:rPr>
        <w:t xml:space="preserve"> prodávající povinen předložit kupujícímu kopii prohlášení o shodě vystaveného výrobcem nebo jeho zplnomocněným zástupcem a kopii CE certifikátu. V případě z</w:t>
      </w:r>
      <w:r w:rsidR="00A86E6E" w:rsidRPr="00A65F95">
        <w:rPr>
          <w:rFonts w:cs="Arial"/>
          <w:sz w:val="24"/>
          <w:szCs w:val="24"/>
        </w:rPr>
        <w:t>ařízení</w:t>
      </w:r>
      <w:r w:rsidRPr="00A65F95">
        <w:rPr>
          <w:rFonts w:cs="Arial"/>
          <w:sz w:val="24"/>
          <w:szCs w:val="24"/>
        </w:rPr>
        <w:t xml:space="preserve">, které dosud nebylo uvedeno na trh v některém z členských států EU a není opatřeno značkou CE, avšak může být uváděno do provozu podle přechodných ustanovení příslušného </w:t>
      </w:r>
      <w:r w:rsidRPr="00A65F95">
        <w:rPr>
          <w:rFonts w:cs="Arial"/>
          <w:sz w:val="24"/>
          <w:szCs w:val="24"/>
        </w:rPr>
        <w:lastRenderedPageBreak/>
        <w:t>nařízení vlády, je prodávající povinen předložit jako doklad o</w:t>
      </w:r>
      <w:r w:rsidR="00AC4240">
        <w:rPr>
          <w:rFonts w:cs="Arial"/>
          <w:sz w:val="24"/>
          <w:szCs w:val="24"/>
        </w:rPr>
        <w:t> </w:t>
      </w:r>
      <w:r w:rsidRPr="00A65F95">
        <w:rPr>
          <w:rFonts w:cs="Arial"/>
          <w:sz w:val="24"/>
          <w:szCs w:val="24"/>
        </w:rPr>
        <w:t>vhodnosti zboží pro použití při poskytování zdravotn</w:t>
      </w:r>
      <w:r w:rsidR="00AC4240">
        <w:rPr>
          <w:rFonts w:cs="Arial"/>
          <w:sz w:val="24"/>
          <w:szCs w:val="24"/>
        </w:rPr>
        <w:t>í péče kopii závěrečné zprávy o </w:t>
      </w:r>
      <w:r w:rsidRPr="00A65F95">
        <w:rPr>
          <w:rFonts w:cs="Arial"/>
          <w:sz w:val="24"/>
          <w:szCs w:val="24"/>
        </w:rPr>
        <w:t>provedení klinického hodnocení zdravotnického prostředku (nebo její část obsahující alespoň základní identifikační úda</w:t>
      </w:r>
      <w:r w:rsidR="00A86E6E" w:rsidRPr="00A65F95">
        <w:rPr>
          <w:rFonts w:cs="Arial"/>
          <w:sz w:val="24"/>
          <w:szCs w:val="24"/>
        </w:rPr>
        <w:t xml:space="preserve">je a údaje o ověření vhodnosti </w:t>
      </w:r>
      <w:r w:rsidRPr="00A65F95">
        <w:rPr>
          <w:rFonts w:cs="Arial"/>
          <w:sz w:val="24"/>
          <w:szCs w:val="24"/>
        </w:rPr>
        <w:t>zdravotnického prostředku pro určený účel použití). Prodávající pře</w:t>
      </w:r>
      <w:r w:rsidR="00B20E0A" w:rsidRPr="00A65F95">
        <w:rPr>
          <w:rFonts w:cs="Arial"/>
          <w:sz w:val="24"/>
          <w:szCs w:val="24"/>
        </w:rPr>
        <w:t>d</w:t>
      </w:r>
      <w:r w:rsidRPr="00A65F95">
        <w:rPr>
          <w:rFonts w:cs="Arial"/>
          <w:sz w:val="24"/>
          <w:szCs w:val="24"/>
        </w:rPr>
        <w:t>loží kupujícímu rovněž kopie případných dalších veřejnoprávních rozhodnutí, povolení, osvědčení, certifikátů a atestů, které jsou podle zvláštních pr</w:t>
      </w:r>
      <w:r w:rsidR="00AC4240">
        <w:rPr>
          <w:rFonts w:cs="Arial"/>
          <w:sz w:val="24"/>
          <w:szCs w:val="24"/>
        </w:rPr>
        <w:t>ávních předpisů (např. zákon č. </w:t>
      </w:r>
      <w:r w:rsidRPr="00A65F95">
        <w:rPr>
          <w:rFonts w:cs="Arial"/>
          <w:sz w:val="24"/>
          <w:szCs w:val="24"/>
        </w:rPr>
        <w:t>18/1997 Sb., ve znění pozdějších předpisů, a prováděcí právní předpisy) vydávány pro jednotlivé druhy zdravot</w:t>
      </w:r>
      <w:r w:rsidR="00A86E6E" w:rsidRPr="00A65F95">
        <w:rPr>
          <w:rFonts w:cs="Arial"/>
          <w:sz w:val="24"/>
          <w:szCs w:val="24"/>
        </w:rPr>
        <w:t>ních prostředků a</w:t>
      </w:r>
      <w:r w:rsidR="004616A4">
        <w:rPr>
          <w:rFonts w:cs="Arial"/>
          <w:sz w:val="24"/>
          <w:szCs w:val="24"/>
        </w:rPr>
        <w:t> </w:t>
      </w:r>
      <w:r w:rsidR="00A86E6E" w:rsidRPr="00A65F95">
        <w:rPr>
          <w:rFonts w:cs="Arial"/>
          <w:sz w:val="24"/>
          <w:szCs w:val="24"/>
        </w:rPr>
        <w:t>vztahují se k zařízen</w:t>
      </w:r>
      <w:r w:rsidRPr="00A65F95">
        <w:rPr>
          <w:rFonts w:cs="Arial"/>
          <w:sz w:val="24"/>
          <w:szCs w:val="24"/>
        </w:rPr>
        <w:t xml:space="preserve">í. </w:t>
      </w:r>
    </w:p>
    <w:p w:rsidR="00D97D2D" w:rsidRPr="009420B5" w:rsidRDefault="00B20E0A" w:rsidP="00565377">
      <w:pPr>
        <w:numPr>
          <w:ilvl w:val="0"/>
          <w:numId w:val="1"/>
        </w:numPr>
        <w:spacing w:after="120"/>
        <w:ind w:left="340" w:hanging="340"/>
        <w:jc w:val="both"/>
        <w:rPr>
          <w:rFonts w:cs="Arial"/>
          <w:sz w:val="24"/>
          <w:szCs w:val="24"/>
        </w:rPr>
      </w:pPr>
      <w:r w:rsidRPr="007E014F">
        <w:rPr>
          <w:sz w:val="24"/>
          <w:szCs w:val="24"/>
        </w:rPr>
        <w:t xml:space="preserve">Kupující se zavazuje zařízení převzít a zaplatit prodávajícímu níže uvedenou kupní cenu. </w:t>
      </w:r>
    </w:p>
    <w:p w:rsidR="009420B5" w:rsidRPr="008E0BFD" w:rsidRDefault="009420B5" w:rsidP="009420B5">
      <w:pPr>
        <w:spacing w:after="120"/>
        <w:ind w:left="340"/>
        <w:jc w:val="both"/>
        <w:rPr>
          <w:rFonts w:cs="Arial"/>
          <w:sz w:val="24"/>
          <w:szCs w:val="24"/>
        </w:rPr>
      </w:pPr>
    </w:p>
    <w:p w:rsidR="00023BFF" w:rsidRPr="009420B5" w:rsidRDefault="00023BFF"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Kupní cena</w:t>
      </w:r>
    </w:p>
    <w:p w:rsidR="00E5748A" w:rsidRPr="00A65F95" w:rsidRDefault="00E5748A" w:rsidP="008D42DA">
      <w:pPr>
        <w:spacing w:after="0"/>
        <w:ind w:left="284" w:hanging="284"/>
        <w:rPr>
          <w:b/>
          <w:sz w:val="24"/>
          <w:szCs w:val="24"/>
        </w:rPr>
      </w:pPr>
    </w:p>
    <w:p w:rsidR="002759CD" w:rsidRDefault="008D718A" w:rsidP="00565377">
      <w:pPr>
        <w:numPr>
          <w:ilvl w:val="0"/>
          <w:numId w:val="2"/>
        </w:numPr>
        <w:spacing w:after="120"/>
        <w:ind w:left="284" w:hanging="284"/>
        <w:jc w:val="both"/>
        <w:rPr>
          <w:sz w:val="24"/>
          <w:szCs w:val="24"/>
        </w:rPr>
      </w:pPr>
      <w:r w:rsidRPr="00A65F95">
        <w:rPr>
          <w:sz w:val="24"/>
          <w:szCs w:val="24"/>
        </w:rPr>
        <w:t xml:space="preserve">Kupní cena za splnění této smlouvy prodávajícím je sjednána v souladu s cenou, kterou prodávající nabídl v rámci zadávacího řízení na veřejnou zakázku. </w:t>
      </w:r>
    </w:p>
    <w:p w:rsidR="004506C6" w:rsidRPr="00222D6A" w:rsidRDefault="008D718A" w:rsidP="00057159">
      <w:pPr>
        <w:tabs>
          <w:tab w:val="right" w:pos="5812"/>
          <w:tab w:val="left" w:pos="5954"/>
        </w:tabs>
        <w:spacing w:after="0"/>
        <w:ind w:left="284"/>
        <w:rPr>
          <w:b/>
          <w:sz w:val="24"/>
          <w:szCs w:val="24"/>
        </w:rPr>
      </w:pPr>
      <w:r w:rsidRPr="00A65F95">
        <w:rPr>
          <w:sz w:val="24"/>
          <w:szCs w:val="24"/>
        </w:rPr>
        <w:t xml:space="preserve">Kupní cena </w:t>
      </w:r>
      <w:r w:rsidR="00F76F74">
        <w:rPr>
          <w:sz w:val="24"/>
          <w:szCs w:val="24"/>
        </w:rPr>
        <w:t xml:space="preserve">bez DPH celkem </w:t>
      </w:r>
      <w:r w:rsidRPr="00A65F95">
        <w:rPr>
          <w:sz w:val="24"/>
          <w:szCs w:val="24"/>
        </w:rPr>
        <w:t>činí</w:t>
      </w:r>
      <w:r w:rsidRPr="00B42D3A">
        <w:rPr>
          <w:sz w:val="24"/>
          <w:szCs w:val="24"/>
        </w:rPr>
        <w:t>:</w:t>
      </w:r>
      <w:r w:rsidR="00222D6A">
        <w:rPr>
          <w:sz w:val="24"/>
          <w:szCs w:val="24"/>
        </w:rPr>
        <w:tab/>
      </w:r>
      <w:r w:rsidR="000B1E35">
        <w:rPr>
          <w:sz w:val="24"/>
          <w:szCs w:val="24"/>
        </w:rPr>
        <w:t>2.750.000,-</w:t>
      </w:r>
      <w:r w:rsidR="00AC4240">
        <w:rPr>
          <w:sz w:val="24"/>
          <w:szCs w:val="24"/>
        </w:rPr>
        <w:tab/>
      </w:r>
      <w:r w:rsidRPr="00B42D3A">
        <w:rPr>
          <w:sz w:val="24"/>
          <w:szCs w:val="24"/>
        </w:rPr>
        <w:t xml:space="preserve">Kč </w:t>
      </w:r>
    </w:p>
    <w:p w:rsidR="004506C6" w:rsidRPr="00222D6A" w:rsidRDefault="004506C6" w:rsidP="00057159">
      <w:pPr>
        <w:tabs>
          <w:tab w:val="right" w:pos="5812"/>
          <w:tab w:val="left" w:pos="5954"/>
        </w:tabs>
        <w:spacing w:after="0"/>
        <w:ind w:left="284"/>
        <w:rPr>
          <w:b/>
          <w:sz w:val="24"/>
          <w:szCs w:val="24"/>
        </w:rPr>
      </w:pPr>
      <w:r w:rsidRPr="00B42D3A">
        <w:rPr>
          <w:sz w:val="24"/>
          <w:szCs w:val="24"/>
        </w:rPr>
        <w:t xml:space="preserve">při sazbě DPH </w:t>
      </w:r>
      <w:r w:rsidR="00FE41D2" w:rsidRPr="00B42D3A">
        <w:rPr>
          <w:sz w:val="24"/>
          <w:szCs w:val="24"/>
        </w:rPr>
        <w:t>21</w:t>
      </w:r>
      <w:r w:rsidRPr="00B42D3A">
        <w:rPr>
          <w:sz w:val="24"/>
          <w:szCs w:val="24"/>
        </w:rPr>
        <w:t xml:space="preserve"> % činí výše DPH</w:t>
      </w:r>
      <w:r w:rsidR="00222D6A">
        <w:rPr>
          <w:sz w:val="24"/>
          <w:szCs w:val="24"/>
        </w:rPr>
        <w:tab/>
      </w:r>
      <w:r w:rsidR="000B1E35">
        <w:rPr>
          <w:sz w:val="24"/>
          <w:szCs w:val="24"/>
        </w:rPr>
        <w:t>577.500,-</w:t>
      </w:r>
      <w:r w:rsidR="00AC4240">
        <w:rPr>
          <w:b/>
          <w:sz w:val="24"/>
          <w:szCs w:val="24"/>
        </w:rPr>
        <w:tab/>
      </w:r>
      <w:r w:rsidR="00E11534" w:rsidRPr="00B42D3A">
        <w:rPr>
          <w:sz w:val="24"/>
          <w:szCs w:val="24"/>
        </w:rPr>
        <w:t>Kč</w:t>
      </w:r>
    </w:p>
    <w:p w:rsidR="00892D49" w:rsidRDefault="007E014F" w:rsidP="00057159">
      <w:pPr>
        <w:tabs>
          <w:tab w:val="right" w:pos="5812"/>
          <w:tab w:val="left" w:pos="5954"/>
        </w:tabs>
        <w:spacing w:after="120"/>
        <w:ind w:left="284"/>
        <w:rPr>
          <w:b/>
          <w:sz w:val="24"/>
          <w:szCs w:val="24"/>
        </w:rPr>
      </w:pPr>
      <w:r>
        <w:rPr>
          <w:b/>
          <w:sz w:val="24"/>
          <w:szCs w:val="24"/>
        </w:rPr>
        <w:t>celková</w:t>
      </w:r>
      <w:r w:rsidR="004506C6" w:rsidRPr="00B42D3A">
        <w:rPr>
          <w:b/>
          <w:sz w:val="24"/>
          <w:szCs w:val="24"/>
        </w:rPr>
        <w:t xml:space="preserve"> kupní cena</w:t>
      </w:r>
      <w:r w:rsidR="00F76F74">
        <w:rPr>
          <w:b/>
          <w:sz w:val="24"/>
          <w:szCs w:val="24"/>
        </w:rPr>
        <w:t xml:space="preserve"> včetně DPH</w:t>
      </w:r>
      <w:r>
        <w:rPr>
          <w:b/>
          <w:sz w:val="24"/>
          <w:szCs w:val="24"/>
        </w:rPr>
        <w:t xml:space="preserve"> </w:t>
      </w:r>
      <w:r>
        <w:rPr>
          <w:b/>
          <w:sz w:val="24"/>
          <w:szCs w:val="24"/>
        </w:rPr>
        <w:tab/>
      </w:r>
      <w:r w:rsidR="000B1E35">
        <w:rPr>
          <w:b/>
          <w:sz w:val="24"/>
          <w:szCs w:val="24"/>
        </w:rPr>
        <w:t>3.327.500,-</w:t>
      </w:r>
      <w:r w:rsidR="00AC4240">
        <w:rPr>
          <w:b/>
          <w:sz w:val="24"/>
          <w:szCs w:val="24"/>
        </w:rPr>
        <w:tab/>
      </w:r>
      <w:r w:rsidR="004506C6" w:rsidRPr="00B42D3A">
        <w:rPr>
          <w:b/>
          <w:sz w:val="24"/>
          <w:szCs w:val="24"/>
        </w:rPr>
        <w:t xml:space="preserve">Kč </w:t>
      </w:r>
    </w:p>
    <w:p w:rsidR="00057159" w:rsidRDefault="00057159" w:rsidP="00057159">
      <w:pPr>
        <w:spacing w:after="120"/>
        <w:ind w:left="284"/>
        <w:jc w:val="both"/>
        <w:rPr>
          <w:sz w:val="24"/>
          <w:szCs w:val="24"/>
        </w:rPr>
      </w:pPr>
      <w:r>
        <w:rPr>
          <w:sz w:val="24"/>
          <w:szCs w:val="24"/>
        </w:rPr>
        <w:t xml:space="preserve">Konkrétní kupní ceny jednotlivých přístrojů jsou popsány v příloze č. 1 </w:t>
      </w:r>
      <w:r w:rsidR="00084B70">
        <w:rPr>
          <w:sz w:val="24"/>
          <w:szCs w:val="24"/>
        </w:rPr>
        <w:t>Rekapitulace nabídkové ceny</w:t>
      </w:r>
      <w:r>
        <w:rPr>
          <w:sz w:val="24"/>
          <w:szCs w:val="24"/>
        </w:rPr>
        <w:t>.</w:t>
      </w:r>
    </w:p>
    <w:p w:rsidR="008F2D4F" w:rsidRPr="00F76F74" w:rsidRDefault="00892D49" w:rsidP="00565377">
      <w:pPr>
        <w:numPr>
          <w:ilvl w:val="0"/>
          <w:numId w:val="2"/>
        </w:numPr>
        <w:spacing w:after="120"/>
        <w:ind w:left="284" w:hanging="284"/>
        <w:jc w:val="both"/>
        <w:rPr>
          <w:sz w:val="24"/>
          <w:szCs w:val="24"/>
        </w:rPr>
      </w:pPr>
      <w:r w:rsidRPr="00F76F74">
        <w:rPr>
          <w:sz w:val="24"/>
          <w:szCs w:val="24"/>
        </w:rPr>
        <w:t>Kupní cena je ujednána v měně CZK.</w:t>
      </w:r>
    </w:p>
    <w:p w:rsidR="000C23A2" w:rsidRPr="00A65F95" w:rsidRDefault="00962C6C" w:rsidP="00565377">
      <w:pPr>
        <w:numPr>
          <w:ilvl w:val="0"/>
          <w:numId w:val="2"/>
        </w:numPr>
        <w:spacing w:after="120"/>
        <w:ind w:left="284" w:hanging="284"/>
        <w:jc w:val="both"/>
        <w:rPr>
          <w:sz w:val="24"/>
          <w:szCs w:val="24"/>
        </w:rPr>
      </w:pPr>
      <w:r w:rsidRPr="00A65F95">
        <w:rPr>
          <w:sz w:val="24"/>
          <w:szCs w:val="24"/>
        </w:rPr>
        <w:t xml:space="preserve">Kupní cena </w:t>
      </w:r>
      <w:r w:rsidR="00E11534" w:rsidRPr="00A65F95">
        <w:rPr>
          <w:sz w:val="24"/>
          <w:szCs w:val="24"/>
        </w:rPr>
        <w:t>včetně</w:t>
      </w:r>
      <w:r w:rsidRPr="00A65F95">
        <w:rPr>
          <w:sz w:val="24"/>
          <w:szCs w:val="24"/>
        </w:rPr>
        <w:t xml:space="preserve"> DPH je sjednána jako </w:t>
      </w:r>
      <w:r w:rsidR="00B20E0A" w:rsidRPr="00A65F95">
        <w:rPr>
          <w:sz w:val="24"/>
          <w:szCs w:val="24"/>
        </w:rPr>
        <w:t>pevná</w:t>
      </w:r>
      <w:r w:rsidR="00F1277D" w:rsidRPr="00A65F95">
        <w:rPr>
          <w:sz w:val="24"/>
          <w:szCs w:val="24"/>
        </w:rPr>
        <w:t xml:space="preserve"> a </w:t>
      </w:r>
      <w:r w:rsidRPr="00A65F95">
        <w:rPr>
          <w:sz w:val="24"/>
          <w:szCs w:val="24"/>
        </w:rPr>
        <w:t xml:space="preserve">nejvýše přípustná. </w:t>
      </w:r>
      <w:r w:rsidR="00B20E0A" w:rsidRPr="00A65F95">
        <w:rPr>
          <w:color w:val="000000"/>
          <w:sz w:val="24"/>
          <w:szCs w:val="24"/>
        </w:rPr>
        <w:t>Výše nabídkové ceny je nezávislá na vývoji cen, kursových změnách a změnách sazby daně z přidané hodnoty.</w:t>
      </w:r>
    </w:p>
    <w:p w:rsidR="000C23A2" w:rsidRDefault="00CF0C96" w:rsidP="00565377">
      <w:pPr>
        <w:numPr>
          <w:ilvl w:val="0"/>
          <w:numId w:val="2"/>
        </w:numPr>
        <w:spacing w:after="120"/>
        <w:ind w:left="284" w:hanging="284"/>
        <w:jc w:val="both"/>
        <w:rPr>
          <w:sz w:val="24"/>
          <w:szCs w:val="24"/>
        </w:rPr>
      </w:pPr>
      <w:r>
        <w:rPr>
          <w:sz w:val="24"/>
          <w:szCs w:val="24"/>
        </w:rPr>
        <w:t xml:space="preserve">V kupní ceně jsou zahrnuty veškeré náklady prodávajícího nezbytné pro řádné a včasné splnění celého předmětu této smlouvy včetně </w:t>
      </w:r>
      <w:r>
        <w:rPr>
          <w:color w:val="000000"/>
          <w:sz w:val="24"/>
          <w:szCs w:val="24"/>
        </w:rPr>
        <w:t>provedení služeb spočívajících v jeho instalaci, příp. montáži či implementaci a uvedení do plného provozu.</w:t>
      </w:r>
      <w:r w:rsidR="00EF5FC0">
        <w:rPr>
          <w:sz w:val="24"/>
          <w:szCs w:val="24"/>
        </w:rPr>
        <w:t xml:space="preserve"> </w:t>
      </w:r>
    </w:p>
    <w:p w:rsidR="009420B5" w:rsidRDefault="009420B5" w:rsidP="009420B5">
      <w:pPr>
        <w:spacing w:after="120"/>
        <w:ind w:left="284"/>
        <w:jc w:val="both"/>
        <w:rPr>
          <w:sz w:val="24"/>
          <w:szCs w:val="24"/>
        </w:rPr>
      </w:pPr>
    </w:p>
    <w:p w:rsidR="00023BFF" w:rsidRPr="009420B5" w:rsidRDefault="00023BFF"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Platební podmínky</w:t>
      </w:r>
    </w:p>
    <w:p w:rsidR="00E5748A" w:rsidRPr="00A65F95" w:rsidRDefault="00E5748A" w:rsidP="008D42DA">
      <w:pPr>
        <w:spacing w:after="0"/>
        <w:ind w:left="284" w:hanging="284"/>
        <w:rPr>
          <w:b/>
          <w:sz w:val="24"/>
          <w:szCs w:val="24"/>
        </w:rPr>
      </w:pPr>
    </w:p>
    <w:p w:rsidR="00690CD7" w:rsidRPr="003D2666" w:rsidRDefault="00690CD7" w:rsidP="00565377">
      <w:pPr>
        <w:numPr>
          <w:ilvl w:val="0"/>
          <w:numId w:val="3"/>
        </w:numPr>
        <w:spacing w:after="120"/>
        <w:ind w:left="284" w:hanging="284"/>
        <w:jc w:val="both"/>
        <w:rPr>
          <w:sz w:val="24"/>
          <w:szCs w:val="24"/>
        </w:rPr>
      </w:pPr>
      <w:r w:rsidRPr="00A65F95">
        <w:rPr>
          <w:sz w:val="24"/>
          <w:szCs w:val="24"/>
        </w:rPr>
        <w:t xml:space="preserve">Kupující se zavazuje zaplatit </w:t>
      </w:r>
      <w:r w:rsidR="00FC02E3" w:rsidRPr="00A65F95">
        <w:rPr>
          <w:sz w:val="24"/>
          <w:szCs w:val="24"/>
        </w:rPr>
        <w:t xml:space="preserve">prodávajícímu kupní </w:t>
      </w:r>
      <w:r w:rsidR="008D42DA">
        <w:rPr>
          <w:sz w:val="24"/>
          <w:szCs w:val="24"/>
        </w:rPr>
        <w:t>cenu bezhotovostním převodem na </w:t>
      </w:r>
      <w:r w:rsidR="00FC02E3" w:rsidRPr="00A65F95">
        <w:rPr>
          <w:sz w:val="24"/>
          <w:szCs w:val="24"/>
        </w:rPr>
        <w:t>bankovní účet prodávajícího uvedený v této smlouv</w:t>
      </w:r>
      <w:r w:rsidR="003A2E3C" w:rsidRPr="00A65F95">
        <w:rPr>
          <w:sz w:val="24"/>
          <w:szCs w:val="24"/>
        </w:rPr>
        <w:t>ě</w:t>
      </w:r>
      <w:r w:rsidR="00FC02E3" w:rsidRPr="00A65F95">
        <w:rPr>
          <w:sz w:val="24"/>
          <w:szCs w:val="24"/>
        </w:rPr>
        <w:t xml:space="preserve"> </w:t>
      </w:r>
      <w:r w:rsidRPr="00A65F95">
        <w:rPr>
          <w:sz w:val="24"/>
          <w:szCs w:val="24"/>
        </w:rPr>
        <w:t xml:space="preserve">na základě faktury vystavené prodávajícím po </w:t>
      </w:r>
      <w:r w:rsidR="0011752F" w:rsidRPr="00A65F95">
        <w:rPr>
          <w:sz w:val="24"/>
          <w:szCs w:val="24"/>
        </w:rPr>
        <w:t>protokolárním</w:t>
      </w:r>
      <w:r w:rsidRPr="00A65F95">
        <w:rPr>
          <w:sz w:val="24"/>
          <w:szCs w:val="24"/>
        </w:rPr>
        <w:t xml:space="preserve"> předání a převzetí </w:t>
      </w:r>
      <w:r w:rsidR="00057159">
        <w:rPr>
          <w:sz w:val="24"/>
          <w:szCs w:val="24"/>
        </w:rPr>
        <w:t>přístrojů</w:t>
      </w:r>
      <w:r w:rsidRPr="00A65F95">
        <w:rPr>
          <w:sz w:val="24"/>
          <w:szCs w:val="24"/>
        </w:rPr>
        <w:t xml:space="preserve">. </w:t>
      </w:r>
      <w:r w:rsidRPr="003D2666">
        <w:rPr>
          <w:sz w:val="24"/>
          <w:szCs w:val="24"/>
        </w:rPr>
        <w:t xml:space="preserve">Splatnost faktury činí </w:t>
      </w:r>
      <w:r w:rsidRPr="003D2666">
        <w:rPr>
          <w:b/>
          <w:sz w:val="24"/>
          <w:szCs w:val="24"/>
        </w:rPr>
        <w:t>30 dnů</w:t>
      </w:r>
      <w:r w:rsidRPr="003D2666">
        <w:rPr>
          <w:sz w:val="24"/>
          <w:szCs w:val="24"/>
        </w:rPr>
        <w:t xml:space="preserve"> od jejího </w:t>
      </w:r>
      <w:r w:rsidR="002A2A88" w:rsidRPr="003D2666">
        <w:rPr>
          <w:sz w:val="24"/>
          <w:szCs w:val="24"/>
        </w:rPr>
        <w:t>prokazatelné</w:t>
      </w:r>
      <w:r w:rsidR="00784404" w:rsidRPr="003D2666">
        <w:rPr>
          <w:sz w:val="24"/>
          <w:szCs w:val="24"/>
        </w:rPr>
        <w:t>ho</w:t>
      </w:r>
      <w:r w:rsidR="002A2A88" w:rsidRPr="003D2666">
        <w:rPr>
          <w:sz w:val="24"/>
          <w:szCs w:val="24"/>
        </w:rPr>
        <w:t xml:space="preserve"> </w:t>
      </w:r>
      <w:r w:rsidRPr="003D2666">
        <w:rPr>
          <w:sz w:val="24"/>
          <w:szCs w:val="24"/>
        </w:rPr>
        <w:t xml:space="preserve">doručení kupujícímu. </w:t>
      </w:r>
    </w:p>
    <w:p w:rsidR="00CD36EB" w:rsidRPr="00283E51" w:rsidRDefault="001905FE" w:rsidP="00565377">
      <w:pPr>
        <w:numPr>
          <w:ilvl w:val="0"/>
          <w:numId w:val="3"/>
        </w:numPr>
        <w:spacing w:after="120"/>
        <w:ind w:left="284" w:hanging="284"/>
        <w:jc w:val="both"/>
        <w:rPr>
          <w:sz w:val="24"/>
          <w:szCs w:val="24"/>
        </w:rPr>
      </w:pPr>
      <w:r w:rsidRPr="00283E51">
        <w:rPr>
          <w:sz w:val="24"/>
          <w:szCs w:val="24"/>
        </w:rPr>
        <w:lastRenderedPageBreak/>
        <w:t>Prodávající se touto smlouvou zavazuje, že jím vystavená faktura bude obsahovat všechny náležitosti řádného daňového dokladu dle platné právní úpravy</w:t>
      </w:r>
      <w:r w:rsidR="00695943" w:rsidRPr="00283E51">
        <w:rPr>
          <w:sz w:val="24"/>
          <w:szCs w:val="24"/>
        </w:rPr>
        <w:t xml:space="preserve"> a text: </w:t>
      </w:r>
      <w:r w:rsidR="00E06C4E" w:rsidRPr="00283E51">
        <w:rPr>
          <w:i/>
          <w:sz w:val="24"/>
          <w:szCs w:val="24"/>
        </w:rPr>
        <w:t>P</w:t>
      </w:r>
      <w:r w:rsidR="0093522F" w:rsidRPr="00283E51">
        <w:rPr>
          <w:i/>
          <w:sz w:val="24"/>
          <w:szCs w:val="24"/>
        </w:rPr>
        <w:t>rojekt s</w:t>
      </w:r>
      <w:r w:rsidR="00735B7C" w:rsidRPr="00283E51">
        <w:rPr>
          <w:i/>
          <w:sz w:val="24"/>
          <w:szCs w:val="24"/>
        </w:rPr>
        <w:t> </w:t>
      </w:r>
      <w:r w:rsidR="0093522F" w:rsidRPr="00283E51">
        <w:rPr>
          <w:i/>
          <w:sz w:val="24"/>
          <w:szCs w:val="24"/>
        </w:rPr>
        <w:t>názvem</w:t>
      </w:r>
      <w:r w:rsidR="00735B7C" w:rsidRPr="00283E51">
        <w:rPr>
          <w:i/>
          <w:sz w:val="24"/>
          <w:szCs w:val="24"/>
        </w:rPr>
        <w:t xml:space="preserve">“Zvýšení kvality návazné péče v Masarykově městské nemocnici v Jilemnici a přiděleným registračním číslem </w:t>
      </w:r>
      <w:r w:rsidR="00735B7C" w:rsidRPr="00283E51">
        <w:rPr>
          <w:sz w:val="24"/>
          <w:szCs w:val="24"/>
        </w:rPr>
        <w:t>CZ.06.2.56/0.0/0.0/16_043/0001426</w:t>
      </w:r>
      <w:r w:rsidR="00695943" w:rsidRPr="00283E51">
        <w:rPr>
          <w:i/>
          <w:sz w:val="24"/>
          <w:szCs w:val="24"/>
        </w:rPr>
        <w:t xml:space="preserve"> </w:t>
      </w:r>
      <w:r w:rsidR="00E06C4E" w:rsidRPr="00283E51">
        <w:rPr>
          <w:i/>
          <w:sz w:val="24"/>
          <w:szCs w:val="24"/>
        </w:rPr>
        <w:t>je spolufinancován Evropskou unií z Evropského fondu pro regionální rozvoj</w:t>
      </w:r>
      <w:r w:rsidR="00695943" w:rsidRPr="00283E51">
        <w:rPr>
          <w:i/>
          <w:sz w:val="24"/>
          <w:szCs w:val="24"/>
        </w:rPr>
        <w:t>.</w:t>
      </w:r>
    </w:p>
    <w:p w:rsidR="001905FE" w:rsidRPr="00A65F95" w:rsidRDefault="000C7476" w:rsidP="00565377">
      <w:pPr>
        <w:numPr>
          <w:ilvl w:val="0"/>
          <w:numId w:val="3"/>
        </w:numPr>
        <w:spacing w:after="120"/>
        <w:ind w:left="284" w:hanging="284"/>
        <w:jc w:val="both"/>
        <w:rPr>
          <w:sz w:val="24"/>
          <w:szCs w:val="24"/>
        </w:rPr>
      </w:pPr>
      <w:r w:rsidRPr="0087312A">
        <w:rPr>
          <w:sz w:val="24"/>
          <w:szCs w:val="24"/>
        </w:rPr>
        <w:t xml:space="preserve">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w:t>
      </w:r>
      <w:r w:rsidR="00617DF3" w:rsidRPr="0087312A">
        <w:rPr>
          <w:sz w:val="24"/>
          <w:szCs w:val="24"/>
        </w:rPr>
        <w:t>prodávající</w:t>
      </w:r>
      <w:r w:rsidRPr="0087312A">
        <w:rPr>
          <w:sz w:val="24"/>
          <w:szCs w:val="24"/>
        </w:rPr>
        <w:t xml:space="preserve"> povinen daňový doklad včetně jeho příloh opravit nebo</w:t>
      </w:r>
      <w:r w:rsidRPr="00A65F95">
        <w:rPr>
          <w:sz w:val="24"/>
          <w:szCs w:val="24"/>
        </w:rPr>
        <w:t xml:space="preserve"> vyhotovit nový. Lhůta splatnosti počíná běžet znovu od</w:t>
      </w:r>
      <w:r w:rsidR="00E06C4E">
        <w:rPr>
          <w:sz w:val="24"/>
          <w:szCs w:val="24"/>
        </w:rPr>
        <w:t> </w:t>
      </w:r>
      <w:r w:rsidRPr="00A65F95">
        <w:rPr>
          <w:sz w:val="24"/>
          <w:szCs w:val="24"/>
        </w:rPr>
        <w:t xml:space="preserve">opětovného </w:t>
      </w:r>
      <w:r w:rsidR="000E6374" w:rsidRPr="00A65F95">
        <w:rPr>
          <w:sz w:val="24"/>
          <w:szCs w:val="24"/>
        </w:rPr>
        <w:t xml:space="preserve">doručení </w:t>
      </w:r>
      <w:r w:rsidRPr="00A65F95">
        <w:rPr>
          <w:sz w:val="24"/>
          <w:szCs w:val="24"/>
        </w:rPr>
        <w:t xml:space="preserve">náležitě doplněných či opravených </w:t>
      </w:r>
      <w:r w:rsidR="00617DF3" w:rsidRPr="00A65F95">
        <w:rPr>
          <w:sz w:val="24"/>
          <w:szCs w:val="24"/>
        </w:rPr>
        <w:t xml:space="preserve">daňových </w:t>
      </w:r>
      <w:r w:rsidRPr="00A65F95">
        <w:rPr>
          <w:sz w:val="24"/>
          <w:szCs w:val="24"/>
        </w:rPr>
        <w:t>dokladů.</w:t>
      </w:r>
    </w:p>
    <w:p w:rsidR="00286989" w:rsidRPr="00A65F95" w:rsidRDefault="00286989" w:rsidP="00565377">
      <w:pPr>
        <w:numPr>
          <w:ilvl w:val="0"/>
          <w:numId w:val="3"/>
        </w:numPr>
        <w:spacing w:after="120"/>
        <w:ind w:left="284" w:hanging="284"/>
        <w:jc w:val="both"/>
        <w:rPr>
          <w:sz w:val="24"/>
          <w:szCs w:val="24"/>
        </w:rPr>
      </w:pPr>
      <w:r w:rsidRPr="00A65F95">
        <w:rPr>
          <w:sz w:val="24"/>
          <w:szCs w:val="24"/>
        </w:rPr>
        <w:t>V případě prodlení kupujícího s úhradou kupní ceny je prodávající oprávněn požadovat po</w:t>
      </w:r>
      <w:r w:rsidR="004616A4">
        <w:rPr>
          <w:sz w:val="24"/>
          <w:szCs w:val="24"/>
        </w:rPr>
        <w:t> </w:t>
      </w:r>
      <w:r w:rsidRPr="00A65F95">
        <w:rPr>
          <w:sz w:val="24"/>
          <w:szCs w:val="24"/>
        </w:rPr>
        <w:t xml:space="preserve">kupujícím zaplacení </w:t>
      </w:r>
      <w:r w:rsidR="009A2CC4" w:rsidRPr="00A65F95">
        <w:rPr>
          <w:sz w:val="24"/>
          <w:szCs w:val="24"/>
        </w:rPr>
        <w:t xml:space="preserve">zákonného úroku z prodlení ve výši stanovené občanským zákoníkem </w:t>
      </w:r>
      <w:r w:rsidRPr="00A65F95">
        <w:rPr>
          <w:sz w:val="24"/>
          <w:szCs w:val="24"/>
        </w:rPr>
        <w:t>za každý den prodlení.</w:t>
      </w:r>
    </w:p>
    <w:p w:rsidR="0093522F" w:rsidRPr="00A65F95" w:rsidRDefault="0093522F" w:rsidP="00565377">
      <w:pPr>
        <w:numPr>
          <w:ilvl w:val="0"/>
          <w:numId w:val="3"/>
        </w:numPr>
        <w:spacing w:after="120"/>
        <w:ind w:left="284" w:hanging="284"/>
        <w:jc w:val="both"/>
        <w:rPr>
          <w:sz w:val="24"/>
          <w:szCs w:val="24"/>
        </w:rPr>
      </w:pPr>
      <w:r w:rsidRPr="00A65F95">
        <w:rPr>
          <w:sz w:val="24"/>
          <w:szCs w:val="24"/>
        </w:rPr>
        <w:t>Za prodlení s úhradou faktury není kupující povinen kromě smluvního úroku z prodlení dle předchozího odstavce hradit jakoukoliv smluvní pokutu nebo jinou smluvní sankci.</w:t>
      </w:r>
    </w:p>
    <w:p w:rsidR="00BC7D7C" w:rsidRPr="00A65F95" w:rsidRDefault="00BC7D7C" w:rsidP="008D42DA">
      <w:pPr>
        <w:spacing w:after="0"/>
        <w:ind w:left="284" w:hanging="284"/>
        <w:jc w:val="both"/>
        <w:rPr>
          <w:sz w:val="24"/>
          <w:szCs w:val="24"/>
        </w:rPr>
      </w:pPr>
    </w:p>
    <w:p w:rsidR="00023BFF" w:rsidRPr="009420B5" w:rsidRDefault="00023BFF"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Termín plnění</w:t>
      </w:r>
    </w:p>
    <w:p w:rsidR="00E5748A" w:rsidRPr="00A65F95" w:rsidRDefault="00E5748A" w:rsidP="008D42DA">
      <w:pPr>
        <w:spacing w:after="0"/>
        <w:ind w:left="284" w:hanging="284"/>
        <w:rPr>
          <w:b/>
          <w:sz w:val="24"/>
          <w:szCs w:val="24"/>
        </w:rPr>
      </w:pPr>
    </w:p>
    <w:p w:rsidR="008811A7" w:rsidRDefault="008811A7" w:rsidP="008811A7">
      <w:pPr>
        <w:numPr>
          <w:ilvl w:val="0"/>
          <w:numId w:val="23"/>
        </w:numPr>
        <w:spacing w:after="0"/>
        <w:ind w:left="284" w:hanging="284"/>
        <w:jc w:val="both"/>
        <w:rPr>
          <w:sz w:val="24"/>
          <w:szCs w:val="24"/>
        </w:rPr>
      </w:pPr>
      <w:r>
        <w:rPr>
          <w:sz w:val="24"/>
          <w:szCs w:val="24"/>
        </w:rPr>
        <w:t>Prodávající se zavazuje odevzdat všechny přístroje dle této smlouvy nejpozději do 45 kalendářních dnů ode dne obdržení výzvy zadavatele k zahájení plnění.</w:t>
      </w:r>
    </w:p>
    <w:p w:rsidR="00E82987" w:rsidRDefault="00E82987" w:rsidP="00E82987">
      <w:pPr>
        <w:spacing w:after="0"/>
        <w:ind w:left="284"/>
        <w:jc w:val="both"/>
        <w:rPr>
          <w:sz w:val="24"/>
          <w:szCs w:val="24"/>
        </w:rPr>
      </w:pPr>
    </w:p>
    <w:p w:rsidR="00BC7D7C" w:rsidRPr="00024895" w:rsidRDefault="00BC7D7C" w:rsidP="008D42DA">
      <w:pPr>
        <w:spacing w:after="0"/>
        <w:ind w:left="284" w:hanging="284"/>
        <w:jc w:val="both"/>
        <w:rPr>
          <w:color w:val="4F81BD" w:themeColor="accent1"/>
          <w:sz w:val="24"/>
          <w:szCs w:val="24"/>
        </w:rPr>
      </w:pPr>
    </w:p>
    <w:p w:rsidR="00023BFF" w:rsidRPr="009420B5" w:rsidRDefault="00023BFF"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Místo plnění</w:t>
      </w:r>
      <w:r w:rsidR="009A2CC4" w:rsidRPr="00A65F95">
        <w:rPr>
          <w:sz w:val="24"/>
        </w:rPr>
        <w:t xml:space="preserve"> a dodací podmínky</w:t>
      </w:r>
    </w:p>
    <w:p w:rsidR="00E5748A" w:rsidRPr="00A65F95" w:rsidRDefault="00E5748A" w:rsidP="008D42DA">
      <w:pPr>
        <w:spacing w:after="0"/>
        <w:ind w:left="284" w:hanging="284"/>
        <w:rPr>
          <w:b/>
          <w:sz w:val="24"/>
          <w:szCs w:val="24"/>
        </w:rPr>
      </w:pPr>
    </w:p>
    <w:p w:rsidR="00597C9F" w:rsidRPr="00A65F95" w:rsidRDefault="00804344" w:rsidP="00565377">
      <w:pPr>
        <w:numPr>
          <w:ilvl w:val="0"/>
          <w:numId w:val="4"/>
        </w:numPr>
        <w:spacing w:after="120"/>
        <w:ind w:left="284" w:hanging="284"/>
        <w:jc w:val="both"/>
        <w:rPr>
          <w:sz w:val="24"/>
          <w:szCs w:val="24"/>
        </w:rPr>
      </w:pPr>
      <w:r w:rsidRPr="00A65F95">
        <w:rPr>
          <w:sz w:val="24"/>
          <w:szCs w:val="24"/>
        </w:rPr>
        <w:t xml:space="preserve">Zařízení bude odevzdáno v sídle kupujícího na adrese: </w:t>
      </w:r>
      <w:r w:rsidR="00057159">
        <w:rPr>
          <w:sz w:val="24"/>
          <w:szCs w:val="24"/>
        </w:rPr>
        <w:t>Metyšova 465, 514 01 Jilemnice</w:t>
      </w:r>
      <w:r w:rsidR="009A2CC4" w:rsidRPr="00A65F95">
        <w:rPr>
          <w:sz w:val="24"/>
          <w:szCs w:val="24"/>
        </w:rPr>
        <w:t>.</w:t>
      </w:r>
    </w:p>
    <w:p w:rsidR="00804344" w:rsidRPr="00A65F95" w:rsidRDefault="00804344" w:rsidP="00565377">
      <w:pPr>
        <w:numPr>
          <w:ilvl w:val="0"/>
          <w:numId w:val="4"/>
        </w:numPr>
        <w:spacing w:after="120"/>
        <w:ind w:left="284" w:hanging="284"/>
        <w:jc w:val="both"/>
        <w:rPr>
          <w:sz w:val="24"/>
          <w:szCs w:val="24"/>
        </w:rPr>
      </w:pPr>
      <w:r w:rsidRPr="00A65F95">
        <w:rPr>
          <w:sz w:val="24"/>
          <w:szCs w:val="24"/>
        </w:rPr>
        <w:t xml:space="preserve">Prodávající bude předem informovat kupujícího o přesném termínu </w:t>
      </w:r>
      <w:r w:rsidR="00BE1188" w:rsidRPr="00A65F95">
        <w:rPr>
          <w:sz w:val="24"/>
          <w:szCs w:val="24"/>
        </w:rPr>
        <w:t>předání</w:t>
      </w:r>
      <w:r w:rsidRPr="00A65F95">
        <w:rPr>
          <w:sz w:val="24"/>
          <w:szCs w:val="24"/>
        </w:rPr>
        <w:t xml:space="preserve"> </w:t>
      </w:r>
      <w:r w:rsidR="00057159">
        <w:rPr>
          <w:sz w:val="24"/>
          <w:szCs w:val="24"/>
        </w:rPr>
        <w:t>přístrojů</w:t>
      </w:r>
      <w:r w:rsidRPr="00A65F95">
        <w:rPr>
          <w:sz w:val="24"/>
          <w:szCs w:val="24"/>
        </w:rPr>
        <w:t xml:space="preserve">, a to </w:t>
      </w:r>
      <w:r w:rsidR="008B3B87" w:rsidRPr="00A65F95">
        <w:rPr>
          <w:sz w:val="24"/>
          <w:szCs w:val="24"/>
        </w:rPr>
        <w:t xml:space="preserve">písemně </w:t>
      </w:r>
      <w:r w:rsidR="00C25E5D" w:rsidRPr="00A65F95">
        <w:rPr>
          <w:sz w:val="24"/>
          <w:szCs w:val="24"/>
        </w:rPr>
        <w:t xml:space="preserve">tak, aby zpráva o odevzdání byla doručena kupujícímu </w:t>
      </w:r>
      <w:r w:rsidRPr="00A65F95">
        <w:rPr>
          <w:sz w:val="24"/>
          <w:szCs w:val="24"/>
        </w:rPr>
        <w:t xml:space="preserve">nejméně </w:t>
      </w:r>
      <w:r w:rsidR="00BE1188" w:rsidRPr="00A65F95">
        <w:rPr>
          <w:sz w:val="24"/>
          <w:szCs w:val="24"/>
        </w:rPr>
        <w:t>5</w:t>
      </w:r>
      <w:r w:rsidRPr="00A65F95">
        <w:rPr>
          <w:sz w:val="24"/>
          <w:szCs w:val="24"/>
        </w:rPr>
        <w:t xml:space="preserve"> </w:t>
      </w:r>
      <w:r w:rsidR="00E11EDA" w:rsidRPr="00A65F95">
        <w:rPr>
          <w:sz w:val="24"/>
          <w:szCs w:val="24"/>
        </w:rPr>
        <w:t xml:space="preserve">kalendářních </w:t>
      </w:r>
      <w:r w:rsidRPr="00A65F95">
        <w:rPr>
          <w:sz w:val="24"/>
          <w:szCs w:val="24"/>
        </w:rPr>
        <w:t>dnů před odevzdáním zařízení.</w:t>
      </w:r>
    </w:p>
    <w:p w:rsidR="00E11EDA" w:rsidRPr="00283E51" w:rsidRDefault="00E11EDA" w:rsidP="00565377">
      <w:pPr>
        <w:numPr>
          <w:ilvl w:val="0"/>
          <w:numId w:val="4"/>
        </w:numPr>
        <w:spacing w:after="120"/>
        <w:ind w:left="284" w:hanging="284"/>
        <w:jc w:val="both"/>
        <w:rPr>
          <w:sz w:val="24"/>
          <w:szCs w:val="24"/>
        </w:rPr>
      </w:pPr>
      <w:r w:rsidRPr="00283E51">
        <w:rPr>
          <w:sz w:val="24"/>
          <w:szCs w:val="24"/>
        </w:rPr>
        <w:t xml:space="preserve">Kontaktní osobou a odpovědným zaměstnancem kupujícího </w:t>
      </w:r>
      <w:r w:rsidR="000E1B55" w:rsidRPr="00283E51">
        <w:rPr>
          <w:sz w:val="24"/>
          <w:szCs w:val="24"/>
        </w:rPr>
        <w:t xml:space="preserve">je pro účely této smlouvy </w:t>
      </w:r>
      <w:r w:rsidR="000E1B55" w:rsidRPr="009420B5">
        <w:rPr>
          <w:sz w:val="24"/>
          <w:szCs w:val="24"/>
        </w:rPr>
        <w:t xml:space="preserve">určen </w:t>
      </w:r>
      <w:proofErr w:type="spellStart"/>
      <w:r w:rsidR="0067043D">
        <w:rPr>
          <w:sz w:val="24"/>
          <w:szCs w:val="24"/>
        </w:rPr>
        <w:t>xxxxxxxxxxxxxxxxxxxx</w:t>
      </w:r>
      <w:proofErr w:type="spellEnd"/>
      <w:r w:rsidR="00DE04B6" w:rsidRPr="009420B5">
        <w:rPr>
          <w:sz w:val="24"/>
          <w:szCs w:val="24"/>
        </w:rPr>
        <w:t>, tel.:</w:t>
      </w:r>
      <w:r w:rsidR="008D42DA" w:rsidRPr="009420B5">
        <w:rPr>
          <w:sz w:val="24"/>
          <w:szCs w:val="24"/>
        </w:rPr>
        <w:t xml:space="preserve"> </w:t>
      </w:r>
      <w:proofErr w:type="spellStart"/>
      <w:r w:rsidR="0067043D">
        <w:rPr>
          <w:sz w:val="24"/>
          <w:szCs w:val="24"/>
        </w:rPr>
        <w:t>xxxxxxxxxxxxxxxx</w:t>
      </w:r>
      <w:proofErr w:type="spellEnd"/>
      <w:r w:rsidR="00DE04B6" w:rsidRPr="009420B5">
        <w:rPr>
          <w:sz w:val="24"/>
          <w:szCs w:val="24"/>
        </w:rPr>
        <w:t>,</w:t>
      </w:r>
      <w:r w:rsidR="00CB6495" w:rsidRPr="009420B5">
        <w:rPr>
          <w:sz w:val="24"/>
          <w:szCs w:val="24"/>
        </w:rPr>
        <w:t xml:space="preserve"> mobil: </w:t>
      </w:r>
      <w:proofErr w:type="spellStart"/>
      <w:r w:rsidR="0067043D">
        <w:rPr>
          <w:sz w:val="24"/>
          <w:szCs w:val="24"/>
        </w:rPr>
        <w:t>xxxxxxxxxxxxxxxx</w:t>
      </w:r>
      <w:proofErr w:type="spellEnd"/>
      <w:r w:rsidR="00CB6495" w:rsidRPr="009420B5">
        <w:rPr>
          <w:sz w:val="24"/>
          <w:szCs w:val="24"/>
        </w:rPr>
        <w:t>,</w:t>
      </w:r>
      <w:r w:rsidR="00DE04B6" w:rsidRPr="009420B5">
        <w:rPr>
          <w:sz w:val="24"/>
          <w:szCs w:val="24"/>
        </w:rPr>
        <w:t xml:space="preserve"> e-mail:</w:t>
      </w:r>
      <w:r w:rsidR="00DE04B6" w:rsidRPr="00283E51">
        <w:rPr>
          <w:sz w:val="24"/>
          <w:szCs w:val="24"/>
        </w:rPr>
        <w:t xml:space="preserve"> </w:t>
      </w:r>
      <w:proofErr w:type="spellStart"/>
      <w:r w:rsidR="0067043D">
        <w:rPr>
          <w:sz w:val="24"/>
          <w:szCs w:val="24"/>
        </w:rPr>
        <w:t>xxxxxxxxxxxxxxxxxxxxxxxxxxxxx</w:t>
      </w:r>
      <w:proofErr w:type="spellEnd"/>
    </w:p>
    <w:p w:rsidR="00E11EDA" w:rsidRDefault="00E11EDA" w:rsidP="00565377">
      <w:pPr>
        <w:numPr>
          <w:ilvl w:val="0"/>
          <w:numId w:val="4"/>
        </w:numPr>
        <w:spacing w:after="120"/>
        <w:ind w:left="284" w:hanging="284"/>
        <w:jc w:val="both"/>
        <w:rPr>
          <w:sz w:val="24"/>
          <w:szCs w:val="24"/>
        </w:rPr>
      </w:pPr>
      <w:r w:rsidRPr="00A65F95">
        <w:rPr>
          <w:sz w:val="24"/>
          <w:szCs w:val="24"/>
        </w:rPr>
        <w:t>Kontaktní osobou prodávajícího je pro účely</w:t>
      </w:r>
      <w:r w:rsidR="00BE1188" w:rsidRPr="00A65F95">
        <w:rPr>
          <w:sz w:val="24"/>
          <w:szCs w:val="24"/>
        </w:rPr>
        <w:t xml:space="preserve"> této smlouvy určen </w:t>
      </w:r>
      <w:proofErr w:type="spellStart"/>
      <w:r w:rsidR="0067043D">
        <w:rPr>
          <w:sz w:val="24"/>
          <w:szCs w:val="24"/>
        </w:rPr>
        <w:t>xxxxxxxxxxxxxx</w:t>
      </w:r>
      <w:proofErr w:type="spellEnd"/>
      <w:r w:rsidR="004616A4">
        <w:rPr>
          <w:sz w:val="24"/>
          <w:szCs w:val="24"/>
        </w:rPr>
        <w:t>,</w:t>
      </w:r>
      <w:r w:rsidR="00BE1188" w:rsidRPr="00A65F95">
        <w:rPr>
          <w:sz w:val="24"/>
          <w:szCs w:val="24"/>
        </w:rPr>
        <w:t xml:space="preserve"> </w:t>
      </w:r>
      <w:r w:rsidRPr="00A65F95">
        <w:rPr>
          <w:sz w:val="24"/>
          <w:szCs w:val="24"/>
        </w:rPr>
        <w:t>tel.</w:t>
      </w:r>
      <w:r w:rsidR="00BE1188" w:rsidRPr="00A65F95">
        <w:rPr>
          <w:sz w:val="24"/>
          <w:szCs w:val="24"/>
        </w:rPr>
        <w:t xml:space="preserve"> </w:t>
      </w:r>
      <w:proofErr w:type="spellStart"/>
      <w:r w:rsidR="0067043D">
        <w:rPr>
          <w:sz w:val="24"/>
          <w:szCs w:val="24"/>
        </w:rPr>
        <w:t>xxxxxxxxxxxxxxxx</w:t>
      </w:r>
      <w:proofErr w:type="spellEnd"/>
      <w:r w:rsidR="008113EA">
        <w:rPr>
          <w:sz w:val="24"/>
          <w:szCs w:val="24"/>
        </w:rPr>
        <w:t>,</w:t>
      </w:r>
      <w:r w:rsidR="008B6209" w:rsidRPr="00A65F95">
        <w:rPr>
          <w:sz w:val="24"/>
          <w:szCs w:val="24"/>
        </w:rPr>
        <w:t xml:space="preserve"> </w:t>
      </w:r>
      <w:r w:rsidR="00BC6C0A">
        <w:rPr>
          <w:sz w:val="24"/>
          <w:szCs w:val="24"/>
        </w:rPr>
        <w:t>e-mail</w:t>
      </w:r>
      <w:r w:rsidR="00DF135D">
        <w:rPr>
          <w:sz w:val="24"/>
          <w:szCs w:val="24"/>
        </w:rPr>
        <w:t xml:space="preserve"> </w:t>
      </w:r>
      <w:hyperlink r:id="rId9" w:history="1">
        <w:proofErr w:type="spellStart"/>
        <w:r w:rsidR="0067043D">
          <w:rPr>
            <w:rStyle w:val="Hypertextovodkaz"/>
            <w:sz w:val="24"/>
            <w:szCs w:val="24"/>
          </w:rPr>
          <w:t>xxxxxxxxxxxxxxxxx</w:t>
        </w:r>
        <w:proofErr w:type="spellEnd"/>
      </w:hyperlink>
    </w:p>
    <w:p w:rsidR="00E82987" w:rsidRDefault="00E82987" w:rsidP="00E82987">
      <w:pPr>
        <w:spacing w:after="120"/>
        <w:ind w:left="284"/>
        <w:jc w:val="both"/>
        <w:rPr>
          <w:sz w:val="24"/>
          <w:szCs w:val="24"/>
        </w:rPr>
      </w:pPr>
    </w:p>
    <w:p w:rsidR="00E82987" w:rsidRPr="00A65F95" w:rsidRDefault="00E82987" w:rsidP="00E82987">
      <w:pPr>
        <w:spacing w:after="120"/>
        <w:ind w:left="284"/>
        <w:jc w:val="both"/>
        <w:rPr>
          <w:sz w:val="24"/>
          <w:szCs w:val="24"/>
        </w:rPr>
      </w:pPr>
    </w:p>
    <w:p w:rsidR="00483441" w:rsidRPr="00A65F95" w:rsidRDefault="00483441" w:rsidP="00565377">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sidR="00E06C4E">
        <w:rPr>
          <w:sz w:val="24"/>
          <w:szCs w:val="24"/>
        </w:rPr>
        <w:t> </w:t>
      </w:r>
      <w:r w:rsidRPr="00A65F95">
        <w:rPr>
          <w:sz w:val="24"/>
          <w:szCs w:val="24"/>
        </w:rPr>
        <w:t xml:space="preserve">úspěšné instalaci zařízení a </w:t>
      </w:r>
      <w:r w:rsidR="00A7488E" w:rsidRPr="00A65F95">
        <w:rPr>
          <w:sz w:val="24"/>
          <w:szCs w:val="24"/>
        </w:rPr>
        <w:t xml:space="preserve">instruktáži </w:t>
      </w:r>
      <w:r w:rsidRPr="00A65F95">
        <w:rPr>
          <w:sz w:val="24"/>
          <w:szCs w:val="24"/>
        </w:rPr>
        <w:t>příslušných osob.</w:t>
      </w:r>
    </w:p>
    <w:p w:rsidR="00D953B5" w:rsidRPr="00A65F95" w:rsidRDefault="00D953B5" w:rsidP="00565377">
      <w:pPr>
        <w:numPr>
          <w:ilvl w:val="0"/>
          <w:numId w:val="4"/>
        </w:numPr>
        <w:spacing w:after="120"/>
        <w:ind w:left="284" w:hanging="284"/>
        <w:jc w:val="both"/>
        <w:rPr>
          <w:sz w:val="24"/>
          <w:szCs w:val="24"/>
        </w:rPr>
      </w:pPr>
      <w:r w:rsidRPr="00A65F95">
        <w:rPr>
          <w:sz w:val="24"/>
          <w:szCs w:val="24"/>
        </w:rPr>
        <w:t xml:space="preserve">Kupující se zavazuje poskytnout včas </w:t>
      </w:r>
      <w:r w:rsidR="00483441" w:rsidRPr="00A65F95">
        <w:rPr>
          <w:sz w:val="24"/>
          <w:szCs w:val="24"/>
        </w:rPr>
        <w:t>veškeré</w:t>
      </w:r>
      <w:r w:rsidRPr="00A65F95">
        <w:rPr>
          <w:sz w:val="24"/>
          <w:szCs w:val="24"/>
        </w:rPr>
        <w:t xml:space="preserve"> potřebné vybavení nutné pro instalaci </w:t>
      </w:r>
      <w:r w:rsidR="001C020D" w:rsidRPr="00A65F95">
        <w:rPr>
          <w:sz w:val="24"/>
          <w:szCs w:val="24"/>
        </w:rPr>
        <w:t xml:space="preserve">zařízení </w:t>
      </w:r>
      <w:r w:rsidRPr="00A65F95">
        <w:rPr>
          <w:sz w:val="24"/>
          <w:szCs w:val="24"/>
        </w:rPr>
        <w:t xml:space="preserve">a potřebnou součinnost při instalaci a </w:t>
      </w:r>
      <w:r w:rsidR="00A7488E" w:rsidRPr="00A65F95">
        <w:rPr>
          <w:sz w:val="24"/>
          <w:szCs w:val="24"/>
        </w:rPr>
        <w:t xml:space="preserve">instruktáži </w:t>
      </w:r>
      <w:r w:rsidRPr="00A65F95">
        <w:rPr>
          <w:sz w:val="24"/>
          <w:szCs w:val="24"/>
        </w:rPr>
        <w:t xml:space="preserve">dle pokynů prodávajícího. </w:t>
      </w:r>
    </w:p>
    <w:p w:rsidR="00D953B5" w:rsidRPr="00A65F95" w:rsidRDefault="00D953B5" w:rsidP="00565377">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rsidR="00D953B5" w:rsidRPr="00A65F95" w:rsidRDefault="008B3B87" w:rsidP="00565377">
      <w:pPr>
        <w:numPr>
          <w:ilvl w:val="0"/>
          <w:numId w:val="5"/>
        </w:numPr>
        <w:spacing w:after="0"/>
        <w:ind w:left="426" w:hanging="143"/>
        <w:jc w:val="both"/>
        <w:rPr>
          <w:sz w:val="24"/>
          <w:szCs w:val="24"/>
        </w:rPr>
      </w:pPr>
      <w:r w:rsidRPr="00A65F95">
        <w:rPr>
          <w:sz w:val="24"/>
          <w:szCs w:val="24"/>
        </w:rPr>
        <w:t>zařízení</w:t>
      </w:r>
      <w:r w:rsidR="00D953B5" w:rsidRPr="00A65F95">
        <w:rPr>
          <w:sz w:val="24"/>
          <w:szCs w:val="24"/>
        </w:rPr>
        <w:t xml:space="preserve"> bylo řádně </w:t>
      </w:r>
      <w:r w:rsidRPr="00A65F95">
        <w:rPr>
          <w:sz w:val="24"/>
          <w:szCs w:val="24"/>
        </w:rPr>
        <w:t>předáno</w:t>
      </w:r>
      <w:r w:rsidR="00D953B5" w:rsidRPr="00A65F95">
        <w:rPr>
          <w:sz w:val="24"/>
          <w:szCs w:val="24"/>
        </w:rPr>
        <w:t xml:space="preserve"> včetně příslušné dokumentace, </w:t>
      </w:r>
    </w:p>
    <w:p w:rsidR="00477FD2" w:rsidRPr="00A65F95" w:rsidRDefault="008B3B87" w:rsidP="00565377">
      <w:pPr>
        <w:numPr>
          <w:ilvl w:val="0"/>
          <w:numId w:val="5"/>
        </w:numPr>
        <w:spacing w:after="0"/>
        <w:ind w:left="426" w:hanging="143"/>
        <w:jc w:val="both"/>
        <w:rPr>
          <w:sz w:val="24"/>
          <w:szCs w:val="24"/>
        </w:rPr>
      </w:pPr>
      <w:r w:rsidRPr="00A65F95">
        <w:rPr>
          <w:sz w:val="24"/>
          <w:szCs w:val="24"/>
        </w:rPr>
        <w:t xml:space="preserve">zařízení </w:t>
      </w:r>
      <w:r w:rsidR="00D953B5" w:rsidRPr="00A65F95">
        <w:rPr>
          <w:sz w:val="24"/>
          <w:szCs w:val="24"/>
        </w:rPr>
        <w:t xml:space="preserve">bylo nainstalováno, uvedeno do </w:t>
      </w:r>
      <w:r w:rsidR="009A2CC4" w:rsidRPr="00A65F95">
        <w:rPr>
          <w:sz w:val="24"/>
          <w:szCs w:val="24"/>
        </w:rPr>
        <w:t xml:space="preserve">plného </w:t>
      </w:r>
      <w:r w:rsidR="00D953B5" w:rsidRPr="00A65F95">
        <w:rPr>
          <w:sz w:val="24"/>
          <w:szCs w:val="24"/>
        </w:rPr>
        <w:t>provozu</w:t>
      </w:r>
      <w:r w:rsidR="00477FD2" w:rsidRPr="00A65F95">
        <w:rPr>
          <w:sz w:val="24"/>
          <w:szCs w:val="24"/>
        </w:rPr>
        <w:t>,</w:t>
      </w:r>
      <w:r w:rsidR="00D26514" w:rsidRPr="00A65F95">
        <w:rPr>
          <w:sz w:val="24"/>
          <w:szCs w:val="24"/>
        </w:rPr>
        <w:t xml:space="preserve"> provedena vstupní validace</w:t>
      </w:r>
      <w:r w:rsidR="00A24218" w:rsidRPr="00A65F95">
        <w:rPr>
          <w:sz w:val="24"/>
          <w:szCs w:val="24"/>
        </w:rPr>
        <w:t>,</w:t>
      </w:r>
    </w:p>
    <w:p w:rsidR="00477FD2" w:rsidRPr="00A65F95" w:rsidRDefault="00D953B5" w:rsidP="00565377">
      <w:pPr>
        <w:numPr>
          <w:ilvl w:val="0"/>
          <w:numId w:val="5"/>
        </w:numPr>
        <w:spacing w:after="0"/>
        <w:ind w:left="426" w:hanging="143"/>
        <w:jc w:val="both"/>
        <w:rPr>
          <w:sz w:val="24"/>
          <w:szCs w:val="24"/>
        </w:rPr>
      </w:pPr>
      <w:r w:rsidRPr="00A65F95">
        <w:rPr>
          <w:sz w:val="24"/>
          <w:szCs w:val="24"/>
        </w:rPr>
        <w:t xml:space="preserve">byla provedena instruktáž obsluhy, tj. techniků kupujícího a obsluhujícího personálu, dle </w:t>
      </w:r>
      <w:r w:rsidR="001C4053">
        <w:rPr>
          <w:sz w:val="24"/>
          <w:szCs w:val="24"/>
        </w:rPr>
        <w:t xml:space="preserve">platného </w:t>
      </w:r>
      <w:r w:rsidRPr="00A65F95">
        <w:rPr>
          <w:sz w:val="24"/>
          <w:szCs w:val="24"/>
        </w:rPr>
        <w:t xml:space="preserve">zákona </w:t>
      </w:r>
      <w:r w:rsidR="00477FD2" w:rsidRPr="00A65F95">
        <w:rPr>
          <w:sz w:val="24"/>
          <w:szCs w:val="24"/>
        </w:rPr>
        <w:t>o zdravotnických prostředcích,</w:t>
      </w:r>
    </w:p>
    <w:p w:rsidR="00477FD2" w:rsidRPr="00A65F95" w:rsidRDefault="00E50942" w:rsidP="00565377">
      <w:pPr>
        <w:numPr>
          <w:ilvl w:val="0"/>
          <w:numId w:val="5"/>
        </w:numPr>
        <w:spacing w:after="120"/>
        <w:ind w:left="426" w:hanging="143"/>
        <w:jc w:val="both"/>
        <w:rPr>
          <w:sz w:val="24"/>
          <w:szCs w:val="24"/>
        </w:rPr>
      </w:pPr>
      <w:r w:rsidRPr="00A65F95">
        <w:rPr>
          <w:sz w:val="24"/>
          <w:szCs w:val="24"/>
        </w:rPr>
        <w:t xml:space="preserve">zařízení </w:t>
      </w:r>
      <w:r w:rsidR="00D953B5" w:rsidRPr="00A65F95">
        <w:rPr>
          <w:sz w:val="24"/>
          <w:szCs w:val="24"/>
        </w:rPr>
        <w:t xml:space="preserve">bylo řádně předáno a převzato způsobem sjednaným níže. </w:t>
      </w:r>
    </w:p>
    <w:p w:rsidR="00177269" w:rsidRPr="00A65F95" w:rsidRDefault="00177269" w:rsidP="00565377">
      <w:pPr>
        <w:numPr>
          <w:ilvl w:val="0"/>
          <w:numId w:val="4"/>
        </w:numPr>
        <w:spacing w:after="120"/>
        <w:ind w:left="284" w:hanging="284"/>
        <w:jc w:val="both"/>
        <w:rPr>
          <w:sz w:val="24"/>
          <w:szCs w:val="24"/>
        </w:rPr>
      </w:pPr>
      <w:r w:rsidRPr="00A65F95">
        <w:rPr>
          <w:sz w:val="24"/>
          <w:szCs w:val="24"/>
        </w:rPr>
        <w:t xml:space="preserve">Vlastnické právo k zařízení přechází z prodávajícího na kupujícího okamžikem </w:t>
      </w:r>
      <w:r w:rsidR="009A2CC4" w:rsidRPr="00A65F95">
        <w:rPr>
          <w:sz w:val="24"/>
          <w:szCs w:val="24"/>
        </w:rPr>
        <w:t>podpisu předávacího protokolu. S přechodem vlastnického práva přechází současně na kupujícího i nebezpečí škody na předmětu koupě.</w:t>
      </w:r>
      <w:r w:rsidR="00D73E4F" w:rsidRPr="00A65F95">
        <w:rPr>
          <w:sz w:val="24"/>
          <w:szCs w:val="24"/>
        </w:rPr>
        <w:t xml:space="preserve"> Kupující není povinen převzít zařízení či jeho část, která je poškozena nebo jinak nesplňuje podmínky dle této smlouvy.</w:t>
      </w:r>
    </w:p>
    <w:p w:rsidR="00477FD2" w:rsidRPr="00A65F95" w:rsidRDefault="00D953B5" w:rsidP="00565377">
      <w:pPr>
        <w:numPr>
          <w:ilvl w:val="0"/>
          <w:numId w:val="4"/>
        </w:numPr>
        <w:spacing w:after="0"/>
        <w:ind w:left="284" w:hanging="284"/>
        <w:jc w:val="both"/>
        <w:rPr>
          <w:sz w:val="24"/>
          <w:szCs w:val="24"/>
        </w:rPr>
      </w:pPr>
      <w:r w:rsidRPr="00A65F95">
        <w:rPr>
          <w:sz w:val="24"/>
          <w:szCs w:val="24"/>
        </w:rPr>
        <w:t xml:space="preserve">Po </w:t>
      </w:r>
      <w:r w:rsidR="00483441" w:rsidRPr="00A65F95">
        <w:rPr>
          <w:sz w:val="24"/>
          <w:szCs w:val="24"/>
        </w:rPr>
        <w:t>dodání</w:t>
      </w:r>
      <w:r w:rsidRPr="00A65F95">
        <w:rPr>
          <w:sz w:val="24"/>
          <w:szCs w:val="24"/>
        </w:rPr>
        <w:t xml:space="preserve"> </w:t>
      </w:r>
      <w:r w:rsidR="00477FD2" w:rsidRPr="00A65F95">
        <w:rPr>
          <w:sz w:val="24"/>
          <w:szCs w:val="24"/>
        </w:rPr>
        <w:t>zařízení</w:t>
      </w:r>
      <w:r w:rsidRPr="00A65F95">
        <w:rPr>
          <w:sz w:val="24"/>
          <w:szCs w:val="24"/>
        </w:rPr>
        <w:t xml:space="preserve"> vystaví prodávající </w:t>
      </w:r>
      <w:r w:rsidR="00A7488E" w:rsidRPr="00A65F95">
        <w:rPr>
          <w:sz w:val="24"/>
          <w:szCs w:val="24"/>
        </w:rPr>
        <w:t>předávací protokol</w:t>
      </w:r>
      <w:r w:rsidRPr="00A65F95">
        <w:rPr>
          <w:sz w:val="24"/>
          <w:szCs w:val="24"/>
        </w:rPr>
        <w:t xml:space="preserve">, který bude obsahovat níže uvedené náležitosti: </w:t>
      </w:r>
    </w:p>
    <w:p w:rsidR="004B15EB" w:rsidRPr="00A65F95" w:rsidRDefault="001C7389" w:rsidP="00565377">
      <w:pPr>
        <w:numPr>
          <w:ilvl w:val="0"/>
          <w:numId w:val="17"/>
        </w:numPr>
        <w:spacing w:after="0"/>
        <w:ind w:left="567" w:hanging="142"/>
        <w:jc w:val="both"/>
        <w:rPr>
          <w:sz w:val="24"/>
          <w:szCs w:val="24"/>
        </w:rPr>
      </w:pPr>
      <w:r w:rsidRPr="00A65F95">
        <w:rPr>
          <w:sz w:val="24"/>
          <w:szCs w:val="24"/>
        </w:rPr>
        <w:t>označení dodacího listu/</w:t>
      </w:r>
      <w:r w:rsidR="00D953B5" w:rsidRPr="00A65F95">
        <w:rPr>
          <w:sz w:val="24"/>
          <w:szCs w:val="24"/>
        </w:rPr>
        <w:t xml:space="preserve">předávacího protokolu a jeho číslo,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název a sídlo prodávajícího a kupujícího,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číslo kupní smlouvy,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označení dodaného a nedodaného </w:t>
      </w:r>
      <w:r w:rsidR="00E50942" w:rsidRPr="00A65F95">
        <w:rPr>
          <w:sz w:val="24"/>
          <w:szCs w:val="24"/>
        </w:rPr>
        <w:t xml:space="preserve">zařízení </w:t>
      </w:r>
      <w:r w:rsidRPr="00A65F95">
        <w:rPr>
          <w:sz w:val="24"/>
          <w:szCs w:val="24"/>
        </w:rPr>
        <w:t xml:space="preserve">a jeho množství a výrobní číslo,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datum dodání, instalace a </w:t>
      </w:r>
      <w:r w:rsidR="00A7488E" w:rsidRPr="00A65F95">
        <w:rPr>
          <w:sz w:val="24"/>
          <w:szCs w:val="24"/>
        </w:rPr>
        <w:t xml:space="preserve">instruktáže </w:t>
      </w:r>
      <w:r w:rsidRPr="00A65F95">
        <w:rPr>
          <w:sz w:val="24"/>
          <w:szCs w:val="24"/>
        </w:rPr>
        <w:t xml:space="preserve">personálu,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stav </w:t>
      </w:r>
      <w:r w:rsidR="00E50942" w:rsidRPr="00A65F95">
        <w:rPr>
          <w:sz w:val="24"/>
          <w:szCs w:val="24"/>
        </w:rPr>
        <w:t xml:space="preserve">zařízení </w:t>
      </w:r>
      <w:r w:rsidRPr="00A65F95">
        <w:rPr>
          <w:sz w:val="24"/>
          <w:szCs w:val="24"/>
        </w:rPr>
        <w:t>v okamžiku jeho předání a převzetí,</w:t>
      </w:r>
    </w:p>
    <w:p w:rsidR="004B15EB" w:rsidRPr="00A65F95" w:rsidRDefault="00D953B5" w:rsidP="00565377">
      <w:pPr>
        <w:numPr>
          <w:ilvl w:val="0"/>
          <w:numId w:val="17"/>
        </w:numPr>
        <w:spacing w:after="120"/>
        <w:ind w:left="567" w:hanging="142"/>
        <w:jc w:val="both"/>
        <w:rPr>
          <w:sz w:val="24"/>
          <w:szCs w:val="24"/>
        </w:rPr>
      </w:pPr>
      <w:r w:rsidRPr="00A65F95">
        <w:rPr>
          <w:sz w:val="24"/>
          <w:szCs w:val="24"/>
        </w:rPr>
        <w:t xml:space="preserve">jiné náležitosti důležité pro předání a převzetí dodaného </w:t>
      </w:r>
      <w:r w:rsidR="00E50942" w:rsidRPr="00A65F95">
        <w:rPr>
          <w:sz w:val="24"/>
          <w:szCs w:val="24"/>
        </w:rPr>
        <w:t>zařízení</w:t>
      </w:r>
      <w:r w:rsidRPr="00A65F95">
        <w:rPr>
          <w:sz w:val="24"/>
          <w:szCs w:val="24"/>
        </w:rPr>
        <w:t xml:space="preserve">. </w:t>
      </w:r>
    </w:p>
    <w:p w:rsidR="009D1FF3" w:rsidRDefault="00A7488E" w:rsidP="00565377">
      <w:pPr>
        <w:numPr>
          <w:ilvl w:val="0"/>
          <w:numId w:val="4"/>
        </w:numPr>
        <w:spacing w:after="120"/>
        <w:ind w:left="340" w:hanging="340"/>
        <w:jc w:val="both"/>
        <w:rPr>
          <w:sz w:val="24"/>
          <w:szCs w:val="24"/>
        </w:rPr>
      </w:pPr>
      <w:r w:rsidRPr="00A65F95">
        <w:rPr>
          <w:sz w:val="24"/>
          <w:szCs w:val="24"/>
        </w:rPr>
        <w:t>Předávací protokol</w:t>
      </w:r>
      <w:r w:rsidR="00D953B5" w:rsidRPr="00A65F95">
        <w:rPr>
          <w:sz w:val="24"/>
          <w:szCs w:val="24"/>
        </w:rPr>
        <w:t xml:space="preserve"> podepíší a opatří otisky razítek oprávnění zástupci obou smluvních stran</w:t>
      </w:r>
      <w:r w:rsidR="00FF61F9" w:rsidRPr="00A65F95">
        <w:rPr>
          <w:sz w:val="24"/>
          <w:szCs w:val="24"/>
        </w:rPr>
        <w:t>.</w:t>
      </w:r>
      <w:r w:rsidR="00D953B5" w:rsidRPr="00A65F95">
        <w:rPr>
          <w:sz w:val="24"/>
          <w:szCs w:val="24"/>
        </w:rPr>
        <w:t xml:space="preserve"> Takto opatřený dodací list</w:t>
      </w:r>
      <w:r w:rsidR="00300323">
        <w:rPr>
          <w:sz w:val="24"/>
          <w:szCs w:val="24"/>
        </w:rPr>
        <w:t xml:space="preserve">/předávací protokol </w:t>
      </w:r>
      <w:r w:rsidR="00D953B5" w:rsidRPr="00A65F95">
        <w:rPr>
          <w:sz w:val="24"/>
          <w:szCs w:val="24"/>
        </w:rPr>
        <w:t xml:space="preserve">slouží jako doklad o řádném předání a převzetí </w:t>
      </w:r>
      <w:r w:rsidR="00F736E1" w:rsidRPr="00A65F95">
        <w:rPr>
          <w:sz w:val="24"/>
          <w:szCs w:val="24"/>
        </w:rPr>
        <w:t>zařízení</w:t>
      </w:r>
      <w:r w:rsidR="00615020">
        <w:rPr>
          <w:sz w:val="24"/>
          <w:szCs w:val="24"/>
        </w:rPr>
        <w:t>.</w:t>
      </w:r>
    </w:p>
    <w:p w:rsidR="009420B5" w:rsidRDefault="009420B5" w:rsidP="009420B5">
      <w:pPr>
        <w:spacing w:after="120"/>
        <w:ind w:left="340"/>
        <w:jc w:val="both"/>
        <w:rPr>
          <w:sz w:val="24"/>
          <w:szCs w:val="24"/>
        </w:rPr>
      </w:pPr>
    </w:p>
    <w:p w:rsidR="00023BFF" w:rsidRPr="009420B5" w:rsidRDefault="00023BFF"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Záruční podmínky</w:t>
      </w:r>
    </w:p>
    <w:p w:rsidR="00E5748A" w:rsidRPr="00A65F95" w:rsidRDefault="00E5748A" w:rsidP="008D42DA">
      <w:pPr>
        <w:spacing w:after="0"/>
        <w:ind w:left="284" w:hanging="284"/>
        <w:rPr>
          <w:b/>
          <w:sz w:val="24"/>
          <w:szCs w:val="24"/>
        </w:rPr>
      </w:pPr>
    </w:p>
    <w:p w:rsidR="0034736B" w:rsidRPr="00A65F95" w:rsidRDefault="0034736B" w:rsidP="00565377">
      <w:pPr>
        <w:numPr>
          <w:ilvl w:val="0"/>
          <w:numId w:val="9"/>
        </w:numPr>
        <w:spacing w:after="120"/>
        <w:ind w:left="284" w:hanging="284"/>
        <w:jc w:val="both"/>
        <w:rPr>
          <w:sz w:val="24"/>
          <w:szCs w:val="24"/>
        </w:rPr>
      </w:pPr>
      <w:r w:rsidRPr="00A65F95">
        <w:rPr>
          <w:sz w:val="24"/>
          <w:szCs w:val="24"/>
        </w:rPr>
        <w:t xml:space="preserve">Prodávající poskytuje kupujícímu záruku za jakost </w:t>
      </w:r>
      <w:r w:rsidR="000019A8">
        <w:rPr>
          <w:sz w:val="24"/>
          <w:szCs w:val="24"/>
        </w:rPr>
        <w:t xml:space="preserve">dodaných </w:t>
      </w:r>
      <w:r w:rsidR="00057159">
        <w:rPr>
          <w:sz w:val="24"/>
          <w:szCs w:val="24"/>
        </w:rPr>
        <w:t>přístrojů</w:t>
      </w:r>
      <w:r w:rsidR="000019A8">
        <w:rPr>
          <w:sz w:val="24"/>
          <w:szCs w:val="24"/>
        </w:rPr>
        <w:t xml:space="preserve">, </w:t>
      </w:r>
      <w:r w:rsidRPr="00A65F95">
        <w:rPr>
          <w:sz w:val="24"/>
          <w:szCs w:val="24"/>
        </w:rPr>
        <w:t xml:space="preserve">spočívající v tom, že </w:t>
      </w:r>
      <w:r w:rsidR="000019A8">
        <w:rPr>
          <w:sz w:val="24"/>
          <w:szCs w:val="24"/>
        </w:rPr>
        <w:t xml:space="preserve">dodané </w:t>
      </w:r>
      <w:r w:rsidR="00057159">
        <w:rPr>
          <w:sz w:val="24"/>
          <w:szCs w:val="24"/>
        </w:rPr>
        <w:t>přístroje</w:t>
      </w:r>
      <w:r w:rsidRPr="00A65F95">
        <w:rPr>
          <w:sz w:val="24"/>
          <w:szCs w:val="24"/>
        </w:rPr>
        <w:t xml:space="preserve">, jakož i jeho veškeré části </w:t>
      </w:r>
      <w:r w:rsidR="00C97D2E">
        <w:rPr>
          <w:sz w:val="24"/>
          <w:szCs w:val="24"/>
        </w:rPr>
        <w:t>a</w:t>
      </w:r>
      <w:r w:rsidRPr="00A65F95">
        <w:rPr>
          <w:sz w:val="24"/>
          <w:szCs w:val="24"/>
        </w:rPr>
        <w:t xml:space="preserve"> jednotlivé komponenty, bud</w:t>
      </w:r>
      <w:r w:rsidR="000019A8">
        <w:rPr>
          <w:sz w:val="24"/>
          <w:szCs w:val="24"/>
        </w:rPr>
        <w:t>ou</w:t>
      </w:r>
      <w:r w:rsidRPr="00A65F95">
        <w:rPr>
          <w:sz w:val="24"/>
          <w:szCs w:val="24"/>
        </w:rPr>
        <w:t xml:space="preserve"> po </w:t>
      </w:r>
      <w:r w:rsidR="000019A8">
        <w:rPr>
          <w:sz w:val="24"/>
          <w:szCs w:val="24"/>
        </w:rPr>
        <w:t xml:space="preserve">celou </w:t>
      </w:r>
      <w:r w:rsidRPr="00A65F95">
        <w:rPr>
          <w:sz w:val="24"/>
          <w:szCs w:val="24"/>
        </w:rPr>
        <w:t xml:space="preserve">záruční dobu způsobilé pro použití k ujednaným, </w:t>
      </w:r>
      <w:r w:rsidR="000F42F0" w:rsidRPr="00A65F95">
        <w:rPr>
          <w:sz w:val="24"/>
          <w:szCs w:val="24"/>
        </w:rPr>
        <w:t xml:space="preserve">případně </w:t>
      </w:r>
      <w:r w:rsidRPr="00A65F95">
        <w:rPr>
          <w:sz w:val="24"/>
          <w:szCs w:val="24"/>
        </w:rPr>
        <w:t>jinak obvyklým účelům a zachov</w:t>
      </w:r>
      <w:r w:rsidR="000019A8">
        <w:rPr>
          <w:sz w:val="24"/>
          <w:szCs w:val="24"/>
        </w:rPr>
        <w:t xml:space="preserve">ají </w:t>
      </w:r>
      <w:r w:rsidRPr="00A65F95">
        <w:rPr>
          <w:sz w:val="24"/>
          <w:szCs w:val="24"/>
        </w:rPr>
        <w:t xml:space="preserve">si ujednané, </w:t>
      </w:r>
      <w:r w:rsidR="000F42F0" w:rsidRPr="00A65F95">
        <w:rPr>
          <w:sz w:val="24"/>
          <w:szCs w:val="24"/>
        </w:rPr>
        <w:t xml:space="preserve">případně </w:t>
      </w:r>
      <w:r w:rsidRPr="00A65F95">
        <w:rPr>
          <w:sz w:val="24"/>
          <w:szCs w:val="24"/>
        </w:rPr>
        <w:t>jinak obvyklé vlastnosti.</w:t>
      </w:r>
    </w:p>
    <w:p w:rsidR="0034736B" w:rsidRPr="00A65F95" w:rsidRDefault="0034736B" w:rsidP="00565377">
      <w:pPr>
        <w:numPr>
          <w:ilvl w:val="0"/>
          <w:numId w:val="9"/>
        </w:numPr>
        <w:spacing w:after="120"/>
        <w:ind w:left="284" w:hanging="284"/>
        <w:jc w:val="both"/>
        <w:rPr>
          <w:sz w:val="24"/>
          <w:szCs w:val="24"/>
        </w:rPr>
      </w:pPr>
      <w:r w:rsidRPr="00A65F95">
        <w:rPr>
          <w:sz w:val="24"/>
          <w:szCs w:val="24"/>
        </w:rPr>
        <w:lastRenderedPageBreak/>
        <w:t xml:space="preserve">Záruční doba se sjednává v délce </w:t>
      </w:r>
      <w:r w:rsidR="00A7488E" w:rsidRPr="001B69C5">
        <w:rPr>
          <w:b/>
          <w:sz w:val="24"/>
          <w:szCs w:val="24"/>
        </w:rPr>
        <w:t>24</w:t>
      </w:r>
      <w:r w:rsidRPr="001B69C5">
        <w:rPr>
          <w:sz w:val="24"/>
          <w:szCs w:val="24"/>
        </w:rPr>
        <w:t xml:space="preserve"> měsíců</w:t>
      </w:r>
      <w:r w:rsidR="005F49B4" w:rsidRPr="00A65F95">
        <w:rPr>
          <w:sz w:val="24"/>
          <w:szCs w:val="24"/>
        </w:rPr>
        <w:t xml:space="preserve"> ode dne převzetí </w:t>
      </w:r>
      <w:r w:rsidR="00057159">
        <w:rPr>
          <w:sz w:val="24"/>
          <w:szCs w:val="24"/>
        </w:rPr>
        <w:t xml:space="preserve">přístrojů </w:t>
      </w:r>
      <w:r w:rsidR="005F49B4" w:rsidRPr="00A65F95">
        <w:rPr>
          <w:sz w:val="24"/>
          <w:szCs w:val="24"/>
        </w:rPr>
        <w:t>kupujícím</w:t>
      </w:r>
      <w:r w:rsidR="0093522F" w:rsidRPr="00A65F95">
        <w:rPr>
          <w:sz w:val="24"/>
          <w:szCs w:val="24"/>
        </w:rPr>
        <w:t>, tj. od</w:t>
      </w:r>
      <w:r w:rsidR="000019A8">
        <w:rPr>
          <w:sz w:val="24"/>
          <w:szCs w:val="24"/>
        </w:rPr>
        <w:t xml:space="preserve">e dne </w:t>
      </w:r>
      <w:r w:rsidR="0093522F" w:rsidRPr="00A65F95">
        <w:rPr>
          <w:sz w:val="24"/>
          <w:szCs w:val="24"/>
        </w:rPr>
        <w:t>podpisu předávacího protokolu</w:t>
      </w:r>
      <w:r w:rsidR="00057159">
        <w:rPr>
          <w:sz w:val="24"/>
          <w:szCs w:val="24"/>
        </w:rPr>
        <w:t>, přičemž pro každý přístroj bude podepsán</w:t>
      </w:r>
      <w:r w:rsidR="00AD014F">
        <w:rPr>
          <w:sz w:val="24"/>
          <w:szCs w:val="24"/>
        </w:rPr>
        <w:t xml:space="preserve"> samostatný předávací protokol.</w:t>
      </w:r>
    </w:p>
    <w:p w:rsidR="00FA44F7" w:rsidRPr="00A65F95" w:rsidRDefault="00744E0A" w:rsidP="00565377">
      <w:pPr>
        <w:numPr>
          <w:ilvl w:val="0"/>
          <w:numId w:val="9"/>
        </w:numPr>
        <w:spacing w:after="120"/>
        <w:ind w:left="284" w:hanging="284"/>
        <w:jc w:val="both"/>
        <w:rPr>
          <w:sz w:val="24"/>
          <w:szCs w:val="24"/>
        </w:rPr>
      </w:pPr>
      <w:r w:rsidRPr="00A65F95">
        <w:rPr>
          <w:sz w:val="24"/>
          <w:szCs w:val="24"/>
        </w:rPr>
        <w:t>Záruční servis bude prodávající provádět bezplatně</w:t>
      </w:r>
      <w:r w:rsidR="00746A93">
        <w:rPr>
          <w:sz w:val="24"/>
          <w:szCs w:val="24"/>
        </w:rPr>
        <w:t xml:space="preserve"> (je již obsažen ve sjednané ceně)</w:t>
      </w:r>
      <w:r w:rsidRPr="00A65F95">
        <w:rPr>
          <w:sz w:val="24"/>
          <w:szCs w:val="24"/>
        </w:rPr>
        <w:t xml:space="preserve">. </w:t>
      </w:r>
      <w:r w:rsidR="00BE449A" w:rsidRPr="00A65F95">
        <w:rPr>
          <w:sz w:val="24"/>
          <w:szCs w:val="24"/>
        </w:rPr>
        <w:t xml:space="preserve">Po dobu záruční doby provede prodávající nebo </w:t>
      </w:r>
      <w:r w:rsidR="00085007" w:rsidRPr="00A65F95">
        <w:rPr>
          <w:sz w:val="24"/>
          <w:szCs w:val="24"/>
        </w:rPr>
        <w:t xml:space="preserve">na vlastní náklad </w:t>
      </w:r>
      <w:r w:rsidR="00BE449A" w:rsidRPr="00A65F95">
        <w:rPr>
          <w:sz w:val="24"/>
          <w:szCs w:val="24"/>
        </w:rPr>
        <w:t xml:space="preserve">zajistí provedení pravidelných technických prohlídek nařízených výrobcem dle </w:t>
      </w:r>
      <w:r w:rsidR="00CA5FD8" w:rsidRPr="00A65F95">
        <w:rPr>
          <w:sz w:val="24"/>
          <w:szCs w:val="24"/>
        </w:rPr>
        <w:t>zákona o zdravotnických prostředcích</w:t>
      </w:r>
      <w:r w:rsidR="00BE449A" w:rsidRPr="00A65F95">
        <w:rPr>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sidR="00A7488E" w:rsidRPr="00A65F95">
        <w:rPr>
          <w:sz w:val="24"/>
          <w:szCs w:val="24"/>
        </w:rPr>
        <w:t>u</w:t>
      </w:r>
      <w:r w:rsidR="00C97D2E">
        <w:rPr>
          <w:sz w:val="24"/>
          <w:szCs w:val="24"/>
        </w:rPr>
        <w:t>. T</w:t>
      </w:r>
      <w:r w:rsidR="00085007" w:rsidRPr="00A65F95">
        <w:rPr>
          <w:sz w:val="24"/>
          <w:szCs w:val="24"/>
        </w:rPr>
        <w:t xml:space="preserve">o vše po dobu záruky bez povinnosti kupujícího platit prodávajícímu nad rámec sjednané kupní ceny, </w:t>
      </w:r>
      <w:r w:rsidR="00BE449A" w:rsidRPr="00A65F95">
        <w:rPr>
          <w:sz w:val="24"/>
          <w:szCs w:val="24"/>
        </w:rPr>
        <w:t>a to v</w:t>
      </w:r>
      <w:r w:rsidR="00FF61F9" w:rsidRPr="00A65F95">
        <w:rPr>
          <w:sz w:val="24"/>
          <w:szCs w:val="24"/>
        </w:rPr>
        <w:t>e</w:t>
      </w:r>
      <w:r w:rsidR="00BE449A" w:rsidRPr="00A65F95">
        <w:rPr>
          <w:sz w:val="24"/>
          <w:szCs w:val="24"/>
        </w:rPr>
        <w:t xml:space="preserve"> </w:t>
      </w:r>
      <w:r w:rsidR="00FF61F9" w:rsidRPr="00A65F95">
        <w:rPr>
          <w:sz w:val="24"/>
          <w:szCs w:val="24"/>
        </w:rPr>
        <w:t xml:space="preserve">výrobcem </w:t>
      </w:r>
      <w:r w:rsidR="00BE449A" w:rsidRPr="00A65F95">
        <w:rPr>
          <w:sz w:val="24"/>
          <w:szCs w:val="24"/>
        </w:rPr>
        <w:t>předepsaném intervalu</w:t>
      </w:r>
      <w:r w:rsidR="00FF61F9" w:rsidRPr="00A65F95">
        <w:rPr>
          <w:sz w:val="24"/>
          <w:szCs w:val="24"/>
        </w:rPr>
        <w:t xml:space="preserve">, nejméně </w:t>
      </w:r>
      <w:r w:rsidR="00FF61F9" w:rsidRPr="008550F4">
        <w:rPr>
          <w:sz w:val="24"/>
          <w:szCs w:val="24"/>
        </w:rPr>
        <w:t>1x ročně</w:t>
      </w:r>
      <w:r w:rsidR="00BE449A" w:rsidRPr="008550F4">
        <w:rPr>
          <w:sz w:val="24"/>
          <w:szCs w:val="24"/>
        </w:rPr>
        <w:t>.</w:t>
      </w:r>
      <w:r w:rsidR="00BE449A" w:rsidRPr="00A65F95">
        <w:rPr>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sidR="000519DF" w:rsidRPr="00A65F95">
        <w:rPr>
          <w:sz w:val="24"/>
          <w:szCs w:val="24"/>
        </w:rPr>
        <w:t xml:space="preserve"> </w:t>
      </w:r>
      <w:r w:rsidR="00FA44F7" w:rsidRPr="00A65F95">
        <w:rPr>
          <w:sz w:val="24"/>
          <w:szCs w:val="24"/>
        </w:rPr>
        <w:t>Vady musí kupující uplatnit u</w:t>
      </w:r>
      <w:r w:rsidR="00C97D2E">
        <w:rPr>
          <w:sz w:val="24"/>
          <w:szCs w:val="24"/>
        </w:rPr>
        <w:t> </w:t>
      </w:r>
      <w:r w:rsidR="00FA44F7" w:rsidRPr="00A65F95">
        <w:rPr>
          <w:sz w:val="24"/>
          <w:szCs w:val="24"/>
        </w:rPr>
        <w:t>prodávajícího bez zbytečného odkladu poté, co se o nich dozví.</w:t>
      </w:r>
    </w:p>
    <w:p w:rsidR="00FA44F7" w:rsidRPr="00A65F95" w:rsidRDefault="00FA44F7" w:rsidP="00565377">
      <w:pPr>
        <w:numPr>
          <w:ilvl w:val="0"/>
          <w:numId w:val="9"/>
        </w:numPr>
        <w:spacing w:after="120"/>
        <w:ind w:left="284" w:hanging="284"/>
        <w:jc w:val="both"/>
        <w:rPr>
          <w:sz w:val="24"/>
          <w:szCs w:val="24"/>
        </w:rPr>
      </w:pPr>
      <w:r w:rsidRPr="00A65F95">
        <w:rPr>
          <w:sz w:val="24"/>
          <w:szCs w:val="24"/>
        </w:rPr>
        <w:t xml:space="preserve">V případě výskytu záruční vady je prodávající povinen zajistit realizaci záručního servisu následující pracovní den po nahlášení vady </w:t>
      </w:r>
      <w:r w:rsidR="00606B23" w:rsidRPr="00A65F95">
        <w:rPr>
          <w:sz w:val="24"/>
          <w:szCs w:val="24"/>
        </w:rPr>
        <w:t>k</w:t>
      </w:r>
      <w:r w:rsidRPr="00A65F95">
        <w:rPr>
          <w:sz w:val="24"/>
          <w:szCs w:val="24"/>
        </w:rPr>
        <w:t xml:space="preserve">upujícím, a to v místě instalace či umístění </w:t>
      </w:r>
      <w:r w:rsidR="00606B23" w:rsidRPr="00A65F95">
        <w:rPr>
          <w:sz w:val="24"/>
          <w:szCs w:val="24"/>
        </w:rPr>
        <w:t>zařízení</w:t>
      </w:r>
      <w:r w:rsidRPr="00A65F95">
        <w:rPr>
          <w:sz w:val="24"/>
          <w:szCs w:val="24"/>
        </w:rPr>
        <w:t>, zjistit příčinu této vady a v co nejkratším termínu ji bezplatně odstranit.</w:t>
      </w:r>
    </w:p>
    <w:p w:rsidR="00606B23" w:rsidRPr="00A65F95" w:rsidRDefault="00606B23" w:rsidP="00565377">
      <w:pPr>
        <w:numPr>
          <w:ilvl w:val="0"/>
          <w:numId w:val="9"/>
        </w:numPr>
        <w:spacing w:after="120"/>
        <w:ind w:left="284" w:hanging="284"/>
        <w:jc w:val="both"/>
        <w:rPr>
          <w:sz w:val="24"/>
          <w:szCs w:val="24"/>
        </w:rPr>
      </w:pPr>
      <w:r w:rsidRPr="00A65F95">
        <w:rPr>
          <w:sz w:val="24"/>
          <w:szCs w:val="24"/>
        </w:rPr>
        <w:t>Kupující má právo na úhradu nutných nákladů, které mu vznikly v souvislosti s uplatněním práv z vad.</w:t>
      </w:r>
    </w:p>
    <w:p w:rsidR="00A42DF3" w:rsidRPr="00A65F95" w:rsidRDefault="00A42DF3" w:rsidP="00565377">
      <w:pPr>
        <w:numPr>
          <w:ilvl w:val="0"/>
          <w:numId w:val="9"/>
        </w:numPr>
        <w:spacing w:after="120"/>
        <w:ind w:left="284" w:hanging="284"/>
        <w:jc w:val="both"/>
        <w:rPr>
          <w:sz w:val="24"/>
          <w:szCs w:val="24"/>
        </w:rPr>
      </w:pPr>
      <w:r w:rsidRPr="00A65F95">
        <w:rPr>
          <w:sz w:val="24"/>
          <w:szCs w:val="24"/>
        </w:rPr>
        <w:t xml:space="preserve">Za záruční vady nebudou považovány </w:t>
      </w:r>
      <w:r w:rsidR="00C97D2E">
        <w:rPr>
          <w:sz w:val="24"/>
          <w:szCs w:val="24"/>
        </w:rPr>
        <w:t>takové</w:t>
      </w:r>
      <w:r w:rsidRPr="00A65F95">
        <w:rPr>
          <w:sz w:val="24"/>
          <w:szCs w:val="24"/>
        </w:rPr>
        <w:t>, které byly způsobeny nesprávnou obsluhou nebo údržbou zařízení nebo úmyslným poškozením zařízení kupujícím nebo nepovolanou osobou, případně jakýmikoli jinými zásahy, jednáními nebo skutečnostmi nastalými na</w:t>
      </w:r>
      <w:r w:rsidR="00C97D2E">
        <w:rPr>
          <w:sz w:val="24"/>
          <w:szCs w:val="24"/>
        </w:rPr>
        <w:t> </w:t>
      </w:r>
      <w:r w:rsidRPr="00A65F95">
        <w:rPr>
          <w:sz w:val="24"/>
          <w:szCs w:val="24"/>
        </w:rPr>
        <w:t>straně kupujícího. Odstranění takto zjištěných vad bude provedeno za úplatu.</w:t>
      </w:r>
    </w:p>
    <w:p w:rsidR="008B717D" w:rsidRPr="00A65F95" w:rsidRDefault="008B717D" w:rsidP="00565377">
      <w:pPr>
        <w:numPr>
          <w:ilvl w:val="0"/>
          <w:numId w:val="9"/>
        </w:numPr>
        <w:spacing w:after="120"/>
        <w:ind w:left="284" w:hanging="284"/>
        <w:jc w:val="both"/>
        <w:rPr>
          <w:sz w:val="24"/>
          <w:szCs w:val="24"/>
        </w:rPr>
      </w:pPr>
      <w:r w:rsidRPr="00A65F95">
        <w:rPr>
          <w:sz w:val="24"/>
          <w:szCs w:val="24"/>
        </w:rPr>
        <w:t xml:space="preserve">Je-li vadné plnění podstatným porušením této </w:t>
      </w:r>
      <w:r w:rsidR="00F736E1" w:rsidRPr="00A65F95">
        <w:rPr>
          <w:sz w:val="24"/>
          <w:szCs w:val="24"/>
        </w:rPr>
        <w:t>s</w:t>
      </w:r>
      <w:r w:rsidRPr="00A65F95">
        <w:rPr>
          <w:sz w:val="24"/>
          <w:szCs w:val="24"/>
        </w:rPr>
        <w:t xml:space="preserve">mlouvy, má </w:t>
      </w:r>
      <w:r w:rsidR="00F736E1" w:rsidRPr="00A65F95">
        <w:rPr>
          <w:sz w:val="24"/>
          <w:szCs w:val="24"/>
        </w:rPr>
        <w:t>k</w:t>
      </w:r>
      <w:r w:rsidRPr="00A65F95">
        <w:rPr>
          <w:sz w:val="24"/>
          <w:szCs w:val="24"/>
        </w:rPr>
        <w:t xml:space="preserve">upující právo na odstranění vady dodáním nového </w:t>
      </w:r>
      <w:r w:rsidR="00F736E1" w:rsidRPr="00A65F95">
        <w:rPr>
          <w:sz w:val="24"/>
          <w:szCs w:val="24"/>
        </w:rPr>
        <w:t>zařízení</w:t>
      </w:r>
      <w:r w:rsidRPr="00A65F95">
        <w:rPr>
          <w:sz w:val="24"/>
          <w:szCs w:val="24"/>
        </w:rPr>
        <w:t xml:space="preserve"> be</w:t>
      </w:r>
      <w:r w:rsidR="00F736E1" w:rsidRPr="00A65F95">
        <w:rPr>
          <w:sz w:val="24"/>
          <w:szCs w:val="24"/>
        </w:rPr>
        <w:t>z vady nebo dodáním chybějícího zařízení</w:t>
      </w:r>
      <w:r w:rsidRPr="00A65F95">
        <w:rPr>
          <w:sz w:val="24"/>
          <w:szCs w:val="24"/>
        </w:rPr>
        <w:t xml:space="preserve">, na odstranění vady opravou </w:t>
      </w:r>
      <w:r w:rsidR="00F736E1" w:rsidRPr="00A65F95">
        <w:rPr>
          <w:sz w:val="24"/>
          <w:szCs w:val="24"/>
        </w:rPr>
        <w:t>zařízení</w:t>
      </w:r>
      <w:r w:rsidRPr="00A65F95">
        <w:rPr>
          <w:sz w:val="24"/>
          <w:szCs w:val="24"/>
        </w:rPr>
        <w:t xml:space="preserve">, na přiměřenou slevu nebo </w:t>
      </w:r>
      <w:r w:rsidR="002C084D" w:rsidRPr="00A65F95">
        <w:rPr>
          <w:sz w:val="24"/>
          <w:szCs w:val="24"/>
        </w:rPr>
        <w:t xml:space="preserve">na </w:t>
      </w:r>
      <w:r w:rsidRPr="00A65F95">
        <w:rPr>
          <w:sz w:val="24"/>
          <w:szCs w:val="24"/>
        </w:rPr>
        <w:t>odstoup</w:t>
      </w:r>
      <w:r w:rsidR="002C084D" w:rsidRPr="00A65F95">
        <w:rPr>
          <w:sz w:val="24"/>
          <w:szCs w:val="24"/>
        </w:rPr>
        <w:t>ení</w:t>
      </w:r>
      <w:r w:rsidRPr="00A65F95">
        <w:rPr>
          <w:sz w:val="24"/>
          <w:szCs w:val="24"/>
        </w:rPr>
        <w:t xml:space="preserve"> od této </w:t>
      </w:r>
      <w:r w:rsidR="00F736E1" w:rsidRPr="00A65F95">
        <w:rPr>
          <w:sz w:val="24"/>
          <w:szCs w:val="24"/>
        </w:rPr>
        <w:t>s</w:t>
      </w:r>
      <w:r w:rsidRPr="00A65F95">
        <w:rPr>
          <w:sz w:val="24"/>
          <w:szCs w:val="24"/>
        </w:rPr>
        <w:t>mlouvy.</w:t>
      </w:r>
    </w:p>
    <w:p w:rsidR="007A09F3" w:rsidRDefault="00394B10" w:rsidP="00565377">
      <w:pPr>
        <w:numPr>
          <w:ilvl w:val="0"/>
          <w:numId w:val="9"/>
        </w:numPr>
        <w:spacing w:after="120"/>
        <w:ind w:left="284" w:hanging="284"/>
        <w:jc w:val="both"/>
        <w:rPr>
          <w:sz w:val="24"/>
          <w:szCs w:val="24"/>
        </w:rPr>
      </w:pPr>
      <w:r w:rsidRPr="00A65F95">
        <w:rPr>
          <w:sz w:val="24"/>
          <w:szCs w:val="24"/>
        </w:rPr>
        <w:t xml:space="preserve">Práva kupujícího z vadného plnění tím nejsou dotčena a řídí se dle ust. § 2099 </w:t>
      </w:r>
      <w:r w:rsidR="00C0262C" w:rsidRPr="00A65F95">
        <w:rPr>
          <w:sz w:val="24"/>
          <w:szCs w:val="24"/>
        </w:rPr>
        <w:t>občanského zákoníku.</w:t>
      </w:r>
    </w:p>
    <w:p w:rsidR="002B182C" w:rsidRPr="00160B42" w:rsidRDefault="002B182C" w:rsidP="00565377">
      <w:pPr>
        <w:numPr>
          <w:ilvl w:val="0"/>
          <w:numId w:val="9"/>
        </w:numPr>
        <w:spacing w:after="120"/>
        <w:ind w:left="284" w:hanging="284"/>
        <w:jc w:val="both"/>
        <w:rPr>
          <w:sz w:val="24"/>
          <w:szCs w:val="24"/>
        </w:rPr>
      </w:pPr>
      <w:r w:rsidRPr="00160B42">
        <w:rPr>
          <w:sz w:val="24"/>
          <w:szCs w:val="24"/>
        </w:rPr>
        <w:t>Záruční servis bude poskytovat autorizovaná servisní organizace (uv</w:t>
      </w:r>
      <w:r w:rsidR="00643030" w:rsidRPr="00160B42">
        <w:rPr>
          <w:sz w:val="24"/>
          <w:szCs w:val="24"/>
        </w:rPr>
        <w:t>ést obchodní jméno, sídlo, IČO)</w:t>
      </w:r>
      <w:r w:rsidRPr="00160B42">
        <w:rPr>
          <w:sz w:val="24"/>
          <w:szCs w:val="24"/>
        </w:rPr>
        <w:t>:</w:t>
      </w:r>
    </w:p>
    <w:p w:rsidR="002B182C" w:rsidRPr="00160B42" w:rsidRDefault="002B182C" w:rsidP="00643030">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Název</w:t>
      </w:r>
      <w:r w:rsidR="00643030" w:rsidRPr="00160B42">
        <w:rPr>
          <w:rFonts w:eastAsia="Helvetica-Bold" w:cs="Helvetica-Bold"/>
          <w:bCs/>
          <w:sz w:val="24"/>
          <w:szCs w:val="24"/>
        </w:rPr>
        <w:t xml:space="preserve">: </w:t>
      </w:r>
      <w:r w:rsidR="008E680C">
        <w:rPr>
          <w:rFonts w:eastAsia="Helvetica-Bold" w:cs="Helvetica-Bold"/>
          <w:bCs/>
          <w:sz w:val="24"/>
          <w:szCs w:val="24"/>
        </w:rPr>
        <w:tab/>
        <w:t xml:space="preserve"> </w:t>
      </w:r>
      <w:r w:rsidR="00B72400">
        <w:rPr>
          <w:b/>
          <w:sz w:val="24"/>
          <w:szCs w:val="24"/>
        </w:rPr>
        <w:t>Fénix Brno, spol. s r.o.</w:t>
      </w:r>
    </w:p>
    <w:p w:rsidR="002B182C" w:rsidRPr="00160B42" w:rsidRDefault="002B182C" w:rsidP="00643030">
      <w:pPr>
        <w:spacing w:line="280" w:lineRule="exact"/>
        <w:ind w:right="-284" w:firstLine="284"/>
        <w:jc w:val="both"/>
        <w:rPr>
          <w:rFonts w:eastAsia="Helvetica" w:cs="Helvetica"/>
          <w:iCs/>
          <w:sz w:val="24"/>
          <w:szCs w:val="24"/>
        </w:rPr>
      </w:pPr>
      <w:r w:rsidRPr="00160B42">
        <w:rPr>
          <w:rFonts w:eastAsia="Helvetica" w:cs="Helvetica"/>
          <w:sz w:val="24"/>
          <w:szCs w:val="24"/>
        </w:rPr>
        <w:t>Sídlo:</w:t>
      </w:r>
      <w:r w:rsidR="008E680C">
        <w:rPr>
          <w:rFonts w:eastAsia="Helvetica" w:cs="Helvetica"/>
          <w:sz w:val="24"/>
          <w:szCs w:val="24"/>
        </w:rPr>
        <w:tab/>
      </w:r>
      <w:r w:rsidRPr="00160B42">
        <w:rPr>
          <w:rFonts w:eastAsia="Helvetica" w:cs="Helvetica"/>
          <w:sz w:val="24"/>
          <w:szCs w:val="24"/>
        </w:rPr>
        <w:t xml:space="preserve"> </w:t>
      </w:r>
      <w:r w:rsidR="00B72400">
        <w:rPr>
          <w:sz w:val="24"/>
          <w:szCs w:val="24"/>
        </w:rPr>
        <w:t>Vackova 1803/79, 612 00 Brno</w:t>
      </w:r>
    </w:p>
    <w:p w:rsidR="00E82987" w:rsidRDefault="00E82987" w:rsidP="00643030">
      <w:pPr>
        <w:spacing w:line="280" w:lineRule="exact"/>
        <w:ind w:right="-284" w:firstLine="284"/>
        <w:jc w:val="both"/>
        <w:rPr>
          <w:sz w:val="24"/>
          <w:szCs w:val="24"/>
        </w:rPr>
      </w:pPr>
    </w:p>
    <w:p w:rsidR="002B182C" w:rsidRPr="00160B42" w:rsidRDefault="002B182C" w:rsidP="00643030">
      <w:pPr>
        <w:spacing w:line="280" w:lineRule="exact"/>
        <w:ind w:right="-284" w:firstLine="284"/>
        <w:jc w:val="both"/>
        <w:rPr>
          <w:iCs/>
          <w:sz w:val="24"/>
          <w:szCs w:val="24"/>
        </w:rPr>
      </w:pPr>
      <w:r w:rsidRPr="00160B42">
        <w:rPr>
          <w:sz w:val="24"/>
          <w:szCs w:val="24"/>
        </w:rPr>
        <w:t>IČ:</w:t>
      </w:r>
      <w:r w:rsidR="008E680C">
        <w:rPr>
          <w:sz w:val="24"/>
          <w:szCs w:val="24"/>
        </w:rPr>
        <w:tab/>
      </w:r>
      <w:r w:rsidR="008E680C">
        <w:rPr>
          <w:sz w:val="24"/>
          <w:szCs w:val="24"/>
        </w:rPr>
        <w:tab/>
      </w:r>
      <w:r w:rsidRPr="00160B42">
        <w:rPr>
          <w:sz w:val="24"/>
          <w:szCs w:val="24"/>
        </w:rPr>
        <w:t xml:space="preserve"> </w:t>
      </w:r>
      <w:r w:rsidR="00B72400">
        <w:rPr>
          <w:sz w:val="24"/>
          <w:szCs w:val="24"/>
        </w:rPr>
        <w:t>44961863</w:t>
      </w:r>
    </w:p>
    <w:p w:rsidR="002B182C" w:rsidRDefault="002B182C" w:rsidP="002B182C">
      <w:pPr>
        <w:spacing w:line="280" w:lineRule="exact"/>
        <w:ind w:right="-284" w:firstLine="360"/>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B72400">
        <w:rPr>
          <w:rFonts w:eastAsia="Arial" w:cs="Arial"/>
          <w:sz w:val="24"/>
          <w:szCs w:val="24"/>
        </w:rPr>
        <w:t xml:space="preserve">Krajského soudu v Brně, </w:t>
      </w:r>
      <w:proofErr w:type="spellStart"/>
      <w:r w:rsidR="00B72400">
        <w:rPr>
          <w:rFonts w:eastAsia="Arial" w:cs="Arial"/>
          <w:sz w:val="24"/>
          <w:szCs w:val="24"/>
        </w:rPr>
        <w:t>sp.zn</w:t>
      </w:r>
      <w:proofErr w:type="spellEnd"/>
      <w:r w:rsidR="00B72400">
        <w:rPr>
          <w:rFonts w:eastAsia="Arial" w:cs="Arial"/>
          <w:sz w:val="24"/>
          <w:szCs w:val="24"/>
        </w:rPr>
        <w:t>. C 4020</w:t>
      </w:r>
    </w:p>
    <w:p w:rsidR="00E82987" w:rsidRDefault="00E82987" w:rsidP="002B182C">
      <w:pPr>
        <w:spacing w:line="280" w:lineRule="exact"/>
        <w:ind w:right="-284" w:firstLine="360"/>
        <w:jc w:val="both"/>
        <w:rPr>
          <w:rFonts w:eastAsia="Arial" w:cs="Arial"/>
          <w:sz w:val="24"/>
          <w:szCs w:val="24"/>
        </w:rPr>
      </w:pPr>
    </w:p>
    <w:p w:rsidR="00B72400" w:rsidRPr="00160B42" w:rsidRDefault="00B72400" w:rsidP="00B72400">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Pr="00B72400">
        <w:rPr>
          <w:b/>
          <w:sz w:val="24"/>
          <w:szCs w:val="24"/>
        </w:rPr>
        <w:t>Radix CZ s.r.o</w:t>
      </w:r>
    </w:p>
    <w:p w:rsidR="00B72400" w:rsidRPr="00160B42" w:rsidRDefault="00B72400" w:rsidP="00B72400">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Pr="00B72400">
        <w:rPr>
          <w:sz w:val="24"/>
          <w:szCs w:val="24"/>
        </w:rPr>
        <w:t>Čáslavská 231, 284 01 Kutná Hora - Karlov</w:t>
      </w:r>
    </w:p>
    <w:p w:rsidR="00B72400" w:rsidRPr="00160B42" w:rsidRDefault="00B72400" w:rsidP="00B72400">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Pr="00B72400">
        <w:rPr>
          <w:sz w:val="24"/>
          <w:szCs w:val="24"/>
        </w:rPr>
        <w:t>26774321</w:t>
      </w:r>
    </w:p>
    <w:p w:rsidR="00B72400" w:rsidRDefault="00B72400" w:rsidP="00B72400">
      <w:pPr>
        <w:spacing w:line="280" w:lineRule="exact"/>
        <w:ind w:right="-284" w:firstLine="360"/>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Pr>
          <w:rFonts w:eastAsia="Arial" w:cs="Arial"/>
          <w:sz w:val="24"/>
          <w:szCs w:val="24"/>
        </w:rPr>
        <w:t xml:space="preserve">Městského soudu v Praze, </w:t>
      </w:r>
      <w:proofErr w:type="spellStart"/>
      <w:r>
        <w:rPr>
          <w:rFonts w:eastAsia="Arial" w:cs="Arial"/>
          <w:sz w:val="24"/>
          <w:szCs w:val="24"/>
        </w:rPr>
        <w:t>sp.zn</w:t>
      </w:r>
      <w:proofErr w:type="spellEnd"/>
      <w:r>
        <w:rPr>
          <w:rFonts w:eastAsia="Arial" w:cs="Arial"/>
          <w:sz w:val="24"/>
          <w:szCs w:val="24"/>
        </w:rPr>
        <w:t>. C 92823</w:t>
      </w:r>
    </w:p>
    <w:p w:rsidR="00E82987" w:rsidRDefault="00E82987" w:rsidP="00B72400">
      <w:pPr>
        <w:spacing w:line="280" w:lineRule="exact"/>
        <w:ind w:right="-284" w:firstLine="360"/>
        <w:jc w:val="both"/>
        <w:rPr>
          <w:rFonts w:eastAsia="Arial" w:cs="Arial"/>
          <w:sz w:val="24"/>
          <w:szCs w:val="24"/>
        </w:rPr>
      </w:pPr>
    </w:p>
    <w:p w:rsidR="002B182C" w:rsidRPr="00160B42" w:rsidRDefault="002B182C" w:rsidP="00565377">
      <w:pPr>
        <w:numPr>
          <w:ilvl w:val="0"/>
          <w:numId w:val="9"/>
        </w:numPr>
        <w:spacing w:after="120"/>
        <w:ind w:left="426" w:hanging="426"/>
        <w:jc w:val="both"/>
        <w:rPr>
          <w:sz w:val="24"/>
          <w:szCs w:val="24"/>
        </w:rPr>
      </w:pPr>
      <w:r w:rsidRPr="00160B42">
        <w:rPr>
          <w:sz w:val="24"/>
          <w:szCs w:val="24"/>
        </w:rPr>
        <w:t xml:space="preserve">Prodávající čestně prohlašuje, že ve formuláři, který předložil ke splnění ohlašovací povinnosti dle § 26 zákona č. 268/2014 Sb. o zdravotnických prostředcích (provedení povinné registrace) je uvedeno, že je osoba definovaná v bodě </w:t>
      </w:r>
      <w:r w:rsidR="00D763F4" w:rsidRPr="00160B42">
        <w:rPr>
          <w:sz w:val="24"/>
          <w:szCs w:val="24"/>
        </w:rPr>
        <w:t>9</w:t>
      </w:r>
      <w:r w:rsidRPr="00160B42">
        <w:rPr>
          <w:sz w:val="24"/>
          <w:szCs w:val="24"/>
        </w:rPr>
        <w:t xml:space="preserve"> </w:t>
      </w:r>
      <w:r w:rsidR="008753D7">
        <w:rPr>
          <w:sz w:val="24"/>
          <w:szCs w:val="24"/>
        </w:rPr>
        <w:t xml:space="preserve">tohoto oddílu </w:t>
      </w:r>
      <w:r w:rsidRPr="00160B42">
        <w:rPr>
          <w:sz w:val="24"/>
          <w:szCs w:val="24"/>
        </w:rPr>
        <w:t>smlouvy registrována jako servisní organizace a že instruktáž o zacházení se zdravotnickými prostředky provádí osoby uvedené v § 61 odst. 2 zákona č. 268/2014 Sb.</w:t>
      </w:r>
    </w:p>
    <w:p w:rsidR="00D763F4" w:rsidRPr="00160B42" w:rsidRDefault="002B182C" w:rsidP="00565377">
      <w:pPr>
        <w:numPr>
          <w:ilvl w:val="0"/>
          <w:numId w:val="9"/>
        </w:numPr>
        <w:spacing w:after="120"/>
        <w:ind w:left="426" w:hanging="426"/>
        <w:jc w:val="both"/>
        <w:rPr>
          <w:sz w:val="24"/>
          <w:szCs w:val="24"/>
        </w:rPr>
      </w:pPr>
      <w:r w:rsidRPr="00160B42">
        <w:rPr>
          <w:sz w:val="24"/>
          <w:szCs w:val="24"/>
        </w:rPr>
        <w:t>Prodávající je povinen nastoupit k odstranění a zahájit záruční opravu nejpozději</w:t>
      </w:r>
      <w:r w:rsidR="00D763F4" w:rsidRPr="00160B42">
        <w:rPr>
          <w:sz w:val="24"/>
          <w:szCs w:val="24"/>
        </w:rPr>
        <w:t xml:space="preserve"> první pracovní den následující po dni nahlášení záruční vady kupujícím. </w:t>
      </w:r>
    </w:p>
    <w:p w:rsidR="00D763F4" w:rsidRPr="009A797F" w:rsidRDefault="002B182C" w:rsidP="00565377">
      <w:pPr>
        <w:numPr>
          <w:ilvl w:val="0"/>
          <w:numId w:val="9"/>
        </w:numPr>
        <w:spacing w:after="120"/>
        <w:ind w:left="426" w:hanging="426"/>
        <w:jc w:val="both"/>
        <w:rPr>
          <w:sz w:val="24"/>
          <w:szCs w:val="24"/>
        </w:rPr>
      </w:pPr>
      <w:r w:rsidRPr="009A797F">
        <w:rPr>
          <w:sz w:val="24"/>
          <w:szCs w:val="24"/>
        </w:rPr>
        <w:t xml:space="preserve">Maximální doba provedení </w:t>
      </w:r>
      <w:r w:rsidR="00D763F4" w:rsidRPr="009A797F">
        <w:rPr>
          <w:sz w:val="24"/>
          <w:szCs w:val="24"/>
        </w:rPr>
        <w:t xml:space="preserve">záruční </w:t>
      </w:r>
      <w:r w:rsidRPr="009A797F">
        <w:rPr>
          <w:sz w:val="24"/>
          <w:szCs w:val="24"/>
        </w:rPr>
        <w:t xml:space="preserve">opravy </w:t>
      </w:r>
      <w:r w:rsidR="000F3A9E" w:rsidRPr="009A797F">
        <w:rPr>
          <w:sz w:val="24"/>
          <w:szCs w:val="24"/>
        </w:rPr>
        <w:t>se sjednává v</w:t>
      </w:r>
      <w:r w:rsidR="009A797F">
        <w:rPr>
          <w:sz w:val="24"/>
          <w:szCs w:val="24"/>
        </w:rPr>
        <w:t> </w:t>
      </w:r>
      <w:r w:rsidR="000F3A9E" w:rsidRPr="009A797F">
        <w:rPr>
          <w:sz w:val="24"/>
          <w:szCs w:val="24"/>
        </w:rPr>
        <w:t>délce</w:t>
      </w:r>
      <w:r w:rsidR="009A797F">
        <w:rPr>
          <w:sz w:val="24"/>
          <w:szCs w:val="24"/>
        </w:rPr>
        <w:t xml:space="preserve"> nejvýše do</w:t>
      </w:r>
      <w:r w:rsidR="000F3A9E" w:rsidRPr="009A797F">
        <w:rPr>
          <w:sz w:val="24"/>
          <w:szCs w:val="24"/>
        </w:rPr>
        <w:t xml:space="preserve"> </w:t>
      </w:r>
      <w:r w:rsidR="000F3A9E" w:rsidRPr="00DC032C">
        <w:rPr>
          <w:b/>
          <w:sz w:val="24"/>
          <w:szCs w:val="24"/>
        </w:rPr>
        <w:t>48 hodin</w:t>
      </w:r>
      <w:r w:rsidR="000019A8" w:rsidRPr="009A797F">
        <w:rPr>
          <w:sz w:val="24"/>
          <w:szCs w:val="24"/>
        </w:rPr>
        <w:t xml:space="preserve"> od okamžiku jejího nahlášení kupujícím</w:t>
      </w:r>
      <w:r w:rsidR="009A797F">
        <w:rPr>
          <w:sz w:val="24"/>
          <w:szCs w:val="24"/>
        </w:rPr>
        <w:t xml:space="preserve">. Pokud by to charakter vady vyžadoval (např. nákup speciálních součástek), je možné maximální dobu záruční opravy po předchozí domluvě s kupujícím prodloužit. </w:t>
      </w:r>
      <w:r w:rsidR="000019A8" w:rsidRPr="009A797F">
        <w:rPr>
          <w:sz w:val="24"/>
          <w:szCs w:val="24"/>
        </w:rPr>
        <w:t>Za nesplnění této povinnosti prodávajícího se s</w:t>
      </w:r>
      <w:r w:rsidR="006F6319" w:rsidRPr="009A797F">
        <w:rPr>
          <w:sz w:val="24"/>
          <w:szCs w:val="24"/>
        </w:rPr>
        <w:t xml:space="preserve">jednává smluvní pokuta ve výši </w:t>
      </w:r>
      <w:r w:rsidR="007E2574">
        <w:rPr>
          <w:sz w:val="24"/>
          <w:szCs w:val="24"/>
        </w:rPr>
        <w:t>xxxxxx</w:t>
      </w:r>
      <w:bookmarkStart w:id="0" w:name="_GoBack"/>
      <w:bookmarkEnd w:id="0"/>
      <w:r w:rsidR="000019A8" w:rsidRPr="009A797F">
        <w:rPr>
          <w:sz w:val="24"/>
          <w:szCs w:val="24"/>
        </w:rPr>
        <w:t xml:space="preserve">,- Kč za každý i započatý den prodlení, a to až doby odstranění reklamované vady. </w:t>
      </w:r>
    </w:p>
    <w:p w:rsidR="00DC032C" w:rsidRPr="00DC032C" w:rsidRDefault="00DC032C" w:rsidP="00565377">
      <w:pPr>
        <w:numPr>
          <w:ilvl w:val="0"/>
          <w:numId w:val="9"/>
        </w:numPr>
        <w:spacing w:after="120"/>
        <w:ind w:left="426" w:hanging="426"/>
        <w:jc w:val="both"/>
        <w:rPr>
          <w:sz w:val="24"/>
          <w:szCs w:val="24"/>
        </w:rPr>
      </w:pPr>
      <w:r w:rsidRPr="00DC032C">
        <w:rPr>
          <w:sz w:val="24"/>
          <w:szCs w:val="24"/>
        </w:rPr>
        <w:t xml:space="preserve">Neodstraní-li prodávající reklamovanou vadu ani do </w:t>
      </w:r>
      <w:r w:rsidRPr="00DC032C">
        <w:rPr>
          <w:b/>
          <w:sz w:val="24"/>
          <w:szCs w:val="24"/>
        </w:rPr>
        <w:t>14 kalendářních dnů</w:t>
      </w:r>
      <w:r w:rsidRPr="00DC032C">
        <w:rPr>
          <w:sz w:val="24"/>
          <w:szCs w:val="24"/>
        </w:rPr>
        <w:t xml:space="preserve"> ode dne jejího nahlášení kupujícím, je prodávající povinen (na žádost kupujícího) bezplatně od 15 kalendářního dne poskytnout kupujícímu obdobný přístroj (umožňující výkon obdobných zákroků či vyšetření), tak aby bylo možné zabezpečit odpovídající lékařské výkony. Porušení této povinnosti je podstatným porušením smlouvy. </w:t>
      </w:r>
    </w:p>
    <w:p w:rsidR="002B182C" w:rsidRPr="00160B42" w:rsidRDefault="002B182C" w:rsidP="00565377">
      <w:pPr>
        <w:numPr>
          <w:ilvl w:val="0"/>
          <w:numId w:val="9"/>
        </w:numPr>
        <w:spacing w:after="120"/>
        <w:ind w:left="426" w:hanging="426"/>
        <w:jc w:val="both"/>
        <w:rPr>
          <w:sz w:val="24"/>
          <w:szCs w:val="24"/>
        </w:rPr>
      </w:pPr>
      <w:r w:rsidRPr="00160B42">
        <w:rPr>
          <w:sz w:val="24"/>
          <w:szCs w:val="24"/>
        </w:rPr>
        <w:t xml:space="preserve">Pokud </w:t>
      </w:r>
      <w:r w:rsidR="00D763F4" w:rsidRPr="00160B42">
        <w:rPr>
          <w:sz w:val="24"/>
          <w:szCs w:val="24"/>
        </w:rPr>
        <w:t xml:space="preserve">prodávající </w:t>
      </w:r>
      <w:r w:rsidRPr="00160B42">
        <w:rPr>
          <w:sz w:val="24"/>
          <w:szCs w:val="24"/>
        </w:rPr>
        <w:t xml:space="preserve">bude v prodlení s termínem provedení </w:t>
      </w:r>
      <w:r w:rsidR="00D763F4" w:rsidRPr="00160B42">
        <w:rPr>
          <w:sz w:val="24"/>
          <w:szCs w:val="24"/>
        </w:rPr>
        <w:t xml:space="preserve">záručního </w:t>
      </w:r>
      <w:r w:rsidRPr="00160B42">
        <w:rPr>
          <w:sz w:val="24"/>
          <w:szCs w:val="24"/>
        </w:rPr>
        <w:t xml:space="preserve">servisu, je kupující oprávněn požadovat po prodávajícím zaplacení smluvní pokuty ve výši  0,2% z pořizovací ceny </w:t>
      </w:r>
      <w:r w:rsidR="00D763F4" w:rsidRPr="00160B42">
        <w:rPr>
          <w:sz w:val="24"/>
          <w:szCs w:val="24"/>
        </w:rPr>
        <w:t xml:space="preserve">dodaného zboží </w:t>
      </w:r>
      <w:r w:rsidRPr="00160B42">
        <w:rPr>
          <w:sz w:val="24"/>
          <w:szCs w:val="24"/>
        </w:rPr>
        <w:t xml:space="preserve">za každý </w:t>
      </w:r>
      <w:r w:rsidR="00D763F4" w:rsidRPr="00160B42">
        <w:rPr>
          <w:sz w:val="24"/>
          <w:szCs w:val="24"/>
        </w:rPr>
        <w:t xml:space="preserve">i započatý </w:t>
      </w:r>
      <w:r w:rsidRPr="00160B42">
        <w:rPr>
          <w:sz w:val="24"/>
          <w:szCs w:val="24"/>
        </w:rPr>
        <w:t xml:space="preserve">den prodlení. </w:t>
      </w:r>
    </w:p>
    <w:p w:rsidR="00D763F4" w:rsidRDefault="002B182C" w:rsidP="00565377">
      <w:pPr>
        <w:numPr>
          <w:ilvl w:val="0"/>
          <w:numId w:val="9"/>
        </w:numPr>
        <w:spacing w:after="120"/>
        <w:ind w:left="426" w:hanging="426"/>
        <w:jc w:val="both"/>
        <w:rPr>
          <w:sz w:val="24"/>
          <w:szCs w:val="24"/>
        </w:rPr>
      </w:pPr>
      <w:r w:rsidRPr="00160B42">
        <w:rPr>
          <w:sz w:val="24"/>
          <w:szCs w:val="24"/>
        </w:rPr>
        <w:t>Kupující je povinen umožnit prodávajícímu provedení opravy v místě instalace v libovolnou hodinu ve lhůtě pro provedení opravy</w:t>
      </w:r>
      <w:r w:rsidR="00D763F4" w:rsidRPr="00160B42">
        <w:rPr>
          <w:sz w:val="24"/>
          <w:szCs w:val="24"/>
        </w:rPr>
        <w:t>.</w:t>
      </w:r>
    </w:p>
    <w:p w:rsidR="00E82987" w:rsidRDefault="00E82987" w:rsidP="00E82987">
      <w:pPr>
        <w:spacing w:after="120"/>
        <w:ind w:left="426"/>
        <w:jc w:val="both"/>
        <w:rPr>
          <w:sz w:val="24"/>
          <w:szCs w:val="24"/>
        </w:rPr>
      </w:pPr>
    </w:p>
    <w:p w:rsidR="00595099" w:rsidRDefault="00595099" w:rsidP="0004260E">
      <w:pPr>
        <w:spacing w:after="120"/>
        <w:ind w:left="426"/>
        <w:jc w:val="both"/>
        <w:rPr>
          <w:sz w:val="24"/>
          <w:szCs w:val="24"/>
        </w:rPr>
      </w:pPr>
    </w:p>
    <w:p w:rsidR="007A09F3" w:rsidRPr="009420B5" w:rsidRDefault="009C4B6A"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9420B5">
        <w:rPr>
          <w:sz w:val="24"/>
        </w:rPr>
        <w:t xml:space="preserve">  </w:t>
      </w:r>
      <w:r w:rsidR="007A09F3" w:rsidRPr="009420B5">
        <w:rPr>
          <w:sz w:val="24"/>
        </w:rPr>
        <w:t>Zvláštní ustanovení o DPH</w:t>
      </w:r>
    </w:p>
    <w:p w:rsidR="009C4B6A" w:rsidRDefault="009C4B6A" w:rsidP="008D42DA">
      <w:pPr>
        <w:spacing w:after="0"/>
        <w:ind w:left="1004"/>
        <w:jc w:val="center"/>
        <w:rPr>
          <w:rFonts w:cs="Arial"/>
          <w:b/>
          <w:sz w:val="24"/>
          <w:szCs w:val="24"/>
        </w:rPr>
      </w:pPr>
    </w:p>
    <w:p w:rsidR="008A192E" w:rsidRPr="00A65F9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8A192E" w:rsidRPr="00A65F95" w:rsidRDefault="008A192E" w:rsidP="00565377">
      <w:pPr>
        <w:pStyle w:val="Odstavecseseznamem"/>
        <w:numPr>
          <w:ilvl w:val="0"/>
          <w:numId w:val="14"/>
        </w:numPr>
        <w:spacing w:after="0"/>
        <w:ind w:left="284" w:hanging="284"/>
        <w:jc w:val="both"/>
        <w:rPr>
          <w:rFonts w:cs="Arial"/>
          <w:sz w:val="24"/>
          <w:szCs w:val="24"/>
        </w:rPr>
      </w:pPr>
      <w:r w:rsidRPr="00A65F95">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8A192E" w:rsidRPr="00A65F95" w:rsidRDefault="008A192E" w:rsidP="00565377">
      <w:pPr>
        <w:pStyle w:val="Odstavecseseznamem"/>
        <w:numPr>
          <w:ilvl w:val="0"/>
          <w:numId w:val="18"/>
        </w:numPr>
        <w:spacing w:after="0"/>
        <w:ind w:left="567" w:hanging="142"/>
        <w:jc w:val="both"/>
        <w:rPr>
          <w:rFonts w:cs="Arial"/>
          <w:sz w:val="24"/>
          <w:szCs w:val="24"/>
        </w:rPr>
      </w:pPr>
      <w:r w:rsidRPr="00A65F95">
        <w:rPr>
          <w:rFonts w:cs="Arial"/>
          <w:sz w:val="24"/>
          <w:szCs w:val="24"/>
        </w:rPr>
        <w:t xml:space="preserve">na prodávajícího zdanitelného plnění bude vyhlášeno insolvenční řízení, </w:t>
      </w:r>
    </w:p>
    <w:p w:rsidR="008A192E" w:rsidRPr="00A65F95" w:rsidRDefault="008A192E" w:rsidP="00565377">
      <w:pPr>
        <w:pStyle w:val="Odstavecseseznamem"/>
        <w:numPr>
          <w:ilvl w:val="0"/>
          <w:numId w:val="18"/>
        </w:numPr>
        <w:spacing w:after="0"/>
        <w:ind w:left="567" w:hanging="142"/>
        <w:jc w:val="both"/>
        <w:rPr>
          <w:rFonts w:cs="Arial"/>
          <w:sz w:val="24"/>
          <w:szCs w:val="24"/>
        </w:rPr>
      </w:pPr>
      <w:r w:rsidRPr="00A65F95">
        <w:rPr>
          <w:rFonts w:cs="Arial"/>
          <w:sz w:val="24"/>
          <w:szCs w:val="24"/>
        </w:rPr>
        <w:t>prodávající nebude schopen na požádání kupujícího předložit prohlášení o</w:t>
      </w:r>
      <w:r w:rsidR="00850F47">
        <w:rPr>
          <w:rFonts w:cs="Arial"/>
          <w:sz w:val="24"/>
          <w:szCs w:val="24"/>
        </w:rPr>
        <w:t> </w:t>
      </w:r>
      <w:r w:rsidRPr="00A65F95">
        <w:rPr>
          <w:rFonts w:cs="Arial"/>
          <w:sz w:val="24"/>
          <w:szCs w:val="24"/>
        </w:rPr>
        <w:t xml:space="preserve">bezdlužnosti vůči správci daně, </w:t>
      </w:r>
    </w:p>
    <w:p w:rsidR="008A192E" w:rsidRPr="00A65F95" w:rsidRDefault="008A192E" w:rsidP="00565377">
      <w:pPr>
        <w:pStyle w:val="Odstavecseseznamem"/>
        <w:numPr>
          <w:ilvl w:val="0"/>
          <w:numId w:val="18"/>
        </w:numPr>
        <w:spacing w:after="120"/>
        <w:ind w:left="567" w:hanging="142"/>
        <w:jc w:val="both"/>
        <w:rPr>
          <w:rFonts w:cs="Arial"/>
          <w:sz w:val="24"/>
          <w:szCs w:val="24"/>
        </w:rPr>
      </w:pPr>
      <w:r w:rsidRPr="00A65F95">
        <w:rPr>
          <w:rFonts w:cs="Arial"/>
          <w:sz w:val="24"/>
          <w:szCs w:val="24"/>
        </w:rPr>
        <w:t>prodávající sdělí podle odst. 1 tohoto článku smlouvy skutečnosti rozhodné pro vznik povinnosti ručení ze strany kupujícího.</w:t>
      </w:r>
    </w:p>
    <w:p w:rsidR="008A192E" w:rsidRPr="00A65F9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V případě, že prodávající poruší povinnost uloženou v odst.</w:t>
      </w:r>
      <w:r w:rsidR="00661ADB">
        <w:rPr>
          <w:rFonts w:cs="Arial"/>
          <w:sz w:val="24"/>
          <w:szCs w:val="24"/>
        </w:rPr>
        <w:t xml:space="preserve"> </w:t>
      </w:r>
      <w:r w:rsidRPr="00A65F95">
        <w:rPr>
          <w:rFonts w:cs="Arial"/>
          <w:sz w:val="24"/>
          <w:szCs w:val="24"/>
        </w:rPr>
        <w:t>1 a 2 tohoto článku smlouvy</w:t>
      </w:r>
      <w:r w:rsidR="00850F47">
        <w:rPr>
          <w:rFonts w:cs="Arial"/>
          <w:sz w:val="24"/>
          <w:szCs w:val="24"/>
        </w:rPr>
        <w:t>,</w:t>
      </w:r>
      <w:r w:rsidRPr="00A65F95">
        <w:rPr>
          <w:rFonts w:cs="Arial"/>
          <w:sz w:val="24"/>
          <w:szCs w:val="24"/>
        </w:rPr>
        <w:t xml:space="preserve"> je kupující oprávněn vůči němu uplatnit náhradu za veškeré škody, které mu tím vzniknou.</w:t>
      </w:r>
    </w:p>
    <w:p w:rsidR="00F438B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9E643D" w:rsidRPr="00A65F95" w:rsidRDefault="009E643D" w:rsidP="009E643D">
      <w:pPr>
        <w:pStyle w:val="Odstavecseseznamem"/>
        <w:spacing w:after="120"/>
        <w:ind w:left="284"/>
        <w:jc w:val="both"/>
        <w:rPr>
          <w:rFonts w:cs="Arial"/>
          <w:sz w:val="24"/>
          <w:szCs w:val="24"/>
        </w:rPr>
      </w:pPr>
    </w:p>
    <w:p w:rsidR="00A07D3D" w:rsidRPr="009420B5" w:rsidRDefault="00A07D3D"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Odstoupení od smlouvy</w:t>
      </w:r>
    </w:p>
    <w:p w:rsidR="00E5748A" w:rsidRPr="00A65F95" w:rsidRDefault="00E5748A" w:rsidP="008D42DA">
      <w:pPr>
        <w:spacing w:after="0"/>
        <w:ind w:left="426"/>
        <w:rPr>
          <w:b/>
          <w:sz w:val="24"/>
          <w:szCs w:val="24"/>
        </w:rPr>
      </w:pPr>
    </w:p>
    <w:p w:rsidR="00B12BC1" w:rsidRPr="00A65F95" w:rsidRDefault="0063474C" w:rsidP="00565377">
      <w:pPr>
        <w:numPr>
          <w:ilvl w:val="0"/>
          <w:numId w:val="12"/>
        </w:numPr>
        <w:spacing w:after="120"/>
        <w:ind w:left="284" w:hanging="284"/>
        <w:jc w:val="both"/>
        <w:rPr>
          <w:sz w:val="24"/>
          <w:szCs w:val="24"/>
        </w:rPr>
      </w:pPr>
      <w:r w:rsidRPr="00A65F95">
        <w:rPr>
          <w:sz w:val="24"/>
          <w:szCs w:val="24"/>
        </w:rPr>
        <w:t xml:space="preserve">Kterákoliv smluvní strana může od této smlouvy odstoupit, pokud zjistí </w:t>
      </w:r>
      <w:r w:rsidR="00E43673" w:rsidRPr="00A65F95">
        <w:rPr>
          <w:sz w:val="24"/>
          <w:szCs w:val="24"/>
        </w:rPr>
        <w:t>podstatné</w:t>
      </w:r>
      <w:r w:rsidRPr="00A65F95">
        <w:rPr>
          <w:sz w:val="24"/>
          <w:szCs w:val="24"/>
        </w:rPr>
        <w:t xml:space="preserve"> </w:t>
      </w:r>
      <w:r w:rsidR="00C167E5" w:rsidRPr="00A65F95">
        <w:rPr>
          <w:sz w:val="24"/>
          <w:szCs w:val="24"/>
        </w:rPr>
        <w:t>porušení této smlouvy druhou smluvní stranou.</w:t>
      </w:r>
      <w:r w:rsidR="001D586C" w:rsidRPr="00A65F95">
        <w:rPr>
          <w:sz w:val="24"/>
          <w:szCs w:val="24"/>
        </w:rPr>
        <w:t xml:space="preserve"> </w:t>
      </w:r>
    </w:p>
    <w:p w:rsidR="00C167E5" w:rsidRPr="00A65F95" w:rsidRDefault="00695F05" w:rsidP="00565377">
      <w:pPr>
        <w:numPr>
          <w:ilvl w:val="0"/>
          <w:numId w:val="12"/>
        </w:numPr>
        <w:spacing w:after="0"/>
        <w:ind w:left="284" w:hanging="284"/>
        <w:jc w:val="both"/>
        <w:rPr>
          <w:sz w:val="24"/>
          <w:szCs w:val="24"/>
        </w:rPr>
      </w:pPr>
      <w:r w:rsidRPr="00A65F95">
        <w:rPr>
          <w:sz w:val="24"/>
          <w:szCs w:val="24"/>
        </w:rPr>
        <w:t xml:space="preserve">Pro účely této smlouvy se za podstatné porušení smluvních povinností považuje takové porušení, u kterého </w:t>
      </w:r>
      <w:r w:rsidR="002C084D" w:rsidRPr="00A65F95">
        <w:rPr>
          <w:sz w:val="24"/>
          <w:szCs w:val="24"/>
        </w:rPr>
        <w:t xml:space="preserve">smluvní </w:t>
      </w:r>
      <w:r w:rsidRPr="00A65F95">
        <w:rPr>
          <w:sz w:val="24"/>
          <w:szCs w:val="24"/>
        </w:rPr>
        <w:t>strana porušující smlouvu měla nebo mohla předpokládat, že</w:t>
      </w:r>
      <w:r w:rsidR="004616A4">
        <w:rPr>
          <w:sz w:val="24"/>
          <w:szCs w:val="24"/>
        </w:rPr>
        <w:t> </w:t>
      </w:r>
      <w:r w:rsidRPr="00A65F95">
        <w:rPr>
          <w:sz w:val="24"/>
          <w:szCs w:val="24"/>
        </w:rPr>
        <w:t>při takovémto porušení smlouvy, s přihlédnutím ke všem okolnostem, by druhá smluvní strana neměla zájem smlouvu uzavřít; zejména:</w:t>
      </w:r>
    </w:p>
    <w:p w:rsidR="00ED0AA1" w:rsidRPr="00A65F95" w:rsidRDefault="00DC26FF" w:rsidP="00565377">
      <w:pPr>
        <w:numPr>
          <w:ilvl w:val="0"/>
          <w:numId w:val="5"/>
        </w:numPr>
        <w:spacing w:after="0"/>
        <w:ind w:left="567" w:hanging="141"/>
        <w:jc w:val="both"/>
        <w:rPr>
          <w:sz w:val="24"/>
          <w:szCs w:val="24"/>
        </w:rPr>
      </w:pPr>
      <w:r w:rsidRPr="00A65F95">
        <w:rPr>
          <w:sz w:val="24"/>
          <w:szCs w:val="24"/>
        </w:rPr>
        <w:t>p</w:t>
      </w:r>
      <w:r w:rsidR="00ED0AA1" w:rsidRPr="00A65F95">
        <w:rPr>
          <w:sz w:val="24"/>
          <w:szCs w:val="24"/>
        </w:rPr>
        <w:t xml:space="preserve">rodlení s úhradou kupní ceny nebo její části delším </w:t>
      </w:r>
      <w:r w:rsidR="00E27ADE" w:rsidRPr="00A65F95">
        <w:rPr>
          <w:sz w:val="24"/>
          <w:szCs w:val="24"/>
        </w:rPr>
        <w:t>6</w:t>
      </w:r>
      <w:r w:rsidR="00ED0AA1" w:rsidRPr="00A65F95">
        <w:rPr>
          <w:sz w:val="24"/>
          <w:szCs w:val="24"/>
        </w:rPr>
        <w:t>0 kalendářních dnů;</w:t>
      </w:r>
    </w:p>
    <w:p w:rsidR="00C167E5" w:rsidRPr="00A65F95" w:rsidRDefault="000D5AE3" w:rsidP="00565377">
      <w:pPr>
        <w:numPr>
          <w:ilvl w:val="0"/>
          <w:numId w:val="5"/>
        </w:numPr>
        <w:spacing w:after="0"/>
        <w:ind w:left="567" w:hanging="141"/>
        <w:jc w:val="both"/>
        <w:rPr>
          <w:sz w:val="24"/>
          <w:szCs w:val="24"/>
        </w:rPr>
      </w:pPr>
      <w:r w:rsidRPr="00A65F95">
        <w:rPr>
          <w:sz w:val="24"/>
          <w:szCs w:val="24"/>
        </w:rPr>
        <w:lastRenderedPageBreak/>
        <w:t>prodlení prodávajícího s dodáním předmětu plnění dle této smlouvy delší</w:t>
      </w:r>
      <w:r w:rsidR="00364BA5" w:rsidRPr="00A65F95">
        <w:rPr>
          <w:sz w:val="24"/>
          <w:szCs w:val="24"/>
        </w:rPr>
        <w:t>m</w:t>
      </w:r>
      <w:r w:rsidRPr="00A65F95">
        <w:rPr>
          <w:sz w:val="24"/>
          <w:szCs w:val="24"/>
        </w:rPr>
        <w:t xml:space="preserve"> než </w:t>
      </w:r>
      <w:r w:rsidR="00E27ADE" w:rsidRPr="00A65F95">
        <w:rPr>
          <w:sz w:val="24"/>
          <w:szCs w:val="24"/>
        </w:rPr>
        <w:t>6</w:t>
      </w:r>
      <w:r w:rsidRPr="00A65F95">
        <w:rPr>
          <w:sz w:val="24"/>
          <w:szCs w:val="24"/>
        </w:rPr>
        <w:t xml:space="preserve">0 </w:t>
      </w:r>
      <w:r w:rsidR="00471383" w:rsidRPr="00A65F95">
        <w:rPr>
          <w:sz w:val="24"/>
          <w:szCs w:val="24"/>
        </w:rPr>
        <w:t xml:space="preserve">kalendářních </w:t>
      </w:r>
      <w:r w:rsidRPr="00A65F95">
        <w:rPr>
          <w:sz w:val="24"/>
          <w:szCs w:val="24"/>
        </w:rPr>
        <w:t>dnů</w:t>
      </w:r>
      <w:r w:rsidR="00471383" w:rsidRPr="00A65F95">
        <w:rPr>
          <w:sz w:val="24"/>
          <w:szCs w:val="24"/>
        </w:rPr>
        <w:t>;</w:t>
      </w:r>
    </w:p>
    <w:p w:rsidR="00471383" w:rsidRPr="00A65F95" w:rsidRDefault="00471383" w:rsidP="00565377">
      <w:pPr>
        <w:numPr>
          <w:ilvl w:val="0"/>
          <w:numId w:val="5"/>
        </w:numPr>
        <w:spacing w:after="0"/>
        <w:ind w:left="567" w:hanging="141"/>
        <w:jc w:val="both"/>
        <w:rPr>
          <w:sz w:val="24"/>
          <w:szCs w:val="24"/>
        </w:rPr>
      </w:pPr>
      <w:r w:rsidRPr="00A65F95">
        <w:rPr>
          <w:sz w:val="24"/>
          <w:szCs w:val="24"/>
        </w:rPr>
        <w:t xml:space="preserve">zařízení nebude možné kupujícím během záruční doby užívat po dobu delší </w:t>
      </w:r>
      <w:r w:rsidR="00D52CA3" w:rsidRPr="00A65F95">
        <w:rPr>
          <w:sz w:val="24"/>
          <w:szCs w:val="24"/>
        </w:rPr>
        <w:t>6</w:t>
      </w:r>
      <w:r w:rsidRPr="00A65F95">
        <w:rPr>
          <w:sz w:val="24"/>
          <w:szCs w:val="24"/>
        </w:rPr>
        <w:t>0 kalendářních dnů</w:t>
      </w:r>
      <w:r w:rsidR="00D52CA3" w:rsidRPr="00A65F95">
        <w:rPr>
          <w:sz w:val="24"/>
          <w:szCs w:val="24"/>
        </w:rPr>
        <w:t>;</w:t>
      </w:r>
      <w:r w:rsidR="00DC26FF" w:rsidRPr="00A65F95">
        <w:rPr>
          <w:sz w:val="24"/>
          <w:szCs w:val="24"/>
        </w:rPr>
        <w:t xml:space="preserve"> </w:t>
      </w:r>
    </w:p>
    <w:p w:rsidR="0061282F" w:rsidRPr="00A65F95" w:rsidRDefault="0061282F" w:rsidP="00565377">
      <w:pPr>
        <w:numPr>
          <w:ilvl w:val="0"/>
          <w:numId w:val="5"/>
        </w:numPr>
        <w:spacing w:after="0"/>
        <w:ind w:left="567" w:hanging="141"/>
        <w:jc w:val="both"/>
        <w:rPr>
          <w:sz w:val="24"/>
          <w:szCs w:val="24"/>
        </w:rPr>
      </w:pPr>
      <w:r w:rsidRPr="00A65F95">
        <w:rPr>
          <w:sz w:val="24"/>
          <w:szCs w:val="24"/>
        </w:rPr>
        <w:t>jestliže prodávající ujistil kupujícího, že zařízení má určité vlastnosti, zejména vlastnosti kupujícím výslovně vymíněné, anebo že nemá žádné vady, a toto ujištění se následně ukáže nepravdivým;</w:t>
      </w:r>
    </w:p>
    <w:p w:rsidR="00BC2BEA" w:rsidRDefault="00181C03" w:rsidP="00565377">
      <w:pPr>
        <w:numPr>
          <w:ilvl w:val="0"/>
          <w:numId w:val="5"/>
        </w:numPr>
        <w:spacing w:after="0"/>
        <w:ind w:left="567" w:hanging="141"/>
        <w:jc w:val="both"/>
        <w:rPr>
          <w:sz w:val="24"/>
          <w:szCs w:val="24"/>
        </w:rPr>
      </w:pPr>
      <w:r w:rsidRPr="00BC2BEA">
        <w:rPr>
          <w:sz w:val="24"/>
          <w:szCs w:val="24"/>
        </w:rPr>
        <w:t>nemožnost odstranění vady dodaného zařízení;</w:t>
      </w:r>
      <w:r w:rsidR="00E27ADE" w:rsidRPr="00BC2BEA">
        <w:rPr>
          <w:sz w:val="24"/>
          <w:szCs w:val="24"/>
        </w:rPr>
        <w:t xml:space="preserve"> </w:t>
      </w:r>
    </w:p>
    <w:p w:rsidR="00D52CA3" w:rsidRPr="00BC2BEA" w:rsidRDefault="00D52CA3" w:rsidP="00565377">
      <w:pPr>
        <w:numPr>
          <w:ilvl w:val="0"/>
          <w:numId w:val="5"/>
        </w:numPr>
        <w:spacing w:after="120"/>
        <w:ind w:left="567" w:hanging="141"/>
        <w:jc w:val="both"/>
        <w:rPr>
          <w:sz w:val="24"/>
          <w:szCs w:val="24"/>
        </w:rPr>
      </w:pPr>
      <w:r w:rsidRPr="00BC2BEA">
        <w:rPr>
          <w:sz w:val="24"/>
          <w:szCs w:val="24"/>
        </w:rPr>
        <w:t>v případě, že se kterékoliv prohlášení prodávajícího uvedené</w:t>
      </w:r>
      <w:r w:rsidR="004E10FC" w:rsidRPr="00BC2BEA">
        <w:rPr>
          <w:sz w:val="24"/>
          <w:szCs w:val="24"/>
        </w:rPr>
        <w:t xml:space="preserve"> v této smlouvě ukáže jako nepravdivé.</w:t>
      </w:r>
    </w:p>
    <w:p w:rsidR="004E10FC" w:rsidRPr="00A65F95" w:rsidRDefault="004E10FC" w:rsidP="00565377">
      <w:pPr>
        <w:numPr>
          <w:ilvl w:val="0"/>
          <w:numId w:val="12"/>
        </w:numPr>
        <w:spacing w:after="120"/>
        <w:ind w:left="284" w:hanging="284"/>
        <w:jc w:val="both"/>
        <w:rPr>
          <w:sz w:val="24"/>
          <w:szCs w:val="24"/>
        </w:rPr>
      </w:pPr>
      <w:r w:rsidRPr="00A65F95">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3E131A" w:rsidRPr="00A65F95" w:rsidRDefault="003E131A" w:rsidP="00565377">
      <w:pPr>
        <w:numPr>
          <w:ilvl w:val="0"/>
          <w:numId w:val="12"/>
        </w:numPr>
        <w:spacing w:after="0"/>
        <w:ind w:left="284" w:hanging="284"/>
        <w:jc w:val="both"/>
        <w:rPr>
          <w:sz w:val="24"/>
          <w:szCs w:val="24"/>
        </w:rPr>
      </w:pPr>
      <w:r w:rsidRPr="00A65F95">
        <w:rPr>
          <w:sz w:val="24"/>
          <w:szCs w:val="24"/>
        </w:rPr>
        <w:t xml:space="preserve">Odstoupení od této smlouvy se nedotýká práva na náhradu škody vzniklého z porušení smluvní povinnosti, práva na zaplacení smluvní pokuty a úroku z prodlení, </w:t>
      </w:r>
      <w:r w:rsidR="00BC2BEA">
        <w:rPr>
          <w:sz w:val="24"/>
          <w:szCs w:val="24"/>
        </w:rPr>
        <w:t>ani ujednání o </w:t>
      </w:r>
      <w:r w:rsidRPr="00A65F95">
        <w:rPr>
          <w:sz w:val="24"/>
          <w:szCs w:val="24"/>
        </w:rPr>
        <w:t>způsobu řešení sporů a volbě práva.</w:t>
      </w:r>
    </w:p>
    <w:p w:rsidR="00D95213" w:rsidRDefault="00D95213" w:rsidP="008D42DA">
      <w:pPr>
        <w:spacing w:after="0"/>
        <w:rPr>
          <w:b/>
          <w:sz w:val="24"/>
          <w:szCs w:val="24"/>
        </w:rPr>
      </w:pPr>
    </w:p>
    <w:p w:rsidR="000019A8" w:rsidRDefault="000019A8" w:rsidP="008D42DA">
      <w:pPr>
        <w:spacing w:after="0"/>
        <w:rPr>
          <w:b/>
          <w:sz w:val="24"/>
          <w:szCs w:val="24"/>
        </w:rPr>
      </w:pPr>
    </w:p>
    <w:p w:rsidR="00A07D3D" w:rsidRPr="009420B5" w:rsidRDefault="00A07D3D"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Odpovědnost za škodu</w:t>
      </w:r>
    </w:p>
    <w:p w:rsidR="00A07D3D" w:rsidRPr="00A65F95" w:rsidRDefault="00A07D3D" w:rsidP="008D42DA">
      <w:pPr>
        <w:spacing w:after="0"/>
        <w:rPr>
          <w:b/>
          <w:sz w:val="24"/>
          <w:szCs w:val="24"/>
        </w:rPr>
      </w:pPr>
    </w:p>
    <w:p w:rsidR="001B6CF5" w:rsidRPr="00A65F95" w:rsidRDefault="00B12BC1" w:rsidP="00565377">
      <w:pPr>
        <w:numPr>
          <w:ilvl w:val="0"/>
          <w:numId w:val="7"/>
        </w:numPr>
        <w:tabs>
          <w:tab w:val="left" w:pos="0"/>
        </w:tabs>
        <w:spacing w:after="120"/>
        <w:ind w:left="284" w:hanging="284"/>
        <w:jc w:val="both"/>
        <w:rPr>
          <w:sz w:val="24"/>
          <w:szCs w:val="24"/>
        </w:rPr>
      </w:pPr>
      <w:r w:rsidRPr="00A65F95">
        <w:rPr>
          <w:sz w:val="24"/>
          <w:szCs w:val="24"/>
        </w:rPr>
        <w:t xml:space="preserve">Prodávající je povinen nahradit kupujícímu v plné výši </w:t>
      </w:r>
      <w:r w:rsidR="00B671DC" w:rsidRPr="00A65F95">
        <w:rPr>
          <w:sz w:val="24"/>
          <w:szCs w:val="24"/>
        </w:rPr>
        <w:t>újmu</w:t>
      </w:r>
      <w:r w:rsidRPr="00A65F95">
        <w:rPr>
          <w:sz w:val="24"/>
          <w:szCs w:val="24"/>
        </w:rPr>
        <w:t>, která kupujícímu vznikla vadným plněním nebo jako důsledek porušení povinností a závazků prodávajícího dle této smlouvy.</w:t>
      </w:r>
    </w:p>
    <w:p w:rsidR="001B6CF5" w:rsidRPr="00A65F95" w:rsidRDefault="00B12BC1" w:rsidP="00565377">
      <w:pPr>
        <w:numPr>
          <w:ilvl w:val="0"/>
          <w:numId w:val="7"/>
        </w:numPr>
        <w:tabs>
          <w:tab w:val="left" w:pos="0"/>
        </w:tabs>
        <w:spacing w:after="120"/>
        <w:ind w:left="284" w:hanging="284"/>
        <w:jc w:val="both"/>
        <w:rPr>
          <w:sz w:val="24"/>
          <w:szCs w:val="24"/>
        </w:rPr>
      </w:pPr>
      <w:r w:rsidRPr="00A65F95">
        <w:rPr>
          <w:sz w:val="24"/>
          <w:szCs w:val="24"/>
        </w:rPr>
        <w:t>Prodávající uhradí kupujícímu náklady vzniklé při uplatňování práv z odpovědnosti za</w:t>
      </w:r>
      <w:r w:rsidR="00BC2BEA">
        <w:rPr>
          <w:sz w:val="24"/>
          <w:szCs w:val="24"/>
        </w:rPr>
        <w:t> </w:t>
      </w:r>
      <w:r w:rsidRPr="00A65F95">
        <w:rPr>
          <w:sz w:val="24"/>
          <w:szCs w:val="24"/>
        </w:rPr>
        <w:t>vady.</w:t>
      </w:r>
    </w:p>
    <w:p w:rsidR="00B12BC1" w:rsidRDefault="00B12BC1" w:rsidP="00565377">
      <w:pPr>
        <w:numPr>
          <w:ilvl w:val="0"/>
          <w:numId w:val="7"/>
        </w:numPr>
        <w:tabs>
          <w:tab w:val="left" w:pos="0"/>
        </w:tabs>
        <w:spacing w:after="0"/>
        <w:ind w:left="284" w:hanging="284"/>
        <w:jc w:val="both"/>
        <w:rPr>
          <w:sz w:val="24"/>
          <w:szCs w:val="24"/>
        </w:rPr>
      </w:pPr>
      <w:r w:rsidRPr="00A65F95">
        <w:rPr>
          <w:sz w:val="24"/>
          <w:szCs w:val="24"/>
        </w:rPr>
        <w:t xml:space="preserve">Nebezpečí škody na předmětu </w:t>
      </w:r>
      <w:r w:rsidR="00514DFA" w:rsidRPr="00A65F95">
        <w:rPr>
          <w:sz w:val="24"/>
          <w:szCs w:val="24"/>
        </w:rPr>
        <w:t>plnění</w:t>
      </w:r>
      <w:r w:rsidRPr="00A65F95">
        <w:rPr>
          <w:sz w:val="24"/>
          <w:szCs w:val="24"/>
        </w:rPr>
        <w:t xml:space="preserve"> přechází na kupujícího předáním </w:t>
      </w:r>
      <w:r w:rsidR="00366B6E" w:rsidRPr="00A65F95">
        <w:rPr>
          <w:sz w:val="24"/>
          <w:szCs w:val="24"/>
        </w:rPr>
        <w:t xml:space="preserve">a převzetím </w:t>
      </w:r>
      <w:r w:rsidRPr="00A65F95">
        <w:rPr>
          <w:sz w:val="24"/>
          <w:szCs w:val="24"/>
        </w:rPr>
        <w:t xml:space="preserve">předmětu </w:t>
      </w:r>
      <w:r w:rsidR="00514DFA" w:rsidRPr="00A65F95">
        <w:rPr>
          <w:sz w:val="24"/>
          <w:szCs w:val="24"/>
        </w:rPr>
        <w:t xml:space="preserve">plnění </w:t>
      </w:r>
      <w:r w:rsidRPr="00A65F95">
        <w:rPr>
          <w:sz w:val="24"/>
          <w:szCs w:val="24"/>
        </w:rPr>
        <w:t>kupujícímu</w:t>
      </w:r>
      <w:r w:rsidR="00EF63C5" w:rsidRPr="00A65F95">
        <w:rPr>
          <w:sz w:val="24"/>
          <w:szCs w:val="24"/>
        </w:rPr>
        <w:t>, tj. podpisem předávacího protokolu</w:t>
      </w:r>
      <w:r w:rsidRPr="00A65F95">
        <w:rPr>
          <w:sz w:val="24"/>
          <w:szCs w:val="24"/>
        </w:rPr>
        <w:t xml:space="preserve">. </w:t>
      </w:r>
    </w:p>
    <w:p w:rsidR="00E82987" w:rsidRPr="00A65F95" w:rsidRDefault="00E82987" w:rsidP="00E82987">
      <w:pPr>
        <w:tabs>
          <w:tab w:val="left" w:pos="0"/>
        </w:tabs>
        <w:spacing w:after="0"/>
        <w:ind w:left="284"/>
        <w:jc w:val="both"/>
        <w:rPr>
          <w:sz w:val="24"/>
          <w:szCs w:val="24"/>
        </w:rPr>
      </w:pPr>
    </w:p>
    <w:p w:rsidR="00BC7D7C" w:rsidRDefault="00BC7D7C" w:rsidP="008D42DA">
      <w:pPr>
        <w:spacing w:after="0"/>
        <w:rPr>
          <w:sz w:val="24"/>
          <w:szCs w:val="24"/>
        </w:rPr>
      </w:pPr>
    </w:p>
    <w:p w:rsidR="00A07D3D" w:rsidRPr="009420B5" w:rsidRDefault="00A07D3D"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Sankce</w:t>
      </w:r>
    </w:p>
    <w:p w:rsidR="007A5A9B" w:rsidRPr="00A65F95" w:rsidRDefault="007A5A9B" w:rsidP="008D42DA">
      <w:pPr>
        <w:spacing w:after="0"/>
        <w:ind w:left="1004"/>
        <w:rPr>
          <w:b/>
          <w:sz w:val="24"/>
          <w:szCs w:val="24"/>
        </w:rPr>
      </w:pPr>
    </w:p>
    <w:p w:rsidR="001B6CF5" w:rsidRPr="0004260E" w:rsidRDefault="00BE6586" w:rsidP="00565377">
      <w:pPr>
        <w:numPr>
          <w:ilvl w:val="0"/>
          <w:numId w:val="8"/>
        </w:numPr>
        <w:tabs>
          <w:tab w:val="left" w:pos="284"/>
        </w:tabs>
        <w:spacing w:after="120"/>
        <w:ind w:left="284" w:hanging="284"/>
        <w:jc w:val="both"/>
        <w:rPr>
          <w:sz w:val="24"/>
          <w:szCs w:val="24"/>
        </w:rPr>
      </w:pPr>
      <w:r w:rsidRPr="0004260E">
        <w:rPr>
          <w:sz w:val="24"/>
          <w:szCs w:val="24"/>
        </w:rPr>
        <w:t xml:space="preserve">Pro případ prodlení </w:t>
      </w:r>
      <w:r w:rsidR="00CE7DF8" w:rsidRPr="0004260E">
        <w:rPr>
          <w:sz w:val="24"/>
          <w:szCs w:val="24"/>
        </w:rPr>
        <w:t>prodávajícího</w:t>
      </w:r>
      <w:r w:rsidR="008753D7" w:rsidRPr="0004260E">
        <w:rPr>
          <w:sz w:val="24"/>
          <w:szCs w:val="24"/>
        </w:rPr>
        <w:t xml:space="preserve"> proti lhůtě plnění dle této smlouvy </w:t>
      </w:r>
      <w:r w:rsidR="00CE7DF8" w:rsidRPr="0004260E">
        <w:rPr>
          <w:sz w:val="24"/>
          <w:szCs w:val="24"/>
        </w:rPr>
        <w:t>se prodávající zavazuje uhradit kupujícímu</w:t>
      </w:r>
      <w:r w:rsidRPr="0004260E">
        <w:rPr>
          <w:sz w:val="24"/>
          <w:szCs w:val="24"/>
        </w:rPr>
        <w:t xml:space="preserve"> smluvní pokutu </w:t>
      </w:r>
      <w:r w:rsidR="00CE7DF8" w:rsidRPr="0004260E">
        <w:rPr>
          <w:sz w:val="24"/>
          <w:szCs w:val="24"/>
        </w:rPr>
        <w:t xml:space="preserve">ve výši </w:t>
      </w:r>
      <w:r w:rsidRPr="0004260E">
        <w:rPr>
          <w:sz w:val="24"/>
          <w:szCs w:val="24"/>
        </w:rPr>
        <w:t>0,</w:t>
      </w:r>
      <w:r w:rsidR="00B92CE8" w:rsidRPr="0004260E">
        <w:rPr>
          <w:sz w:val="24"/>
          <w:szCs w:val="24"/>
        </w:rPr>
        <w:t>2</w:t>
      </w:r>
      <w:r w:rsidR="00736EDE" w:rsidRPr="0004260E">
        <w:rPr>
          <w:sz w:val="24"/>
          <w:szCs w:val="24"/>
        </w:rPr>
        <w:t xml:space="preserve"> </w:t>
      </w:r>
      <w:r w:rsidRPr="0004260E">
        <w:rPr>
          <w:sz w:val="24"/>
          <w:szCs w:val="24"/>
        </w:rPr>
        <w:t>% z</w:t>
      </w:r>
      <w:r w:rsidR="00B92CE8" w:rsidRPr="0004260E">
        <w:rPr>
          <w:sz w:val="24"/>
          <w:szCs w:val="24"/>
        </w:rPr>
        <w:t xml:space="preserve"> kupní </w:t>
      </w:r>
      <w:r w:rsidRPr="0004260E">
        <w:rPr>
          <w:sz w:val="24"/>
          <w:szCs w:val="24"/>
        </w:rPr>
        <w:t xml:space="preserve">ceny </w:t>
      </w:r>
      <w:r w:rsidR="0004260E" w:rsidRPr="0004260E">
        <w:rPr>
          <w:sz w:val="24"/>
          <w:szCs w:val="24"/>
        </w:rPr>
        <w:t>včetně DPH konkrétního přístroje,</w:t>
      </w:r>
      <w:r w:rsidRPr="0004260E">
        <w:rPr>
          <w:sz w:val="24"/>
          <w:szCs w:val="24"/>
        </w:rPr>
        <w:t xml:space="preserve"> </w:t>
      </w:r>
      <w:r w:rsidR="0004260E" w:rsidRPr="0004260E">
        <w:rPr>
          <w:sz w:val="24"/>
          <w:szCs w:val="24"/>
        </w:rPr>
        <w:t>u nějž je prodávající v prodlení</w:t>
      </w:r>
      <w:r w:rsidRPr="0004260E">
        <w:rPr>
          <w:sz w:val="24"/>
          <w:szCs w:val="24"/>
        </w:rPr>
        <w:t xml:space="preserve">, a to za každý </w:t>
      </w:r>
      <w:r w:rsidR="00521429" w:rsidRPr="0004260E">
        <w:rPr>
          <w:sz w:val="24"/>
          <w:szCs w:val="24"/>
        </w:rPr>
        <w:t xml:space="preserve">i </w:t>
      </w:r>
      <w:r w:rsidR="00CE7DF8" w:rsidRPr="0004260E">
        <w:rPr>
          <w:sz w:val="24"/>
          <w:szCs w:val="24"/>
        </w:rPr>
        <w:t xml:space="preserve">započatý </w:t>
      </w:r>
      <w:r w:rsidR="00E860A2" w:rsidRPr="0004260E">
        <w:rPr>
          <w:sz w:val="24"/>
          <w:szCs w:val="24"/>
        </w:rPr>
        <w:t xml:space="preserve">kalendářní </w:t>
      </w:r>
      <w:r w:rsidRPr="0004260E">
        <w:rPr>
          <w:sz w:val="24"/>
          <w:szCs w:val="24"/>
        </w:rPr>
        <w:t>den prodlení.</w:t>
      </w:r>
    </w:p>
    <w:p w:rsidR="001B6CF5" w:rsidRPr="00A65F95" w:rsidRDefault="00593913" w:rsidP="00565377">
      <w:pPr>
        <w:numPr>
          <w:ilvl w:val="0"/>
          <w:numId w:val="8"/>
        </w:numPr>
        <w:tabs>
          <w:tab w:val="left" w:pos="284"/>
        </w:tabs>
        <w:spacing w:after="120"/>
        <w:ind w:left="284" w:hanging="284"/>
        <w:jc w:val="both"/>
        <w:rPr>
          <w:sz w:val="24"/>
          <w:szCs w:val="24"/>
        </w:rPr>
      </w:pPr>
      <w:r w:rsidRPr="00A65F95">
        <w:rPr>
          <w:sz w:val="24"/>
          <w:szCs w:val="24"/>
        </w:rPr>
        <w:lastRenderedPageBreak/>
        <w:t xml:space="preserve">Uplatněním práv z vad či uplatněním smluvních pokut není dotčeno právo na náhradu újmy v plné výši. </w:t>
      </w:r>
      <w:r w:rsidR="00BE6586" w:rsidRPr="00A65F95">
        <w:rPr>
          <w:sz w:val="24"/>
          <w:szCs w:val="24"/>
        </w:rPr>
        <w:t>Smluvní pokutu je kupující oprávněn započíst oproti pohledávce prodávajícího.</w:t>
      </w:r>
    </w:p>
    <w:p w:rsidR="00BE6586" w:rsidRPr="00A65F95" w:rsidRDefault="00BE6586" w:rsidP="00565377">
      <w:pPr>
        <w:numPr>
          <w:ilvl w:val="0"/>
          <w:numId w:val="8"/>
        </w:numPr>
        <w:tabs>
          <w:tab w:val="left" w:pos="284"/>
        </w:tabs>
        <w:spacing w:after="120"/>
        <w:ind w:left="284" w:hanging="284"/>
        <w:jc w:val="both"/>
        <w:rPr>
          <w:sz w:val="24"/>
          <w:szCs w:val="24"/>
        </w:rPr>
      </w:pPr>
      <w:r w:rsidRPr="00A65F95">
        <w:rPr>
          <w:sz w:val="24"/>
          <w:szCs w:val="24"/>
        </w:rPr>
        <w:t>Pro výpočet smluvní pokuty určené procentem je rozhodná celková kupní cena včetně DPH.</w:t>
      </w:r>
    </w:p>
    <w:p w:rsidR="00E1335F" w:rsidRPr="00A65F95" w:rsidRDefault="00E1335F" w:rsidP="00565377">
      <w:pPr>
        <w:numPr>
          <w:ilvl w:val="0"/>
          <w:numId w:val="8"/>
        </w:numPr>
        <w:tabs>
          <w:tab w:val="left" w:pos="284"/>
        </w:tabs>
        <w:spacing w:after="120"/>
        <w:ind w:left="284" w:hanging="284"/>
        <w:jc w:val="both"/>
        <w:rPr>
          <w:sz w:val="24"/>
          <w:szCs w:val="24"/>
        </w:rPr>
      </w:pPr>
      <w:r w:rsidRPr="00A65F95">
        <w:rPr>
          <w:sz w:val="24"/>
          <w:szCs w:val="24"/>
        </w:rPr>
        <w:t>Smluvní pokuta je splatná do 30 dnů ode dne doručení výzvy k jejímu zaplacení. Dnem splatnosti se rozumí den připsání příslušné částky na účet kupujícího.</w:t>
      </w:r>
    </w:p>
    <w:p w:rsidR="00BC7D7C" w:rsidRDefault="00BC7D7C" w:rsidP="008D42DA">
      <w:pPr>
        <w:spacing w:after="0"/>
        <w:rPr>
          <w:sz w:val="24"/>
          <w:szCs w:val="24"/>
        </w:rPr>
      </w:pPr>
    </w:p>
    <w:p w:rsidR="00B4613F" w:rsidRPr="00A65F95" w:rsidRDefault="00B4613F" w:rsidP="008D42DA">
      <w:pPr>
        <w:spacing w:after="0"/>
        <w:rPr>
          <w:sz w:val="24"/>
          <w:szCs w:val="24"/>
        </w:rPr>
      </w:pPr>
    </w:p>
    <w:p w:rsidR="007A5A9B" w:rsidRPr="009420B5" w:rsidRDefault="007A5A9B" w:rsidP="009420B5">
      <w:pPr>
        <w:pStyle w:val="Nadpis1"/>
        <w:numPr>
          <w:ilvl w:val="0"/>
          <w:numId w:val="21"/>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Závěrečná ustanovení</w:t>
      </w:r>
    </w:p>
    <w:p w:rsidR="007A5A9B" w:rsidRPr="00A65F95" w:rsidRDefault="007A5A9B" w:rsidP="008D42DA">
      <w:pPr>
        <w:spacing w:after="0"/>
        <w:rPr>
          <w:sz w:val="24"/>
          <w:szCs w:val="24"/>
        </w:rPr>
      </w:pPr>
    </w:p>
    <w:p w:rsidR="00141904" w:rsidRPr="00A65F95" w:rsidRDefault="00141904"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Tato smlouva nabývá účinnosti okamžikem jejího podpisu poslední </w:t>
      </w:r>
      <w:r w:rsidR="006C3FF8" w:rsidRPr="00A65F95">
        <w:rPr>
          <w:rFonts w:ascii="Calibri" w:hAnsi="Calibri"/>
        </w:rPr>
        <w:t xml:space="preserve">smluvní </w:t>
      </w:r>
      <w:r w:rsidRPr="00A65F95">
        <w:rPr>
          <w:rFonts w:ascii="Calibri" w:hAnsi="Calibri"/>
        </w:rPr>
        <w:t>stranou.</w:t>
      </w:r>
    </w:p>
    <w:p w:rsidR="001D0CB5" w:rsidRPr="0087312A" w:rsidRDefault="00D22E8B"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Prodávající je dle ustanovení § 2 písm. e) zákona č. 320/2001 Sb., o finanční kontrole ve veřejné správě a o změně některých zákonů (zákon o finanční kontrole), ve znění </w:t>
      </w:r>
      <w:r w:rsidRPr="0087312A">
        <w:rPr>
          <w:rFonts w:ascii="Calibri" w:hAnsi="Calibri"/>
        </w:rPr>
        <w:t xml:space="preserve">pozdějších předpisů, osobou povinnou spolupůsobit při výkonu finanční kontroly prováděné v souvislosti s úhradou zboží nebo služeb z veřejných výdajů. </w:t>
      </w:r>
    </w:p>
    <w:p w:rsidR="00DF7AAA" w:rsidRPr="0087312A" w:rsidRDefault="001D0CB5" w:rsidP="00565377">
      <w:pPr>
        <w:pStyle w:val="Smlouva-slo"/>
        <w:widowControl w:val="0"/>
        <w:numPr>
          <w:ilvl w:val="0"/>
          <w:numId w:val="6"/>
        </w:numPr>
        <w:spacing w:before="0" w:after="120" w:line="276" w:lineRule="auto"/>
        <w:ind w:left="340" w:hanging="340"/>
        <w:rPr>
          <w:rFonts w:ascii="Calibri" w:hAnsi="Calibri"/>
        </w:rPr>
      </w:pPr>
      <w:r w:rsidRPr="0087312A">
        <w:rPr>
          <w:rFonts w:ascii="Calibri" w:hAnsi="Calibri"/>
        </w:rPr>
        <w:t>Prodávající</w:t>
      </w:r>
      <w:r w:rsidR="00D22E8B" w:rsidRPr="0087312A">
        <w:rPr>
          <w:rFonts w:ascii="Calibri" w:hAnsi="Calibri"/>
        </w:rPr>
        <w:t xml:space="preserve"> je povinen </w:t>
      </w:r>
      <w:r w:rsidR="00DF7AAA" w:rsidRPr="0087312A">
        <w:rPr>
          <w:rFonts w:ascii="Calibri" w:hAnsi="Calibri"/>
        </w:rPr>
        <w:t xml:space="preserve">uchovávat veškerou dokumentaci související s realizací projektu včetně účetních dokladů minimálně do konce roku 2028. Pokud je v českých právních předpisech stanovena lhůta delší, musí ji žadatel/příjemce použít. </w:t>
      </w:r>
    </w:p>
    <w:p w:rsidR="00DF7AAA" w:rsidRPr="0087312A" w:rsidRDefault="00684752" w:rsidP="00565377">
      <w:pPr>
        <w:pStyle w:val="Smlouva-slo"/>
        <w:widowControl w:val="0"/>
        <w:numPr>
          <w:ilvl w:val="0"/>
          <w:numId w:val="6"/>
        </w:numPr>
        <w:spacing w:before="0" w:after="120" w:line="276" w:lineRule="auto"/>
        <w:ind w:left="340" w:hanging="340"/>
        <w:rPr>
          <w:rFonts w:ascii="Calibri" w:hAnsi="Calibri"/>
        </w:rPr>
      </w:pPr>
      <w:r w:rsidRPr="0087312A">
        <w:rPr>
          <w:rFonts w:ascii="Calibri" w:hAnsi="Calibri"/>
        </w:rPr>
        <w:t>Prodávající je povinen minimálně do konce roku 2028 poskytovat požadované informace a dokumentaci související s realizací projektu zaměstnancům nebo zmocněncům pověřených orgánů (C</w:t>
      </w:r>
      <w:r w:rsidR="00EE5382" w:rsidRPr="0087312A">
        <w:rPr>
          <w:rFonts w:ascii="Calibri" w:hAnsi="Calibri"/>
        </w:rPr>
        <w:t>entra pro regionální rozvoj</w:t>
      </w:r>
      <w:r w:rsidRPr="0087312A">
        <w:rPr>
          <w:rFonts w:ascii="Calibri" w:hAnsi="Calibri"/>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5566E1" w:rsidRPr="00A65F95" w:rsidRDefault="005566E1"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Práva </w:t>
      </w:r>
      <w:r w:rsidR="00D161E0" w:rsidRPr="00A65F95">
        <w:rPr>
          <w:rFonts w:ascii="Calibri" w:hAnsi="Calibri"/>
        </w:rPr>
        <w:t>a pohledávky smluvní stran vzniklé</w:t>
      </w:r>
      <w:r w:rsidRPr="00A65F95">
        <w:rPr>
          <w:rFonts w:ascii="Calibri" w:hAnsi="Calibri"/>
        </w:rPr>
        <w:t xml:space="preserve"> z této s</w:t>
      </w:r>
      <w:r w:rsidR="00D161E0" w:rsidRPr="00A65F95">
        <w:rPr>
          <w:rFonts w:ascii="Calibri" w:hAnsi="Calibri"/>
        </w:rPr>
        <w:t>mlouvy nesmí být postoupeny</w:t>
      </w:r>
      <w:r w:rsidRPr="00A65F95">
        <w:rPr>
          <w:rFonts w:ascii="Calibri" w:hAnsi="Calibri"/>
        </w:rPr>
        <w:t xml:space="preserve"> bez předchozího písemného souhlasu druhé </w:t>
      </w:r>
      <w:r w:rsidR="00D11D30" w:rsidRPr="00A65F95">
        <w:rPr>
          <w:rFonts w:ascii="Calibri" w:hAnsi="Calibri"/>
        </w:rPr>
        <w:t xml:space="preserve">smluvní </w:t>
      </w:r>
      <w:r w:rsidRPr="00A65F95">
        <w:rPr>
          <w:rFonts w:ascii="Calibri" w:hAnsi="Calibri"/>
        </w:rPr>
        <w:t>strany. Za písemnou formu nebude pro tento účel považována výměna e-mailových, či jiných elektronických zpráv.</w:t>
      </w:r>
    </w:p>
    <w:p w:rsidR="00CB62DE" w:rsidRDefault="00CB62D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Podkladem pro uzavření této smlouvy je nabídka prodávajícího, kterou v postavení </w:t>
      </w:r>
      <w:r w:rsidR="001C5612">
        <w:rPr>
          <w:rFonts w:ascii="Calibri" w:hAnsi="Calibri"/>
        </w:rPr>
        <w:t>účastníka zadávacího řízení</w:t>
      </w:r>
      <w:r w:rsidRPr="00A65F95">
        <w:rPr>
          <w:rFonts w:ascii="Calibri" w:hAnsi="Calibri"/>
        </w:rPr>
        <w:t xml:space="preserve"> podal do zadávacího řízení na zakázku. Podkladem pro uzavření této smlouvy je rovněž zadávací dokumentace k zakázce včetně všech jejích příloh.</w:t>
      </w:r>
    </w:p>
    <w:p w:rsidR="00E82987" w:rsidRDefault="00CB62D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Jestliže ze zadávací dokumentace k zakázce nebo nabídky prodávajícího vyplývají prodávajícímu povinnosti vztahující se k realizaci předmětu této smlouvy, avšak tyto </w:t>
      </w:r>
    </w:p>
    <w:p w:rsidR="00E82987" w:rsidRDefault="00E82987" w:rsidP="00E82987">
      <w:pPr>
        <w:pStyle w:val="Smlouva-slo"/>
        <w:widowControl w:val="0"/>
        <w:spacing w:before="0" w:after="120" w:line="276" w:lineRule="auto"/>
        <w:ind w:left="340"/>
        <w:rPr>
          <w:rFonts w:ascii="Calibri" w:hAnsi="Calibri"/>
        </w:rPr>
      </w:pPr>
    </w:p>
    <w:p w:rsidR="00CB62DE" w:rsidRPr="00A65F95" w:rsidRDefault="00CB62DE" w:rsidP="00E82987">
      <w:pPr>
        <w:pStyle w:val="Smlouva-slo"/>
        <w:widowControl w:val="0"/>
        <w:spacing w:before="0" w:after="120" w:line="276" w:lineRule="auto"/>
        <w:ind w:left="340"/>
        <w:rPr>
          <w:rFonts w:ascii="Calibri" w:hAnsi="Calibri"/>
        </w:rPr>
      </w:pPr>
      <w:r w:rsidRPr="00A65F95">
        <w:rPr>
          <w:rFonts w:ascii="Calibri" w:hAnsi="Calibri"/>
        </w:rPr>
        <w:t>povinnosti nejsou výslovně v této smlouvě uvedeny, smluvní strany se pro tento případ dohodly, že i tyto povinnosti prodávajícího jsou součástí obsahu závazkového vztahu založeného touto smlouvou a prodávající je povinen je dodržet.</w:t>
      </w:r>
    </w:p>
    <w:p w:rsidR="007E296F" w:rsidRPr="00A65F95" w:rsidRDefault="007E296F"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Tato smlouva je uzavřena podle práva České republiky. Ve věcech výslovně neupravených touto smlouvou se smluvní vztah řídí </w:t>
      </w:r>
      <w:r w:rsidR="003F543F" w:rsidRPr="00A65F95">
        <w:rPr>
          <w:rFonts w:ascii="Calibri" w:hAnsi="Calibri"/>
        </w:rPr>
        <w:t>občanským zákoníkem</w:t>
      </w:r>
      <w:r w:rsidR="00736EDE" w:rsidRPr="00A65F95">
        <w:rPr>
          <w:rFonts w:ascii="Calibri" w:hAnsi="Calibri"/>
        </w:rPr>
        <w:t>.</w:t>
      </w:r>
      <w:r w:rsidRPr="00A65F95">
        <w:rPr>
          <w:rFonts w:ascii="Calibri" w:hAnsi="Calibri"/>
        </w:rPr>
        <w:t xml:space="preserve"> </w:t>
      </w:r>
    </w:p>
    <w:p w:rsidR="0066314C" w:rsidRPr="00A65F95" w:rsidRDefault="0066314C"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Smluvní strany na sebe přebírají </w:t>
      </w:r>
      <w:r w:rsidR="00BC2BEA">
        <w:rPr>
          <w:rFonts w:ascii="Calibri" w:hAnsi="Calibri"/>
        </w:rPr>
        <w:t>riziko</w:t>
      </w:r>
      <w:r w:rsidRPr="00A65F95">
        <w:rPr>
          <w:rFonts w:ascii="Calibri" w:hAnsi="Calibri"/>
        </w:rPr>
        <w:t xml:space="preserve"> změny okolností v souvislosti s právy a</w:t>
      </w:r>
      <w:r w:rsidR="00BC2BEA">
        <w:rPr>
          <w:rFonts w:ascii="Calibri" w:hAnsi="Calibri"/>
        </w:rPr>
        <w:t> </w:t>
      </w:r>
      <w:r w:rsidRPr="00A65F95">
        <w:rPr>
          <w:rFonts w:ascii="Calibri" w:hAnsi="Calibri"/>
        </w:rPr>
        <w:t>povinnostmi smluvních stran vzniklými na základě této smlouvy. Smluvní strany vylučují uplatnění ustanovení § 1765 odst. 1 a § 1766 občanského zákoníku na svůj smluvní vztah založený touto smlouvou.</w:t>
      </w:r>
    </w:p>
    <w:p w:rsidR="00270DD9" w:rsidRPr="00A65F95" w:rsidRDefault="00270DD9"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w:t>
      </w:r>
      <w:r w:rsidR="0078067E" w:rsidRPr="00A65F95">
        <w:rPr>
          <w:rFonts w:ascii="Calibri" w:hAnsi="Calibri"/>
        </w:rPr>
        <w:t>mluvní s</w:t>
      </w:r>
      <w:r w:rsidRPr="00A65F95">
        <w:rPr>
          <w:rFonts w:ascii="Calibri" w:hAnsi="Calibri"/>
        </w:rPr>
        <w:t>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D01903" w:rsidRPr="00A65F95" w:rsidRDefault="0078067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Smluvní s</w:t>
      </w:r>
      <w:r w:rsidR="00D01903" w:rsidRPr="00A65F95">
        <w:rPr>
          <w:rFonts w:ascii="Calibri" w:hAnsi="Calibri"/>
        </w:rPr>
        <w:t xml:space="preserve">trany si nepřejí, aby nad rámec výslovných ustanovení této smlouvy byla jakákoliv práva a povinnosti dovozovány z dosavadní či budoucí praxe zavedené mezi </w:t>
      </w:r>
      <w:r w:rsidR="000D063B" w:rsidRPr="00A65F95">
        <w:rPr>
          <w:rFonts w:ascii="Calibri" w:hAnsi="Calibri"/>
        </w:rPr>
        <w:t xml:space="preserve">smluvními </w:t>
      </w:r>
      <w:r w:rsidR="00D01903" w:rsidRPr="00A65F95">
        <w:rPr>
          <w:rFonts w:ascii="Calibri" w:hAnsi="Calibri"/>
        </w:rPr>
        <w:t xml:space="preserve">stranami či zvyklostí zachovávaných obecně či v odvětví týkajícím se předmětu plnění této smlouvy, ledaže je ve smlouvě výslovně sjednáno jinak. Vedle shora uvedeného si </w:t>
      </w:r>
      <w:r w:rsidR="00D11D30" w:rsidRPr="00A65F95">
        <w:rPr>
          <w:rFonts w:ascii="Calibri" w:hAnsi="Calibri"/>
        </w:rPr>
        <w:t xml:space="preserve">smluvní </w:t>
      </w:r>
      <w:r w:rsidR="00D01903" w:rsidRPr="00A65F95">
        <w:rPr>
          <w:rFonts w:ascii="Calibri" w:hAnsi="Calibri"/>
        </w:rPr>
        <w:t>strany potvrzují, že si nejsou vědomy žádných dosud mezi nimi zavedených obchodních zvyklostí či praxe.</w:t>
      </w:r>
    </w:p>
    <w:p w:rsidR="00C56A5A" w:rsidRPr="00A65F95" w:rsidRDefault="00012AB2"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Kupující</w:t>
      </w:r>
      <w:r w:rsidR="007E296F" w:rsidRPr="00A65F95">
        <w:rPr>
          <w:rFonts w:ascii="Calibri" w:hAnsi="Calibri"/>
        </w:rPr>
        <w:t xml:space="preserve"> je oprávněn zveřejnit plné znění zadávací dokumentace veřejné zakázky a</w:t>
      </w:r>
      <w:r w:rsidR="00BC2BEA">
        <w:rPr>
          <w:rFonts w:ascii="Calibri" w:hAnsi="Calibri"/>
        </w:rPr>
        <w:t> </w:t>
      </w:r>
      <w:r w:rsidR="007E296F" w:rsidRPr="00A65F95">
        <w:rPr>
          <w:rFonts w:ascii="Calibri" w:hAnsi="Calibri"/>
        </w:rPr>
        <w:t xml:space="preserve">zveřejnit podmínky a obsah uzavřených smluvních vztahů. </w:t>
      </w:r>
      <w:r w:rsidR="00D22E8B" w:rsidRPr="00A65F95">
        <w:rPr>
          <w:rFonts w:ascii="Calibri" w:hAnsi="Calibri"/>
        </w:rPr>
        <w:t>Prodávající</w:t>
      </w:r>
      <w:r w:rsidR="007E296F" w:rsidRPr="00A65F95">
        <w:rPr>
          <w:rFonts w:ascii="Calibri" w:hAnsi="Calibri"/>
        </w:rPr>
        <w:t xml:space="preserve"> plně souhlasí se zveřejněním všech náležitostí tohoto smluvního vztahu a případně též smluvních vztahů s</w:t>
      </w:r>
      <w:r w:rsidR="004616A4">
        <w:rPr>
          <w:rFonts w:ascii="Calibri" w:hAnsi="Calibri"/>
        </w:rPr>
        <w:t> </w:t>
      </w:r>
      <w:r w:rsidR="007E296F" w:rsidRPr="00A65F95">
        <w:rPr>
          <w:rFonts w:ascii="Calibri" w:hAnsi="Calibri"/>
        </w:rPr>
        <w:t>touto smlouvou souvisejících.</w:t>
      </w:r>
    </w:p>
    <w:p w:rsidR="00FA5486" w:rsidRPr="00A65F95" w:rsidRDefault="00FA5486"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Změna nebo doplnění smlouvy může být uskutečněna pouze písemným dodatkem k této smlouvě podepsaným oběma smluvními stranami.</w:t>
      </w:r>
    </w:p>
    <w:p w:rsidR="00FA5486" w:rsidRPr="00A65F95" w:rsidRDefault="00FA5486"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Smlouva bude </w:t>
      </w:r>
      <w:r w:rsidR="00BC2BEA">
        <w:rPr>
          <w:rFonts w:ascii="Calibri" w:hAnsi="Calibri"/>
        </w:rPr>
        <w:t>sepsá</w:t>
      </w:r>
      <w:r w:rsidRPr="00A65F95">
        <w:rPr>
          <w:rFonts w:ascii="Calibri" w:hAnsi="Calibri"/>
        </w:rPr>
        <w:t>na ve čtyřech vyhotoveních, z nichž každá smluvní strana obdrží po</w:t>
      </w:r>
      <w:r w:rsidR="004616A4">
        <w:rPr>
          <w:rFonts w:ascii="Calibri" w:hAnsi="Calibri"/>
        </w:rPr>
        <w:t> </w:t>
      </w:r>
      <w:r w:rsidRPr="00A65F95">
        <w:rPr>
          <w:rFonts w:ascii="Calibri" w:hAnsi="Calibri"/>
        </w:rPr>
        <w:t xml:space="preserve">dvou exemplářích. </w:t>
      </w:r>
    </w:p>
    <w:p w:rsidR="00892D49" w:rsidRPr="00082403" w:rsidRDefault="00892D49"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cs="Arial"/>
        </w:rPr>
        <w:t>Strany smlouvy potvrzují, že si smlouvu přečetly, že tato byla sepsána dle jejich vážné a</w:t>
      </w:r>
      <w:r w:rsidR="004616A4">
        <w:rPr>
          <w:rFonts w:ascii="Calibri" w:hAnsi="Calibri" w:cs="Arial"/>
        </w:rPr>
        <w:t> </w:t>
      </w:r>
      <w:r w:rsidRPr="00A65F95">
        <w:rPr>
          <w:rFonts w:ascii="Calibri" w:hAnsi="Calibri" w:cs="Arial"/>
        </w:rPr>
        <w:t>svobodné vůle, jejímu obsahu rozumí a souhlasí s ním.</w:t>
      </w:r>
    </w:p>
    <w:p w:rsidR="0066314C" w:rsidRPr="00A65F95" w:rsidRDefault="0066314C" w:rsidP="00565377">
      <w:pPr>
        <w:pStyle w:val="Smlouva-slo"/>
        <w:widowControl w:val="0"/>
        <w:numPr>
          <w:ilvl w:val="0"/>
          <w:numId w:val="6"/>
        </w:numPr>
        <w:spacing w:before="0" w:line="276" w:lineRule="auto"/>
        <w:ind w:left="340" w:hanging="340"/>
        <w:rPr>
          <w:rFonts w:ascii="Calibri" w:hAnsi="Calibri"/>
        </w:rPr>
      </w:pPr>
      <w:r w:rsidRPr="00A65F95">
        <w:rPr>
          <w:rFonts w:ascii="Calibri" w:hAnsi="Calibri"/>
        </w:rPr>
        <w:t>Nedílnou součástí této smlouvy jsou její přílohy:</w:t>
      </w:r>
    </w:p>
    <w:p w:rsidR="00C56A5A" w:rsidRPr="00A65F95" w:rsidRDefault="006D79E4" w:rsidP="00565377">
      <w:pPr>
        <w:pStyle w:val="Smlouva-slo"/>
        <w:widowControl w:val="0"/>
        <w:numPr>
          <w:ilvl w:val="0"/>
          <w:numId w:val="5"/>
        </w:numPr>
        <w:spacing w:before="0" w:line="276" w:lineRule="auto"/>
        <w:ind w:left="567" w:hanging="141"/>
        <w:rPr>
          <w:rFonts w:ascii="Calibri" w:hAnsi="Calibri"/>
        </w:rPr>
      </w:pPr>
      <w:r w:rsidRPr="00A65F95">
        <w:rPr>
          <w:rFonts w:ascii="Calibri" w:hAnsi="Calibri"/>
        </w:rPr>
        <w:lastRenderedPageBreak/>
        <w:t xml:space="preserve">Příloha č. </w:t>
      </w:r>
      <w:r w:rsidR="00AD6591">
        <w:rPr>
          <w:rFonts w:ascii="Calibri" w:hAnsi="Calibri"/>
        </w:rPr>
        <w:t>1</w:t>
      </w:r>
      <w:r w:rsidRPr="00A65F95">
        <w:rPr>
          <w:rFonts w:ascii="Calibri" w:hAnsi="Calibri"/>
        </w:rPr>
        <w:t xml:space="preserve"> – </w:t>
      </w:r>
      <w:r w:rsidR="0048080A">
        <w:rPr>
          <w:rFonts w:ascii="Calibri" w:hAnsi="Calibri"/>
        </w:rPr>
        <w:t xml:space="preserve">Rekapitulace nabídkové ceny </w:t>
      </w:r>
    </w:p>
    <w:p w:rsidR="0004260E" w:rsidRDefault="0004260E" w:rsidP="00565377">
      <w:pPr>
        <w:pStyle w:val="Smlouva-slo"/>
        <w:widowControl w:val="0"/>
        <w:numPr>
          <w:ilvl w:val="0"/>
          <w:numId w:val="5"/>
        </w:numPr>
        <w:spacing w:before="0" w:line="276" w:lineRule="auto"/>
        <w:ind w:left="567" w:hanging="141"/>
        <w:jc w:val="left"/>
        <w:rPr>
          <w:rFonts w:ascii="Calibri" w:hAnsi="Calibri"/>
        </w:rPr>
      </w:pPr>
      <w:r>
        <w:rPr>
          <w:rFonts w:ascii="Calibri" w:hAnsi="Calibri"/>
        </w:rPr>
        <w:t>Příloha č. 2 – Technické parametry dodávaných přístrojů (pro každý přístroj samostatný list či listy)</w:t>
      </w:r>
    </w:p>
    <w:p w:rsidR="00283E51" w:rsidRDefault="00283E51" w:rsidP="00283E51">
      <w:pPr>
        <w:pStyle w:val="Smlouva-slo"/>
        <w:widowControl w:val="0"/>
        <w:spacing w:before="0" w:line="276" w:lineRule="auto"/>
        <w:jc w:val="left"/>
        <w:rPr>
          <w:rFonts w:ascii="Calibri" w:hAnsi="Calibri"/>
        </w:rPr>
      </w:pPr>
    </w:p>
    <w:p w:rsidR="009420B5" w:rsidRDefault="009420B5" w:rsidP="009420B5">
      <w:pPr>
        <w:pBdr>
          <w:top w:val="single" w:sz="4" w:space="1" w:color="auto"/>
          <w:left w:val="single" w:sz="4" w:space="4" w:color="auto"/>
          <w:bottom w:val="single" w:sz="4" w:space="1" w:color="auto"/>
          <w:right w:val="single" w:sz="4" w:space="4" w:color="auto"/>
        </w:pBdr>
        <w:spacing w:before="120"/>
        <w:rPr>
          <w:rFonts w:ascii="Arial" w:hAnsi="Arial"/>
        </w:rPr>
      </w:pPr>
    </w:p>
    <w:p w:rsidR="009420B5" w:rsidRDefault="009420B5" w:rsidP="009420B5">
      <w:pPr>
        <w:pBdr>
          <w:top w:val="single" w:sz="4" w:space="1" w:color="auto"/>
          <w:left w:val="single" w:sz="4" w:space="4" w:color="auto"/>
          <w:bottom w:val="single" w:sz="4" w:space="1" w:color="auto"/>
          <w:right w:val="single" w:sz="4" w:space="4" w:color="auto"/>
        </w:pBdr>
        <w:spacing w:before="120"/>
        <w:rPr>
          <w:rFonts w:ascii="Arial" w:hAnsi="Arial"/>
        </w:rPr>
      </w:pPr>
      <w:r>
        <w:rPr>
          <w:rFonts w:ascii="Arial" w:hAnsi="Arial"/>
        </w:rPr>
        <w:t xml:space="preserve">V </w:t>
      </w:r>
      <w:r w:rsidR="000B1E35">
        <w:rPr>
          <w:rFonts w:ascii="Arial" w:hAnsi="Arial"/>
        </w:rPr>
        <w:t>Praze</w:t>
      </w:r>
      <w:r>
        <w:rPr>
          <w:rFonts w:ascii="Arial" w:hAnsi="Arial"/>
        </w:rPr>
        <w:t>, dne ……………………</w:t>
      </w:r>
      <w:r>
        <w:rPr>
          <w:rFonts w:ascii="Arial" w:hAnsi="Arial"/>
        </w:rPr>
        <w:tab/>
      </w:r>
      <w:r>
        <w:rPr>
          <w:rFonts w:ascii="Arial" w:hAnsi="Arial"/>
        </w:rPr>
        <w:tab/>
      </w:r>
      <w:r>
        <w:rPr>
          <w:rFonts w:ascii="Arial" w:hAnsi="Arial"/>
        </w:rPr>
        <w:tab/>
      </w:r>
      <w:r>
        <w:rPr>
          <w:rFonts w:ascii="Arial" w:hAnsi="Arial"/>
        </w:rPr>
        <w:tab/>
        <w:t>V Jilemnici dne ……………………</w:t>
      </w:r>
    </w:p>
    <w:p w:rsidR="009420B5" w:rsidRDefault="009420B5" w:rsidP="009420B5">
      <w:pPr>
        <w:pBdr>
          <w:top w:val="single" w:sz="4" w:space="1" w:color="auto"/>
          <w:left w:val="single" w:sz="4" w:space="4" w:color="auto"/>
          <w:bottom w:val="single" w:sz="4" w:space="1" w:color="auto"/>
          <w:right w:val="single" w:sz="4" w:space="4" w:color="auto"/>
        </w:pBdr>
        <w:spacing w:before="120"/>
        <w:rPr>
          <w:rFonts w:ascii="Arial" w:hAnsi="Arial"/>
        </w:rPr>
      </w:pPr>
    </w:p>
    <w:p w:rsidR="009420B5" w:rsidRDefault="009420B5" w:rsidP="009420B5">
      <w:pPr>
        <w:pBdr>
          <w:top w:val="single" w:sz="4" w:space="1" w:color="auto"/>
          <w:left w:val="single" w:sz="4" w:space="4" w:color="auto"/>
          <w:bottom w:val="single" w:sz="4" w:space="1" w:color="auto"/>
          <w:right w:val="single" w:sz="4" w:space="4" w:color="auto"/>
        </w:pBdr>
        <w:spacing w:before="120"/>
        <w:rPr>
          <w:rFonts w:ascii="Arial" w:hAnsi="Arial"/>
        </w:rPr>
      </w:pPr>
      <w:r>
        <w:rPr>
          <w:rFonts w:ascii="Arial" w:hAnsi="Arial"/>
        </w:rPr>
        <w:t>prodávající</w:t>
      </w:r>
      <w:r>
        <w:rPr>
          <w:rFonts w:ascii="Arial" w:hAnsi="Arial"/>
        </w:rPr>
        <w:tab/>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t>kupující</w:t>
      </w:r>
    </w:p>
    <w:p w:rsidR="009420B5" w:rsidRPr="00E12E68" w:rsidRDefault="00E82987" w:rsidP="009420B5">
      <w:pPr>
        <w:pBdr>
          <w:top w:val="single" w:sz="4" w:space="1" w:color="auto"/>
          <w:left w:val="single" w:sz="4" w:space="4" w:color="auto"/>
          <w:bottom w:val="single" w:sz="4" w:space="1" w:color="auto"/>
          <w:right w:val="single" w:sz="4" w:space="4" w:color="auto"/>
        </w:pBdr>
        <w:spacing w:before="120"/>
        <w:rPr>
          <w:rFonts w:ascii="Arial" w:hAnsi="Arial"/>
          <w:b/>
          <w:sz w:val="16"/>
        </w:rPr>
      </w:pPr>
      <w:r w:rsidRPr="00E82987">
        <w:rPr>
          <w:rFonts w:ascii="Arial" w:hAnsi="Arial"/>
          <w:b/>
        </w:rPr>
        <w:t>2T engineering, s.r.o.</w:t>
      </w:r>
      <w:r>
        <w:rPr>
          <w:rFonts w:ascii="Arial" w:hAnsi="Arial"/>
        </w:rPr>
        <w:tab/>
      </w:r>
      <w:r>
        <w:rPr>
          <w:rFonts w:ascii="Arial" w:hAnsi="Arial"/>
        </w:rPr>
        <w:tab/>
      </w:r>
      <w:r w:rsidR="009420B5">
        <w:rPr>
          <w:rFonts w:ascii="Arial" w:hAnsi="Arial"/>
        </w:rPr>
        <w:t xml:space="preserve">                      </w:t>
      </w:r>
      <w:r w:rsidR="009420B5">
        <w:rPr>
          <w:rFonts w:ascii="Arial" w:hAnsi="Arial"/>
        </w:rPr>
        <w:tab/>
      </w:r>
      <w:r w:rsidR="009420B5">
        <w:rPr>
          <w:rFonts w:ascii="Arial" w:hAnsi="Arial"/>
        </w:rPr>
        <w:tab/>
      </w:r>
      <w:r w:rsidR="009420B5" w:rsidRPr="00E12E68">
        <w:rPr>
          <w:rFonts w:ascii="Arial" w:hAnsi="Arial"/>
          <w:b/>
        </w:rPr>
        <w:t>MMN, a.s.</w:t>
      </w:r>
    </w:p>
    <w:p w:rsidR="009420B5" w:rsidRDefault="009420B5" w:rsidP="009420B5">
      <w:pPr>
        <w:pBdr>
          <w:top w:val="single" w:sz="4" w:space="1" w:color="auto"/>
          <w:left w:val="single" w:sz="4" w:space="4" w:color="auto"/>
          <w:bottom w:val="single" w:sz="4" w:space="1" w:color="auto"/>
          <w:right w:val="single" w:sz="4" w:space="4" w:color="auto"/>
        </w:pBdr>
        <w:spacing w:before="120"/>
        <w:rPr>
          <w:rFonts w:ascii="Arial" w:hAnsi="Arial"/>
          <w:sz w:val="16"/>
        </w:rPr>
      </w:pPr>
    </w:p>
    <w:p w:rsidR="009420B5" w:rsidRDefault="009420B5" w:rsidP="009420B5">
      <w:pPr>
        <w:pBdr>
          <w:top w:val="single" w:sz="4" w:space="1" w:color="auto"/>
          <w:left w:val="single" w:sz="4" w:space="4" w:color="auto"/>
          <w:bottom w:val="single" w:sz="4" w:space="1" w:color="auto"/>
          <w:right w:val="single" w:sz="4" w:space="4" w:color="auto"/>
        </w:pBdr>
        <w:spacing w:before="120"/>
        <w:rPr>
          <w:rFonts w:ascii="Arial" w:hAnsi="Arial"/>
          <w:sz w:val="16"/>
        </w:rPr>
      </w:pPr>
    </w:p>
    <w:p w:rsidR="009420B5" w:rsidRDefault="009420B5" w:rsidP="009420B5">
      <w:pPr>
        <w:pBdr>
          <w:top w:val="single" w:sz="4" w:space="1" w:color="auto"/>
          <w:left w:val="single" w:sz="4" w:space="4" w:color="auto"/>
          <w:bottom w:val="single" w:sz="4" w:space="1" w:color="auto"/>
          <w:right w:val="single" w:sz="4" w:space="4" w:color="auto"/>
        </w:pBdr>
        <w:spacing w:before="120"/>
        <w:rPr>
          <w:rFonts w:ascii="Arial" w:hAnsi="Arial"/>
          <w:sz w:val="16"/>
        </w:rPr>
      </w:pPr>
    </w:p>
    <w:p w:rsidR="009420B5" w:rsidRDefault="009420B5" w:rsidP="009420B5">
      <w:pPr>
        <w:pBdr>
          <w:top w:val="single" w:sz="4" w:space="1" w:color="auto"/>
          <w:left w:val="single" w:sz="4" w:space="4" w:color="auto"/>
          <w:bottom w:val="single" w:sz="4" w:space="1" w:color="auto"/>
          <w:right w:val="single" w:sz="4" w:space="4" w:color="auto"/>
        </w:pBdr>
        <w:spacing w:before="120"/>
        <w:rPr>
          <w:rFonts w:ascii="Arial" w:hAnsi="Arial"/>
          <w:sz w:val="16"/>
        </w:rPr>
      </w:pPr>
      <w:r>
        <w:rPr>
          <w:rFonts w:ascii="Arial" w:hAnsi="Arial"/>
        </w:rPr>
        <w:t>.....................................................</w:t>
      </w:r>
      <w:r>
        <w:rPr>
          <w:rFonts w:ascii="Arial" w:hAnsi="Arial"/>
        </w:rPr>
        <w:tab/>
      </w:r>
      <w:r>
        <w:rPr>
          <w:rFonts w:ascii="Arial" w:hAnsi="Arial"/>
        </w:rPr>
        <w:tab/>
      </w:r>
      <w:r>
        <w:rPr>
          <w:rFonts w:ascii="Arial" w:hAnsi="Arial"/>
        </w:rPr>
        <w:tab/>
      </w:r>
      <w:r>
        <w:rPr>
          <w:rFonts w:ascii="Arial" w:hAnsi="Arial"/>
        </w:rPr>
        <w:tab/>
        <w:t>.....................................................</w:t>
      </w:r>
    </w:p>
    <w:p w:rsidR="009420B5" w:rsidRPr="00553119" w:rsidRDefault="0067043D" w:rsidP="009420B5">
      <w:pPr>
        <w:pBdr>
          <w:top w:val="single" w:sz="4" w:space="1" w:color="auto"/>
          <w:left w:val="single" w:sz="4" w:space="4" w:color="auto"/>
          <w:bottom w:val="single" w:sz="4" w:space="1" w:color="auto"/>
          <w:right w:val="single" w:sz="4" w:space="4" w:color="auto"/>
        </w:pBdr>
        <w:rPr>
          <w:rFonts w:ascii="Arial" w:hAnsi="Arial"/>
          <w:b/>
        </w:rPr>
      </w:pPr>
      <w:proofErr w:type="spellStart"/>
      <w:r>
        <w:rPr>
          <w:rFonts w:ascii="Arial" w:hAnsi="Arial"/>
          <w:b/>
        </w:rPr>
        <w:t>xxxxxxxxxxxxxx</w:t>
      </w:r>
      <w:proofErr w:type="spellEnd"/>
      <w:r w:rsidR="009420B5">
        <w:rPr>
          <w:rFonts w:ascii="Arial" w:hAnsi="Arial"/>
        </w:rPr>
        <w:t xml:space="preserve">                                </w:t>
      </w:r>
      <w:r w:rsidR="009420B5">
        <w:rPr>
          <w:rFonts w:ascii="Arial" w:hAnsi="Arial"/>
        </w:rPr>
        <w:tab/>
      </w:r>
      <w:r w:rsidR="009420B5">
        <w:rPr>
          <w:rFonts w:ascii="Arial" w:hAnsi="Arial"/>
        </w:rPr>
        <w:tab/>
        <w:t xml:space="preserve">            </w:t>
      </w:r>
      <w:proofErr w:type="spellStart"/>
      <w:r>
        <w:rPr>
          <w:rFonts w:ascii="Arial" w:hAnsi="Arial"/>
          <w:b/>
        </w:rPr>
        <w:t>xxxxxxxxxxxxxxxxx</w:t>
      </w:r>
      <w:proofErr w:type="spellEnd"/>
    </w:p>
    <w:p w:rsidR="00091805" w:rsidRDefault="00E82987" w:rsidP="009420B5">
      <w:pPr>
        <w:pBdr>
          <w:top w:val="single" w:sz="4" w:space="1" w:color="auto"/>
          <w:left w:val="single" w:sz="4" w:space="4" w:color="auto"/>
          <w:bottom w:val="single" w:sz="4" w:space="1" w:color="auto"/>
          <w:right w:val="single" w:sz="4" w:space="4" w:color="auto"/>
        </w:pBdr>
        <w:rPr>
          <w:rFonts w:ascii="Arial" w:hAnsi="Arial"/>
        </w:rPr>
      </w:pPr>
      <w:r w:rsidRPr="00E82987">
        <w:rPr>
          <w:rFonts w:ascii="Arial" w:hAnsi="Arial"/>
        </w:rPr>
        <w:t>jednatel</w:t>
      </w:r>
      <w:r w:rsidR="009420B5">
        <w:rPr>
          <w:rFonts w:ascii="Arial" w:hAnsi="Arial"/>
          <w:sz w:val="16"/>
          <w:szCs w:val="16"/>
        </w:rPr>
        <w:tab/>
      </w:r>
      <w:r w:rsidR="009420B5">
        <w:rPr>
          <w:rFonts w:ascii="Arial" w:hAnsi="Arial"/>
          <w:sz w:val="16"/>
          <w:szCs w:val="16"/>
        </w:rPr>
        <w:tab/>
      </w:r>
      <w:r w:rsidR="009420B5">
        <w:rPr>
          <w:rFonts w:ascii="Arial" w:hAnsi="Arial"/>
          <w:sz w:val="16"/>
          <w:szCs w:val="16"/>
        </w:rPr>
        <w:tab/>
      </w:r>
      <w:r w:rsidR="009420B5">
        <w:rPr>
          <w:rFonts w:ascii="Arial" w:hAnsi="Arial"/>
          <w:sz w:val="16"/>
          <w:szCs w:val="16"/>
        </w:rPr>
        <w:tab/>
      </w:r>
      <w:r w:rsidR="009420B5">
        <w:rPr>
          <w:rFonts w:ascii="Arial" w:hAnsi="Arial"/>
          <w:sz w:val="16"/>
          <w:szCs w:val="16"/>
        </w:rPr>
        <w:tab/>
        <w:t xml:space="preserve"> </w:t>
      </w:r>
      <w:r w:rsidR="009420B5">
        <w:rPr>
          <w:rFonts w:ascii="Arial" w:hAnsi="Arial"/>
          <w:sz w:val="16"/>
          <w:szCs w:val="16"/>
        </w:rPr>
        <w:tab/>
      </w:r>
      <w:r w:rsidR="009420B5">
        <w:rPr>
          <w:rFonts w:ascii="Arial" w:hAnsi="Arial"/>
          <w:sz w:val="16"/>
          <w:szCs w:val="16"/>
        </w:rPr>
        <w:tab/>
      </w:r>
      <w:r w:rsidR="009420B5" w:rsidRPr="00553119">
        <w:rPr>
          <w:rFonts w:ascii="Arial" w:hAnsi="Arial"/>
        </w:rPr>
        <w:t>předseda představenstva</w:t>
      </w:r>
    </w:p>
    <w:p w:rsidR="00091805" w:rsidRDefault="00091805" w:rsidP="009420B5">
      <w:pPr>
        <w:pBdr>
          <w:top w:val="single" w:sz="4" w:space="1" w:color="auto"/>
          <w:left w:val="single" w:sz="4" w:space="4" w:color="auto"/>
          <w:bottom w:val="single" w:sz="4" w:space="1" w:color="auto"/>
          <w:right w:val="single" w:sz="4" w:space="4" w:color="auto"/>
        </w:pBdr>
        <w:rPr>
          <w:rFonts w:ascii="Arial" w:hAnsi="Arial"/>
        </w:rPr>
      </w:pPr>
      <w:r>
        <w:rPr>
          <w:rFonts w:ascii="Arial" w:hAnsi="Arial"/>
        </w:rPr>
        <w:tab/>
      </w:r>
      <w:r>
        <w:rPr>
          <w:rFonts w:ascii="Arial" w:hAnsi="Arial"/>
        </w:rPr>
        <w:tab/>
      </w:r>
      <w:r>
        <w:rPr>
          <w:rFonts w:ascii="Arial" w:hAnsi="Arial"/>
        </w:rPr>
        <w:tab/>
      </w:r>
      <w:r>
        <w:rPr>
          <w:rFonts w:ascii="Arial" w:hAnsi="Arial"/>
        </w:rPr>
        <w:tab/>
      </w:r>
    </w:p>
    <w:p w:rsidR="00091805" w:rsidRDefault="00091805" w:rsidP="009420B5">
      <w:pPr>
        <w:pBdr>
          <w:top w:val="single" w:sz="4" w:space="1" w:color="auto"/>
          <w:left w:val="single" w:sz="4" w:space="4" w:color="auto"/>
          <w:bottom w:val="single" w:sz="4" w:space="1" w:color="auto"/>
          <w:right w:val="single" w:sz="4" w:space="4" w:color="auto"/>
        </w:pBdr>
        <w:rPr>
          <w:rFonts w:ascii="Arial" w:hAnsi="Arial"/>
        </w:rPr>
      </w:pPr>
    </w:p>
    <w:p w:rsidR="00091805" w:rsidRDefault="00091805" w:rsidP="009420B5">
      <w:pPr>
        <w:pBdr>
          <w:top w:val="single" w:sz="4" w:space="1" w:color="auto"/>
          <w:left w:val="single" w:sz="4" w:space="4" w:color="auto"/>
          <w:bottom w:val="single" w:sz="4" w:space="1" w:color="auto"/>
          <w:right w:val="single" w:sz="4" w:space="4" w:color="auto"/>
        </w:pBd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091805" w:rsidRDefault="00091805" w:rsidP="009420B5">
      <w:pPr>
        <w:pBdr>
          <w:top w:val="single" w:sz="4" w:space="1" w:color="auto"/>
          <w:left w:val="single" w:sz="4" w:space="4" w:color="auto"/>
          <w:bottom w:val="single" w:sz="4" w:space="1" w:color="auto"/>
          <w:right w:val="single" w:sz="4" w:space="4" w:color="auto"/>
        </w:pBd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7043D">
        <w:rPr>
          <w:rFonts w:ascii="Arial" w:hAnsi="Arial"/>
          <w:b/>
        </w:rPr>
        <w:t>xxxxxxxxxxxxxxxx</w:t>
      </w:r>
    </w:p>
    <w:p w:rsidR="00091805" w:rsidRDefault="00091805" w:rsidP="009420B5">
      <w:pPr>
        <w:pBdr>
          <w:top w:val="single" w:sz="4" w:space="1" w:color="auto"/>
          <w:left w:val="single" w:sz="4" w:space="4" w:color="auto"/>
          <w:bottom w:val="single" w:sz="4" w:space="1" w:color="auto"/>
          <w:right w:val="single" w:sz="4" w:space="4" w:color="auto"/>
        </w:pBd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člen</w:t>
      </w:r>
      <w:r w:rsidRPr="00553119">
        <w:rPr>
          <w:rFonts w:ascii="Arial" w:hAnsi="Arial"/>
        </w:rPr>
        <w:t xml:space="preserve"> představenstva</w:t>
      </w:r>
    </w:p>
    <w:p w:rsidR="00091805" w:rsidRPr="00553119" w:rsidRDefault="00091805" w:rsidP="009420B5">
      <w:pPr>
        <w:pBdr>
          <w:top w:val="single" w:sz="4" w:space="1" w:color="auto"/>
          <w:left w:val="single" w:sz="4" w:space="4" w:color="auto"/>
          <w:bottom w:val="single" w:sz="4" w:space="1" w:color="auto"/>
          <w:right w:val="single" w:sz="4" w:space="4" w:color="auto"/>
        </w:pBdr>
        <w:rPr>
          <w:rFonts w:ascii="Arial" w:hAnsi="Arial"/>
        </w:rPr>
      </w:pPr>
    </w:p>
    <w:p w:rsidR="009420B5" w:rsidRDefault="009420B5" w:rsidP="009420B5">
      <w:pPr>
        <w:rPr>
          <w:rFonts w:ascii="Arial" w:hAnsi="Arial"/>
          <w:sz w:val="16"/>
        </w:rPr>
      </w:pPr>
      <w:r>
        <w:rPr>
          <w:rFonts w:ascii="Arial" w:hAnsi="Arial"/>
          <w:sz w:val="16"/>
        </w:rPr>
        <w:t xml:space="preserve">   </w:t>
      </w:r>
    </w:p>
    <w:p w:rsidR="009420B5" w:rsidRPr="005D7AD5" w:rsidRDefault="009420B5" w:rsidP="00283E51">
      <w:pPr>
        <w:pStyle w:val="Smlouva-slo"/>
        <w:widowControl w:val="0"/>
        <w:spacing w:before="0" w:line="276" w:lineRule="auto"/>
        <w:jc w:val="left"/>
        <w:rPr>
          <w:rFonts w:ascii="Calibri" w:hAnsi="Calibri"/>
        </w:rPr>
      </w:pPr>
    </w:p>
    <w:sectPr w:rsidR="009420B5" w:rsidRPr="005D7AD5" w:rsidSect="00577A2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A1" w:rsidRDefault="000F75A1" w:rsidP="00D921A9">
      <w:pPr>
        <w:spacing w:after="0" w:line="240" w:lineRule="auto"/>
      </w:pPr>
      <w:r>
        <w:separator/>
      </w:r>
    </w:p>
  </w:endnote>
  <w:endnote w:type="continuationSeparator" w:id="0">
    <w:p w:rsidR="000F75A1" w:rsidRDefault="000F75A1"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Helvetica-Bold">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22" w:rsidRDefault="00577A2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B5" w:rsidRDefault="009420B5" w:rsidP="009420B5">
    <w:pPr>
      <w:pStyle w:val="Zpat"/>
      <w:jc w:val="center"/>
    </w:pPr>
    <w:r w:rsidRPr="002A7443">
      <w:rPr>
        <w:noProof/>
        <w:sz w:val="40"/>
        <w:szCs w:val="40"/>
        <w:lang w:eastAsia="cs-CZ"/>
      </w:rPr>
      <w:drawing>
        <wp:inline distT="0" distB="0" distL="0" distR="0" wp14:anchorId="1D78D876" wp14:editId="4014F2B2">
          <wp:extent cx="802257" cy="802257"/>
          <wp:effectExtent l="0" t="0" r="0" b="0"/>
          <wp:docPr id="5" name="Obrázek 5" descr="Výsledek obrázku pro mmn jilem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mmn jilem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454" cy="802454"/>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22" w:rsidRDefault="00577A22" w:rsidP="00577A22">
    <w:pPr>
      <w:pStyle w:val="Zpat"/>
      <w:jc w:val="center"/>
    </w:pPr>
    <w:r w:rsidRPr="002A7443">
      <w:rPr>
        <w:noProof/>
        <w:sz w:val="40"/>
        <w:szCs w:val="40"/>
        <w:lang w:eastAsia="cs-CZ"/>
      </w:rPr>
      <w:drawing>
        <wp:inline distT="0" distB="0" distL="0" distR="0" wp14:anchorId="2794115F" wp14:editId="766B2334">
          <wp:extent cx="802257" cy="802257"/>
          <wp:effectExtent l="0" t="0" r="0" b="0"/>
          <wp:docPr id="3" name="Obrázek 3" descr="Výsledek obrázku pro mmn jilem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mmn jilem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454" cy="80245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A1" w:rsidRDefault="000F75A1" w:rsidP="00D921A9">
      <w:pPr>
        <w:spacing w:after="0" w:line="240" w:lineRule="auto"/>
      </w:pPr>
      <w:r>
        <w:separator/>
      </w:r>
    </w:p>
  </w:footnote>
  <w:footnote w:type="continuationSeparator" w:id="0">
    <w:p w:rsidR="000F75A1" w:rsidRDefault="000F75A1" w:rsidP="00D9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22" w:rsidRDefault="00577A2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2D" w:rsidRDefault="008B34AF" w:rsidP="00D97D2D">
    <w:pPr>
      <w:pStyle w:val="Zhlav"/>
    </w:pPr>
    <w:r>
      <w:rPr>
        <w:noProof/>
        <w:lang w:eastAsia="cs-CZ"/>
      </w:rPr>
      <w:drawing>
        <wp:inline distT="0" distB="0" distL="0" distR="0" wp14:anchorId="0D20531F" wp14:editId="2C21885B">
          <wp:extent cx="5638800" cy="933450"/>
          <wp:effectExtent l="19050" t="0" r="0" b="0"/>
          <wp:docPr id="2"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EE" w:rsidRDefault="008B34AF" w:rsidP="00EC22EE">
    <w:pPr>
      <w:pStyle w:val="Zhlav"/>
    </w:pPr>
    <w:r>
      <w:rPr>
        <w:noProof/>
        <w:lang w:eastAsia="cs-CZ"/>
      </w:rPr>
      <w:drawing>
        <wp:inline distT="0" distB="0" distL="0" distR="0" wp14:anchorId="7EAF699B" wp14:editId="2A73626F">
          <wp:extent cx="5638800" cy="93345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AE770A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562B12"/>
    <w:multiLevelType w:val="hybridMultilevel"/>
    <w:tmpl w:val="647694F2"/>
    <w:lvl w:ilvl="0" w:tplc="157236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975073"/>
    <w:multiLevelType w:val="hybridMultilevel"/>
    <w:tmpl w:val="7AD81BAA"/>
    <w:lvl w:ilvl="0" w:tplc="FFFFFFFF">
      <w:start w:val="1"/>
      <w:numFmt w:val="upperRoman"/>
      <w:pStyle w:val="Odstavecsmlouva"/>
      <w:lvlText w:val="%1."/>
      <w:lvlJc w:val="right"/>
      <w:pPr>
        <w:tabs>
          <w:tab w:val="num" w:pos="540"/>
        </w:tabs>
        <w:ind w:left="540" w:hanging="180"/>
      </w:pPr>
      <w:rPr>
        <w:rFonts w:hint="default"/>
        <w:b/>
        <w:sz w:val="28"/>
        <w:szCs w:val="28"/>
      </w:rPr>
    </w:lvl>
    <w:lvl w:ilvl="1" w:tplc="FFFFFFFF">
      <w:start w:val="1"/>
      <w:numFmt w:val="decimal"/>
      <w:lvlText w:val="%2."/>
      <w:lvlJc w:val="left"/>
      <w:pPr>
        <w:tabs>
          <w:tab w:val="num" w:pos="1440"/>
        </w:tabs>
        <w:ind w:left="1440" w:hanging="360"/>
      </w:pPr>
      <w:rPr>
        <w:rFonts w:hint="default"/>
        <w:b/>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432983"/>
    <w:multiLevelType w:val="hybridMultilevel"/>
    <w:tmpl w:val="20A2685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E61C8E"/>
    <w:multiLevelType w:val="hybridMultilevel"/>
    <w:tmpl w:val="88D84B06"/>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8"/>
  </w:num>
  <w:num w:numId="4">
    <w:abstractNumId w:val="5"/>
  </w:num>
  <w:num w:numId="5">
    <w:abstractNumId w:val="3"/>
  </w:num>
  <w:num w:numId="6">
    <w:abstractNumId w:val="17"/>
  </w:num>
  <w:num w:numId="7">
    <w:abstractNumId w:val="15"/>
  </w:num>
  <w:num w:numId="8">
    <w:abstractNumId w:val="18"/>
  </w:num>
  <w:num w:numId="9">
    <w:abstractNumId w:val="12"/>
  </w:num>
  <w:num w:numId="10">
    <w:abstractNumId w:val="21"/>
  </w:num>
  <w:num w:numId="11">
    <w:abstractNumId w:val="16"/>
  </w:num>
  <w:num w:numId="12">
    <w:abstractNumId w:val="11"/>
  </w:num>
  <w:num w:numId="13">
    <w:abstractNumId w:val="6"/>
  </w:num>
  <w:num w:numId="14">
    <w:abstractNumId w:val="13"/>
  </w:num>
  <w:num w:numId="15">
    <w:abstractNumId w:val="20"/>
  </w:num>
  <w:num w:numId="16">
    <w:abstractNumId w:val="10"/>
  </w:num>
  <w:num w:numId="17">
    <w:abstractNumId w:val="19"/>
  </w:num>
  <w:num w:numId="18">
    <w:abstractNumId w:val="23"/>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2F"/>
    <w:rsid w:val="000019A8"/>
    <w:rsid w:val="00001EC3"/>
    <w:rsid w:val="000117AC"/>
    <w:rsid w:val="00011976"/>
    <w:rsid w:val="00012AB2"/>
    <w:rsid w:val="00014A11"/>
    <w:rsid w:val="00023BFF"/>
    <w:rsid w:val="00024895"/>
    <w:rsid w:val="00035642"/>
    <w:rsid w:val="00040047"/>
    <w:rsid w:val="0004260E"/>
    <w:rsid w:val="000519DF"/>
    <w:rsid w:val="000569F8"/>
    <w:rsid w:val="00057159"/>
    <w:rsid w:val="0005799E"/>
    <w:rsid w:val="00060F73"/>
    <w:rsid w:val="00076147"/>
    <w:rsid w:val="00082403"/>
    <w:rsid w:val="00084B70"/>
    <w:rsid w:val="00085007"/>
    <w:rsid w:val="00087FCA"/>
    <w:rsid w:val="00091805"/>
    <w:rsid w:val="00091E1F"/>
    <w:rsid w:val="000A4169"/>
    <w:rsid w:val="000B1E35"/>
    <w:rsid w:val="000C23A2"/>
    <w:rsid w:val="000C50E5"/>
    <w:rsid w:val="000C5FE1"/>
    <w:rsid w:val="000C7476"/>
    <w:rsid w:val="000D063B"/>
    <w:rsid w:val="000D2D37"/>
    <w:rsid w:val="000D309E"/>
    <w:rsid w:val="000D5AE3"/>
    <w:rsid w:val="000D6804"/>
    <w:rsid w:val="000E1B55"/>
    <w:rsid w:val="000E27CB"/>
    <w:rsid w:val="000E6374"/>
    <w:rsid w:val="000F0EFC"/>
    <w:rsid w:val="000F3A9E"/>
    <w:rsid w:val="000F42F0"/>
    <w:rsid w:val="000F5AF0"/>
    <w:rsid w:val="000F75A1"/>
    <w:rsid w:val="00106912"/>
    <w:rsid w:val="00116710"/>
    <w:rsid w:val="0011752F"/>
    <w:rsid w:val="00125FCC"/>
    <w:rsid w:val="00130EAE"/>
    <w:rsid w:val="00141904"/>
    <w:rsid w:val="00146A1E"/>
    <w:rsid w:val="00147B33"/>
    <w:rsid w:val="00155F63"/>
    <w:rsid w:val="00157ABA"/>
    <w:rsid w:val="00160B42"/>
    <w:rsid w:val="00161916"/>
    <w:rsid w:val="001633EE"/>
    <w:rsid w:val="00167B09"/>
    <w:rsid w:val="001724E9"/>
    <w:rsid w:val="00177269"/>
    <w:rsid w:val="00180D0C"/>
    <w:rsid w:val="00181C03"/>
    <w:rsid w:val="001905FE"/>
    <w:rsid w:val="00194FB3"/>
    <w:rsid w:val="0019515D"/>
    <w:rsid w:val="0019586D"/>
    <w:rsid w:val="001A0611"/>
    <w:rsid w:val="001A1FC9"/>
    <w:rsid w:val="001B3711"/>
    <w:rsid w:val="001B69C5"/>
    <w:rsid w:val="001B6CF5"/>
    <w:rsid w:val="001C020D"/>
    <w:rsid w:val="001C0A51"/>
    <w:rsid w:val="001C4053"/>
    <w:rsid w:val="001C5612"/>
    <w:rsid w:val="001C7389"/>
    <w:rsid w:val="001D0CB5"/>
    <w:rsid w:val="001D3E1C"/>
    <w:rsid w:val="001D586C"/>
    <w:rsid w:val="001D5F2F"/>
    <w:rsid w:val="001E1244"/>
    <w:rsid w:val="001F09B9"/>
    <w:rsid w:val="001F5A2F"/>
    <w:rsid w:val="002071FB"/>
    <w:rsid w:val="00212A66"/>
    <w:rsid w:val="00222D6A"/>
    <w:rsid w:val="002354D8"/>
    <w:rsid w:val="00253744"/>
    <w:rsid w:val="00253E22"/>
    <w:rsid w:val="00265EED"/>
    <w:rsid w:val="00270A04"/>
    <w:rsid w:val="00270DD9"/>
    <w:rsid w:val="002759CD"/>
    <w:rsid w:val="002778D1"/>
    <w:rsid w:val="00281820"/>
    <w:rsid w:val="00283E51"/>
    <w:rsid w:val="00286989"/>
    <w:rsid w:val="002A0854"/>
    <w:rsid w:val="002A2A88"/>
    <w:rsid w:val="002A426F"/>
    <w:rsid w:val="002B182C"/>
    <w:rsid w:val="002C084D"/>
    <w:rsid w:val="002C382F"/>
    <w:rsid w:val="002C4A56"/>
    <w:rsid w:val="002D099D"/>
    <w:rsid w:val="002D63D7"/>
    <w:rsid w:val="002D65B6"/>
    <w:rsid w:val="002E0D82"/>
    <w:rsid w:val="002E18C7"/>
    <w:rsid w:val="002E3E6C"/>
    <w:rsid w:val="002E50F5"/>
    <w:rsid w:val="002E7F7A"/>
    <w:rsid w:val="002F4996"/>
    <w:rsid w:val="00300323"/>
    <w:rsid w:val="00304F8E"/>
    <w:rsid w:val="00307AE9"/>
    <w:rsid w:val="00311055"/>
    <w:rsid w:val="00320C7E"/>
    <w:rsid w:val="00331696"/>
    <w:rsid w:val="0034736B"/>
    <w:rsid w:val="00347AE5"/>
    <w:rsid w:val="0035125B"/>
    <w:rsid w:val="003532F5"/>
    <w:rsid w:val="00364BA5"/>
    <w:rsid w:val="00366B6E"/>
    <w:rsid w:val="00381DA0"/>
    <w:rsid w:val="00394B10"/>
    <w:rsid w:val="003A2E3C"/>
    <w:rsid w:val="003A763E"/>
    <w:rsid w:val="003B361E"/>
    <w:rsid w:val="003B58A7"/>
    <w:rsid w:val="003B5C03"/>
    <w:rsid w:val="003C1A69"/>
    <w:rsid w:val="003C3BE1"/>
    <w:rsid w:val="003C592B"/>
    <w:rsid w:val="003C5F1D"/>
    <w:rsid w:val="003D125C"/>
    <w:rsid w:val="003D147E"/>
    <w:rsid w:val="003D2666"/>
    <w:rsid w:val="003D3F80"/>
    <w:rsid w:val="003E131A"/>
    <w:rsid w:val="003E38BF"/>
    <w:rsid w:val="003E7B82"/>
    <w:rsid w:val="003F543F"/>
    <w:rsid w:val="00410A57"/>
    <w:rsid w:val="004201BC"/>
    <w:rsid w:val="0042721A"/>
    <w:rsid w:val="0043304B"/>
    <w:rsid w:val="004332F6"/>
    <w:rsid w:val="00435BC9"/>
    <w:rsid w:val="004378A5"/>
    <w:rsid w:val="004378E2"/>
    <w:rsid w:val="00441550"/>
    <w:rsid w:val="004415D7"/>
    <w:rsid w:val="004446F0"/>
    <w:rsid w:val="004506C6"/>
    <w:rsid w:val="00451FA3"/>
    <w:rsid w:val="00452975"/>
    <w:rsid w:val="00455E4C"/>
    <w:rsid w:val="004616A4"/>
    <w:rsid w:val="00465AE5"/>
    <w:rsid w:val="00471383"/>
    <w:rsid w:val="00471ABA"/>
    <w:rsid w:val="00477FD2"/>
    <w:rsid w:val="0048080A"/>
    <w:rsid w:val="00483441"/>
    <w:rsid w:val="00484274"/>
    <w:rsid w:val="00495168"/>
    <w:rsid w:val="004A3260"/>
    <w:rsid w:val="004B15EB"/>
    <w:rsid w:val="004B28F9"/>
    <w:rsid w:val="004B54BE"/>
    <w:rsid w:val="004C23EE"/>
    <w:rsid w:val="004C4DD8"/>
    <w:rsid w:val="004C4F66"/>
    <w:rsid w:val="004D1F6E"/>
    <w:rsid w:val="004D4319"/>
    <w:rsid w:val="004D4D6E"/>
    <w:rsid w:val="004E10FC"/>
    <w:rsid w:val="004E3EBA"/>
    <w:rsid w:val="004E6B8E"/>
    <w:rsid w:val="004F20C9"/>
    <w:rsid w:val="004F2E6C"/>
    <w:rsid w:val="004F4BA5"/>
    <w:rsid w:val="0050071D"/>
    <w:rsid w:val="00500EA3"/>
    <w:rsid w:val="00503111"/>
    <w:rsid w:val="00510913"/>
    <w:rsid w:val="00514DFA"/>
    <w:rsid w:val="00515BF1"/>
    <w:rsid w:val="005173BE"/>
    <w:rsid w:val="00521429"/>
    <w:rsid w:val="00546CB5"/>
    <w:rsid w:val="005566E1"/>
    <w:rsid w:val="005606A1"/>
    <w:rsid w:val="00565377"/>
    <w:rsid w:val="00571232"/>
    <w:rsid w:val="00577A22"/>
    <w:rsid w:val="00593913"/>
    <w:rsid w:val="00595035"/>
    <w:rsid w:val="00595099"/>
    <w:rsid w:val="00597C9F"/>
    <w:rsid w:val="005A635A"/>
    <w:rsid w:val="005B264B"/>
    <w:rsid w:val="005B4773"/>
    <w:rsid w:val="005C231E"/>
    <w:rsid w:val="005D1D7E"/>
    <w:rsid w:val="005D7AD5"/>
    <w:rsid w:val="005E687C"/>
    <w:rsid w:val="005F081E"/>
    <w:rsid w:val="005F1078"/>
    <w:rsid w:val="005F49B4"/>
    <w:rsid w:val="005F7ADE"/>
    <w:rsid w:val="006039A4"/>
    <w:rsid w:val="0060432F"/>
    <w:rsid w:val="00605BBA"/>
    <w:rsid w:val="00606B23"/>
    <w:rsid w:val="0061282F"/>
    <w:rsid w:val="006136E9"/>
    <w:rsid w:val="00615020"/>
    <w:rsid w:val="006161E4"/>
    <w:rsid w:val="00617DF3"/>
    <w:rsid w:val="00625125"/>
    <w:rsid w:val="0063474C"/>
    <w:rsid w:val="00643030"/>
    <w:rsid w:val="00643590"/>
    <w:rsid w:val="0064453E"/>
    <w:rsid w:val="00646FA2"/>
    <w:rsid w:val="00661ADB"/>
    <w:rsid w:val="0066314C"/>
    <w:rsid w:val="0067032B"/>
    <w:rsid w:val="0067043D"/>
    <w:rsid w:val="00684752"/>
    <w:rsid w:val="006847DE"/>
    <w:rsid w:val="00687AA3"/>
    <w:rsid w:val="00690CD7"/>
    <w:rsid w:val="006944AB"/>
    <w:rsid w:val="00695943"/>
    <w:rsid w:val="00695F05"/>
    <w:rsid w:val="0069676D"/>
    <w:rsid w:val="006A0A62"/>
    <w:rsid w:val="006B1A12"/>
    <w:rsid w:val="006B39ED"/>
    <w:rsid w:val="006B6333"/>
    <w:rsid w:val="006C3FF8"/>
    <w:rsid w:val="006D1D89"/>
    <w:rsid w:val="006D79E4"/>
    <w:rsid w:val="006D7B7E"/>
    <w:rsid w:val="006E1A45"/>
    <w:rsid w:val="006E377A"/>
    <w:rsid w:val="006F3B6F"/>
    <w:rsid w:val="006F6319"/>
    <w:rsid w:val="00704BE3"/>
    <w:rsid w:val="007102B6"/>
    <w:rsid w:val="0071522D"/>
    <w:rsid w:val="007157BD"/>
    <w:rsid w:val="00724C91"/>
    <w:rsid w:val="00734B5C"/>
    <w:rsid w:val="00735B7C"/>
    <w:rsid w:val="00736EDE"/>
    <w:rsid w:val="00744E0A"/>
    <w:rsid w:val="00746A93"/>
    <w:rsid w:val="00754652"/>
    <w:rsid w:val="00760CE2"/>
    <w:rsid w:val="007611B3"/>
    <w:rsid w:val="007768E4"/>
    <w:rsid w:val="0078067E"/>
    <w:rsid w:val="00781A5D"/>
    <w:rsid w:val="00782514"/>
    <w:rsid w:val="00784404"/>
    <w:rsid w:val="00793546"/>
    <w:rsid w:val="00796788"/>
    <w:rsid w:val="00796885"/>
    <w:rsid w:val="0079783F"/>
    <w:rsid w:val="007979E5"/>
    <w:rsid w:val="007A09F3"/>
    <w:rsid w:val="007A5A9B"/>
    <w:rsid w:val="007A610D"/>
    <w:rsid w:val="007B0906"/>
    <w:rsid w:val="007B360E"/>
    <w:rsid w:val="007B3CD9"/>
    <w:rsid w:val="007B54B0"/>
    <w:rsid w:val="007B566D"/>
    <w:rsid w:val="007B7C6B"/>
    <w:rsid w:val="007C1DD3"/>
    <w:rsid w:val="007C2382"/>
    <w:rsid w:val="007C2BEA"/>
    <w:rsid w:val="007C51CE"/>
    <w:rsid w:val="007D72FF"/>
    <w:rsid w:val="007D7455"/>
    <w:rsid w:val="007E014F"/>
    <w:rsid w:val="007E0D35"/>
    <w:rsid w:val="007E2574"/>
    <w:rsid w:val="007E296F"/>
    <w:rsid w:val="007E3422"/>
    <w:rsid w:val="007F1456"/>
    <w:rsid w:val="007F70EE"/>
    <w:rsid w:val="00801B17"/>
    <w:rsid w:val="00804344"/>
    <w:rsid w:val="008113EA"/>
    <w:rsid w:val="008150B3"/>
    <w:rsid w:val="008448C2"/>
    <w:rsid w:val="0084564E"/>
    <w:rsid w:val="00847A57"/>
    <w:rsid w:val="00850F47"/>
    <w:rsid w:val="00851188"/>
    <w:rsid w:val="008550F4"/>
    <w:rsid w:val="0086039F"/>
    <w:rsid w:val="00862A56"/>
    <w:rsid w:val="008640AD"/>
    <w:rsid w:val="00871A57"/>
    <w:rsid w:val="00872717"/>
    <w:rsid w:val="0087312A"/>
    <w:rsid w:val="008753D7"/>
    <w:rsid w:val="00876DC1"/>
    <w:rsid w:val="008811A7"/>
    <w:rsid w:val="00881725"/>
    <w:rsid w:val="008921E1"/>
    <w:rsid w:val="00892D49"/>
    <w:rsid w:val="008A0890"/>
    <w:rsid w:val="008A192E"/>
    <w:rsid w:val="008A4099"/>
    <w:rsid w:val="008A6A0D"/>
    <w:rsid w:val="008A7978"/>
    <w:rsid w:val="008B0100"/>
    <w:rsid w:val="008B34AF"/>
    <w:rsid w:val="008B3B87"/>
    <w:rsid w:val="008B3E87"/>
    <w:rsid w:val="008B6209"/>
    <w:rsid w:val="008B717D"/>
    <w:rsid w:val="008C1EAE"/>
    <w:rsid w:val="008C2EAB"/>
    <w:rsid w:val="008D30E2"/>
    <w:rsid w:val="008D3ABF"/>
    <w:rsid w:val="008D42DA"/>
    <w:rsid w:val="008D4B03"/>
    <w:rsid w:val="008D718A"/>
    <w:rsid w:val="008E0BFD"/>
    <w:rsid w:val="008E5112"/>
    <w:rsid w:val="008E5FFA"/>
    <w:rsid w:val="008E680C"/>
    <w:rsid w:val="008E6AFB"/>
    <w:rsid w:val="008E7D48"/>
    <w:rsid w:val="008F0C09"/>
    <w:rsid w:val="008F2D4F"/>
    <w:rsid w:val="008F70C0"/>
    <w:rsid w:val="009135D8"/>
    <w:rsid w:val="00916381"/>
    <w:rsid w:val="00925617"/>
    <w:rsid w:val="009310CB"/>
    <w:rsid w:val="0093300B"/>
    <w:rsid w:val="0093522F"/>
    <w:rsid w:val="00941CA5"/>
    <w:rsid w:val="009420B5"/>
    <w:rsid w:val="009425F6"/>
    <w:rsid w:val="00943023"/>
    <w:rsid w:val="0094782C"/>
    <w:rsid w:val="0095077D"/>
    <w:rsid w:val="00962C6C"/>
    <w:rsid w:val="00965A18"/>
    <w:rsid w:val="00967574"/>
    <w:rsid w:val="00974A14"/>
    <w:rsid w:val="0098337B"/>
    <w:rsid w:val="00983D6A"/>
    <w:rsid w:val="0099290A"/>
    <w:rsid w:val="00992B4B"/>
    <w:rsid w:val="00995D1B"/>
    <w:rsid w:val="00995D70"/>
    <w:rsid w:val="009A086C"/>
    <w:rsid w:val="009A2CC4"/>
    <w:rsid w:val="009A68BD"/>
    <w:rsid w:val="009A797F"/>
    <w:rsid w:val="009B2D59"/>
    <w:rsid w:val="009B667A"/>
    <w:rsid w:val="009C4B6A"/>
    <w:rsid w:val="009C7C34"/>
    <w:rsid w:val="009D1FF3"/>
    <w:rsid w:val="009D40C7"/>
    <w:rsid w:val="009D6E06"/>
    <w:rsid w:val="009E3C88"/>
    <w:rsid w:val="009E643D"/>
    <w:rsid w:val="009E676C"/>
    <w:rsid w:val="009F3509"/>
    <w:rsid w:val="009F35E8"/>
    <w:rsid w:val="009F72FC"/>
    <w:rsid w:val="00A03802"/>
    <w:rsid w:val="00A044AE"/>
    <w:rsid w:val="00A063FB"/>
    <w:rsid w:val="00A07D3D"/>
    <w:rsid w:val="00A142CC"/>
    <w:rsid w:val="00A24218"/>
    <w:rsid w:val="00A42DF3"/>
    <w:rsid w:val="00A65F95"/>
    <w:rsid w:val="00A7488E"/>
    <w:rsid w:val="00A7738D"/>
    <w:rsid w:val="00A777FA"/>
    <w:rsid w:val="00A86E6E"/>
    <w:rsid w:val="00A932D0"/>
    <w:rsid w:val="00A938B8"/>
    <w:rsid w:val="00A95B56"/>
    <w:rsid w:val="00A9789E"/>
    <w:rsid w:val="00AA6D29"/>
    <w:rsid w:val="00AB13CD"/>
    <w:rsid w:val="00AB1773"/>
    <w:rsid w:val="00AB7D5B"/>
    <w:rsid w:val="00AC4240"/>
    <w:rsid w:val="00AD014F"/>
    <w:rsid w:val="00AD0A48"/>
    <w:rsid w:val="00AD6591"/>
    <w:rsid w:val="00AD676C"/>
    <w:rsid w:val="00AD6F3F"/>
    <w:rsid w:val="00AD7ACA"/>
    <w:rsid w:val="00AE221D"/>
    <w:rsid w:val="00AE4ACE"/>
    <w:rsid w:val="00AE4CFB"/>
    <w:rsid w:val="00AE7906"/>
    <w:rsid w:val="00AF0E98"/>
    <w:rsid w:val="00B06742"/>
    <w:rsid w:val="00B11221"/>
    <w:rsid w:val="00B12BC1"/>
    <w:rsid w:val="00B20E0A"/>
    <w:rsid w:val="00B2676A"/>
    <w:rsid w:val="00B3131B"/>
    <w:rsid w:val="00B33A3C"/>
    <w:rsid w:val="00B34C85"/>
    <w:rsid w:val="00B42D3A"/>
    <w:rsid w:val="00B4613F"/>
    <w:rsid w:val="00B60728"/>
    <w:rsid w:val="00B611F5"/>
    <w:rsid w:val="00B671DC"/>
    <w:rsid w:val="00B72400"/>
    <w:rsid w:val="00B7365D"/>
    <w:rsid w:val="00B74536"/>
    <w:rsid w:val="00B76A8A"/>
    <w:rsid w:val="00B775C4"/>
    <w:rsid w:val="00B80B9B"/>
    <w:rsid w:val="00B82C07"/>
    <w:rsid w:val="00B8331E"/>
    <w:rsid w:val="00B85DA3"/>
    <w:rsid w:val="00B91F9E"/>
    <w:rsid w:val="00B92CE8"/>
    <w:rsid w:val="00BA63EA"/>
    <w:rsid w:val="00BA7CE2"/>
    <w:rsid w:val="00BB305A"/>
    <w:rsid w:val="00BC0735"/>
    <w:rsid w:val="00BC2BEA"/>
    <w:rsid w:val="00BC67FD"/>
    <w:rsid w:val="00BC6C0A"/>
    <w:rsid w:val="00BC7D7C"/>
    <w:rsid w:val="00BD5A61"/>
    <w:rsid w:val="00BD62E4"/>
    <w:rsid w:val="00BE1188"/>
    <w:rsid w:val="00BE4114"/>
    <w:rsid w:val="00BE444C"/>
    <w:rsid w:val="00BE449A"/>
    <w:rsid w:val="00BE5CC2"/>
    <w:rsid w:val="00BE6586"/>
    <w:rsid w:val="00BF4648"/>
    <w:rsid w:val="00C0262C"/>
    <w:rsid w:val="00C0619A"/>
    <w:rsid w:val="00C11775"/>
    <w:rsid w:val="00C137D5"/>
    <w:rsid w:val="00C167E5"/>
    <w:rsid w:val="00C174F0"/>
    <w:rsid w:val="00C25E5D"/>
    <w:rsid w:val="00C26CD8"/>
    <w:rsid w:val="00C32A80"/>
    <w:rsid w:val="00C37101"/>
    <w:rsid w:val="00C3716E"/>
    <w:rsid w:val="00C378A6"/>
    <w:rsid w:val="00C47134"/>
    <w:rsid w:val="00C47AD9"/>
    <w:rsid w:val="00C47D7D"/>
    <w:rsid w:val="00C516A4"/>
    <w:rsid w:val="00C54DE9"/>
    <w:rsid w:val="00C56A5A"/>
    <w:rsid w:val="00C679F8"/>
    <w:rsid w:val="00C74DE4"/>
    <w:rsid w:val="00C76BF7"/>
    <w:rsid w:val="00C77203"/>
    <w:rsid w:val="00C77739"/>
    <w:rsid w:val="00C83AE9"/>
    <w:rsid w:val="00C94FBA"/>
    <w:rsid w:val="00C97D2E"/>
    <w:rsid w:val="00CA5FD8"/>
    <w:rsid w:val="00CB2F6E"/>
    <w:rsid w:val="00CB52DF"/>
    <w:rsid w:val="00CB62DE"/>
    <w:rsid w:val="00CB6495"/>
    <w:rsid w:val="00CC22E6"/>
    <w:rsid w:val="00CC60F7"/>
    <w:rsid w:val="00CC701C"/>
    <w:rsid w:val="00CD36EB"/>
    <w:rsid w:val="00CE3A3C"/>
    <w:rsid w:val="00CE582C"/>
    <w:rsid w:val="00CE7DF8"/>
    <w:rsid w:val="00CF0C96"/>
    <w:rsid w:val="00CF0EC5"/>
    <w:rsid w:val="00CF7201"/>
    <w:rsid w:val="00D0175B"/>
    <w:rsid w:val="00D01903"/>
    <w:rsid w:val="00D11D30"/>
    <w:rsid w:val="00D161E0"/>
    <w:rsid w:val="00D207B9"/>
    <w:rsid w:val="00D22E8B"/>
    <w:rsid w:val="00D237BD"/>
    <w:rsid w:val="00D2391B"/>
    <w:rsid w:val="00D26092"/>
    <w:rsid w:val="00D26514"/>
    <w:rsid w:val="00D31BFF"/>
    <w:rsid w:val="00D474DA"/>
    <w:rsid w:val="00D52CA3"/>
    <w:rsid w:val="00D668E0"/>
    <w:rsid w:val="00D700BB"/>
    <w:rsid w:val="00D71A63"/>
    <w:rsid w:val="00D73E4F"/>
    <w:rsid w:val="00D745D9"/>
    <w:rsid w:val="00D763F4"/>
    <w:rsid w:val="00D80FEA"/>
    <w:rsid w:val="00D811AA"/>
    <w:rsid w:val="00D90073"/>
    <w:rsid w:val="00D90AAD"/>
    <w:rsid w:val="00D921A9"/>
    <w:rsid w:val="00D95213"/>
    <w:rsid w:val="00D953B5"/>
    <w:rsid w:val="00D97D2D"/>
    <w:rsid w:val="00DA2635"/>
    <w:rsid w:val="00DB404F"/>
    <w:rsid w:val="00DC032C"/>
    <w:rsid w:val="00DC26FF"/>
    <w:rsid w:val="00DC2B53"/>
    <w:rsid w:val="00DC763F"/>
    <w:rsid w:val="00DD173F"/>
    <w:rsid w:val="00DD40D0"/>
    <w:rsid w:val="00DD73C1"/>
    <w:rsid w:val="00DE04B6"/>
    <w:rsid w:val="00DF135D"/>
    <w:rsid w:val="00DF7AAA"/>
    <w:rsid w:val="00E04BB5"/>
    <w:rsid w:val="00E06C4E"/>
    <w:rsid w:val="00E11534"/>
    <w:rsid w:val="00E11EDA"/>
    <w:rsid w:val="00E1335F"/>
    <w:rsid w:val="00E14154"/>
    <w:rsid w:val="00E27A69"/>
    <w:rsid w:val="00E27ADE"/>
    <w:rsid w:val="00E40325"/>
    <w:rsid w:val="00E40732"/>
    <w:rsid w:val="00E43673"/>
    <w:rsid w:val="00E443DE"/>
    <w:rsid w:val="00E463E6"/>
    <w:rsid w:val="00E50942"/>
    <w:rsid w:val="00E5748A"/>
    <w:rsid w:val="00E62AA1"/>
    <w:rsid w:val="00E66545"/>
    <w:rsid w:val="00E754AF"/>
    <w:rsid w:val="00E82987"/>
    <w:rsid w:val="00E85F80"/>
    <w:rsid w:val="00E860A2"/>
    <w:rsid w:val="00E94915"/>
    <w:rsid w:val="00E952B8"/>
    <w:rsid w:val="00EA4409"/>
    <w:rsid w:val="00EB2C2E"/>
    <w:rsid w:val="00EC1950"/>
    <w:rsid w:val="00EC22EE"/>
    <w:rsid w:val="00ED0AA1"/>
    <w:rsid w:val="00ED2E0E"/>
    <w:rsid w:val="00ED66BE"/>
    <w:rsid w:val="00ED703B"/>
    <w:rsid w:val="00ED703D"/>
    <w:rsid w:val="00EE2FE1"/>
    <w:rsid w:val="00EE5382"/>
    <w:rsid w:val="00EE559B"/>
    <w:rsid w:val="00EF103D"/>
    <w:rsid w:val="00EF5FC0"/>
    <w:rsid w:val="00EF63C5"/>
    <w:rsid w:val="00EF7476"/>
    <w:rsid w:val="00F00271"/>
    <w:rsid w:val="00F01E86"/>
    <w:rsid w:val="00F0205A"/>
    <w:rsid w:val="00F02E32"/>
    <w:rsid w:val="00F1277D"/>
    <w:rsid w:val="00F14A58"/>
    <w:rsid w:val="00F23287"/>
    <w:rsid w:val="00F349D8"/>
    <w:rsid w:val="00F438B5"/>
    <w:rsid w:val="00F43988"/>
    <w:rsid w:val="00F653FF"/>
    <w:rsid w:val="00F727D7"/>
    <w:rsid w:val="00F736E1"/>
    <w:rsid w:val="00F76F74"/>
    <w:rsid w:val="00F8379E"/>
    <w:rsid w:val="00F92D39"/>
    <w:rsid w:val="00FA2827"/>
    <w:rsid w:val="00FA44F7"/>
    <w:rsid w:val="00FA4E89"/>
    <w:rsid w:val="00FA5486"/>
    <w:rsid w:val="00FB3C01"/>
    <w:rsid w:val="00FB7DFD"/>
    <w:rsid w:val="00FC02E3"/>
    <w:rsid w:val="00FD6DC2"/>
    <w:rsid w:val="00FE41D2"/>
    <w:rsid w:val="00FF6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tavecsmlouva">
    <w:name w:val="Odstavec_smlouva"/>
    <w:basedOn w:val="Normln"/>
    <w:rsid w:val="009420B5"/>
    <w:pPr>
      <w:numPr>
        <w:numId w:val="22"/>
      </w:numPr>
      <w:suppressAutoHyphens/>
      <w:spacing w:after="0" w:line="240" w:lineRule="auto"/>
      <w:jc w:val="center"/>
    </w:pPr>
    <w:rPr>
      <w:rFonts w:ascii="Times New Roman" w:eastAsia="HG Mincho Light J" w:hAnsi="Times New Roman"/>
      <w:b/>
      <w:bCs/>
      <w:sz w:val="28"/>
      <w:szCs w:val="24"/>
      <w:lang w:eastAsia="cs-CZ"/>
    </w:rPr>
  </w:style>
  <w:style w:type="character" w:styleId="Hypertextovodkaz">
    <w:name w:val="Hyperlink"/>
    <w:basedOn w:val="Standardnpsmoodstavce"/>
    <w:uiPriority w:val="99"/>
    <w:unhideWhenUsed/>
    <w:rsid w:val="00E829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tavecsmlouva">
    <w:name w:val="Odstavec_smlouva"/>
    <w:basedOn w:val="Normln"/>
    <w:rsid w:val="009420B5"/>
    <w:pPr>
      <w:numPr>
        <w:numId w:val="22"/>
      </w:numPr>
      <w:suppressAutoHyphens/>
      <w:spacing w:after="0" w:line="240" w:lineRule="auto"/>
      <w:jc w:val="center"/>
    </w:pPr>
    <w:rPr>
      <w:rFonts w:ascii="Times New Roman" w:eastAsia="HG Mincho Light J" w:hAnsi="Times New Roman"/>
      <w:b/>
      <w:bCs/>
      <w:sz w:val="28"/>
      <w:szCs w:val="24"/>
      <w:lang w:eastAsia="cs-CZ"/>
    </w:rPr>
  </w:style>
  <w:style w:type="character" w:styleId="Hypertextovodkaz">
    <w:name w:val="Hyperlink"/>
    <w:basedOn w:val="Standardnpsmoodstavce"/>
    <w:uiPriority w:val="99"/>
    <w:unhideWhenUsed/>
    <w:rsid w:val="00E829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09697">
      <w:bodyDiv w:val="1"/>
      <w:marLeft w:val="0"/>
      <w:marRight w:val="0"/>
      <w:marTop w:val="0"/>
      <w:marBottom w:val="0"/>
      <w:divBdr>
        <w:top w:val="none" w:sz="0" w:space="0" w:color="auto"/>
        <w:left w:val="none" w:sz="0" w:space="0" w:color="auto"/>
        <w:bottom w:val="none" w:sz="0" w:space="0" w:color="auto"/>
        <w:right w:val="none" w:sz="0" w:space="0" w:color="auto"/>
      </w:divBdr>
    </w:div>
    <w:div w:id="695933278">
      <w:bodyDiv w:val="1"/>
      <w:marLeft w:val="0"/>
      <w:marRight w:val="0"/>
      <w:marTop w:val="0"/>
      <w:marBottom w:val="0"/>
      <w:divBdr>
        <w:top w:val="none" w:sz="0" w:space="0" w:color="auto"/>
        <w:left w:val="none" w:sz="0" w:space="0" w:color="auto"/>
        <w:bottom w:val="none" w:sz="0" w:space="0" w:color="auto"/>
        <w:right w:val="none" w:sz="0" w:space="0" w:color="auto"/>
      </w:divBdr>
    </w:div>
    <w:div w:id="20771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orkoniak@2te.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FF58E-1E03-4733-9476-5E68CEC2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4056</Words>
  <Characters>23934</Characters>
  <Application>Microsoft Office Word</Application>
  <DocSecurity>0</DocSecurity>
  <Lines>199</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Klatovsky</dc:creator>
  <cp:lastModifiedBy>M1</cp:lastModifiedBy>
  <cp:revision>12</cp:revision>
  <cp:lastPrinted>2018-08-07T08:25:00Z</cp:lastPrinted>
  <dcterms:created xsi:type="dcterms:W3CDTF">2018-04-24T10:39:00Z</dcterms:created>
  <dcterms:modified xsi:type="dcterms:W3CDTF">2018-08-13T04:51:00Z</dcterms:modified>
</cp:coreProperties>
</file>