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9C" w:rsidRDefault="0095109C" w:rsidP="00920E6E">
      <w:pPr>
        <w:spacing w:after="0" w:line="240" w:lineRule="auto"/>
        <w:jc w:val="center"/>
        <w:rPr>
          <w:rFonts w:ascii="Arial" w:hAnsi="Arial" w:cs="Arial"/>
          <w:b/>
          <w:color w:val="1D1B11"/>
          <w:sz w:val="20"/>
          <w:szCs w:val="20"/>
        </w:rPr>
      </w:pPr>
    </w:p>
    <w:p w:rsidR="00920E6E" w:rsidRDefault="00920E6E" w:rsidP="00920E6E">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Rámcová </w:t>
      </w:r>
      <w:r w:rsidR="00D53854">
        <w:rPr>
          <w:rFonts w:ascii="Arial" w:hAnsi="Arial" w:cs="Arial"/>
          <w:b/>
          <w:color w:val="1D1B11"/>
          <w:sz w:val="20"/>
          <w:szCs w:val="20"/>
        </w:rPr>
        <w:t>dohoda</w:t>
      </w:r>
      <w:r w:rsidRPr="00B736BC">
        <w:rPr>
          <w:rFonts w:ascii="Arial" w:hAnsi="Arial" w:cs="Arial"/>
          <w:b/>
          <w:color w:val="1D1B11"/>
          <w:sz w:val="20"/>
          <w:szCs w:val="20"/>
        </w:rPr>
        <w:t xml:space="preserve"> </w:t>
      </w:r>
      <w:r>
        <w:rPr>
          <w:rFonts w:ascii="Arial" w:hAnsi="Arial" w:cs="Arial"/>
          <w:b/>
          <w:color w:val="1D1B11"/>
          <w:sz w:val="20"/>
          <w:szCs w:val="20"/>
        </w:rPr>
        <w:t>o zajištění náku</w:t>
      </w:r>
      <w:r w:rsidR="00DC0C57">
        <w:rPr>
          <w:rFonts w:ascii="Arial" w:hAnsi="Arial" w:cs="Arial"/>
          <w:b/>
          <w:color w:val="1D1B11"/>
          <w:sz w:val="20"/>
          <w:szCs w:val="20"/>
        </w:rPr>
        <w:t>p</w:t>
      </w:r>
      <w:r>
        <w:rPr>
          <w:rFonts w:ascii="Arial" w:hAnsi="Arial" w:cs="Arial"/>
          <w:b/>
          <w:color w:val="1D1B11"/>
          <w:sz w:val="20"/>
          <w:szCs w:val="20"/>
        </w:rPr>
        <w:t xml:space="preserve">u mediálního prostoru </w:t>
      </w:r>
      <w:r w:rsidR="00E805BD" w:rsidRPr="00E805BD">
        <w:rPr>
          <w:rFonts w:ascii="Arial" w:hAnsi="Arial" w:cs="Arial"/>
          <w:b/>
          <w:sz w:val="20"/>
          <w:szCs w:val="20"/>
        </w:rPr>
        <w:t>ve vybraných nosičích reklamy</w:t>
      </w:r>
      <w:r w:rsidR="00D53854">
        <w:rPr>
          <w:rFonts w:ascii="Arial" w:hAnsi="Arial" w:cs="Arial"/>
          <w:b/>
          <w:sz w:val="20"/>
          <w:szCs w:val="20"/>
        </w:rPr>
        <w:t xml:space="preserve"> pro krizovou komunikaci</w:t>
      </w:r>
    </w:p>
    <w:p w:rsidR="008671F0" w:rsidRPr="00A011FE" w:rsidRDefault="00FD02D5" w:rsidP="00B736BC">
      <w:pPr>
        <w:spacing w:after="0" w:line="240" w:lineRule="auto"/>
        <w:jc w:val="center"/>
        <w:rPr>
          <w:rFonts w:ascii="Arial" w:hAnsi="Arial" w:cs="Arial"/>
          <w:i/>
          <w:color w:val="1D1B11"/>
          <w:sz w:val="20"/>
          <w:szCs w:val="20"/>
        </w:rPr>
      </w:pPr>
      <w:r>
        <w:rPr>
          <w:rFonts w:ascii="Arial" w:hAnsi="Arial" w:cs="Arial"/>
          <w:b/>
          <w:color w:val="1D1B11"/>
          <w:sz w:val="20"/>
          <w:szCs w:val="20"/>
        </w:rPr>
        <w:t xml:space="preserve">č. </w:t>
      </w:r>
      <w:r w:rsidR="00CB7286">
        <w:rPr>
          <w:rFonts w:ascii="Arial" w:hAnsi="Arial" w:cs="Arial"/>
          <w:b/>
          <w:color w:val="1D1B11"/>
          <w:sz w:val="20"/>
          <w:szCs w:val="20"/>
        </w:rPr>
        <w:t>4600001783</w:t>
      </w:r>
      <w:r w:rsidR="00A011FE">
        <w:rPr>
          <w:rFonts w:ascii="Arial" w:hAnsi="Arial" w:cs="Arial"/>
          <w:b/>
          <w:color w:val="1D1B11"/>
          <w:sz w:val="20"/>
          <w:szCs w:val="20"/>
        </w:rPr>
        <w:t xml:space="preserve"> </w:t>
      </w:r>
      <w:r w:rsidR="00A011FE" w:rsidRPr="00A011FE">
        <w:rPr>
          <w:rFonts w:ascii="Arial" w:hAnsi="Arial" w:cs="Arial"/>
          <w:i/>
          <w:color w:val="1D1B11"/>
          <w:sz w:val="20"/>
          <w:szCs w:val="20"/>
        </w:rPr>
        <w:t xml:space="preserve">(doplní Objednatel před podpisem </w:t>
      </w:r>
      <w:r w:rsidR="00A011FE">
        <w:rPr>
          <w:rFonts w:ascii="Arial" w:hAnsi="Arial" w:cs="Arial"/>
          <w:i/>
          <w:color w:val="1D1B11"/>
          <w:sz w:val="20"/>
          <w:szCs w:val="20"/>
        </w:rPr>
        <w:t>S</w:t>
      </w:r>
      <w:r w:rsidR="00A011FE" w:rsidRPr="00A011FE">
        <w:rPr>
          <w:rFonts w:ascii="Arial" w:hAnsi="Arial" w:cs="Arial"/>
          <w:i/>
          <w:color w:val="1D1B11"/>
          <w:sz w:val="20"/>
          <w:szCs w:val="20"/>
        </w:rPr>
        <w:t>mlouvy)</w:t>
      </w:r>
    </w:p>
    <w:p w:rsidR="00B736BC" w:rsidRPr="00B736BC" w:rsidRDefault="00B736B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(Evidenční číslo VZ</w:t>
      </w:r>
      <w:r w:rsidR="00FD02D5">
        <w:rPr>
          <w:rFonts w:ascii="Arial" w:hAnsi="Arial" w:cs="Arial"/>
          <w:b/>
          <w:color w:val="1D1B11"/>
          <w:sz w:val="20"/>
          <w:szCs w:val="20"/>
        </w:rPr>
        <w:t>:</w:t>
      </w:r>
      <w:r>
        <w:rPr>
          <w:rFonts w:ascii="Arial" w:hAnsi="Arial" w:cs="Arial"/>
          <w:b/>
          <w:color w:val="1D1B11"/>
          <w:sz w:val="20"/>
          <w:szCs w:val="20"/>
        </w:rPr>
        <w:t xml:space="preserve"> ID </w:t>
      </w:r>
      <w:r w:rsidR="00A62DA2">
        <w:rPr>
          <w:rFonts w:ascii="Arial" w:hAnsi="Arial" w:cs="Arial"/>
          <w:b/>
          <w:bCs/>
          <w:kern w:val="32"/>
          <w:sz w:val="20"/>
        </w:rPr>
        <w:t>1701158)</w:t>
      </w:r>
    </w:p>
    <w:p w:rsidR="006C65CF" w:rsidRDefault="004E6B8C" w:rsidP="00ED4D06">
      <w:pPr>
        <w:spacing w:after="0" w:line="240" w:lineRule="auto"/>
        <w:jc w:val="center"/>
        <w:rPr>
          <w:rFonts w:ascii="Arial" w:hAnsi="Arial" w:cs="Arial"/>
          <w:color w:val="1D1B11"/>
          <w:sz w:val="20"/>
          <w:szCs w:val="20"/>
        </w:rPr>
      </w:pPr>
      <w:r w:rsidRPr="00B736BC">
        <w:rPr>
          <w:rFonts w:ascii="Arial" w:hAnsi="Arial" w:cs="Arial"/>
          <w:color w:val="1D1B11"/>
          <w:sz w:val="20"/>
          <w:szCs w:val="20"/>
        </w:rPr>
        <w:t xml:space="preserve">uzavřená dle ustanovení </w:t>
      </w:r>
      <w:r w:rsidR="0054182D" w:rsidRPr="00B736BC">
        <w:rPr>
          <w:rFonts w:ascii="Arial" w:hAnsi="Arial" w:cs="Arial"/>
          <w:color w:val="1D1B11"/>
          <w:sz w:val="20"/>
          <w:szCs w:val="20"/>
        </w:rPr>
        <w:t>§</w:t>
      </w:r>
      <w:r w:rsidRPr="00B736BC">
        <w:rPr>
          <w:rFonts w:ascii="Arial" w:hAnsi="Arial" w:cs="Arial"/>
          <w:color w:val="1D1B11"/>
          <w:sz w:val="20"/>
          <w:szCs w:val="20"/>
        </w:rPr>
        <w:t xml:space="preserve"> </w:t>
      </w:r>
      <w:r w:rsidR="00FD02D5">
        <w:rPr>
          <w:rFonts w:ascii="Arial" w:hAnsi="Arial" w:cs="Arial"/>
          <w:color w:val="1D1B11"/>
          <w:sz w:val="20"/>
          <w:szCs w:val="20"/>
        </w:rPr>
        <w:t xml:space="preserve">1746 </w:t>
      </w:r>
      <w:r w:rsidRPr="00B736BC">
        <w:rPr>
          <w:rFonts w:ascii="Arial" w:hAnsi="Arial" w:cs="Arial"/>
          <w:color w:val="1D1B11"/>
          <w:sz w:val="20"/>
          <w:szCs w:val="20"/>
        </w:rPr>
        <w:t xml:space="preserve">odst. </w:t>
      </w:r>
      <w:r w:rsidR="0054182D" w:rsidRPr="00B736BC">
        <w:rPr>
          <w:rFonts w:ascii="Arial" w:hAnsi="Arial" w:cs="Arial"/>
          <w:color w:val="1D1B11"/>
          <w:sz w:val="20"/>
          <w:szCs w:val="20"/>
        </w:rPr>
        <w:t>(</w:t>
      </w:r>
      <w:r w:rsidRPr="00B736BC">
        <w:rPr>
          <w:rFonts w:ascii="Arial" w:hAnsi="Arial" w:cs="Arial"/>
          <w:color w:val="1D1B11"/>
          <w:sz w:val="20"/>
          <w:szCs w:val="20"/>
        </w:rPr>
        <w:t>2</w:t>
      </w:r>
      <w:r w:rsidR="0054182D" w:rsidRPr="00B736BC">
        <w:rPr>
          <w:rFonts w:ascii="Arial" w:hAnsi="Arial" w:cs="Arial"/>
          <w:color w:val="1D1B11"/>
          <w:sz w:val="20"/>
          <w:szCs w:val="20"/>
        </w:rPr>
        <w:t>)</w:t>
      </w:r>
      <w:r w:rsidRPr="00B736BC">
        <w:rPr>
          <w:rFonts w:ascii="Arial" w:hAnsi="Arial" w:cs="Arial"/>
          <w:color w:val="1D1B11"/>
          <w:sz w:val="20"/>
          <w:szCs w:val="20"/>
        </w:rPr>
        <w:t xml:space="preserve"> zákona č. </w:t>
      </w:r>
      <w:r w:rsidR="00FD02D5">
        <w:rPr>
          <w:rFonts w:ascii="Arial" w:hAnsi="Arial" w:cs="Arial"/>
          <w:color w:val="1D1B11"/>
          <w:sz w:val="20"/>
          <w:szCs w:val="20"/>
        </w:rPr>
        <w:t>89</w:t>
      </w:r>
      <w:r w:rsidRPr="00B736BC">
        <w:rPr>
          <w:rFonts w:ascii="Arial" w:hAnsi="Arial" w:cs="Arial"/>
          <w:color w:val="1D1B11"/>
          <w:sz w:val="20"/>
          <w:szCs w:val="20"/>
        </w:rPr>
        <w:t>/</w:t>
      </w:r>
      <w:r w:rsidR="00FD02D5">
        <w:rPr>
          <w:rFonts w:ascii="Arial" w:hAnsi="Arial" w:cs="Arial"/>
          <w:color w:val="1D1B11"/>
          <w:sz w:val="20"/>
          <w:szCs w:val="20"/>
        </w:rPr>
        <w:t>2012</w:t>
      </w:r>
      <w:r w:rsidRPr="00B736BC">
        <w:rPr>
          <w:rFonts w:ascii="Arial" w:hAnsi="Arial" w:cs="Arial"/>
          <w:color w:val="1D1B11"/>
          <w:sz w:val="20"/>
          <w:szCs w:val="20"/>
        </w:rPr>
        <w:t xml:space="preserve"> Sb., </w:t>
      </w:r>
      <w:r w:rsidR="00FD02D5">
        <w:rPr>
          <w:rFonts w:ascii="Arial" w:hAnsi="Arial" w:cs="Arial"/>
          <w:color w:val="1D1B11"/>
          <w:sz w:val="20"/>
          <w:szCs w:val="20"/>
        </w:rPr>
        <w:t xml:space="preserve">občanský </w:t>
      </w:r>
      <w:r w:rsidRPr="00B736BC">
        <w:rPr>
          <w:rFonts w:ascii="Arial" w:hAnsi="Arial" w:cs="Arial"/>
          <w:color w:val="1D1B11"/>
          <w:sz w:val="20"/>
          <w:szCs w:val="20"/>
        </w:rPr>
        <w:t>zákoní</w:t>
      </w:r>
      <w:r w:rsidR="00091801">
        <w:rPr>
          <w:rFonts w:ascii="Arial" w:hAnsi="Arial" w:cs="Arial"/>
          <w:color w:val="1D1B11"/>
          <w:sz w:val="20"/>
          <w:szCs w:val="20"/>
        </w:rPr>
        <w:t>k</w:t>
      </w:r>
      <w:r w:rsidR="00D53854">
        <w:rPr>
          <w:rFonts w:ascii="Arial" w:hAnsi="Arial" w:cs="Arial"/>
          <w:color w:val="1D1B11"/>
          <w:sz w:val="20"/>
          <w:szCs w:val="20"/>
        </w:rPr>
        <w:t>, ve znění pozdějších předpisů a § 131 a násl. zákona č. 134/2016 Sb., o zadávání veřejných zakázek, ve znění pozdějších předpisů</w:t>
      </w:r>
    </w:p>
    <w:p w:rsidR="004E6B8C" w:rsidRPr="00B736BC" w:rsidRDefault="00100D4C" w:rsidP="00ED4D06">
      <w:pPr>
        <w:spacing w:after="0" w:line="240" w:lineRule="auto"/>
        <w:jc w:val="center"/>
        <w:rPr>
          <w:rFonts w:ascii="Arial" w:hAnsi="Arial" w:cs="Arial"/>
          <w:b/>
          <w:color w:val="1D1B11"/>
          <w:sz w:val="20"/>
          <w:szCs w:val="20"/>
        </w:rPr>
      </w:pPr>
      <w:r>
        <w:rPr>
          <w:rFonts w:ascii="Arial" w:hAnsi="Arial" w:cs="Arial"/>
          <w:color w:val="1D1B11"/>
          <w:sz w:val="20"/>
          <w:szCs w:val="20"/>
        </w:rPr>
        <w:t xml:space="preserve"> </w:t>
      </w:r>
      <w:r w:rsidR="002460BA" w:rsidRPr="00B736BC">
        <w:rPr>
          <w:rFonts w:ascii="Arial" w:hAnsi="Arial" w:cs="Arial"/>
          <w:b/>
          <w:color w:val="1D1B11"/>
          <w:sz w:val="20"/>
          <w:szCs w:val="20"/>
        </w:rPr>
        <w:t>(dále jen „Smlouva“)</w:t>
      </w:r>
    </w:p>
    <w:p w:rsidR="004E6B8C" w:rsidRPr="00B736BC" w:rsidRDefault="004E6B8C" w:rsidP="00ED4D06">
      <w:pPr>
        <w:spacing w:after="0" w:line="240" w:lineRule="auto"/>
        <w:jc w:val="center"/>
        <w:rPr>
          <w:rFonts w:ascii="Arial" w:hAnsi="Arial" w:cs="Arial"/>
          <w:color w:val="1D1B11"/>
          <w:sz w:val="20"/>
          <w:szCs w:val="20"/>
        </w:rPr>
      </w:pPr>
    </w:p>
    <w:p w:rsidR="0053762B" w:rsidRPr="00B736BC" w:rsidRDefault="0053762B"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1.</w:t>
      </w:r>
      <w:r w:rsidRPr="00B736BC">
        <w:rPr>
          <w:rFonts w:ascii="Arial" w:hAnsi="Arial" w:cs="Arial"/>
          <w:b/>
          <w:bCs/>
          <w:sz w:val="20"/>
          <w:szCs w:val="20"/>
        </w:rPr>
        <w:tab/>
      </w:r>
    </w:p>
    <w:p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D53854">
        <w:rPr>
          <w:rFonts w:ascii="Arial" w:hAnsi="Arial" w:cs="Arial"/>
          <w:sz w:val="20"/>
          <w:szCs w:val="20"/>
        </w:rPr>
        <w:t>/4</w:t>
      </w:r>
      <w:r w:rsidRPr="00B736BC">
        <w:rPr>
          <w:rFonts w:ascii="Arial" w:hAnsi="Arial" w:cs="Arial"/>
          <w:sz w:val="20"/>
          <w:szCs w:val="20"/>
        </w:rPr>
        <w:t xml:space="preserve">, 130 00 Praha 3 </w:t>
      </w:r>
    </w:p>
    <w:p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8361BF">
        <w:rPr>
          <w:rFonts w:ascii="Arial" w:hAnsi="Arial" w:cs="Arial"/>
          <w:sz w:val="20"/>
          <w:szCs w:val="20"/>
        </w:rPr>
        <w:t>VZP ČR</w:t>
      </w:r>
      <w:r w:rsidR="004E6B8C" w:rsidRPr="00B736BC">
        <w:rPr>
          <w:rFonts w:ascii="Arial" w:hAnsi="Arial" w:cs="Arial"/>
          <w:sz w:val="20"/>
          <w:szCs w:val="20"/>
        </w:rPr>
        <w:t xml:space="preserve"> </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bankovní spojení: </w:t>
      </w:r>
      <w:r w:rsidRPr="00B736BC">
        <w:rPr>
          <w:rFonts w:ascii="Arial" w:hAnsi="Arial" w:cs="Arial"/>
          <w:sz w:val="20"/>
          <w:szCs w:val="20"/>
        </w:rPr>
        <w:tab/>
      </w:r>
      <w:r w:rsidRPr="00B736BC">
        <w:rPr>
          <w:rFonts w:ascii="Arial" w:hAnsi="Arial" w:cs="Arial"/>
          <w:sz w:val="20"/>
          <w:szCs w:val="20"/>
        </w:rPr>
        <w:tab/>
      </w:r>
      <w:proofErr w:type="spellStart"/>
      <w:r w:rsidR="0021464C">
        <w:rPr>
          <w:rFonts w:ascii="Arial" w:hAnsi="Arial" w:cs="Arial"/>
          <w:sz w:val="20"/>
          <w:szCs w:val="20"/>
        </w:rPr>
        <w:t>xxxxxxxxxxxxxxxx</w:t>
      </w:r>
      <w:proofErr w:type="spellEnd"/>
    </w:p>
    <w:p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proofErr w:type="spellStart"/>
      <w:r w:rsidR="0021464C">
        <w:rPr>
          <w:rFonts w:ascii="Arial" w:hAnsi="Arial" w:cs="Arial"/>
          <w:sz w:val="20"/>
          <w:szCs w:val="20"/>
        </w:rPr>
        <w:t>xxxxxxxxxxxxxxxx</w:t>
      </w:r>
      <w:proofErr w:type="spellEnd"/>
    </w:p>
    <w:p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ve znění pozdějších předpisů </w:t>
      </w:r>
    </w:p>
    <w:p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rsidR="003F0BC3" w:rsidRDefault="003F0BC3" w:rsidP="00ED4D06">
      <w:pPr>
        <w:spacing w:after="0" w:line="240" w:lineRule="auto"/>
        <w:jc w:val="center"/>
        <w:rPr>
          <w:rFonts w:ascii="Arial" w:hAnsi="Arial" w:cs="Arial"/>
          <w:b/>
          <w:color w:val="1D1B11"/>
          <w:sz w:val="20"/>
          <w:szCs w:val="20"/>
        </w:rPr>
      </w:pPr>
    </w:p>
    <w:p w:rsidR="003F0BC3" w:rsidRDefault="003F0BC3"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rsidR="004E6B8C" w:rsidRPr="00B736BC" w:rsidRDefault="004E6B8C"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both"/>
        <w:rPr>
          <w:rFonts w:ascii="Arial" w:hAnsi="Arial" w:cs="Arial"/>
          <w:b/>
          <w:color w:val="1D1B11"/>
          <w:sz w:val="20"/>
          <w:szCs w:val="20"/>
        </w:rPr>
      </w:pPr>
      <w:r w:rsidRPr="00B736BC">
        <w:rPr>
          <w:rFonts w:ascii="Arial" w:hAnsi="Arial" w:cs="Arial"/>
          <w:b/>
          <w:color w:val="1D1B11"/>
          <w:sz w:val="20"/>
          <w:szCs w:val="20"/>
        </w:rPr>
        <w:t>2.</w:t>
      </w:r>
    </w:p>
    <w:p w:rsidR="008361BF" w:rsidRPr="00652F1C" w:rsidRDefault="009B2677" w:rsidP="00ED4D06">
      <w:pPr>
        <w:spacing w:after="0" w:line="240" w:lineRule="auto"/>
        <w:jc w:val="both"/>
        <w:rPr>
          <w:rFonts w:ascii="Arial" w:hAnsi="Arial" w:cs="Arial"/>
          <w:b/>
          <w:sz w:val="20"/>
          <w:szCs w:val="20"/>
        </w:rPr>
      </w:pPr>
      <w:proofErr w:type="spellStart"/>
      <w:r>
        <w:rPr>
          <w:rFonts w:ascii="Arial" w:hAnsi="Arial" w:cs="Arial"/>
          <w:b/>
          <w:sz w:val="20"/>
          <w:szCs w:val="20"/>
        </w:rPr>
        <w:t>Knowlimits</w:t>
      </w:r>
      <w:proofErr w:type="spellEnd"/>
      <w:r>
        <w:rPr>
          <w:rFonts w:ascii="Arial" w:hAnsi="Arial" w:cs="Arial"/>
          <w:b/>
          <w:sz w:val="20"/>
          <w:szCs w:val="20"/>
        </w:rPr>
        <w:t xml:space="preserve"> s.r.o.</w:t>
      </w:r>
    </w:p>
    <w:p w:rsidR="004E6B8C" w:rsidRPr="00652F1C" w:rsidRDefault="004E6B8C" w:rsidP="00ED4D06">
      <w:pPr>
        <w:spacing w:after="0" w:line="240" w:lineRule="auto"/>
        <w:jc w:val="both"/>
        <w:rPr>
          <w:rFonts w:ascii="Arial" w:hAnsi="Arial" w:cs="Arial"/>
          <w:sz w:val="20"/>
          <w:szCs w:val="20"/>
        </w:rPr>
      </w:pPr>
      <w:r w:rsidRPr="00652F1C">
        <w:rPr>
          <w:rFonts w:ascii="Arial" w:hAnsi="Arial" w:cs="Arial"/>
          <w:sz w:val="20"/>
          <w:szCs w:val="20"/>
        </w:rPr>
        <w:t xml:space="preserve">se sídlem: </w:t>
      </w:r>
      <w:r w:rsidRPr="00652F1C">
        <w:rPr>
          <w:rFonts w:ascii="Arial" w:hAnsi="Arial" w:cs="Arial"/>
          <w:sz w:val="20"/>
          <w:szCs w:val="20"/>
        </w:rPr>
        <w:tab/>
      </w:r>
      <w:r w:rsidR="002E30E2" w:rsidRPr="00652F1C">
        <w:rPr>
          <w:rFonts w:ascii="Arial" w:hAnsi="Arial" w:cs="Arial"/>
          <w:sz w:val="20"/>
          <w:szCs w:val="20"/>
        </w:rPr>
        <w:tab/>
      </w:r>
      <w:r w:rsidR="002E30E2" w:rsidRPr="00652F1C">
        <w:rPr>
          <w:rFonts w:ascii="Arial" w:hAnsi="Arial" w:cs="Arial"/>
          <w:sz w:val="20"/>
          <w:szCs w:val="20"/>
        </w:rPr>
        <w:tab/>
      </w:r>
      <w:r w:rsidR="009B2677">
        <w:rPr>
          <w:rFonts w:ascii="Arial" w:hAnsi="Arial" w:cs="Arial"/>
          <w:sz w:val="20"/>
          <w:szCs w:val="20"/>
        </w:rPr>
        <w:t>Plíškova 1948/16, 155 00 Praha 5</w:t>
      </w:r>
    </w:p>
    <w:p w:rsidR="004E6B8C" w:rsidRPr="00652F1C" w:rsidRDefault="000A207A" w:rsidP="00ED4D06">
      <w:pPr>
        <w:spacing w:after="0" w:line="240" w:lineRule="auto"/>
        <w:jc w:val="both"/>
        <w:rPr>
          <w:rFonts w:ascii="Arial" w:hAnsi="Arial" w:cs="Arial"/>
          <w:sz w:val="20"/>
          <w:szCs w:val="20"/>
        </w:rPr>
      </w:pPr>
      <w:r w:rsidRPr="00652F1C">
        <w:rPr>
          <w:rFonts w:ascii="Arial" w:hAnsi="Arial" w:cs="Arial"/>
          <w:sz w:val="20"/>
          <w:szCs w:val="20"/>
        </w:rPr>
        <w:t>kterou zastupuje</w:t>
      </w:r>
      <w:r w:rsidR="004E6B8C" w:rsidRPr="00652F1C">
        <w:rPr>
          <w:rFonts w:ascii="Arial" w:hAnsi="Arial" w:cs="Arial"/>
          <w:sz w:val="20"/>
          <w:szCs w:val="20"/>
        </w:rPr>
        <w:t xml:space="preserve">: </w:t>
      </w:r>
      <w:r w:rsidR="002E30E2" w:rsidRPr="00652F1C">
        <w:rPr>
          <w:rFonts w:ascii="Arial" w:hAnsi="Arial" w:cs="Arial"/>
          <w:sz w:val="20"/>
          <w:szCs w:val="20"/>
        </w:rPr>
        <w:tab/>
      </w:r>
      <w:r w:rsidR="004E6B8C" w:rsidRPr="00652F1C">
        <w:rPr>
          <w:rFonts w:ascii="Arial" w:hAnsi="Arial" w:cs="Arial"/>
          <w:sz w:val="20"/>
          <w:szCs w:val="20"/>
        </w:rPr>
        <w:tab/>
      </w:r>
      <w:r w:rsidR="009B2677">
        <w:rPr>
          <w:rFonts w:ascii="Arial" w:hAnsi="Arial" w:cs="Arial"/>
          <w:sz w:val="20"/>
          <w:szCs w:val="20"/>
        </w:rPr>
        <w:t>Luboš Bechyně, jednatel</w:t>
      </w:r>
    </w:p>
    <w:p w:rsidR="004E6B8C" w:rsidRPr="00652F1C" w:rsidRDefault="004E6B8C" w:rsidP="00ED4D06">
      <w:pPr>
        <w:tabs>
          <w:tab w:val="left" w:pos="284"/>
        </w:tabs>
        <w:spacing w:after="0" w:line="240" w:lineRule="auto"/>
        <w:ind w:right="-1368"/>
        <w:jc w:val="both"/>
        <w:outlineLvl w:val="0"/>
        <w:rPr>
          <w:rFonts w:ascii="Arial" w:hAnsi="Arial" w:cs="Arial"/>
          <w:sz w:val="20"/>
          <w:szCs w:val="20"/>
        </w:rPr>
      </w:pPr>
      <w:r w:rsidRPr="00652F1C">
        <w:rPr>
          <w:rFonts w:ascii="Arial" w:hAnsi="Arial" w:cs="Arial"/>
          <w:sz w:val="20"/>
          <w:szCs w:val="20"/>
        </w:rPr>
        <w:t xml:space="preserve">IČO: </w:t>
      </w:r>
      <w:r w:rsidRPr="00652F1C">
        <w:rPr>
          <w:rFonts w:ascii="Arial" w:hAnsi="Arial" w:cs="Arial"/>
          <w:sz w:val="20"/>
          <w:szCs w:val="20"/>
        </w:rPr>
        <w:tab/>
      </w:r>
      <w:r w:rsidRPr="00652F1C">
        <w:rPr>
          <w:rFonts w:ascii="Arial" w:hAnsi="Arial" w:cs="Arial"/>
          <w:sz w:val="20"/>
          <w:szCs w:val="20"/>
        </w:rPr>
        <w:tab/>
      </w:r>
      <w:r w:rsidR="002E30E2" w:rsidRPr="00652F1C">
        <w:rPr>
          <w:rFonts w:ascii="Arial" w:hAnsi="Arial" w:cs="Arial"/>
          <w:sz w:val="20"/>
          <w:szCs w:val="20"/>
        </w:rPr>
        <w:tab/>
      </w:r>
      <w:r w:rsidR="002E30E2" w:rsidRPr="00652F1C">
        <w:rPr>
          <w:rFonts w:ascii="Arial" w:hAnsi="Arial" w:cs="Arial"/>
          <w:sz w:val="20"/>
          <w:szCs w:val="20"/>
        </w:rPr>
        <w:tab/>
      </w:r>
      <w:r w:rsidR="009B2677">
        <w:rPr>
          <w:rFonts w:ascii="Arial" w:hAnsi="Arial" w:cs="Arial"/>
          <w:sz w:val="20"/>
          <w:szCs w:val="20"/>
        </w:rPr>
        <w:t>63677792</w:t>
      </w:r>
    </w:p>
    <w:p w:rsidR="004E6B8C" w:rsidRPr="00652F1C" w:rsidRDefault="004E6B8C" w:rsidP="00ED4D06">
      <w:pPr>
        <w:tabs>
          <w:tab w:val="left" w:pos="284"/>
        </w:tabs>
        <w:spacing w:after="0" w:line="240" w:lineRule="auto"/>
        <w:ind w:right="-1368"/>
        <w:jc w:val="both"/>
        <w:outlineLvl w:val="0"/>
        <w:rPr>
          <w:rFonts w:ascii="Arial" w:hAnsi="Arial" w:cs="Arial"/>
          <w:sz w:val="20"/>
          <w:szCs w:val="20"/>
        </w:rPr>
      </w:pPr>
      <w:r w:rsidRPr="00652F1C">
        <w:rPr>
          <w:rFonts w:ascii="Arial" w:hAnsi="Arial" w:cs="Arial"/>
          <w:sz w:val="20"/>
          <w:szCs w:val="20"/>
        </w:rPr>
        <w:t xml:space="preserve">DIČ: </w:t>
      </w:r>
      <w:r w:rsidRPr="00652F1C">
        <w:rPr>
          <w:rFonts w:ascii="Arial" w:hAnsi="Arial" w:cs="Arial"/>
          <w:sz w:val="20"/>
          <w:szCs w:val="20"/>
        </w:rPr>
        <w:tab/>
      </w:r>
      <w:r w:rsidRPr="00652F1C">
        <w:rPr>
          <w:rFonts w:ascii="Arial" w:hAnsi="Arial" w:cs="Arial"/>
          <w:sz w:val="20"/>
          <w:szCs w:val="20"/>
        </w:rPr>
        <w:tab/>
      </w:r>
      <w:r w:rsidR="002E30E2" w:rsidRPr="00652F1C">
        <w:rPr>
          <w:rFonts w:ascii="Arial" w:hAnsi="Arial" w:cs="Arial"/>
          <w:sz w:val="20"/>
          <w:szCs w:val="20"/>
        </w:rPr>
        <w:tab/>
      </w:r>
      <w:r w:rsidR="002E30E2" w:rsidRPr="00652F1C">
        <w:rPr>
          <w:rFonts w:ascii="Arial" w:hAnsi="Arial" w:cs="Arial"/>
          <w:sz w:val="20"/>
          <w:szCs w:val="20"/>
        </w:rPr>
        <w:tab/>
      </w:r>
      <w:r w:rsidR="009B2677">
        <w:rPr>
          <w:rFonts w:ascii="Arial" w:hAnsi="Arial" w:cs="Arial"/>
          <w:sz w:val="20"/>
          <w:szCs w:val="20"/>
        </w:rPr>
        <w:t>CZ63677792</w:t>
      </w:r>
    </w:p>
    <w:p w:rsidR="002460BA" w:rsidRPr="00652F1C" w:rsidRDefault="004E6B8C" w:rsidP="00ED4D06">
      <w:pPr>
        <w:spacing w:after="0" w:line="240" w:lineRule="auto"/>
        <w:jc w:val="both"/>
        <w:rPr>
          <w:rFonts w:ascii="Arial" w:hAnsi="Arial" w:cs="Arial"/>
          <w:sz w:val="20"/>
          <w:szCs w:val="20"/>
        </w:rPr>
      </w:pPr>
      <w:r w:rsidRPr="00652F1C">
        <w:rPr>
          <w:rFonts w:ascii="Arial" w:hAnsi="Arial" w:cs="Arial"/>
          <w:sz w:val="20"/>
          <w:szCs w:val="20"/>
        </w:rPr>
        <w:t xml:space="preserve">bankovní spojení: </w:t>
      </w:r>
      <w:r w:rsidR="002E30E2" w:rsidRPr="00652F1C">
        <w:rPr>
          <w:rFonts w:ascii="Arial" w:hAnsi="Arial" w:cs="Arial"/>
          <w:sz w:val="20"/>
          <w:szCs w:val="20"/>
        </w:rPr>
        <w:tab/>
      </w:r>
      <w:r w:rsidR="002E30E2" w:rsidRPr="00652F1C">
        <w:rPr>
          <w:rFonts w:ascii="Arial" w:hAnsi="Arial" w:cs="Arial"/>
          <w:sz w:val="20"/>
          <w:szCs w:val="20"/>
        </w:rPr>
        <w:tab/>
      </w:r>
      <w:proofErr w:type="spellStart"/>
      <w:r w:rsidR="0021464C">
        <w:rPr>
          <w:rFonts w:ascii="Arial" w:hAnsi="Arial" w:cs="Arial"/>
          <w:sz w:val="20"/>
          <w:szCs w:val="20"/>
        </w:rPr>
        <w:t>xxxxxxxxxxxxxxx</w:t>
      </w:r>
      <w:proofErr w:type="spellEnd"/>
    </w:p>
    <w:p w:rsidR="004E6B8C" w:rsidRPr="00604D9B" w:rsidRDefault="004E6B8C" w:rsidP="00ED4D06">
      <w:pPr>
        <w:spacing w:after="0" w:line="240" w:lineRule="auto"/>
        <w:jc w:val="both"/>
        <w:rPr>
          <w:rFonts w:ascii="Arial" w:hAnsi="Arial" w:cs="Arial"/>
          <w:sz w:val="20"/>
          <w:szCs w:val="20"/>
        </w:rPr>
      </w:pPr>
      <w:r w:rsidRPr="00652F1C">
        <w:rPr>
          <w:rFonts w:ascii="Arial" w:hAnsi="Arial" w:cs="Arial"/>
          <w:sz w:val="20"/>
          <w:szCs w:val="20"/>
        </w:rPr>
        <w:t xml:space="preserve">č. účtu: </w:t>
      </w:r>
      <w:r w:rsidRPr="00652F1C">
        <w:rPr>
          <w:rFonts w:ascii="Arial" w:hAnsi="Arial" w:cs="Arial"/>
          <w:sz w:val="20"/>
          <w:szCs w:val="20"/>
        </w:rPr>
        <w:tab/>
      </w:r>
      <w:r w:rsidR="002E30E2" w:rsidRPr="00652F1C">
        <w:rPr>
          <w:rFonts w:ascii="Arial" w:hAnsi="Arial" w:cs="Arial"/>
          <w:sz w:val="20"/>
          <w:szCs w:val="20"/>
        </w:rPr>
        <w:tab/>
      </w:r>
      <w:r w:rsidRPr="00652F1C">
        <w:rPr>
          <w:rFonts w:ascii="Arial" w:hAnsi="Arial" w:cs="Arial"/>
          <w:sz w:val="20"/>
          <w:szCs w:val="20"/>
        </w:rPr>
        <w:tab/>
      </w:r>
      <w:r w:rsidRPr="00652F1C">
        <w:rPr>
          <w:rFonts w:ascii="Arial" w:hAnsi="Arial" w:cs="Arial"/>
          <w:sz w:val="20"/>
          <w:szCs w:val="20"/>
        </w:rPr>
        <w:tab/>
      </w:r>
      <w:proofErr w:type="spellStart"/>
      <w:r w:rsidR="0021464C">
        <w:rPr>
          <w:rFonts w:ascii="Arial" w:hAnsi="Arial" w:cs="Arial"/>
          <w:sz w:val="20"/>
          <w:szCs w:val="20"/>
        </w:rPr>
        <w:t>xxxxxxxxxxxxxxx</w:t>
      </w:r>
      <w:proofErr w:type="spellEnd"/>
    </w:p>
    <w:p w:rsidR="009B2677" w:rsidRDefault="00D13939" w:rsidP="00ED4D06">
      <w:pPr>
        <w:spacing w:after="0" w:line="240" w:lineRule="auto"/>
        <w:jc w:val="both"/>
        <w:rPr>
          <w:rFonts w:ascii="Arial" w:hAnsi="Arial" w:cs="Arial"/>
          <w:sz w:val="20"/>
          <w:szCs w:val="20"/>
        </w:rPr>
      </w:pPr>
      <w:proofErr w:type="spellStart"/>
      <w:r w:rsidRPr="00652F1C">
        <w:rPr>
          <w:rFonts w:ascii="Arial" w:hAnsi="Arial" w:cs="Arial"/>
          <w:sz w:val="20"/>
          <w:szCs w:val="20"/>
        </w:rPr>
        <w:t>zaps</w:t>
      </w:r>
      <w:proofErr w:type="spellEnd"/>
      <w:r w:rsidR="002E30E2" w:rsidRPr="00652F1C">
        <w:rPr>
          <w:rFonts w:ascii="Arial" w:hAnsi="Arial" w:cs="Arial"/>
          <w:sz w:val="20"/>
          <w:szCs w:val="20"/>
        </w:rPr>
        <w:t xml:space="preserve">. </w:t>
      </w:r>
      <w:r w:rsidRPr="00652F1C">
        <w:rPr>
          <w:rFonts w:ascii="Arial" w:hAnsi="Arial" w:cs="Arial"/>
          <w:sz w:val="20"/>
          <w:szCs w:val="20"/>
        </w:rPr>
        <w:t>v obchodním rejstříku vedeném</w:t>
      </w:r>
      <w:r w:rsidR="009B2677">
        <w:rPr>
          <w:rFonts w:ascii="Arial" w:hAnsi="Arial" w:cs="Arial"/>
          <w:sz w:val="20"/>
          <w:szCs w:val="20"/>
        </w:rPr>
        <w:t xml:space="preserve"> Městským soudem v Praze, oddíl C, vložka 37282</w:t>
      </w:r>
    </w:p>
    <w:p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54182D" w:rsidRPr="00B736BC">
        <w:rPr>
          <w:rFonts w:ascii="Arial" w:hAnsi="Arial" w:cs="Arial"/>
          <w:b/>
          <w:sz w:val="20"/>
          <w:szCs w:val="20"/>
        </w:rPr>
        <w:t>Poskytovatel</w:t>
      </w:r>
      <w:r w:rsidRPr="00B736BC">
        <w:rPr>
          <w:rFonts w:ascii="Arial" w:hAnsi="Arial" w:cs="Arial"/>
          <w:b/>
          <w:sz w:val="20"/>
          <w:szCs w:val="20"/>
        </w:rPr>
        <w:t>“)</w:t>
      </w:r>
    </w:p>
    <w:p w:rsidR="00726EA3" w:rsidRDefault="00726EA3" w:rsidP="00ED4D06">
      <w:pPr>
        <w:spacing w:after="0" w:line="240" w:lineRule="auto"/>
        <w:jc w:val="both"/>
        <w:rPr>
          <w:rFonts w:ascii="Arial" w:hAnsi="Arial" w:cs="Arial"/>
          <w:b/>
          <w:sz w:val="20"/>
          <w:szCs w:val="20"/>
        </w:rPr>
      </w:pPr>
    </w:p>
    <w:p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rsidR="002460BA" w:rsidRDefault="002460BA" w:rsidP="00ED4D06">
      <w:pPr>
        <w:spacing w:after="0" w:line="240" w:lineRule="auto"/>
        <w:jc w:val="both"/>
        <w:rPr>
          <w:rFonts w:ascii="Arial" w:hAnsi="Arial" w:cs="Arial"/>
          <w:b/>
          <w:sz w:val="20"/>
          <w:szCs w:val="20"/>
        </w:rPr>
      </w:pPr>
    </w:p>
    <w:p w:rsidR="006831FB" w:rsidRDefault="006831FB" w:rsidP="00ED4D06">
      <w:pPr>
        <w:spacing w:after="0" w:line="240" w:lineRule="auto"/>
        <w:jc w:val="both"/>
        <w:rPr>
          <w:rFonts w:ascii="Arial" w:hAnsi="Arial" w:cs="Arial"/>
          <w:b/>
          <w:sz w:val="20"/>
          <w:szCs w:val="20"/>
        </w:rPr>
      </w:pPr>
    </w:p>
    <w:p w:rsidR="006831FB" w:rsidRDefault="006831FB" w:rsidP="00DA6FD1">
      <w:pPr>
        <w:spacing w:after="0" w:line="240" w:lineRule="auto"/>
        <w:jc w:val="center"/>
        <w:rPr>
          <w:rFonts w:ascii="Arial" w:hAnsi="Arial" w:cs="Arial"/>
          <w:b/>
          <w:sz w:val="20"/>
          <w:szCs w:val="20"/>
        </w:rPr>
      </w:pPr>
      <w:r>
        <w:rPr>
          <w:rFonts w:ascii="Arial" w:hAnsi="Arial" w:cs="Arial"/>
          <w:b/>
          <w:sz w:val="20"/>
          <w:szCs w:val="20"/>
        </w:rPr>
        <w:t>Preambule</w:t>
      </w:r>
    </w:p>
    <w:p w:rsidR="006831FB" w:rsidRDefault="006831FB" w:rsidP="00DA6FD1">
      <w:pPr>
        <w:spacing w:after="0" w:line="240" w:lineRule="auto"/>
        <w:jc w:val="center"/>
        <w:rPr>
          <w:rFonts w:ascii="Arial" w:hAnsi="Arial" w:cs="Arial"/>
          <w:b/>
          <w:sz w:val="20"/>
          <w:szCs w:val="20"/>
        </w:rPr>
      </w:pPr>
    </w:p>
    <w:p w:rsidR="002460BA" w:rsidRPr="00B736BC" w:rsidRDefault="006831FB" w:rsidP="00C75B9F">
      <w:pPr>
        <w:spacing w:after="0" w:line="240" w:lineRule="auto"/>
        <w:jc w:val="both"/>
        <w:rPr>
          <w:rFonts w:ascii="Arial" w:hAnsi="Arial" w:cs="Arial"/>
          <w:b/>
          <w:sz w:val="20"/>
          <w:szCs w:val="20"/>
        </w:rPr>
      </w:pPr>
      <w:r>
        <w:rPr>
          <w:rFonts w:ascii="Arial" w:hAnsi="Arial" w:cs="Arial"/>
          <w:sz w:val="20"/>
          <w:szCs w:val="20"/>
        </w:rPr>
        <w:t>Tato Smlouva upravuje práva a povinnosti mezi Smluvními stranami, které vzešly z výsledku veřejné zakázky</w:t>
      </w:r>
      <w:r w:rsidR="00B6136D">
        <w:rPr>
          <w:rFonts w:ascii="Arial" w:hAnsi="Arial" w:cs="Arial"/>
          <w:sz w:val="20"/>
          <w:szCs w:val="20"/>
        </w:rPr>
        <w:t xml:space="preserve"> </w:t>
      </w:r>
      <w:r>
        <w:rPr>
          <w:rFonts w:ascii="Arial" w:hAnsi="Arial" w:cs="Arial"/>
          <w:sz w:val="20"/>
          <w:szCs w:val="20"/>
        </w:rPr>
        <w:t xml:space="preserve">evidované ve VZP ČR pod číslem </w:t>
      </w:r>
      <w:r w:rsidR="00807F40">
        <w:rPr>
          <w:rFonts w:ascii="Arial" w:hAnsi="Arial" w:cs="Arial"/>
          <w:sz w:val="20"/>
          <w:szCs w:val="20"/>
        </w:rPr>
        <w:t>1</w:t>
      </w:r>
      <w:r w:rsidR="00A62DA2">
        <w:rPr>
          <w:rFonts w:ascii="Arial" w:hAnsi="Arial" w:cs="Arial"/>
          <w:sz w:val="20"/>
          <w:szCs w:val="20"/>
        </w:rPr>
        <w:t>701158</w:t>
      </w:r>
      <w:r>
        <w:rPr>
          <w:rFonts w:ascii="Arial" w:hAnsi="Arial" w:cs="Arial"/>
          <w:sz w:val="20"/>
          <w:szCs w:val="20"/>
        </w:rPr>
        <w:t xml:space="preserve"> a </w:t>
      </w:r>
      <w:r w:rsidRPr="00807F40">
        <w:rPr>
          <w:rFonts w:ascii="Arial" w:hAnsi="Arial" w:cs="Arial"/>
          <w:sz w:val="20"/>
          <w:szCs w:val="20"/>
        </w:rPr>
        <w:t xml:space="preserve">názvem </w:t>
      </w:r>
      <w:r w:rsidRPr="00D7147C">
        <w:rPr>
          <w:rFonts w:ascii="Arial" w:hAnsi="Arial" w:cs="Arial"/>
          <w:b/>
          <w:sz w:val="20"/>
          <w:szCs w:val="20"/>
        </w:rPr>
        <w:t>„</w:t>
      </w:r>
      <w:r w:rsidR="00E805BD" w:rsidRPr="00D7147C">
        <w:rPr>
          <w:rFonts w:ascii="Arial" w:hAnsi="Arial" w:cs="Arial"/>
          <w:b/>
          <w:sz w:val="20"/>
          <w:szCs w:val="20"/>
        </w:rPr>
        <w:t xml:space="preserve">Zajištění nákupu mediálního prostoru </w:t>
      </w:r>
      <w:r w:rsidR="00A62DA2">
        <w:rPr>
          <w:rFonts w:ascii="Arial" w:hAnsi="Arial" w:cs="Arial"/>
          <w:b/>
          <w:sz w:val="20"/>
          <w:szCs w:val="20"/>
        </w:rPr>
        <w:t>– krizová komunikace</w:t>
      </w:r>
      <w:r w:rsidRPr="00D7147C">
        <w:rPr>
          <w:rFonts w:ascii="Arial" w:hAnsi="Arial" w:cs="Arial"/>
          <w:b/>
          <w:sz w:val="20"/>
          <w:szCs w:val="20"/>
        </w:rPr>
        <w:t>“</w:t>
      </w:r>
      <w:r w:rsidR="00B6136D" w:rsidRPr="00807F40">
        <w:rPr>
          <w:rFonts w:ascii="Arial" w:hAnsi="Arial" w:cs="Arial"/>
          <w:sz w:val="20"/>
          <w:szCs w:val="20"/>
        </w:rPr>
        <w:t>.</w:t>
      </w:r>
      <w:r w:rsidRPr="00807F40">
        <w:rPr>
          <w:rFonts w:ascii="Arial" w:hAnsi="Arial" w:cs="Arial"/>
          <w:sz w:val="20"/>
          <w:szCs w:val="20"/>
        </w:rPr>
        <w:t xml:space="preserve"> Poskytovatel byl pro</w:t>
      </w:r>
      <w:r>
        <w:rPr>
          <w:rFonts w:ascii="Arial" w:hAnsi="Arial" w:cs="Arial"/>
          <w:sz w:val="20"/>
          <w:szCs w:val="20"/>
        </w:rPr>
        <w:t xml:space="preserve"> účely této Smlouvy vybrán v souladu s ustanovením § </w:t>
      </w:r>
      <w:r w:rsidR="009F45D2">
        <w:rPr>
          <w:rFonts w:ascii="Arial" w:hAnsi="Arial" w:cs="Arial"/>
          <w:sz w:val="20"/>
          <w:szCs w:val="20"/>
        </w:rPr>
        <w:t>122</w:t>
      </w:r>
      <w:r w:rsidR="00C7198D">
        <w:rPr>
          <w:rFonts w:ascii="Arial" w:hAnsi="Arial" w:cs="Arial"/>
          <w:sz w:val="20"/>
          <w:szCs w:val="20"/>
        </w:rPr>
        <w:t xml:space="preserve"> </w:t>
      </w:r>
      <w:r>
        <w:rPr>
          <w:rFonts w:ascii="Arial" w:hAnsi="Arial" w:cs="Arial"/>
          <w:sz w:val="20"/>
          <w:szCs w:val="20"/>
        </w:rPr>
        <w:t>zákona č. 13</w:t>
      </w:r>
      <w:r w:rsidR="009F45D2">
        <w:rPr>
          <w:rFonts w:ascii="Arial" w:hAnsi="Arial" w:cs="Arial"/>
          <w:sz w:val="20"/>
          <w:szCs w:val="20"/>
        </w:rPr>
        <w:t>4</w:t>
      </w:r>
      <w:r>
        <w:rPr>
          <w:rFonts w:ascii="Arial" w:hAnsi="Arial" w:cs="Arial"/>
          <w:sz w:val="20"/>
          <w:szCs w:val="20"/>
        </w:rPr>
        <w:t>/20</w:t>
      </w:r>
      <w:r w:rsidR="009F45D2">
        <w:rPr>
          <w:rFonts w:ascii="Arial" w:hAnsi="Arial" w:cs="Arial"/>
          <w:sz w:val="20"/>
          <w:szCs w:val="20"/>
        </w:rPr>
        <w:t>1</w:t>
      </w:r>
      <w:r>
        <w:rPr>
          <w:rFonts w:ascii="Arial" w:hAnsi="Arial" w:cs="Arial"/>
          <w:sz w:val="20"/>
          <w:szCs w:val="20"/>
        </w:rPr>
        <w:t xml:space="preserve">6 Sb., o </w:t>
      </w:r>
      <w:r w:rsidR="009F45D2">
        <w:rPr>
          <w:rFonts w:ascii="Arial" w:hAnsi="Arial" w:cs="Arial"/>
          <w:sz w:val="20"/>
          <w:szCs w:val="20"/>
        </w:rPr>
        <w:t xml:space="preserve">zadávání </w:t>
      </w:r>
      <w:r>
        <w:rPr>
          <w:rFonts w:ascii="Arial" w:hAnsi="Arial" w:cs="Arial"/>
          <w:sz w:val="20"/>
          <w:szCs w:val="20"/>
        </w:rPr>
        <w:t>veřejných zakáz</w:t>
      </w:r>
      <w:r w:rsidR="009F45D2">
        <w:rPr>
          <w:rFonts w:ascii="Arial" w:hAnsi="Arial" w:cs="Arial"/>
          <w:sz w:val="20"/>
          <w:szCs w:val="20"/>
        </w:rPr>
        <w:t>ek</w:t>
      </w:r>
      <w:r>
        <w:rPr>
          <w:rFonts w:ascii="Arial" w:hAnsi="Arial" w:cs="Arial"/>
          <w:sz w:val="20"/>
          <w:szCs w:val="20"/>
        </w:rPr>
        <w:t>, ve znění pozdějších předpisů</w:t>
      </w:r>
      <w:r w:rsidR="0098665A">
        <w:rPr>
          <w:rFonts w:ascii="Arial" w:hAnsi="Arial" w:cs="Arial"/>
          <w:sz w:val="20"/>
          <w:szCs w:val="20"/>
        </w:rPr>
        <w:t xml:space="preserve"> </w:t>
      </w:r>
      <w:r w:rsidR="0098665A" w:rsidRPr="009F45D2">
        <w:rPr>
          <w:rFonts w:ascii="Arial" w:hAnsi="Arial" w:cs="Arial"/>
          <w:b/>
          <w:sz w:val="20"/>
          <w:szCs w:val="20"/>
        </w:rPr>
        <w:t>(dále jen „Z</w:t>
      </w:r>
      <w:r w:rsidR="009F45D2" w:rsidRPr="009F45D2">
        <w:rPr>
          <w:rFonts w:ascii="Arial" w:hAnsi="Arial" w:cs="Arial"/>
          <w:b/>
          <w:sz w:val="20"/>
          <w:szCs w:val="20"/>
        </w:rPr>
        <w:t>Z</w:t>
      </w:r>
      <w:r w:rsidR="0098665A" w:rsidRPr="009F45D2">
        <w:rPr>
          <w:rFonts w:ascii="Arial" w:hAnsi="Arial" w:cs="Arial"/>
          <w:b/>
          <w:sz w:val="20"/>
          <w:szCs w:val="20"/>
        </w:rPr>
        <w:t>VZ“)</w:t>
      </w:r>
      <w:r>
        <w:rPr>
          <w:rFonts w:ascii="Arial" w:hAnsi="Arial" w:cs="Arial"/>
          <w:sz w:val="20"/>
          <w:szCs w:val="20"/>
        </w:rPr>
        <w:t>, a</w:t>
      </w:r>
      <w:r w:rsidR="003F0BC3">
        <w:rPr>
          <w:rFonts w:ascii="Arial" w:hAnsi="Arial" w:cs="Arial"/>
          <w:sz w:val="20"/>
          <w:szCs w:val="20"/>
        </w:rPr>
        <w:t> </w:t>
      </w:r>
      <w:r>
        <w:rPr>
          <w:rFonts w:ascii="Arial" w:hAnsi="Arial" w:cs="Arial"/>
          <w:sz w:val="20"/>
          <w:szCs w:val="20"/>
        </w:rPr>
        <w:t xml:space="preserve">to na základě </w:t>
      </w:r>
      <w:r w:rsidR="009F45D2">
        <w:rPr>
          <w:rFonts w:ascii="Arial" w:hAnsi="Arial" w:cs="Arial"/>
          <w:sz w:val="20"/>
          <w:szCs w:val="20"/>
        </w:rPr>
        <w:t xml:space="preserve">Rozhodnutí ředitele VZP ČR ze dne </w:t>
      </w:r>
      <w:r w:rsidR="009B2677">
        <w:rPr>
          <w:rFonts w:ascii="Arial" w:hAnsi="Arial" w:cs="Arial"/>
          <w:sz w:val="20"/>
          <w:szCs w:val="20"/>
        </w:rPr>
        <w:t>17. července 2018</w:t>
      </w:r>
      <w:r w:rsidR="009F45D2">
        <w:rPr>
          <w:rFonts w:ascii="Arial" w:hAnsi="Arial" w:cs="Arial"/>
          <w:i/>
          <w:sz w:val="20"/>
          <w:szCs w:val="20"/>
        </w:rPr>
        <w:t>.</w:t>
      </w:r>
    </w:p>
    <w:p w:rsidR="009F45D2" w:rsidRDefault="009F45D2" w:rsidP="00C75B9F">
      <w:pPr>
        <w:pStyle w:val="Zkladntext"/>
        <w:spacing w:after="0"/>
        <w:ind w:left="720"/>
        <w:jc w:val="center"/>
        <w:rPr>
          <w:rFonts w:ascii="Arial" w:hAnsi="Arial" w:cs="Arial"/>
          <w:b/>
          <w:bCs/>
          <w:sz w:val="20"/>
          <w:szCs w:val="20"/>
        </w:rPr>
      </w:pPr>
    </w:p>
    <w:p w:rsidR="009F45D2" w:rsidRDefault="009F45D2" w:rsidP="00DA6FD1">
      <w:pPr>
        <w:pStyle w:val="Zkladntext"/>
        <w:spacing w:after="0"/>
        <w:ind w:left="720"/>
        <w:jc w:val="center"/>
        <w:rPr>
          <w:rFonts w:ascii="Arial" w:hAnsi="Arial" w:cs="Arial"/>
          <w:b/>
          <w:bCs/>
          <w:sz w:val="20"/>
          <w:szCs w:val="20"/>
        </w:rPr>
      </w:pPr>
    </w:p>
    <w:p w:rsidR="00DA6FD1" w:rsidRDefault="00DA6FD1" w:rsidP="00DA6FD1">
      <w:pPr>
        <w:pStyle w:val="Zkladntext"/>
        <w:spacing w:after="0"/>
        <w:ind w:left="720"/>
        <w:jc w:val="center"/>
        <w:rPr>
          <w:rFonts w:ascii="Arial" w:hAnsi="Arial" w:cs="Arial"/>
          <w:b/>
          <w:bCs/>
          <w:sz w:val="20"/>
          <w:szCs w:val="20"/>
        </w:rPr>
      </w:pPr>
    </w:p>
    <w:p w:rsidR="00DA6FD1" w:rsidRDefault="00DA6FD1" w:rsidP="00DA6FD1">
      <w:pPr>
        <w:pStyle w:val="Zkladntext"/>
        <w:spacing w:after="0"/>
        <w:ind w:left="720"/>
        <w:jc w:val="center"/>
        <w:rPr>
          <w:rFonts w:ascii="Arial" w:hAnsi="Arial" w:cs="Arial"/>
          <w:b/>
          <w:bCs/>
          <w:sz w:val="20"/>
          <w:szCs w:val="20"/>
        </w:rPr>
      </w:pPr>
    </w:p>
    <w:p w:rsidR="00DA6FD1" w:rsidRDefault="00DA6FD1" w:rsidP="00DA6FD1">
      <w:pPr>
        <w:pStyle w:val="Zkladntext"/>
        <w:spacing w:after="0"/>
        <w:ind w:left="720"/>
        <w:jc w:val="center"/>
        <w:rPr>
          <w:rFonts w:ascii="Arial" w:hAnsi="Arial" w:cs="Arial"/>
          <w:b/>
          <w:bCs/>
          <w:sz w:val="20"/>
          <w:szCs w:val="20"/>
        </w:rPr>
      </w:pPr>
    </w:p>
    <w:p w:rsidR="00DA6FD1" w:rsidRDefault="00DA6FD1" w:rsidP="00DA6FD1">
      <w:pPr>
        <w:pStyle w:val="Zkladntext"/>
        <w:spacing w:after="0"/>
        <w:ind w:left="720"/>
        <w:jc w:val="center"/>
        <w:rPr>
          <w:rFonts w:ascii="Arial" w:hAnsi="Arial" w:cs="Arial"/>
          <w:b/>
          <w:bCs/>
          <w:sz w:val="20"/>
          <w:szCs w:val="20"/>
        </w:rPr>
      </w:pPr>
    </w:p>
    <w:p w:rsidR="00DA6FD1" w:rsidRDefault="00DA6FD1" w:rsidP="00DA6FD1">
      <w:pPr>
        <w:pStyle w:val="Zkladntext"/>
        <w:spacing w:after="0"/>
        <w:ind w:left="720"/>
        <w:jc w:val="center"/>
        <w:rPr>
          <w:rFonts w:ascii="Arial" w:hAnsi="Arial" w:cs="Arial"/>
          <w:b/>
          <w:bCs/>
          <w:sz w:val="20"/>
          <w:szCs w:val="20"/>
        </w:rPr>
      </w:pPr>
    </w:p>
    <w:p w:rsidR="0054182D" w:rsidRPr="00B736BC" w:rsidRDefault="0054182D" w:rsidP="00DA6FD1">
      <w:pPr>
        <w:pStyle w:val="Zkladntext"/>
        <w:spacing w:after="0"/>
        <w:ind w:left="720"/>
        <w:jc w:val="center"/>
        <w:rPr>
          <w:rFonts w:ascii="Arial" w:hAnsi="Arial" w:cs="Arial"/>
          <w:b/>
          <w:bCs/>
          <w:sz w:val="20"/>
          <w:szCs w:val="20"/>
        </w:rPr>
      </w:pPr>
      <w:r w:rsidRPr="00B736BC">
        <w:rPr>
          <w:rFonts w:ascii="Arial" w:hAnsi="Arial" w:cs="Arial"/>
          <w:b/>
          <w:bCs/>
          <w:sz w:val="20"/>
          <w:szCs w:val="20"/>
        </w:rPr>
        <w:lastRenderedPageBreak/>
        <w:t>Článek I.</w:t>
      </w:r>
    </w:p>
    <w:p w:rsidR="0054182D" w:rsidRPr="00B736BC" w:rsidRDefault="0054182D" w:rsidP="00DA6FD1">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rsidR="00A011FE" w:rsidRDefault="0054182D" w:rsidP="00E9760B">
      <w:pPr>
        <w:pStyle w:val="Odstavecseseznamem"/>
        <w:numPr>
          <w:ilvl w:val="0"/>
          <w:numId w:val="22"/>
        </w:numPr>
        <w:tabs>
          <w:tab w:val="left" w:pos="709"/>
        </w:tabs>
        <w:spacing w:before="120" w:after="120" w:line="240" w:lineRule="auto"/>
        <w:ind w:left="709" w:hanging="567"/>
        <w:jc w:val="both"/>
        <w:rPr>
          <w:rFonts w:ascii="Arial" w:hAnsi="Arial" w:cs="Arial"/>
          <w:bCs/>
          <w:sz w:val="20"/>
          <w:szCs w:val="20"/>
        </w:rPr>
      </w:pPr>
      <w:r w:rsidRPr="00A011FE">
        <w:rPr>
          <w:rFonts w:ascii="Arial" w:hAnsi="Arial" w:cs="Arial"/>
          <w:bCs/>
          <w:sz w:val="20"/>
          <w:szCs w:val="20"/>
        </w:rPr>
        <w:t>Předmětem Smlouvy je na straně jedné závazek Poskytovatele sjednaným způsobem</w:t>
      </w:r>
      <w:r w:rsidR="002F20C9" w:rsidRPr="00A011FE">
        <w:rPr>
          <w:rFonts w:ascii="Arial" w:hAnsi="Arial" w:cs="Arial"/>
          <w:bCs/>
          <w:sz w:val="20"/>
          <w:szCs w:val="20"/>
        </w:rPr>
        <w:t>,</w:t>
      </w:r>
      <w:r w:rsidRPr="00A011FE">
        <w:rPr>
          <w:rFonts w:ascii="Arial" w:hAnsi="Arial" w:cs="Arial"/>
          <w:bCs/>
          <w:sz w:val="20"/>
          <w:szCs w:val="20"/>
        </w:rPr>
        <w:t xml:space="preserve"> ve smluveném rozsahu</w:t>
      </w:r>
      <w:r w:rsidR="008D36C2" w:rsidRPr="00A011FE">
        <w:rPr>
          <w:rFonts w:ascii="Arial" w:hAnsi="Arial" w:cs="Arial"/>
          <w:bCs/>
          <w:sz w:val="20"/>
          <w:szCs w:val="20"/>
        </w:rPr>
        <w:t>, místě a čase, na svůj náklad a nebezpečí</w:t>
      </w:r>
      <w:r w:rsidRPr="00A011FE">
        <w:rPr>
          <w:rFonts w:ascii="Arial" w:hAnsi="Arial" w:cs="Arial"/>
          <w:bCs/>
          <w:sz w:val="20"/>
          <w:szCs w:val="20"/>
        </w:rPr>
        <w:t xml:space="preserve"> poskytovat </w:t>
      </w:r>
      <w:r w:rsidR="008F70F6" w:rsidRPr="00A011FE">
        <w:rPr>
          <w:rFonts w:ascii="Arial" w:hAnsi="Arial" w:cs="Arial"/>
          <w:bCs/>
          <w:sz w:val="20"/>
          <w:szCs w:val="20"/>
        </w:rPr>
        <w:t>Objednateli</w:t>
      </w:r>
      <w:r w:rsidRPr="00A011FE">
        <w:rPr>
          <w:rFonts w:ascii="Arial" w:hAnsi="Arial" w:cs="Arial"/>
          <w:bCs/>
          <w:sz w:val="20"/>
          <w:szCs w:val="20"/>
        </w:rPr>
        <w:t xml:space="preserve"> </w:t>
      </w:r>
      <w:r w:rsidR="00A861DD" w:rsidRPr="00A011FE">
        <w:rPr>
          <w:rFonts w:ascii="Arial" w:hAnsi="Arial" w:cs="Arial"/>
          <w:bCs/>
          <w:sz w:val="20"/>
          <w:szCs w:val="20"/>
        </w:rPr>
        <w:t>následující služby</w:t>
      </w:r>
      <w:r w:rsidR="006F28E5" w:rsidRPr="00A011FE">
        <w:rPr>
          <w:rFonts w:ascii="Arial" w:hAnsi="Arial" w:cs="Arial"/>
          <w:bCs/>
          <w:sz w:val="20"/>
          <w:szCs w:val="20"/>
        </w:rPr>
        <w:t xml:space="preserve"> (dále jen „Služby“)</w:t>
      </w:r>
      <w:r w:rsidR="001D0BC4" w:rsidRPr="00A011FE">
        <w:rPr>
          <w:rFonts w:ascii="Arial" w:hAnsi="Arial" w:cs="Arial"/>
          <w:bCs/>
          <w:sz w:val="20"/>
          <w:szCs w:val="20"/>
        </w:rPr>
        <w:t>:</w:t>
      </w:r>
    </w:p>
    <w:p w:rsidR="00A011FE" w:rsidRPr="00A011FE" w:rsidRDefault="00A011FE" w:rsidP="00E9760B">
      <w:pPr>
        <w:pStyle w:val="Odstavecseseznamem"/>
        <w:tabs>
          <w:tab w:val="left" w:pos="709"/>
        </w:tabs>
        <w:spacing w:before="120" w:after="120" w:line="240" w:lineRule="auto"/>
        <w:ind w:left="567" w:hanging="567"/>
        <w:jc w:val="both"/>
        <w:rPr>
          <w:rFonts w:ascii="Arial" w:hAnsi="Arial" w:cs="Arial"/>
          <w:bCs/>
          <w:sz w:val="20"/>
          <w:szCs w:val="20"/>
        </w:rPr>
      </w:pPr>
    </w:p>
    <w:p w:rsidR="009F19D4" w:rsidRPr="003B69DB" w:rsidRDefault="009F19D4" w:rsidP="003B69DB">
      <w:pPr>
        <w:pStyle w:val="Odstavecseseznamem"/>
        <w:numPr>
          <w:ilvl w:val="0"/>
          <w:numId w:val="19"/>
        </w:numPr>
        <w:tabs>
          <w:tab w:val="left" w:pos="709"/>
          <w:tab w:val="left" w:pos="1134"/>
        </w:tabs>
        <w:ind w:left="709" w:firstLine="0"/>
        <w:jc w:val="both"/>
        <w:rPr>
          <w:rFonts w:ascii="Arial" w:hAnsi="Arial" w:cs="Arial"/>
          <w:bCs/>
          <w:sz w:val="20"/>
          <w:szCs w:val="20"/>
        </w:rPr>
      </w:pPr>
      <w:r w:rsidRPr="003B69DB">
        <w:rPr>
          <w:rFonts w:ascii="Arial" w:hAnsi="Arial" w:cs="Arial"/>
          <w:sz w:val="20"/>
          <w:szCs w:val="20"/>
        </w:rPr>
        <w:t xml:space="preserve">nákup mediálního prostoru </w:t>
      </w:r>
      <w:r w:rsidR="001533AE" w:rsidRPr="003B69DB">
        <w:rPr>
          <w:rFonts w:ascii="Arial" w:hAnsi="Arial" w:cs="Arial"/>
          <w:sz w:val="20"/>
          <w:szCs w:val="20"/>
        </w:rPr>
        <w:t xml:space="preserve">pro pokrytí celé ČR </w:t>
      </w:r>
      <w:r w:rsidRPr="003B69DB">
        <w:rPr>
          <w:rFonts w:ascii="Arial" w:hAnsi="Arial" w:cs="Arial"/>
          <w:sz w:val="20"/>
          <w:szCs w:val="20"/>
        </w:rPr>
        <w:t>v tištěných médiích (</w:t>
      </w:r>
      <w:proofErr w:type="spellStart"/>
      <w:r w:rsidRPr="003B69DB">
        <w:rPr>
          <w:rFonts w:ascii="Arial" w:hAnsi="Arial" w:cs="Arial"/>
          <w:sz w:val="20"/>
          <w:szCs w:val="20"/>
        </w:rPr>
        <w:t>print</w:t>
      </w:r>
      <w:proofErr w:type="spellEnd"/>
      <w:r w:rsidRPr="003B69DB">
        <w:rPr>
          <w:rFonts w:ascii="Arial" w:hAnsi="Arial" w:cs="Arial"/>
          <w:sz w:val="20"/>
          <w:szCs w:val="20"/>
        </w:rPr>
        <w:t xml:space="preserve">), na internetu </w:t>
      </w:r>
      <w:r w:rsidR="001533AE" w:rsidRPr="003B69DB">
        <w:rPr>
          <w:rFonts w:ascii="Arial" w:hAnsi="Arial" w:cs="Arial"/>
          <w:sz w:val="20"/>
          <w:szCs w:val="20"/>
        </w:rPr>
        <w:tab/>
      </w:r>
      <w:r w:rsidRPr="003B69DB">
        <w:rPr>
          <w:rFonts w:ascii="Arial" w:hAnsi="Arial" w:cs="Arial"/>
          <w:sz w:val="20"/>
          <w:szCs w:val="20"/>
        </w:rPr>
        <w:t>(on-line média) a v</w:t>
      </w:r>
      <w:r w:rsidR="00AE65BA" w:rsidRPr="003B69DB">
        <w:rPr>
          <w:rFonts w:ascii="Arial" w:hAnsi="Arial" w:cs="Arial"/>
          <w:sz w:val="20"/>
          <w:szCs w:val="20"/>
        </w:rPr>
        <w:t> </w:t>
      </w:r>
      <w:r w:rsidR="001533AE" w:rsidRPr="003B69DB">
        <w:rPr>
          <w:rFonts w:ascii="Arial" w:hAnsi="Arial" w:cs="Arial"/>
          <w:sz w:val="20"/>
          <w:szCs w:val="20"/>
        </w:rPr>
        <w:t>rádiích</w:t>
      </w:r>
      <w:r w:rsidR="00AE65BA" w:rsidRPr="003B69DB">
        <w:rPr>
          <w:rFonts w:ascii="Arial" w:hAnsi="Arial" w:cs="Arial"/>
          <w:sz w:val="20"/>
          <w:szCs w:val="20"/>
        </w:rPr>
        <w:t>, dle zadání a výběru Objednatele</w:t>
      </w:r>
      <w:r w:rsidR="007D01C6" w:rsidRPr="003B69DB">
        <w:rPr>
          <w:rFonts w:ascii="Arial" w:hAnsi="Arial" w:cs="Arial"/>
          <w:sz w:val="20"/>
          <w:szCs w:val="20"/>
        </w:rPr>
        <w:t>;</w:t>
      </w:r>
    </w:p>
    <w:p w:rsidR="000D7BC6" w:rsidRDefault="000D7BC6" w:rsidP="00E9760B">
      <w:pPr>
        <w:pStyle w:val="Odstavecseseznamem"/>
        <w:numPr>
          <w:ilvl w:val="0"/>
          <w:numId w:val="19"/>
        </w:numPr>
        <w:tabs>
          <w:tab w:val="left" w:pos="709"/>
          <w:tab w:val="left" w:pos="1134"/>
        </w:tabs>
        <w:ind w:left="709" w:firstLine="0"/>
        <w:jc w:val="both"/>
        <w:rPr>
          <w:rFonts w:ascii="Arial" w:hAnsi="Arial" w:cs="Arial"/>
          <w:bCs/>
          <w:sz w:val="20"/>
          <w:szCs w:val="20"/>
        </w:rPr>
      </w:pPr>
      <w:r w:rsidRPr="00F34592">
        <w:rPr>
          <w:rFonts w:ascii="Arial" w:hAnsi="Arial" w:cs="Arial"/>
          <w:bCs/>
          <w:sz w:val="20"/>
          <w:szCs w:val="20"/>
        </w:rPr>
        <w:t>nákup</w:t>
      </w:r>
      <w:r w:rsidRPr="00AE65BA">
        <w:rPr>
          <w:rFonts w:ascii="Arial" w:hAnsi="Arial" w:cs="Arial"/>
          <w:bCs/>
          <w:sz w:val="20"/>
          <w:szCs w:val="20"/>
        </w:rPr>
        <w:t xml:space="preserve"> mediálního prostoru </w:t>
      </w:r>
      <w:r w:rsidRPr="007272AB">
        <w:rPr>
          <w:rFonts w:ascii="Arial" w:hAnsi="Arial" w:cs="Arial"/>
          <w:bCs/>
          <w:sz w:val="20"/>
          <w:szCs w:val="20"/>
        </w:rPr>
        <w:t xml:space="preserve">ke každé jednotlivé </w:t>
      </w:r>
      <w:r w:rsidR="00EA181E" w:rsidRPr="007272AB">
        <w:rPr>
          <w:rFonts w:ascii="Arial" w:hAnsi="Arial" w:cs="Arial"/>
          <w:bCs/>
          <w:sz w:val="20"/>
          <w:szCs w:val="20"/>
        </w:rPr>
        <w:t>„</w:t>
      </w:r>
      <w:r w:rsidRPr="007272AB">
        <w:rPr>
          <w:rFonts w:ascii="Arial" w:hAnsi="Arial" w:cs="Arial"/>
          <w:bCs/>
          <w:sz w:val="20"/>
          <w:szCs w:val="20"/>
        </w:rPr>
        <w:t>ad hoc</w:t>
      </w:r>
      <w:r w:rsidR="00EA181E" w:rsidRPr="007272AB">
        <w:rPr>
          <w:rFonts w:ascii="Arial" w:hAnsi="Arial" w:cs="Arial"/>
          <w:bCs/>
          <w:sz w:val="20"/>
          <w:szCs w:val="20"/>
        </w:rPr>
        <w:t>“</w:t>
      </w:r>
      <w:r w:rsidRPr="007272AB">
        <w:rPr>
          <w:rFonts w:ascii="Arial" w:hAnsi="Arial" w:cs="Arial"/>
          <w:bCs/>
          <w:sz w:val="20"/>
          <w:szCs w:val="20"/>
        </w:rPr>
        <w:t xml:space="preserve"> krizové komunikaci</w:t>
      </w:r>
      <w:r w:rsidR="009F19D4" w:rsidRPr="007272AB">
        <w:rPr>
          <w:rFonts w:ascii="Arial" w:hAnsi="Arial" w:cs="Arial"/>
          <w:bCs/>
          <w:sz w:val="20"/>
          <w:szCs w:val="20"/>
        </w:rPr>
        <w:t xml:space="preserve">, dle </w:t>
      </w:r>
      <w:r w:rsidRPr="007272AB">
        <w:rPr>
          <w:rFonts w:ascii="Arial" w:hAnsi="Arial" w:cs="Arial"/>
          <w:bCs/>
          <w:sz w:val="20"/>
          <w:szCs w:val="20"/>
        </w:rPr>
        <w:t xml:space="preserve">potřeb </w:t>
      </w:r>
      <w:r w:rsidR="00E9760B">
        <w:rPr>
          <w:rFonts w:ascii="Arial" w:hAnsi="Arial" w:cs="Arial"/>
          <w:bCs/>
          <w:sz w:val="20"/>
          <w:szCs w:val="20"/>
        </w:rPr>
        <w:tab/>
      </w:r>
      <w:r w:rsidR="009F19D4" w:rsidRPr="007272AB">
        <w:rPr>
          <w:rFonts w:ascii="Arial" w:hAnsi="Arial" w:cs="Arial"/>
          <w:bCs/>
          <w:sz w:val="20"/>
          <w:szCs w:val="20"/>
        </w:rPr>
        <w:t xml:space="preserve">a zadání </w:t>
      </w:r>
      <w:r w:rsidR="00EA181E" w:rsidRPr="007272AB">
        <w:rPr>
          <w:rFonts w:ascii="Arial" w:hAnsi="Arial" w:cs="Arial"/>
          <w:bCs/>
          <w:sz w:val="20"/>
          <w:szCs w:val="20"/>
        </w:rPr>
        <w:t>Objednatele;</w:t>
      </w:r>
    </w:p>
    <w:p w:rsidR="0001304B" w:rsidRPr="0001304B" w:rsidRDefault="0001304B" w:rsidP="0001304B">
      <w:pPr>
        <w:pStyle w:val="Odstavecseseznamem"/>
        <w:numPr>
          <w:ilvl w:val="0"/>
          <w:numId w:val="19"/>
        </w:numPr>
        <w:tabs>
          <w:tab w:val="left" w:pos="709"/>
          <w:tab w:val="left" w:pos="1134"/>
        </w:tabs>
        <w:jc w:val="both"/>
        <w:rPr>
          <w:rFonts w:ascii="Arial" w:hAnsi="Arial" w:cs="Arial"/>
          <w:bCs/>
          <w:sz w:val="20"/>
          <w:szCs w:val="20"/>
        </w:rPr>
      </w:pPr>
      <w:r w:rsidRPr="0001304B">
        <w:rPr>
          <w:rFonts w:ascii="Arial" w:hAnsi="Arial" w:cs="Arial"/>
          <w:bCs/>
          <w:sz w:val="20"/>
          <w:szCs w:val="20"/>
        </w:rPr>
        <w:t>předáv</w:t>
      </w:r>
      <w:r w:rsidR="003B69DB">
        <w:rPr>
          <w:rFonts w:ascii="Arial" w:hAnsi="Arial" w:cs="Arial"/>
          <w:bCs/>
          <w:sz w:val="20"/>
          <w:szCs w:val="20"/>
        </w:rPr>
        <w:t>ání</w:t>
      </w:r>
      <w:r w:rsidRPr="0001304B">
        <w:rPr>
          <w:rFonts w:ascii="Arial" w:hAnsi="Arial" w:cs="Arial"/>
          <w:bCs/>
          <w:sz w:val="20"/>
          <w:szCs w:val="20"/>
        </w:rPr>
        <w:t xml:space="preserve"> příslušn</w:t>
      </w:r>
      <w:r w:rsidR="003B69DB">
        <w:rPr>
          <w:rFonts w:ascii="Arial" w:hAnsi="Arial" w:cs="Arial"/>
          <w:bCs/>
          <w:sz w:val="20"/>
          <w:szCs w:val="20"/>
        </w:rPr>
        <w:t>ých</w:t>
      </w:r>
      <w:r w:rsidRPr="0001304B">
        <w:rPr>
          <w:rFonts w:ascii="Arial" w:hAnsi="Arial" w:cs="Arial"/>
          <w:bCs/>
          <w:sz w:val="20"/>
          <w:szCs w:val="20"/>
        </w:rPr>
        <w:t xml:space="preserve"> reklamní</w:t>
      </w:r>
      <w:r w:rsidR="003B69DB">
        <w:rPr>
          <w:rFonts w:ascii="Arial" w:hAnsi="Arial" w:cs="Arial"/>
          <w:bCs/>
          <w:sz w:val="20"/>
          <w:szCs w:val="20"/>
        </w:rPr>
        <w:t>ch</w:t>
      </w:r>
      <w:r w:rsidRPr="0001304B">
        <w:rPr>
          <w:rFonts w:ascii="Arial" w:hAnsi="Arial" w:cs="Arial"/>
          <w:bCs/>
          <w:sz w:val="20"/>
          <w:szCs w:val="20"/>
        </w:rPr>
        <w:t xml:space="preserve"> formát</w:t>
      </w:r>
      <w:r w:rsidR="003B69DB">
        <w:rPr>
          <w:rFonts w:ascii="Arial" w:hAnsi="Arial" w:cs="Arial"/>
          <w:bCs/>
          <w:sz w:val="20"/>
          <w:szCs w:val="20"/>
        </w:rPr>
        <w:t>ů</w:t>
      </w:r>
      <w:r w:rsidRPr="0001304B">
        <w:rPr>
          <w:rFonts w:ascii="Arial" w:hAnsi="Arial" w:cs="Arial"/>
          <w:bCs/>
          <w:sz w:val="20"/>
          <w:szCs w:val="20"/>
        </w:rPr>
        <w:t xml:space="preserve"> a podklad</w:t>
      </w:r>
      <w:r w:rsidR="003B69DB">
        <w:rPr>
          <w:rFonts w:ascii="Arial" w:hAnsi="Arial" w:cs="Arial"/>
          <w:bCs/>
          <w:sz w:val="20"/>
          <w:szCs w:val="20"/>
        </w:rPr>
        <w:t>ů</w:t>
      </w:r>
      <w:r w:rsidRPr="0001304B">
        <w:rPr>
          <w:rFonts w:ascii="Arial" w:hAnsi="Arial" w:cs="Arial"/>
          <w:bCs/>
          <w:sz w:val="20"/>
          <w:szCs w:val="20"/>
        </w:rPr>
        <w:t xml:space="preserve"> vytvořené Objednatelem jednotlivým médiím, které </w:t>
      </w:r>
      <w:r>
        <w:rPr>
          <w:rFonts w:ascii="Arial" w:hAnsi="Arial" w:cs="Arial"/>
          <w:bCs/>
          <w:sz w:val="20"/>
          <w:szCs w:val="20"/>
        </w:rPr>
        <w:t>Objednatel předem specifikoval;</w:t>
      </w:r>
    </w:p>
    <w:p w:rsidR="000D7BC6" w:rsidRPr="007272AB" w:rsidRDefault="000D7BC6" w:rsidP="00E9760B">
      <w:pPr>
        <w:pStyle w:val="Odstavecseseznamem"/>
        <w:numPr>
          <w:ilvl w:val="0"/>
          <w:numId w:val="19"/>
        </w:numPr>
        <w:tabs>
          <w:tab w:val="left" w:pos="709"/>
          <w:tab w:val="left" w:pos="1134"/>
        </w:tabs>
        <w:ind w:left="709" w:firstLine="0"/>
        <w:jc w:val="both"/>
        <w:rPr>
          <w:rFonts w:ascii="Arial" w:hAnsi="Arial" w:cs="Arial"/>
          <w:bCs/>
          <w:sz w:val="20"/>
          <w:szCs w:val="20"/>
        </w:rPr>
      </w:pPr>
      <w:r w:rsidRPr="007272AB">
        <w:rPr>
          <w:rFonts w:ascii="Arial" w:hAnsi="Arial" w:cs="Arial"/>
          <w:bCs/>
          <w:sz w:val="20"/>
          <w:szCs w:val="20"/>
        </w:rPr>
        <w:t>kontrol</w:t>
      </w:r>
      <w:r w:rsidR="00EA181E" w:rsidRPr="007272AB">
        <w:rPr>
          <w:rFonts w:ascii="Arial" w:hAnsi="Arial" w:cs="Arial"/>
          <w:bCs/>
          <w:sz w:val="20"/>
          <w:szCs w:val="20"/>
        </w:rPr>
        <w:t>a</w:t>
      </w:r>
      <w:r w:rsidRPr="007272AB">
        <w:rPr>
          <w:rFonts w:ascii="Arial" w:hAnsi="Arial" w:cs="Arial"/>
          <w:bCs/>
          <w:sz w:val="20"/>
          <w:szCs w:val="20"/>
        </w:rPr>
        <w:t xml:space="preserve"> průběhu krizové komunikace a sledování dosažené efektivity, t</w:t>
      </w:r>
      <w:r w:rsidR="00EA181E" w:rsidRPr="007272AB">
        <w:rPr>
          <w:rFonts w:ascii="Arial" w:hAnsi="Arial" w:cs="Arial"/>
          <w:bCs/>
          <w:sz w:val="20"/>
          <w:szCs w:val="20"/>
        </w:rPr>
        <w:t>j.</w:t>
      </w:r>
      <w:r w:rsidRPr="007272AB">
        <w:rPr>
          <w:rFonts w:ascii="Arial" w:hAnsi="Arial" w:cs="Arial"/>
          <w:bCs/>
          <w:sz w:val="20"/>
          <w:szCs w:val="20"/>
        </w:rPr>
        <w:t xml:space="preserve"> zejména </w:t>
      </w:r>
      <w:r w:rsidR="00E9760B">
        <w:rPr>
          <w:rFonts w:ascii="Arial" w:hAnsi="Arial" w:cs="Arial"/>
          <w:bCs/>
          <w:sz w:val="20"/>
          <w:szCs w:val="20"/>
        </w:rPr>
        <w:tab/>
      </w:r>
      <w:r w:rsidRPr="007272AB">
        <w:rPr>
          <w:rFonts w:ascii="Arial" w:hAnsi="Arial" w:cs="Arial"/>
          <w:bCs/>
          <w:sz w:val="20"/>
          <w:szCs w:val="20"/>
        </w:rPr>
        <w:t xml:space="preserve">zpracování závěrečných vyhodnocení, reportů a </w:t>
      </w:r>
      <w:proofErr w:type="spellStart"/>
      <w:r w:rsidRPr="007272AB">
        <w:rPr>
          <w:rFonts w:ascii="Arial" w:hAnsi="Arial" w:cs="Arial"/>
          <w:bCs/>
          <w:sz w:val="20"/>
          <w:szCs w:val="20"/>
        </w:rPr>
        <w:t>postbuy</w:t>
      </w:r>
      <w:proofErr w:type="spellEnd"/>
      <w:r w:rsidRPr="007272AB">
        <w:rPr>
          <w:rFonts w:ascii="Arial" w:hAnsi="Arial" w:cs="Arial"/>
          <w:bCs/>
          <w:sz w:val="20"/>
          <w:szCs w:val="20"/>
        </w:rPr>
        <w:t xml:space="preserve"> analýz.</w:t>
      </w:r>
    </w:p>
    <w:p w:rsidR="007D01C6" w:rsidRPr="007272AB" w:rsidRDefault="007D01C6" w:rsidP="00E9760B">
      <w:pPr>
        <w:pStyle w:val="Odstavecseseznamem"/>
        <w:tabs>
          <w:tab w:val="left" w:pos="709"/>
          <w:tab w:val="left" w:pos="1134"/>
        </w:tabs>
        <w:ind w:left="709" w:hanging="709"/>
        <w:jc w:val="both"/>
        <w:rPr>
          <w:rFonts w:ascii="Arial" w:hAnsi="Arial" w:cs="Arial"/>
          <w:bCs/>
          <w:sz w:val="20"/>
          <w:szCs w:val="20"/>
        </w:rPr>
      </w:pPr>
    </w:p>
    <w:p w:rsidR="009F19D4" w:rsidRDefault="0054182D" w:rsidP="00E9760B">
      <w:pPr>
        <w:pStyle w:val="Odstavecseseznamem"/>
        <w:numPr>
          <w:ilvl w:val="0"/>
          <w:numId w:val="22"/>
        </w:numPr>
        <w:tabs>
          <w:tab w:val="left" w:pos="709"/>
          <w:tab w:val="left" w:pos="1134"/>
        </w:tabs>
        <w:spacing w:before="120" w:after="120" w:line="240" w:lineRule="auto"/>
        <w:ind w:left="709" w:hanging="709"/>
        <w:jc w:val="both"/>
        <w:rPr>
          <w:rFonts w:ascii="Arial" w:hAnsi="Arial" w:cs="Arial"/>
          <w:bCs/>
          <w:sz w:val="20"/>
          <w:szCs w:val="20"/>
        </w:rPr>
      </w:pPr>
      <w:r w:rsidRPr="00A011FE">
        <w:rPr>
          <w:rFonts w:ascii="Arial" w:hAnsi="Arial" w:cs="Arial"/>
          <w:bCs/>
          <w:sz w:val="20"/>
          <w:szCs w:val="20"/>
        </w:rPr>
        <w:t xml:space="preserve">Předmětem Smlouvy je na druhé straně závazek </w:t>
      </w:r>
      <w:r w:rsidR="005325AD" w:rsidRPr="00A011FE">
        <w:rPr>
          <w:rFonts w:ascii="Arial" w:hAnsi="Arial" w:cs="Arial"/>
          <w:bCs/>
          <w:sz w:val="20"/>
          <w:szCs w:val="20"/>
        </w:rPr>
        <w:t>Objednatele</w:t>
      </w:r>
      <w:r w:rsidR="009F19D4" w:rsidRPr="00A011FE">
        <w:rPr>
          <w:rFonts w:ascii="Arial" w:hAnsi="Arial" w:cs="Arial"/>
          <w:bCs/>
          <w:sz w:val="20"/>
          <w:szCs w:val="20"/>
        </w:rPr>
        <w:t>:</w:t>
      </w:r>
    </w:p>
    <w:p w:rsidR="00A011FE" w:rsidRPr="00A011FE" w:rsidRDefault="00A011FE" w:rsidP="00E9760B">
      <w:pPr>
        <w:pStyle w:val="Odstavecseseznamem"/>
        <w:tabs>
          <w:tab w:val="left" w:pos="709"/>
        </w:tabs>
        <w:spacing w:before="120" w:after="120" w:line="240" w:lineRule="auto"/>
        <w:ind w:left="709" w:hanging="709"/>
        <w:jc w:val="both"/>
        <w:rPr>
          <w:rFonts w:ascii="Arial" w:hAnsi="Arial" w:cs="Arial"/>
          <w:bCs/>
          <w:sz w:val="20"/>
          <w:szCs w:val="20"/>
        </w:rPr>
      </w:pPr>
    </w:p>
    <w:p w:rsidR="00772108" w:rsidRPr="00F34592" w:rsidRDefault="00A011FE" w:rsidP="00E9760B">
      <w:pPr>
        <w:pStyle w:val="Odstavecseseznamem"/>
        <w:numPr>
          <w:ilvl w:val="0"/>
          <w:numId w:val="20"/>
        </w:numPr>
        <w:tabs>
          <w:tab w:val="left" w:pos="709"/>
          <w:tab w:val="left" w:pos="1134"/>
        </w:tabs>
        <w:ind w:left="709" w:firstLine="0"/>
        <w:jc w:val="both"/>
        <w:rPr>
          <w:rFonts w:ascii="Arial" w:hAnsi="Arial" w:cs="Arial"/>
          <w:bCs/>
          <w:sz w:val="20"/>
          <w:szCs w:val="20"/>
        </w:rPr>
      </w:pPr>
      <w:r>
        <w:rPr>
          <w:rFonts w:ascii="Arial" w:hAnsi="Arial" w:cs="Arial"/>
          <w:bCs/>
          <w:sz w:val="20"/>
          <w:szCs w:val="20"/>
        </w:rPr>
        <w:t xml:space="preserve">vytvářet, zpracovávat a </w:t>
      </w:r>
      <w:r w:rsidR="00772108" w:rsidRPr="00F34592">
        <w:rPr>
          <w:rFonts w:ascii="Arial" w:hAnsi="Arial" w:cs="Arial"/>
          <w:bCs/>
          <w:sz w:val="20"/>
          <w:szCs w:val="20"/>
        </w:rPr>
        <w:t>před</w:t>
      </w:r>
      <w:r>
        <w:rPr>
          <w:rFonts w:ascii="Arial" w:hAnsi="Arial" w:cs="Arial"/>
          <w:bCs/>
          <w:sz w:val="20"/>
          <w:szCs w:val="20"/>
        </w:rPr>
        <w:t>áv</w:t>
      </w:r>
      <w:r w:rsidR="00772108" w:rsidRPr="00F34592">
        <w:rPr>
          <w:rFonts w:ascii="Arial" w:hAnsi="Arial" w:cs="Arial"/>
          <w:bCs/>
          <w:sz w:val="20"/>
          <w:szCs w:val="20"/>
        </w:rPr>
        <w:t>at</w:t>
      </w:r>
      <w:r w:rsidR="00772108" w:rsidRPr="00AE65BA">
        <w:rPr>
          <w:rFonts w:ascii="Arial" w:hAnsi="Arial" w:cs="Arial"/>
          <w:bCs/>
          <w:sz w:val="20"/>
          <w:szCs w:val="20"/>
        </w:rPr>
        <w:t xml:space="preserve"> Poskytovateli </w:t>
      </w:r>
      <w:r w:rsidR="00772108" w:rsidRPr="007272AB">
        <w:rPr>
          <w:rFonts w:ascii="Arial" w:hAnsi="Arial" w:cs="Arial"/>
          <w:bCs/>
          <w:sz w:val="20"/>
          <w:szCs w:val="20"/>
        </w:rPr>
        <w:t xml:space="preserve">příslušné reklamní formáty a podklady, </w:t>
      </w:r>
      <w:r>
        <w:rPr>
          <w:rFonts w:ascii="Arial" w:hAnsi="Arial" w:cs="Arial"/>
          <w:bCs/>
          <w:sz w:val="20"/>
          <w:szCs w:val="20"/>
        </w:rPr>
        <w:t xml:space="preserve">pro </w:t>
      </w:r>
      <w:r w:rsidR="00E9760B">
        <w:rPr>
          <w:rFonts w:ascii="Arial" w:hAnsi="Arial" w:cs="Arial"/>
          <w:bCs/>
          <w:sz w:val="20"/>
          <w:szCs w:val="20"/>
        </w:rPr>
        <w:tab/>
      </w:r>
      <w:r>
        <w:rPr>
          <w:rFonts w:ascii="Arial" w:hAnsi="Arial" w:cs="Arial"/>
          <w:bCs/>
          <w:sz w:val="20"/>
          <w:szCs w:val="20"/>
        </w:rPr>
        <w:t>jednotlivá média</w:t>
      </w:r>
      <w:r w:rsidR="00772108" w:rsidRPr="00F34592">
        <w:rPr>
          <w:rFonts w:ascii="Arial" w:hAnsi="Arial" w:cs="Arial"/>
          <w:bCs/>
          <w:sz w:val="20"/>
          <w:szCs w:val="20"/>
        </w:rPr>
        <w:t>;</w:t>
      </w:r>
    </w:p>
    <w:p w:rsidR="007D01C6" w:rsidRPr="00F34592" w:rsidRDefault="005325AD" w:rsidP="00E9760B">
      <w:pPr>
        <w:pStyle w:val="Odstavecseseznamem"/>
        <w:numPr>
          <w:ilvl w:val="0"/>
          <w:numId w:val="20"/>
        </w:numPr>
        <w:tabs>
          <w:tab w:val="left" w:pos="709"/>
          <w:tab w:val="left" w:pos="1134"/>
        </w:tabs>
        <w:ind w:left="709" w:firstLine="0"/>
        <w:jc w:val="both"/>
      </w:pPr>
      <w:r w:rsidRPr="00A011FE">
        <w:rPr>
          <w:rFonts w:ascii="Arial" w:hAnsi="Arial" w:cs="Arial"/>
          <w:bCs/>
          <w:sz w:val="20"/>
          <w:szCs w:val="20"/>
        </w:rPr>
        <w:t>poskyt</w:t>
      </w:r>
      <w:r w:rsidR="00A011FE">
        <w:rPr>
          <w:rFonts w:ascii="Arial" w:hAnsi="Arial" w:cs="Arial"/>
          <w:bCs/>
          <w:sz w:val="20"/>
          <w:szCs w:val="20"/>
        </w:rPr>
        <w:t>ovat</w:t>
      </w:r>
      <w:r w:rsidRPr="00A011FE">
        <w:rPr>
          <w:rFonts w:ascii="Arial" w:hAnsi="Arial" w:cs="Arial"/>
          <w:bCs/>
          <w:sz w:val="20"/>
          <w:szCs w:val="20"/>
        </w:rPr>
        <w:t xml:space="preserve"> Poskytovateli součinnost nezbytnou ke splnění jeho závazk</w:t>
      </w:r>
      <w:r w:rsidR="00A011FE">
        <w:rPr>
          <w:rFonts w:ascii="Arial" w:hAnsi="Arial" w:cs="Arial"/>
          <w:bCs/>
          <w:sz w:val="20"/>
          <w:szCs w:val="20"/>
        </w:rPr>
        <w:t>ů</w:t>
      </w:r>
      <w:r w:rsidRPr="00A011FE">
        <w:rPr>
          <w:rFonts w:ascii="Arial" w:hAnsi="Arial" w:cs="Arial"/>
          <w:bCs/>
          <w:sz w:val="20"/>
          <w:szCs w:val="20"/>
        </w:rPr>
        <w:t xml:space="preserve"> vyplývající</w:t>
      </w:r>
      <w:r w:rsidR="00A011FE">
        <w:rPr>
          <w:rFonts w:ascii="Arial" w:hAnsi="Arial" w:cs="Arial"/>
          <w:bCs/>
          <w:sz w:val="20"/>
          <w:szCs w:val="20"/>
        </w:rPr>
        <w:t>c</w:t>
      </w:r>
      <w:r w:rsidR="007272AB" w:rsidRPr="00F34592">
        <w:rPr>
          <w:rFonts w:ascii="Arial" w:hAnsi="Arial" w:cs="Arial"/>
          <w:bCs/>
          <w:sz w:val="20"/>
          <w:szCs w:val="20"/>
        </w:rPr>
        <w:t>h</w:t>
      </w:r>
      <w:r w:rsidRPr="00A011FE">
        <w:rPr>
          <w:rFonts w:ascii="Arial" w:hAnsi="Arial" w:cs="Arial"/>
          <w:bCs/>
          <w:sz w:val="20"/>
          <w:szCs w:val="20"/>
        </w:rPr>
        <w:t xml:space="preserve"> </w:t>
      </w:r>
      <w:r w:rsidR="00E9760B">
        <w:rPr>
          <w:rFonts w:ascii="Arial" w:hAnsi="Arial" w:cs="Arial"/>
          <w:bCs/>
          <w:sz w:val="20"/>
          <w:szCs w:val="20"/>
        </w:rPr>
        <w:tab/>
      </w:r>
      <w:r w:rsidRPr="00A011FE">
        <w:rPr>
          <w:rFonts w:ascii="Arial" w:hAnsi="Arial" w:cs="Arial"/>
          <w:bCs/>
          <w:sz w:val="20"/>
          <w:szCs w:val="20"/>
        </w:rPr>
        <w:t>z této Smlouvy</w:t>
      </w:r>
      <w:r w:rsidR="008D36C2" w:rsidRPr="00A011FE">
        <w:rPr>
          <w:rFonts w:ascii="Arial" w:hAnsi="Arial" w:cs="Arial"/>
          <w:bCs/>
          <w:sz w:val="20"/>
          <w:szCs w:val="20"/>
        </w:rPr>
        <w:t>,</w:t>
      </w:r>
      <w:r w:rsidRPr="00A011FE">
        <w:rPr>
          <w:rFonts w:ascii="Arial" w:hAnsi="Arial" w:cs="Arial"/>
          <w:bCs/>
          <w:sz w:val="20"/>
          <w:szCs w:val="20"/>
        </w:rPr>
        <w:t xml:space="preserve"> dále</w:t>
      </w:r>
      <w:r w:rsidR="008D36C2" w:rsidRPr="00A011FE">
        <w:rPr>
          <w:rFonts w:ascii="Arial" w:hAnsi="Arial" w:cs="Arial"/>
          <w:bCs/>
          <w:sz w:val="20"/>
          <w:szCs w:val="20"/>
        </w:rPr>
        <w:t xml:space="preserve"> </w:t>
      </w:r>
      <w:r w:rsidR="001846A9" w:rsidRPr="00A011FE">
        <w:rPr>
          <w:rFonts w:ascii="Arial" w:hAnsi="Arial" w:cs="Arial"/>
          <w:bCs/>
          <w:sz w:val="20"/>
          <w:szCs w:val="20"/>
        </w:rPr>
        <w:t xml:space="preserve">řádně </w:t>
      </w:r>
      <w:r w:rsidR="008D36C2" w:rsidRPr="00A011FE">
        <w:rPr>
          <w:rFonts w:ascii="Arial" w:hAnsi="Arial" w:cs="Arial"/>
          <w:bCs/>
          <w:sz w:val="20"/>
          <w:szCs w:val="20"/>
        </w:rPr>
        <w:t>poskytnutá plnění převzít a</w:t>
      </w:r>
      <w:r w:rsidR="0054182D" w:rsidRPr="00A011FE">
        <w:rPr>
          <w:rFonts w:ascii="Arial" w:hAnsi="Arial" w:cs="Arial"/>
          <w:bCs/>
          <w:sz w:val="20"/>
          <w:szCs w:val="20"/>
        </w:rPr>
        <w:t xml:space="preserve"> zaplatit Poskytovateli za úpln</w:t>
      </w:r>
      <w:r w:rsidR="008D36C2" w:rsidRPr="00A011FE">
        <w:rPr>
          <w:rFonts w:ascii="Arial" w:hAnsi="Arial" w:cs="Arial"/>
          <w:bCs/>
          <w:sz w:val="20"/>
          <w:szCs w:val="20"/>
        </w:rPr>
        <w:t>ě</w:t>
      </w:r>
      <w:r w:rsidR="0054182D" w:rsidRPr="00A011FE">
        <w:rPr>
          <w:rFonts w:ascii="Arial" w:hAnsi="Arial" w:cs="Arial"/>
          <w:bCs/>
          <w:sz w:val="20"/>
          <w:szCs w:val="20"/>
        </w:rPr>
        <w:t xml:space="preserve"> </w:t>
      </w:r>
      <w:r w:rsidR="00E9760B">
        <w:rPr>
          <w:rFonts w:ascii="Arial" w:hAnsi="Arial" w:cs="Arial"/>
          <w:bCs/>
          <w:sz w:val="20"/>
          <w:szCs w:val="20"/>
        </w:rPr>
        <w:tab/>
      </w:r>
      <w:r w:rsidR="0054182D" w:rsidRPr="00A011FE">
        <w:rPr>
          <w:rFonts w:ascii="Arial" w:hAnsi="Arial" w:cs="Arial"/>
          <w:bCs/>
          <w:sz w:val="20"/>
          <w:szCs w:val="20"/>
        </w:rPr>
        <w:t>poskytnut</w:t>
      </w:r>
      <w:r w:rsidR="008D36C2" w:rsidRPr="00A011FE">
        <w:rPr>
          <w:rFonts w:ascii="Arial" w:hAnsi="Arial" w:cs="Arial"/>
          <w:bCs/>
          <w:sz w:val="20"/>
          <w:szCs w:val="20"/>
        </w:rPr>
        <w:t>é</w:t>
      </w:r>
      <w:r w:rsidR="0054182D" w:rsidRPr="00A011FE">
        <w:rPr>
          <w:rFonts w:ascii="Arial" w:hAnsi="Arial" w:cs="Arial"/>
          <w:bCs/>
          <w:sz w:val="20"/>
          <w:szCs w:val="20"/>
        </w:rPr>
        <w:t xml:space="preserve"> Služb</w:t>
      </w:r>
      <w:r w:rsidR="008D36C2" w:rsidRPr="00A011FE">
        <w:rPr>
          <w:rFonts w:ascii="Arial" w:hAnsi="Arial" w:cs="Arial"/>
          <w:bCs/>
          <w:sz w:val="20"/>
          <w:szCs w:val="20"/>
        </w:rPr>
        <w:t>y</w:t>
      </w:r>
      <w:r w:rsidR="0054182D" w:rsidRPr="00A011FE">
        <w:rPr>
          <w:rFonts w:ascii="Arial" w:hAnsi="Arial" w:cs="Arial"/>
          <w:bCs/>
          <w:sz w:val="20"/>
          <w:szCs w:val="20"/>
        </w:rPr>
        <w:t xml:space="preserve"> dohodnutou cenu</w:t>
      </w:r>
      <w:r w:rsidR="008F70F6" w:rsidRPr="00A011FE">
        <w:rPr>
          <w:rFonts w:ascii="Arial" w:hAnsi="Arial" w:cs="Arial"/>
          <w:bCs/>
          <w:sz w:val="20"/>
          <w:szCs w:val="20"/>
        </w:rPr>
        <w:t xml:space="preserve"> dle Článku III. této Smlouvy</w:t>
      </w:r>
      <w:r w:rsidR="0054182D" w:rsidRPr="00A011FE">
        <w:rPr>
          <w:rFonts w:ascii="Arial" w:hAnsi="Arial" w:cs="Arial"/>
          <w:bCs/>
          <w:sz w:val="20"/>
          <w:szCs w:val="20"/>
        </w:rPr>
        <w:t>.</w:t>
      </w:r>
    </w:p>
    <w:p w:rsidR="007D01C6" w:rsidRPr="00A011FE" w:rsidRDefault="007D01C6" w:rsidP="00E9760B">
      <w:pPr>
        <w:pStyle w:val="Odstavecseseznamem"/>
        <w:tabs>
          <w:tab w:val="left" w:pos="709"/>
        </w:tabs>
        <w:spacing w:after="120" w:line="240" w:lineRule="auto"/>
        <w:ind w:left="709" w:hanging="709"/>
        <w:jc w:val="both"/>
        <w:rPr>
          <w:rFonts w:ascii="Arial" w:hAnsi="Arial" w:cs="Arial"/>
          <w:bCs/>
          <w:sz w:val="20"/>
          <w:szCs w:val="20"/>
        </w:rPr>
      </w:pPr>
    </w:p>
    <w:p w:rsidR="00711447" w:rsidRPr="00F34592" w:rsidRDefault="002274B5" w:rsidP="00E9760B">
      <w:pPr>
        <w:pStyle w:val="Odstavecseseznamem"/>
        <w:numPr>
          <w:ilvl w:val="0"/>
          <w:numId w:val="22"/>
        </w:numPr>
        <w:tabs>
          <w:tab w:val="left" w:pos="709"/>
        </w:tabs>
        <w:spacing w:after="120" w:line="240" w:lineRule="auto"/>
        <w:ind w:left="709" w:hanging="709"/>
        <w:jc w:val="both"/>
        <w:rPr>
          <w:rFonts w:ascii="Arial" w:eastAsia="Times New Roman" w:hAnsi="Arial" w:cs="Arial"/>
          <w:sz w:val="20"/>
          <w:szCs w:val="20"/>
        </w:rPr>
      </w:pPr>
      <w:r w:rsidRPr="00A011FE">
        <w:rPr>
          <w:rFonts w:ascii="Arial" w:hAnsi="Arial" w:cs="Arial"/>
          <w:bCs/>
          <w:sz w:val="20"/>
          <w:szCs w:val="20"/>
        </w:rPr>
        <w:t>Ú</w:t>
      </w:r>
      <w:r w:rsidR="008F70F6" w:rsidRPr="00A011FE">
        <w:rPr>
          <w:rFonts w:ascii="Arial" w:hAnsi="Arial" w:cs="Arial"/>
          <w:bCs/>
          <w:sz w:val="20"/>
          <w:szCs w:val="20"/>
        </w:rPr>
        <w:t>čelem poskytovaných Služeb</w:t>
      </w:r>
      <w:r w:rsidRPr="00A011FE">
        <w:rPr>
          <w:rFonts w:ascii="Arial" w:hAnsi="Arial" w:cs="Arial"/>
          <w:bCs/>
          <w:sz w:val="20"/>
          <w:szCs w:val="20"/>
        </w:rPr>
        <w:t xml:space="preserve"> podle této Smlouvy</w:t>
      </w:r>
      <w:r w:rsidR="0054182D" w:rsidRPr="00A011FE">
        <w:rPr>
          <w:rFonts w:ascii="Arial" w:hAnsi="Arial" w:cs="Arial"/>
          <w:bCs/>
          <w:sz w:val="20"/>
          <w:szCs w:val="20"/>
        </w:rPr>
        <w:t xml:space="preserve"> je </w:t>
      </w:r>
      <w:r w:rsidR="009D110B" w:rsidRPr="00A011FE">
        <w:rPr>
          <w:rFonts w:ascii="Arial" w:hAnsi="Arial" w:cs="Arial"/>
          <w:bCs/>
          <w:sz w:val="20"/>
          <w:szCs w:val="20"/>
        </w:rPr>
        <w:t>nákup mediálního prostoru, zejména v</w:t>
      </w:r>
      <w:r w:rsidR="007272AB">
        <w:rPr>
          <w:rFonts w:ascii="Arial" w:hAnsi="Arial" w:cs="Arial"/>
          <w:bCs/>
          <w:sz w:val="20"/>
          <w:szCs w:val="20"/>
        </w:rPr>
        <w:t> </w:t>
      </w:r>
      <w:proofErr w:type="spellStart"/>
      <w:r w:rsidR="009D110B" w:rsidRPr="00A011FE">
        <w:rPr>
          <w:rFonts w:ascii="Arial" w:hAnsi="Arial" w:cs="Arial"/>
          <w:bCs/>
          <w:sz w:val="20"/>
          <w:szCs w:val="20"/>
        </w:rPr>
        <w:t>printu</w:t>
      </w:r>
      <w:proofErr w:type="spellEnd"/>
      <w:r w:rsidR="007272AB">
        <w:rPr>
          <w:rFonts w:ascii="Arial" w:hAnsi="Arial" w:cs="Arial"/>
          <w:bCs/>
          <w:sz w:val="20"/>
          <w:szCs w:val="20"/>
        </w:rPr>
        <w:t>,</w:t>
      </w:r>
      <w:r w:rsidR="009D110B" w:rsidRPr="00A011FE">
        <w:rPr>
          <w:rFonts w:ascii="Arial" w:hAnsi="Arial" w:cs="Arial"/>
          <w:bCs/>
          <w:sz w:val="20"/>
          <w:szCs w:val="20"/>
        </w:rPr>
        <w:t xml:space="preserve"> on-line a rádiích pro zajištění krizové</w:t>
      </w:r>
      <w:r w:rsidR="00EA181E" w:rsidRPr="00A011FE">
        <w:rPr>
          <w:rFonts w:ascii="Arial" w:hAnsi="Arial" w:cs="Arial"/>
          <w:bCs/>
          <w:sz w:val="20"/>
          <w:szCs w:val="20"/>
        </w:rPr>
        <w:t xml:space="preserve"> komunikace</w:t>
      </w:r>
      <w:r w:rsidR="009D110B" w:rsidRPr="00A011FE">
        <w:rPr>
          <w:rFonts w:ascii="Arial" w:hAnsi="Arial" w:cs="Arial"/>
          <w:bCs/>
          <w:sz w:val="20"/>
          <w:szCs w:val="20"/>
        </w:rPr>
        <w:t xml:space="preserve">, neočekávané komunikace </w:t>
      </w:r>
      <w:r w:rsidR="00EA181E" w:rsidRPr="00A011FE">
        <w:rPr>
          <w:rFonts w:ascii="Arial" w:hAnsi="Arial" w:cs="Arial"/>
          <w:bCs/>
          <w:sz w:val="20"/>
          <w:szCs w:val="20"/>
        </w:rPr>
        <w:t xml:space="preserve">či </w:t>
      </w:r>
      <w:r w:rsidR="009D110B" w:rsidRPr="00A011FE">
        <w:rPr>
          <w:rFonts w:ascii="Arial" w:hAnsi="Arial" w:cs="Arial"/>
          <w:bCs/>
          <w:sz w:val="20"/>
          <w:szCs w:val="20"/>
        </w:rPr>
        <w:t xml:space="preserve">mimořádné události při ochraně a zachování dobrého jména VZP ČR, </w:t>
      </w:r>
      <w:r w:rsidR="000306CA" w:rsidRPr="00A011FE">
        <w:rPr>
          <w:rFonts w:ascii="Arial" w:hAnsi="Arial" w:cs="Arial"/>
          <w:bCs/>
          <w:sz w:val="20"/>
          <w:szCs w:val="20"/>
        </w:rPr>
        <w:t xml:space="preserve">k </w:t>
      </w:r>
      <w:r w:rsidR="00711447" w:rsidRPr="00A011FE">
        <w:rPr>
          <w:rFonts w:ascii="Arial" w:hAnsi="Arial" w:cs="Arial"/>
          <w:bCs/>
          <w:sz w:val="20"/>
          <w:szCs w:val="20"/>
        </w:rPr>
        <w:t xml:space="preserve">posílení </w:t>
      </w:r>
      <w:r w:rsidR="009D110B" w:rsidRPr="00A011FE">
        <w:rPr>
          <w:rFonts w:ascii="Arial" w:hAnsi="Arial" w:cs="Arial"/>
          <w:bCs/>
          <w:sz w:val="20"/>
          <w:szCs w:val="20"/>
        </w:rPr>
        <w:t xml:space="preserve">pozitivní </w:t>
      </w:r>
      <w:r w:rsidR="00711447" w:rsidRPr="00A011FE">
        <w:rPr>
          <w:rFonts w:ascii="Arial" w:eastAsia="Times New Roman" w:hAnsi="Arial" w:cs="Arial"/>
          <w:sz w:val="20"/>
          <w:szCs w:val="20"/>
        </w:rPr>
        <w:t>image VZP ČR v oblasti zdravotního pojištění</w:t>
      </w:r>
      <w:r w:rsidR="009D110B" w:rsidRPr="00A011FE">
        <w:rPr>
          <w:rFonts w:ascii="Arial" w:eastAsia="Times New Roman" w:hAnsi="Arial" w:cs="Arial"/>
          <w:sz w:val="20"/>
          <w:szCs w:val="20"/>
        </w:rPr>
        <w:t xml:space="preserve">. </w:t>
      </w:r>
    </w:p>
    <w:p w:rsidR="007D01C6" w:rsidRPr="00F34592" w:rsidRDefault="007D01C6" w:rsidP="00E9760B">
      <w:pPr>
        <w:pStyle w:val="Odstavecseseznamem"/>
        <w:tabs>
          <w:tab w:val="left" w:pos="709"/>
        </w:tabs>
        <w:spacing w:after="120" w:line="240" w:lineRule="auto"/>
        <w:ind w:left="567" w:hanging="567"/>
        <w:jc w:val="both"/>
        <w:rPr>
          <w:rFonts w:ascii="Arial" w:eastAsia="Times New Roman" w:hAnsi="Arial" w:cs="Arial"/>
          <w:sz w:val="20"/>
          <w:szCs w:val="20"/>
        </w:rPr>
      </w:pPr>
    </w:p>
    <w:p w:rsidR="005A5E33" w:rsidRPr="00E9760B" w:rsidRDefault="00EA181E" w:rsidP="00E9760B">
      <w:pPr>
        <w:pStyle w:val="Odstavecseseznamem"/>
        <w:numPr>
          <w:ilvl w:val="0"/>
          <w:numId w:val="22"/>
        </w:numPr>
        <w:spacing w:after="0" w:line="240" w:lineRule="atLeast"/>
        <w:ind w:hanging="720"/>
        <w:jc w:val="both"/>
        <w:rPr>
          <w:rFonts w:ascii="Arial" w:eastAsia="Times New Roman" w:hAnsi="Arial" w:cs="Arial"/>
          <w:sz w:val="20"/>
          <w:szCs w:val="20"/>
        </w:rPr>
      </w:pPr>
      <w:r w:rsidRPr="00E9760B">
        <w:rPr>
          <w:rFonts w:ascii="Arial" w:hAnsi="Arial" w:cs="Arial"/>
          <w:bCs/>
          <w:sz w:val="20"/>
          <w:szCs w:val="20"/>
        </w:rPr>
        <w:t xml:space="preserve">Poskytování Služeb dle </w:t>
      </w:r>
      <w:r w:rsidR="005A5E33" w:rsidRPr="00E9760B">
        <w:rPr>
          <w:rFonts w:ascii="Arial" w:hAnsi="Arial" w:cs="Arial"/>
          <w:bCs/>
          <w:sz w:val="20"/>
          <w:szCs w:val="20"/>
        </w:rPr>
        <w:t>příslušn</w:t>
      </w:r>
      <w:r w:rsidR="00E9760B">
        <w:rPr>
          <w:rFonts w:ascii="Arial" w:hAnsi="Arial" w:cs="Arial"/>
          <w:bCs/>
          <w:sz w:val="20"/>
          <w:szCs w:val="20"/>
        </w:rPr>
        <w:t>ých</w:t>
      </w:r>
      <w:r w:rsidR="005A5E33" w:rsidRPr="00E9760B">
        <w:rPr>
          <w:rFonts w:ascii="Arial" w:hAnsi="Arial" w:cs="Arial"/>
          <w:bCs/>
          <w:sz w:val="20"/>
          <w:szCs w:val="20"/>
        </w:rPr>
        <w:t xml:space="preserve"> </w:t>
      </w:r>
      <w:r w:rsidRPr="00E9760B">
        <w:rPr>
          <w:rFonts w:ascii="Arial" w:hAnsi="Arial" w:cs="Arial"/>
          <w:bCs/>
          <w:sz w:val="20"/>
          <w:szCs w:val="20"/>
        </w:rPr>
        <w:t>jednotliv</w:t>
      </w:r>
      <w:r w:rsidR="00E9760B">
        <w:rPr>
          <w:rFonts w:ascii="Arial" w:hAnsi="Arial" w:cs="Arial"/>
          <w:bCs/>
          <w:sz w:val="20"/>
          <w:szCs w:val="20"/>
        </w:rPr>
        <w:t>ých</w:t>
      </w:r>
      <w:r w:rsidRPr="00E9760B">
        <w:rPr>
          <w:rFonts w:ascii="Arial" w:hAnsi="Arial" w:cs="Arial"/>
          <w:bCs/>
          <w:sz w:val="20"/>
          <w:szCs w:val="20"/>
        </w:rPr>
        <w:t xml:space="preserve"> </w:t>
      </w:r>
      <w:r w:rsidR="005A5E33" w:rsidRPr="00E9760B">
        <w:rPr>
          <w:rFonts w:ascii="Arial" w:hAnsi="Arial" w:cs="Arial"/>
          <w:bCs/>
          <w:sz w:val="20"/>
          <w:szCs w:val="20"/>
        </w:rPr>
        <w:t>objednáv</w:t>
      </w:r>
      <w:r w:rsidR="00E9760B">
        <w:rPr>
          <w:rFonts w:ascii="Arial" w:hAnsi="Arial" w:cs="Arial"/>
          <w:bCs/>
          <w:sz w:val="20"/>
          <w:szCs w:val="20"/>
        </w:rPr>
        <w:t>e</w:t>
      </w:r>
      <w:r w:rsidR="005A5E33" w:rsidRPr="00E9760B">
        <w:rPr>
          <w:rFonts w:ascii="Arial" w:hAnsi="Arial" w:cs="Arial"/>
          <w:bCs/>
          <w:sz w:val="20"/>
          <w:szCs w:val="20"/>
        </w:rPr>
        <w:t xml:space="preserve">k </w:t>
      </w:r>
      <w:r w:rsidR="005B42D1" w:rsidRPr="00E9760B">
        <w:rPr>
          <w:rFonts w:ascii="Arial" w:hAnsi="Arial" w:cs="Arial"/>
          <w:bCs/>
          <w:sz w:val="20"/>
          <w:szCs w:val="20"/>
        </w:rPr>
        <w:t>bude Poskytovatelem zajiš</w:t>
      </w:r>
      <w:r w:rsidRPr="00E9760B">
        <w:rPr>
          <w:rFonts w:ascii="Arial" w:hAnsi="Arial" w:cs="Arial"/>
          <w:bCs/>
          <w:sz w:val="20"/>
          <w:szCs w:val="20"/>
        </w:rPr>
        <w:t>ťováno</w:t>
      </w:r>
      <w:r w:rsidR="007D01C6">
        <w:rPr>
          <w:rFonts w:ascii="Arial" w:hAnsi="Arial" w:cs="Arial"/>
          <w:bCs/>
          <w:sz w:val="20"/>
          <w:szCs w:val="20"/>
        </w:rPr>
        <w:t xml:space="preserve"> </w:t>
      </w:r>
      <w:r w:rsidR="00AF5026" w:rsidRPr="00E9760B">
        <w:rPr>
          <w:rFonts w:ascii="Arial" w:hAnsi="Arial" w:cs="Arial"/>
          <w:bCs/>
          <w:sz w:val="20"/>
          <w:szCs w:val="20"/>
        </w:rPr>
        <w:t xml:space="preserve">prostřednictvím týmu Poskytovatele v tomto </w:t>
      </w:r>
      <w:r w:rsidR="005B42D1" w:rsidRPr="00E9760B">
        <w:rPr>
          <w:rFonts w:ascii="Arial" w:hAnsi="Arial" w:cs="Arial"/>
          <w:bCs/>
          <w:sz w:val="20"/>
          <w:szCs w:val="20"/>
        </w:rPr>
        <w:t>minimální</w:t>
      </w:r>
      <w:r w:rsidR="00AF5026" w:rsidRPr="00E9760B">
        <w:rPr>
          <w:rFonts w:ascii="Arial" w:hAnsi="Arial" w:cs="Arial"/>
          <w:bCs/>
          <w:sz w:val="20"/>
          <w:szCs w:val="20"/>
        </w:rPr>
        <w:t>m</w:t>
      </w:r>
      <w:r w:rsidR="005B42D1" w:rsidRPr="00E9760B">
        <w:rPr>
          <w:rFonts w:ascii="Arial" w:hAnsi="Arial" w:cs="Arial"/>
          <w:bCs/>
          <w:sz w:val="20"/>
          <w:szCs w:val="20"/>
        </w:rPr>
        <w:t xml:space="preserve"> personální</w:t>
      </w:r>
      <w:r w:rsidR="00AF5026" w:rsidRPr="00E9760B">
        <w:rPr>
          <w:rFonts w:ascii="Arial" w:hAnsi="Arial" w:cs="Arial"/>
          <w:bCs/>
          <w:sz w:val="20"/>
          <w:szCs w:val="20"/>
        </w:rPr>
        <w:t xml:space="preserve">m </w:t>
      </w:r>
      <w:r w:rsidR="00FC1886">
        <w:rPr>
          <w:rFonts w:ascii="Arial" w:hAnsi="Arial" w:cs="Arial"/>
          <w:bCs/>
          <w:sz w:val="20"/>
          <w:szCs w:val="20"/>
        </w:rPr>
        <w:t>obsazení:</w:t>
      </w:r>
      <w:r w:rsidR="005B42D1" w:rsidRPr="00E9760B">
        <w:rPr>
          <w:rFonts w:ascii="Arial" w:hAnsi="Arial" w:cs="Arial"/>
          <w:bCs/>
          <w:sz w:val="20"/>
          <w:szCs w:val="20"/>
        </w:rPr>
        <w:t xml:space="preserve"> </w:t>
      </w:r>
    </w:p>
    <w:p w:rsidR="005A5E33" w:rsidRPr="005A5E33" w:rsidRDefault="005A5E33" w:rsidP="00621748">
      <w:pPr>
        <w:numPr>
          <w:ilvl w:val="0"/>
          <w:numId w:val="18"/>
        </w:numPr>
        <w:spacing w:after="0" w:line="240" w:lineRule="atLeast"/>
        <w:jc w:val="both"/>
        <w:rPr>
          <w:rFonts w:ascii="Arial" w:eastAsia="Times New Roman" w:hAnsi="Arial" w:cs="Arial"/>
          <w:sz w:val="20"/>
          <w:szCs w:val="20"/>
        </w:rPr>
      </w:pPr>
      <w:proofErr w:type="spellStart"/>
      <w:r>
        <w:rPr>
          <w:rFonts w:ascii="Arial" w:hAnsi="Arial" w:cs="Arial"/>
          <w:bCs/>
          <w:sz w:val="20"/>
          <w:szCs w:val="20"/>
        </w:rPr>
        <w:t>Account</w:t>
      </w:r>
      <w:proofErr w:type="spellEnd"/>
      <w:r>
        <w:rPr>
          <w:rFonts w:ascii="Arial" w:hAnsi="Arial" w:cs="Arial"/>
          <w:bCs/>
          <w:sz w:val="20"/>
          <w:szCs w:val="20"/>
        </w:rPr>
        <w:t xml:space="preserve"> </w:t>
      </w:r>
      <w:proofErr w:type="spellStart"/>
      <w:r>
        <w:rPr>
          <w:rFonts w:ascii="Arial" w:hAnsi="Arial" w:cs="Arial"/>
          <w:bCs/>
          <w:sz w:val="20"/>
          <w:szCs w:val="20"/>
        </w:rPr>
        <w:t>Executive</w:t>
      </w:r>
      <w:proofErr w:type="spellEnd"/>
      <w:r>
        <w:rPr>
          <w:rFonts w:ascii="Arial" w:hAnsi="Arial" w:cs="Arial"/>
          <w:bCs/>
          <w:sz w:val="20"/>
          <w:szCs w:val="20"/>
        </w:rPr>
        <w:t>,</w:t>
      </w:r>
    </w:p>
    <w:p w:rsidR="005A5E33" w:rsidRPr="00504B42" w:rsidRDefault="005A5E33" w:rsidP="00621748">
      <w:pPr>
        <w:numPr>
          <w:ilvl w:val="0"/>
          <w:numId w:val="18"/>
        </w:numPr>
        <w:spacing w:after="120" w:line="240" w:lineRule="atLeast"/>
        <w:jc w:val="both"/>
        <w:rPr>
          <w:rFonts w:ascii="Arial" w:eastAsia="Times New Roman" w:hAnsi="Arial" w:cs="Arial"/>
          <w:sz w:val="20"/>
          <w:szCs w:val="20"/>
        </w:rPr>
      </w:pPr>
      <w:r>
        <w:rPr>
          <w:rFonts w:ascii="Arial" w:hAnsi="Arial" w:cs="Arial"/>
          <w:bCs/>
          <w:sz w:val="20"/>
          <w:szCs w:val="20"/>
        </w:rPr>
        <w:t xml:space="preserve">Media </w:t>
      </w:r>
      <w:proofErr w:type="spellStart"/>
      <w:r>
        <w:rPr>
          <w:rFonts w:ascii="Arial" w:hAnsi="Arial" w:cs="Arial"/>
          <w:bCs/>
          <w:sz w:val="20"/>
          <w:szCs w:val="20"/>
        </w:rPr>
        <w:t>Buyer</w:t>
      </w:r>
      <w:proofErr w:type="spellEnd"/>
      <w:r>
        <w:rPr>
          <w:rFonts w:ascii="Arial" w:hAnsi="Arial" w:cs="Arial"/>
          <w:bCs/>
          <w:sz w:val="20"/>
          <w:szCs w:val="20"/>
        </w:rPr>
        <w:t>.</w:t>
      </w: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II.</w:t>
      </w: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Práva a povinnosti Smluvních stran</w:t>
      </w:r>
    </w:p>
    <w:p w:rsidR="00984209" w:rsidRPr="00B736BC" w:rsidRDefault="00984209" w:rsidP="00C75B9F">
      <w:pPr>
        <w:pStyle w:val="Zkladntext"/>
        <w:spacing w:after="0"/>
        <w:ind w:left="720"/>
        <w:jc w:val="center"/>
        <w:rPr>
          <w:rFonts w:ascii="Arial" w:hAnsi="Arial" w:cs="Arial"/>
          <w:b/>
          <w:bCs/>
          <w:sz w:val="20"/>
          <w:szCs w:val="20"/>
        </w:rPr>
      </w:pPr>
    </w:p>
    <w:p w:rsidR="00DB5E23" w:rsidRPr="00504B42" w:rsidRDefault="00DB5E23" w:rsidP="00621748">
      <w:pPr>
        <w:numPr>
          <w:ilvl w:val="0"/>
          <w:numId w:val="10"/>
        </w:numPr>
        <w:spacing w:after="120" w:line="240" w:lineRule="auto"/>
        <w:ind w:hanging="72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Služby uvedené v</w:t>
      </w:r>
      <w:r w:rsidR="00555C63" w:rsidRPr="00504B42">
        <w:rPr>
          <w:rFonts w:ascii="Arial" w:eastAsia="Times New Roman" w:hAnsi="Arial" w:cs="Arial"/>
          <w:sz w:val="20"/>
          <w:szCs w:val="20"/>
          <w:lang w:eastAsia="cs-CZ"/>
        </w:rPr>
        <w:t> </w:t>
      </w:r>
      <w:r w:rsidR="006F28E5">
        <w:rPr>
          <w:rFonts w:ascii="Arial" w:eastAsia="Times New Roman" w:hAnsi="Arial" w:cs="Arial"/>
          <w:sz w:val="20"/>
          <w:szCs w:val="20"/>
          <w:lang w:eastAsia="cs-CZ"/>
        </w:rPr>
        <w:t>Článku</w:t>
      </w:r>
      <w:r w:rsidR="00555C63" w:rsidRPr="00504B42">
        <w:rPr>
          <w:rFonts w:ascii="Arial" w:eastAsia="Times New Roman" w:hAnsi="Arial" w:cs="Arial"/>
          <w:sz w:val="20"/>
          <w:szCs w:val="20"/>
          <w:lang w:eastAsia="cs-CZ"/>
        </w:rPr>
        <w:t xml:space="preserve"> I. Smlouvy </w:t>
      </w:r>
      <w:r w:rsidRPr="00504B42">
        <w:rPr>
          <w:rFonts w:ascii="Arial" w:eastAsia="Times New Roman" w:hAnsi="Arial" w:cs="Arial"/>
          <w:sz w:val="20"/>
          <w:szCs w:val="20"/>
          <w:lang w:eastAsia="cs-CZ"/>
        </w:rPr>
        <w:t xml:space="preserve">bude Poskytovatel poskytovat na základě </w:t>
      </w:r>
      <w:r w:rsidR="00AF5026">
        <w:rPr>
          <w:rFonts w:ascii="Arial" w:eastAsia="Times New Roman" w:hAnsi="Arial" w:cs="Arial"/>
          <w:sz w:val="20"/>
          <w:szCs w:val="20"/>
          <w:lang w:eastAsia="cs-CZ"/>
        </w:rPr>
        <w:t xml:space="preserve">vzájemně akceptovaných </w:t>
      </w:r>
      <w:r w:rsidRPr="00504B42">
        <w:rPr>
          <w:rFonts w:ascii="Arial" w:eastAsia="Times New Roman" w:hAnsi="Arial" w:cs="Arial"/>
          <w:sz w:val="20"/>
          <w:szCs w:val="20"/>
          <w:lang w:eastAsia="cs-CZ"/>
        </w:rPr>
        <w:t xml:space="preserve">dílčích písemných </w:t>
      </w:r>
      <w:r w:rsidR="00AF5026">
        <w:rPr>
          <w:rFonts w:ascii="Arial" w:eastAsia="Times New Roman" w:hAnsi="Arial" w:cs="Arial"/>
          <w:sz w:val="20"/>
          <w:szCs w:val="20"/>
          <w:lang w:eastAsia="cs-CZ"/>
        </w:rPr>
        <w:t xml:space="preserve">výzev k plnění – </w:t>
      </w:r>
      <w:r w:rsidRPr="00504B42">
        <w:rPr>
          <w:rFonts w:ascii="Arial" w:eastAsia="Times New Roman" w:hAnsi="Arial" w:cs="Arial"/>
          <w:sz w:val="20"/>
          <w:szCs w:val="20"/>
          <w:lang w:eastAsia="cs-CZ"/>
        </w:rPr>
        <w:t>objednávek</w:t>
      </w:r>
      <w:r w:rsidR="00AF5026">
        <w:rPr>
          <w:rFonts w:ascii="Arial" w:eastAsia="Times New Roman" w:hAnsi="Arial" w:cs="Arial"/>
          <w:sz w:val="20"/>
          <w:szCs w:val="20"/>
          <w:lang w:eastAsia="cs-CZ"/>
        </w:rPr>
        <w:t xml:space="preserve"> (dále jen „objednávka“)</w:t>
      </w:r>
      <w:r w:rsidRPr="00504B42">
        <w:rPr>
          <w:rFonts w:ascii="Arial" w:eastAsia="Times New Roman" w:hAnsi="Arial" w:cs="Arial"/>
          <w:sz w:val="20"/>
          <w:szCs w:val="20"/>
          <w:lang w:eastAsia="cs-CZ"/>
        </w:rPr>
        <w:t xml:space="preserve">, vystavených Objednatelem a zaslaných v elektronické podobě pověřené osobě Poskytovatele, uvedené </w:t>
      </w:r>
      <w:r w:rsidRPr="00070435">
        <w:rPr>
          <w:rFonts w:ascii="Arial" w:eastAsia="Times New Roman" w:hAnsi="Arial" w:cs="Arial"/>
          <w:sz w:val="20"/>
          <w:szCs w:val="20"/>
          <w:lang w:eastAsia="cs-CZ"/>
        </w:rPr>
        <w:t>v Článku X</w:t>
      </w:r>
      <w:r w:rsidR="000835E2" w:rsidRPr="00070435">
        <w:rPr>
          <w:rFonts w:ascii="Arial" w:eastAsia="Times New Roman" w:hAnsi="Arial" w:cs="Arial"/>
          <w:sz w:val="20"/>
          <w:szCs w:val="20"/>
          <w:lang w:eastAsia="cs-CZ"/>
        </w:rPr>
        <w:t>I</w:t>
      </w:r>
      <w:r w:rsidRPr="00070435">
        <w:rPr>
          <w:rFonts w:ascii="Arial" w:eastAsia="Times New Roman" w:hAnsi="Arial" w:cs="Arial"/>
          <w:sz w:val="20"/>
          <w:szCs w:val="20"/>
          <w:lang w:eastAsia="cs-CZ"/>
        </w:rPr>
        <w:t xml:space="preserve">. odst. </w:t>
      </w:r>
      <w:r w:rsidR="00C85728" w:rsidRPr="00070435">
        <w:rPr>
          <w:rFonts w:ascii="Arial" w:eastAsia="Times New Roman" w:hAnsi="Arial" w:cs="Arial"/>
          <w:sz w:val="20"/>
          <w:szCs w:val="20"/>
          <w:lang w:eastAsia="cs-CZ"/>
        </w:rPr>
        <w:t>11</w:t>
      </w:r>
      <w:r w:rsidRPr="00070435">
        <w:rPr>
          <w:rFonts w:ascii="Arial" w:eastAsia="Times New Roman" w:hAnsi="Arial" w:cs="Arial"/>
          <w:sz w:val="20"/>
          <w:szCs w:val="20"/>
          <w:lang w:eastAsia="cs-CZ"/>
        </w:rPr>
        <w:t>. písmeno b) této</w:t>
      </w:r>
      <w:r w:rsidRPr="00504B42">
        <w:rPr>
          <w:rFonts w:ascii="Arial" w:eastAsia="Times New Roman" w:hAnsi="Arial" w:cs="Arial"/>
          <w:sz w:val="20"/>
          <w:szCs w:val="20"/>
          <w:lang w:eastAsia="cs-CZ"/>
        </w:rPr>
        <w:t xml:space="preserve"> Smlouvy. Každá Objednatelem vystavená objednávka musí obsahovat zejména tyto údaje:</w:t>
      </w:r>
    </w:p>
    <w:p w:rsidR="00DB5E23" w:rsidRPr="00504B42" w:rsidRDefault="003C36D8" w:rsidP="00621748">
      <w:pPr>
        <w:pStyle w:val="Odstavecseseznamem"/>
        <w:numPr>
          <w:ilvl w:val="0"/>
          <w:numId w:val="1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č</w:t>
      </w:r>
      <w:r w:rsidR="00DB5E23" w:rsidRPr="00504B42">
        <w:rPr>
          <w:rFonts w:ascii="Arial" w:eastAsia="Times New Roman" w:hAnsi="Arial" w:cs="Arial"/>
          <w:sz w:val="20"/>
          <w:szCs w:val="20"/>
          <w:lang w:eastAsia="cs-CZ"/>
        </w:rPr>
        <w:t>íslo objednávky a číslo této Smlouvy</w:t>
      </w:r>
      <w:r w:rsidR="00AF5026">
        <w:rPr>
          <w:rFonts w:ascii="Arial" w:eastAsia="Times New Roman" w:hAnsi="Arial" w:cs="Arial"/>
          <w:sz w:val="20"/>
          <w:szCs w:val="20"/>
          <w:lang w:eastAsia="cs-CZ"/>
        </w:rPr>
        <w:t>;</w:t>
      </w:r>
    </w:p>
    <w:p w:rsidR="00DB5E23" w:rsidRPr="00504B42" w:rsidRDefault="003C36D8" w:rsidP="00621748">
      <w:pPr>
        <w:pStyle w:val="Odstavecseseznamem"/>
        <w:numPr>
          <w:ilvl w:val="0"/>
          <w:numId w:val="1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w:t>
      </w:r>
      <w:r w:rsidR="00DB5E23" w:rsidRPr="00504B42">
        <w:rPr>
          <w:rFonts w:ascii="Arial" w:eastAsia="Times New Roman" w:hAnsi="Arial" w:cs="Arial"/>
          <w:sz w:val="20"/>
          <w:szCs w:val="20"/>
          <w:lang w:eastAsia="cs-CZ"/>
        </w:rPr>
        <w:t>atum vystavení objednávky</w:t>
      </w:r>
      <w:r w:rsidR="00AF5026">
        <w:rPr>
          <w:rFonts w:ascii="Arial" w:eastAsia="Times New Roman" w:hAnsi="Arial" w:cs="Arial"/>
          <w:sz w:val="20"/>
          <w:szCs w:val="20"/>
          <w:lang w:eastAsia="cs-CZ"/>
        </w:rPr>
        <w:t>;</w:t>
      </w:r>
    </w:p>
    <w:p w:rsidR="00DB5E23" w:rsidRPr="00504B42" w:rsidRDefault="003C36D8" w:rsidP="00621748">
      <w:pPr>
        <w:pStyle w:val="Odstavecseseznamem"/>
        <w:numPr>
          <w:ilvl w:val="0"/>
          <w:numId w:val="1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j</w:t>
      </w:r>
      <w:r w:rsidR="00DB5E23" w:rsidRPr="00504B42">
        <w:rPr>
          <w:rFonts w:ascii="Arial" w:eastAsia="Times New Roman" w:hAnsi="Arial" w:cs="Arial"/>
          <w:sz w:val="20"/>
          <w:szCs w:val="20"/>
          <w:lang w:eastAsia="cs-CZ"/>
        </w:rPr>
        <w:t xml:space="preserve">méno osoby </w:t>
      </w:r>
      <w:r w:rsidR="00AF5026">
        <w:rPr>
          <w:rFonts w:ascii="Arial" w:eastAsia="Times New Roman" w:hAnsi="Arial" w:cs="Arial"/>
          <w:sz w:val="20"/>
          <w:szCs w:val="20"/>
          <w:lang w:eastAsia="cs-CZ"/>
        </w:rPr>
        <w:t xml:space="preserve">oprávněné vystavit a podepsat </w:t>
      </w:r>
      <w:r w:rsidR="00DB5E23" w:rsidRPr="00504B42">
        <w:rPr>
          <w:rFonts w:ascii="Arial" w:eastAsia="Times New Roman" w:hAnsi="Arial" w:cs="Arial"/>
          <w:sz w:val="20"/>
          <w:szCs w:val="20"/>
          <w:lang w:eastAsia="cs-CZ"/>
        </w:rPr>
        <w:t>objednávku</w:t>
      </w:r>
      <w:r w:rsidR="00AF5026">
        <w:rPr>
          <w:rFonts w:ascii="Arial" w:eastAsia="Times New Roman" w:hAnsi="Arial" w:cs="Arial"/>
          <w:sz w:val="20"/>
          <w:szCs w:val="20"/>
          <w:lang w:eastAsia="cs-CZ"/>
        </w:rPr>
        <w:t xml:space="preserve"> s ohledem na předpokládanou výši poskytnutých Služeb;</w:t>
      </w:r>
    </w:p>
    <w:p w:rsidR="003C36D8" w:rsidRPr="00504B42" w:rsidRDefault="003C36D8" w:rsidP="00621748">
      <w:pPr>
        <w:pStyle w:val="Odstavecseseznamem"/>
        <w:numPr>
          <w:ilvl w:val="0"/>
          <w:numId w:val="1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w:t>
      </w:r>
      <w:r w:rsidR="00DB5E23" w:rsidRPr="00504B42">
        <w:rPr>
          <w:rFonts w:ascii="Arial" w:eastAsia="Times New Roman" w:hAnsi="Arial" w:cs="Arial"/>
          <w:sz w:val="20"/>
          <w:szCs w:val="20"/>
          <w:lang w:eastAsia="cs-CZ"/>
        </w:rPr>
        <w:t xml:space="preserve">opis objednávané </w:t>
      </w:r>
      <w:r w:rsidR="00AF5026">
        <w:rPr>
          <w:rFonts w:ascii="Arial" w:eastAsia="Times New Roman" w:hAnsi="Arial" w:cs="Arial"/>
          <w:sz w:val="20"/>
          <w:szCs w:val="20"/>
          <w:lang w:eastAsia="cs-CZ"/>
        </w:rPr>
        <w:t>S</w:t>
      </w:r>
      <w:r w:rsidR="00DB5E23" w:rsidRPr="00504B42">
        <w:rPr>
          <w:rFonts w:ascii="Arial" w:eastAsia="Times New Roman" w:hAnsi="Arial" w:cs="Arial"/>
          <w:sz w:val="20"/>
          <w:szCs w:val="20"/>
          <w:lang w:eastAsia="cs-CZ"/>
        </w:rPr>
        <w:t>lu</w:t>
      </w:r>
      <w:r w:rsidRPr="00504B42">
        <w:rPr>
          <w:rFonts w:ascii="Arial" w:eastAsia="Times New Roman" w:hAnsi="Arial" w:cs="Arial"/>
          <w:sz w:val="20"/>
          <w:szCs w:val="20"/>
          <w:lang w:eastAsia="cs-CZ"/>
        </w:rPr>
        <w:t>žby s odkazem na příslušné ustanovení Smlouvy</w:t>
      </w:r>
      <w:r w:rsidR="00AF5026">
        <w:rPr>
          <w:rFonts w:ascii="Arial" w:eastAsia="Times New Roman" w:hAnsi="Arial" w:cs="Arial"/>
          <w:sz w:val="20"/>
          <w:szCs w:val="20"/>
          <w:lang w:eastAsia="cs-CZ"/>
        </w:rPr>
        <w:t>;</w:t>
      </w:r>
    </w:p>
    <w:p w:rsidR="003C36D8" w:rsidRPr="00504B42" w:rsidRDefault="003C36D8" w:rsidP="00621748">
      <w:pPr>
        <w:pStyle w:val="Odstavecseseznamem"/>
        <w:numPr>
          <w:ilvl w:val="0"/>
          <w:numId w:val="1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požadovaný časový rozsah poskytování Služby</w:t>
      </w:r>
      <w:r w:rsidR="00AF5026">
        <w:rPr>
          <w:rFonts w:ascii="Arial" w:eastAsia="Times New Roman" w:hAnsi="Arial" w:cs="Arial"/>
          <w:sz w:val="20"/>
          <w:szCs w:val="20"/>
          <w:lang w:eastAsia="cs-CZ"/>
        </w:rPr>
        <w:t>;</w:t>
      </w:r>
    </w:p>
    <w:p w:rsidR="003C36D8" w:rsidRPr="00504B42" w:rsidRDefault="003C36D8" w:rsidP="00621748">
      <w:pPr>
        <w:pStyle w:val="Odstavecseseznamem"/>
        <w:numPr>
          <w:ilvl w:val="0"/>
          <w:numId w:val="1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zahájení poskytování Služby</w:t>
      </w:r>
      <w:r w:rsidR="00AF5026">
        <w:rPr>
          <w:rFonts w:ascii="Arial" w:eastAsia="Times New Roman" w:hAnsi="Arial" w:cs="Arial"/>
          <w:sz w:val="20"/>
          <w:szCs w:val="20"/>
          <w:lang w:eastAsia="cs-CZ"/>
        </w:rPr>
        <w:t>;</w:t>
      </w:r>
    </w:p>
    <w:p w:rsidR="00AF5026" w:rsidRDefault="003C36D8" w:rsidP="00621748">
      <w:pPr>
        <w:pStyle w:val="Odstavecseseznamem"/>
        <w:numPr>
          <w:ilvl w:val="0"/>
          <w:numId w:val="1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ukončení poskytování Služby a předání</w:t>
      </w:r>
      <w:r w:rsidR="00DB5E23" w:rsidRPr="00504B42">
        <w:rPr>
          <w:rFonts w:ascii="Arial" w:eastAsia="Times New Roman" w:hAnsi="Arial" w:cs="Arial"/>
          <w:sz w:val="20"/>
          <w:szCs w:val="20"/>
          <w:lang w:eastAsia="cs-CZ"/>
        </w:rPr>
        <w:t xml:space="preserve"> </w:t>
      </w:r>
      <w:r w:rsidRPr="00504B42">
        <w:rPr>
          <w:rFonts w:ascii="Arial" w:eastAsia="Times New Roman" w:hAnsi="Arial" w:cs="Arial"/>
          <w:sz w:val="20"/>
          <w:szCs w:val="20"/>
          <w:lang w:eastAsia="cs-CZ"/>
        </w:rPr>
        <w:t>výstup</w:t>
      </w:r>
      <w:r w:rsidR="001A18F1" w:rsidRPr="00504B42">
        <w:rPr>
          <w:rFonts w:ascii="Arial" w:eastAsia="Times New Roman" w:hAnsi="Arial" w:cs="Arial"/>
          <w:sz w:val="20"/>
          <w:szCs w:val="20"/>
          <w:lang w:eastAsia="cs-CZ"/>
        </w:rPr>
        <w:t>ů</w:t>
      </w:r>
      <w:r w:rsidRPr="00504B42">
        <w:rPr>
          <w:rFonts w:ascii="Arial" w:eastAsia="Times New Roman" w:hAnsi="Arial" w:cs="Arial"/>
          <w:sz w:val="20"/>
          <w:szCs w:val="20"/>
          <w:lang w:eastAsia="cs-CZ"/>
        </w:rPr>
        <w:t xml:space="preserve"> Objednateli</w:t>
      </w:r>
      <w:r w:rsidR="00AF5026">
        <w:rPr>
          <w:rFonts w:ascii="Arial" w:eastAsia="Times New Roman" w:hAnsi="Arial" w:cs="Arial"/>
          <w:sz w:val="20"/>
          <w:szCs w:val="20"/>
          <w:lang w:eastAsia="cs-CZ"/>
        </w:rPr>
        <w:t>;</w:t>
      </w:r>
    </w:p>
    <w:p w:rsidR="0049053A" w:rsidRDefault="00AF5026" w:rsidP="00621748">
      <w:pPr>
        <w:pStyle w:val="Odstavecseseznamem"/>
        <w:numPr>
          <w:ilvl w:val="0"/>
          <w:numId w:val="16"/>
        </w:numPr>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podpis oprávněné osoby.</w:t>
      </w:r>
    </w:p>
    <w:p w:rsidR="00610071" w:rsidRDefault="00610071" w:rsidP="00610071">
      <w:pPr>
        <w:pStyle w:val="Odstavecseseznamem"/>
        <w:spacing w:after="120" w:line="240" w:lineRule="auto"/>
        <w:ind w:left="0"/>
        <w:jc w:val="both"/>
        <w:rPr>
          <w:rFonts w:ascii="Arial" w:eastAsia="Times New Roman" w:hAnsi="Arial" w:cs="Arial"/>
          <w:sz w:val="20"/>
          <w:szCs w:val="20"/>
          <w:lang w:eastAsia="cs-CZ"/>
        </w:rPr>
      </w:pPr>
    </w:p>
    <w:p w:rsidR="003C36D8" w:rsidRPr="00054289" w:rsidRDefault="00EE6A7D" w:rsidP="00621748">
      <w:pPr>
        <w:pStyle w:val="Odstavecseseznamem"/>
        <w:numPr>
          <w:ilvl w:val="0"/>
          <w:numId w:val="10"/>
        </w:numPr>
        <w:spacing w:after="120" w:line="240" w:lineRule="auto"/>
        <w:ind w:hanging="720"/>
        <w:jc w:val="both"/>
        <w:rPr>
          <w:rFonts w:ascii="Arial" w:eastAsia="Times New Roman" w:hAnsi="Arial" w:cs="Arial"/>
          <w:sz w:val="20"/>
          <w:szCs w:val="20"/>
          <w:lang w:eastAsia="cs-CZ"/>
        </w:rPr>
      </w:pPr>
      <w:r w:rsidRPr="00054289">
        <w:rPr>
          <w:rFonts w:ascii="Arial" w:eastAsia="Times New Roman" w:hAnsi="Arial" w:cs="Arial"/>
          <w:sz w:val="20"/>
          <w:szCs w:val="20"/>
          <w:lang w:eastAsia="cs-CZ"/>
        </w:rPr>
        <w:lastRenderedPageBreak/>
        <w:t>Poskytovatel je povinen p</w:t>
      </w:r>
      <w:r w:rsidR="003C36D8" w:rsidRPr="00054289">
        <w:rPr>
          <w:rFonts w:ascii="Arial" w:eastAsia="Times New Roman" w:hAnsi="Arial" w:cs="Arial"/>
          <w:sz w:val="20"/>
          <w:szCs w:val="20"/>
          <w:lang w:eastAsia="cs-CZ"/>
        </w:rPr>
        <w:t xml:space="preserve">řijetí každé objednávky </w:t>
      </w:r>
      <w:r w:rsidRPr="00054289">
        <w:rPr>
          <w:rFonts w:ascii="Arial" w:eastAsia="Times New Roman" w:hAnsi="Arial" w:cs="Arial"/>
          <w:sz w:val="20"/>
          <w:szCs w:val="20"/>
          <w:lang w:eastAsia="cs-CZ"/>
        </w:rPr>
        <w:t xml:space="preserve">Objednateli </w:t>
      </w:r>
      <w:r w:rsidR="003C36D8" w:rsidRPr="00054289">
        <w:rPr>
          <w:rFonts w:ascii="Arial" w:eastAsia="Times New Roman" w:hAnsi="Arial" w:cs="Arial"/>
          <w:sz w:val="20"/>
          <w:szCs w:val="20"/>
          <w:lang w:eastAsia="cs-CZ"/>
        </w:rPr>
        <w:t xml:space="preserve">potvrdit, a to </w:t>
      </w:r>
      <w:r w:rsidRPr="00054289">
        <w:rPr>
          <w:rFonts w:ascii="Arial" w:eastAsia="Times New Roman" w:hAnsi="Arial" w:cs="Arial"/>
          <w:sz w:val="20"/>
          <w:szCs w:val="20"/>
          <w:lang w:eastAsia="cs-CZ"/>
        </w:rPr>
        <w:t xml:space="preserve">neprodleně po jejím přijetí, nejpozději však do </w:t>
      </w:r>
      <w:r w:rsidR="00F34592">
        <w:rPr>
          <w:rFonts w:ascii="Arial" w:eastAsia="Times New Roman" w:hAnsi="Arial" w:cs="Arial"/>
          <w:sz w:val="20"/>
          <w:szCs w:val="20"/>
          <w:lang w:eastAsia="cs-CZ"/>
        </w:rPr>
        <w:t>dvaceti čtyř (24) hodin</w:t>
      </w:r>
      <w:r w:rsidRPr="00993928">
        <w:rPr>
          <w:rFonts w:ascii="Arial" w:eastAsia="Times New Roman" w:hAnsi="Arial" w:cs="Arial"/>
          <w:sz w:val="20"/>
          <w:szCs w:val="20"/>
          <w:lang w:eastAsia="cs-CZ"/>
        </w:rPr>
        <w:t xml:space="preserve">. Potvrzení přijetí objednávky a akceptace jejího obsahu bude provedeno </w:t>
      </w:r>
      <w:r w:rsidR="003C36D8" w:rsidRPr="00A8466A">
        <w:rPr>
          <w:rFonts w:ascii="Arial" w:eastAsia="Times New Roman" w:hAnsi="Arial" w:cs="Arial"/>
          <w:sz w:val="20"/>
          <w:szCs w:val="20"/>
          <w:lang w:eastAsia="cs-CZ"/>
        </w:rPr>
        <w:t xml:space="preserve">e-mailem, zaslaným pověřené osobě Objednatele, uvedené </w:t>
      </w:r>
      <w:r w:rsidR="003C36D8" w:rsidRPr="00C85728">
        <w:rPr>
          <w:rFonts w:ascii="Arial" w:eastAsia="Times New Roman" w:hAnsi="Arial" w:cs="Arial"/>
          <w:sz w:val="20"/>
          <w:szCs w:val="20"/>
          <w:lang w:eastAsia="cs-CZ"/>
        </w:rPr>
        <w:t>v </w:t>
      </w:r>
      <w:r w:rsidR="003C36D8" w:rsidRPr="00070435">
        <w:rPr>
          <w:rFonts w:ascii="Arial" w:eastAsia="Times New Roman" w:hAnsi="Arial" w:cs="Arial"/>
          <w:sz w:val="20"/>
          <w:szCs w:val="20"/>
          <w:lang w:eastAsia="cs-CZ"/>
        </w:rPr>
        <w:t>Článku X</w:t>
      </w:r>
      <w:r w:rsidR="000835E2" w:rsidRPr="00070435">
        <w:rPr>
          <w:rFonts w:ascii="Arial" w:eastAsia="Times New Roman" w:hAnsi="Arial" w:cs="Arial"/>
          <w:sz w:val="20"/>
          <w:szCs w:val="20"/>
          <w:lang w:eastAsia="cs-CZ"/>
        </w:rPr>
        <w:t>I</w:t>
      </w:r>
      <w:r w:rsidR="003C36D8" w:rsidRPr="00070435">
        <w:rPr>
          <w:rFonts w:ascii="Arial" w:eastAsia="Times New Roman" w:hAnsi="Arial" w:cs="Arial"/>
          <w:sz w:val="20"/>
          <w:szCs w:val="20"/>
          <w:lang w:eastAsia="cs-CZ"/>
        </w:rPr>
        <w:t xml:space="preserve">. odst. </w:t>
      </w:r>
      <w:r w:rsidR="00C85728" w:rsidRPr="00070435">
        <w:rPr>
          <w:rFonts w:ascii="Arial" w:eastAsia="Times New Roman" w:hAnsi="Arial" w:cs="Arial"/>
          <w:sz w:val="20"/>
          <w:szCs w:val="20"/>
          <w:lang w:eastAsia="cs-CZ"/>
        </w:rPr>
        <w:t>11</w:t>
      </w:r>
      <w:r w:rsidR="003C36D8" w:rsidRPr="00070435">
        <w:rPr>
          <w:rFonts w:ascii="Arial" w:eastAsia="Times New Roman" w:hAnsi="Arial" w:cs="Arial"/>
          <w:sz w:val="20"/>
          <w:szCs w:val="20"/>
          <w:lang w:eastAsia="cs-CZ"/>
        </w:rPr>
        <w:t>. písm. a) této Smlouvy</w:t>
      </w:r>
      <w:r w:rsidRPr="00070435">
        <w:rPr>
          <w:rFonts w:ascii="Arial" w:eastAsia="Times New Roman" w:hAnsi="Arial" w:cs="Arial"/>
          <w:sz w:val="20"/>
          <w:szCs w:val="20"/>
          <w:lang w:eastAsia="cs-CZ"/>
        </w:rPr>
        <w:t>.</w:t>
      </w:r>
      <w:r w:rsidR="007D72EE" w:rsidRPr="00070435">
        <w:rPr>
          <w:rFonts w:ascii="Arial" w:eastAsia="Times New Roman" w:hAnsi="Arial" w:cs="Arial"/>
          <w:sz w:val="20"/>
          <w:szCs w:val="20"/>
          <w:lang w:eastAsia="cs-CZ"/>
        </w:rPr>
        <w:t xml:space="preserve"> </w:t>
      </w:r>
      <w:r w:rsidR="003C36D8" w:rsidRPr="00070435">
        <w:rPr>
          <w:rFonts w:ascii="Arial" w:eastAsia="Times New Roman" w:hAnsi="Arial" w:cs="Arial"/>
          <w:sz w:val="20"/>
          <w:szCs w:val="20"/>
          <w:lang w:eastAsia="cs-CZ"/>
        </w:rPr>
        <w:t xml:space="preserve">V případě, že </w:t>
      </w:r>
      <w:r w:rsidR="00054289" w:rsidRPr="00070435">
        <w:rPr>
          <w:rFonts w:ascii="Arial" w:eastAsia="Times New Roman" w:hAnsi="Arial" w:cs="Arial"/>
          <w:sz w:val="20"/>
          <w:szCs w:val="20"/>
          <w:lang w:eastAsia="cs-CZ"/>
        </w:rPr>
        <w:t>Poskytovatel z objektivních důvodů nebude moci zcela</w:t>
      </w:r>
      <w:r w:rsidRPr="00070435">
        <w:rPr>
          <w:rFonts w:ascii="Arial" w:eastAsia="Times New Roman" w:hAnsi="Arial" w:cs="Arial"/>
          <w:sz w:val="20"/>
          <w:szCs w:val="20"/>
          <w:lang w:eastAsia="cs-CZ"/>
        </w:rPr>
        <w:t xml:space="preserve"> nebo částečné zaslan</w:t>
      </w:r>
      <w:r w:rsidR="00054289" w:rsidRPr="00070435">
        <w:rPr>
          <w:rFonts w:ascii="Arial" w:eastAsia="Times New Roman" w:hAnsi="Arial" w:cs="Arial"/>
          <w:sz w:val="20"/>
          <w:szCs w:val="20"/>
          <w:lang w:eastAsia="cs-CZ"/>
        </w:rPr>
        <w:t>ou</w:t>
      </w:r>
      <w:r w:rsidRPr="00070435">
        <w:rPr>
          <w:rFonts w:ascii="Arial" w:eastAsia="Times New Roman" w:hAnsi="Arial" w:cs="Arial"/>
          <w:sz w:val="20"/>
          <w:szCs w:val="20"/>
          <w:lang w:eastAsia="cs-CZ"/>
        </w:rPr>
        <w:t xml:space="preserve"> objednávk</w:t>
      </w:r>
      <w:r w:rsidR="00054289" w:rsidRPr="00070435">
        <w:rPr>
          <w:rFonts w:ascii="Arial" w:eastAsia="Times New Roman" w:hAnsi="Arial" w:cs="Arial"/>
          <w:sz w:val="20"/>
          <w:szCs w:val="20"/>
          <w:lang w:eastAsia="cs-CZ"/>
        </w:rPr>
        <w:t>u</w:t>
      </w:r>
      <w:r w:rsidRPr="00070435">
        <w:rPr>
          <w:rFonts w:ascii="Arial" w:eastAsia="Times New Roman" w:hAnsi="Arial" w:cs="Arial"/>
          <w:sz w:val="20"/>
          <w:szCs w:val="20"/>
          <w:lang w:eastAsia="cs-CZ"/>
        </w:rPr>
        <w:t xml:space="preserve"> </w:t>
      </w:r>
      <w:r w:rsidR="00054289" w:rsidRPr="00070435">
        <w:rPr>
          <w:rFonts w:ascii="Arial" w:eastAsia="Times New Roman" w:hAnsi="Arial" w:cs="Arial"/>
          <w:sz w:val="20"/>
          <w:szCs w:val="20"/>
          <w:lang w:eastAsia="cs-CZ"/>
        </w:rPr>
        <w:t>akceptovat a poskytnout objedn</w:t>
      </w:r>
      <w:r w:rsidR="003C5FA7" w:rsidRPr="00070435">
        <w:rPr>
          <w:rFonts w:ascii="Arial" w:eastAsia="Times New Roman" w:hAnsi="Arial" w:cs="Arial"/>
          <w:sz w:val="20"/>
          <w:szCs w:val="20"/>
          <w:lang w:eastAsia="cs-CZ"/>
        </w:rPr>
        <w:t>a</w:t>
      </w:r>
      <w:r w:rsidR="00054289" w:rsidRPr="00070435">
        <w:rPr>
          <w:rFonts w:ascii="Arial" w:eastAsia="Times New Roman" w:hAnsi="Arial" w:cs="Arial"/>
          <w:sz w:val="20"/>
          <w:szCs w:val="20"/>
          <w:lang w:eastAsia="cs-CZ"/>
        </w:rPr>
        <w:t xml:space="preserve">né Služby, </w:t>
      </w:r>
      <w:r w:rsidRPr="00070435">
        <w:rPr>
          <w:rFonts w:ascii="Arial" w:eastAsia="Times New Roman" w:hAnsi="Arial" w:cs="Arial"/>
          <w:sz w:val="20"/>
          <w:szCs w:val="20"/>
          <w:lang w:eastAsia="cs-CZ"/>
        </w:rPr>
        <w:t>zavazuje</w:t>
      </w:r>
      <w:r w:rsidRPr="00A8466A">
        <w:rPr>
          <w:rFonts w:ascii="Arial" w:eastAsia="Times New Roman" w:hAnsi="Arial" w:cs="Arial"/>
          <w:sz w:val="20"/>
          <w:szCs w:val="20"/>
          <w:lang w:eastAsia="cs-CZ"/>
        </w:rPr>
        <w:t xml:space="preserve"> se ve stejné lhůtě sdělit Objednateli důvody, pro které nelze objednávku akceptovat </w:t>
      </w:r>
      <w:r w:rsidR="00054289" w:rsidRPr="00054289">
        <w:rPr>
          <w:rFonts w:ascii="Arial" w:eastAsia="Times New Roman" w:hAnsi="Arial" w:cs="Arial"/>
          <w:sz w:val="20"/>
          <w:szCs w:val="20"/>
          <w:lang w:eastAsia="cs-CZ"/>
        </w:rPr>
        <w:t xml:space="preserve">a objednané plnění poskytnout </w:t>
      </w:r>
      <w:r w:rsidRPr="00054289">
        <w:rPr>
          <w:rFonts w:ascii="Arial" w:eastAsia="Times New Roman" w:hAnsi="Arial" w:cs="Arial"/>
          <w:sz w:val="20"/>
          <w:szCs w:val="20"/>
          <w:lang w:eastAsia="cs-CZ"/>
        </w:rPr>
        <w:t xml:space="preserve">a </w:t>
      </w:r>
      <w:r w:rsidR="00054289" w:rsidRPr="00054289">
        <w:rPr>
          <w:rFonts w:ascii="Arial" w:eastAsia="Times New Roman" w:hAnsi="Arial" w:cs="Arial"/>
          <w:sz w:val="20"/>
          <w:szCs w:val="20"/>
          <w:lang w:eastAsia="cs-CZ"/>
        </w:rPr>
        <w:t xml:space="preserve">zároveň </w:t>
      </w:r>
      <w:r w:rsidRPr="00054289">
        <w:rPr>
          <w:rFonts w:ascii="Arial" w:eastAsia="Times New Roman" w:hAnsi="Arial" w:cs="Arial"/>
          <w:sz w:val="20"/>
          <w:szCs w:val="20"/>
          <w:lang w:eastAsia="cs-CZ"/>
        </w:rPr>
        <w:t>navrhnout jiný vhodný, pro Objednatele akceptovatelný způsob poskytování Služ</w:t>
      </w:r>
      <w:r w:rsidR="00054289" w:rsidRPr="00054289">
        <w:rPr>
          <w:rFonts w:ascii="Arial" w:eastAsia="Times New Roman" w:hAnsi="Arial" w:cs="Arial"/>
          <w:sz w:val="20"/>
          <w:szCs w:val="20"/>
          <w:lang w:eastAsia="cs-CZ"/>
        </w:rPr>
        <w:t>e</w:t>
      </w:r>
      <w:r w:rsidRPr="00054289">
        <w:rPr>
          <w:rFonts w:ascii="Arial" w:eastAsia="Times New Roman" w:hAnsi="Arial" w:cs="Arial"/>
          <w:sz w:val="20"/>
          <w:szCs w:val="20"/>
          <w:lang w:eastAsia="cs-CZ"/>
        </w:rPr>
        <w:t>b.</w:t>
      </w:r>
      <w:r w:rsidR="003C2E32">
        <w:rPr>
          <w:rFonts w:ascii="Arial" w:eastAsia="Times New Roman" w:hAnsi="Arial" w:cs="Arial"/>
          <w:sz w:val="20"/>
          <w:szCs w:val="20"/>
          <w:lang w:eastAsia="cs-CZ"/>
        </w:rPr>
        <w:t xml:space="preserve"> V případě elektronické komunikace musí být k elektronické zprávě vždy přiložena naskenovaná kopie objednávky, opatřená na originále (ze kterého byla kopie naskenovaná) podpisem pověřené osoby příslušné Smluvní strany, či potvrzení o přijetí objednávky.</w:t>
      </w:r>
    </w:p>
    <w:p w:rsidR="00CD28DB" w:rsidRPr="00757A12" w:rsidRDefault="00CD28DB" w:rsidP="00CD28DB">
      <w:pPr>
        <w:pStyle w:val="Odstavecseseznamem"/>
        <w:spacing w:after="120" w:line="240" w:lineRule="auto"/>
        <w:jc w:val="both"/>
        <w:rPr>
          <w:rFonts w:ascii="Arial" w:eastAsia="Times New Roman" w:hAnsi="Arial" w:cs="Arial"/>
          <w:sz w:val="20"/>
          <w:szCs w:val="20"/>
          <w:highlight w:val="yellow"/>
          <w:lang w:eastAsia="cs-CZ"/>
        </w:rPr>
      </w:pPr>
    </w:p>
    <w:p w:rsidR="0054182D" w:rsidRPr="00D532E4" w:rsidRDefault="0054182D" w:rsidP="00621748">
      <w:pPr>
        <w:numPr>
          <w:ilvl w:val="0"/>
          <w:numId w:val="10"/>
        </w:numPr>
        <w:spacing w:after="120" w:line="240" w:lineRule="auto"/>
        <w:ind w:hanging="720"/>
        <w:jc w:val="both"/>
        <w:rPr>
          <w:rFonts w:ascii="Arial" w:hAnsi="Arial" w:cs="Arial"/>
          <w:sz w:val="20"/>
          <w:szCs w:val="20"/>
        </w:rPr>
      </w:pPr>
      <w:r w:rsidRPr="00B736BC">
        <w:rPr>
          <w:rFonts w:ascii="Arial" w:hAnsi="Arial" w:cs="Arial"/>
          <w:bCs/>
          <w:sz w:val="20"/>
          <w:szCs w:val="20"/>
        </w:rPr>
        <w:t xml:space="preserve">Poskytovatel se zavazuje, že bude při plnění svých závazků postupovat s vynaložením </w:t>
      </w:r>
      <w:r w:rsidR="00EC054D">
        <w:rPr>
          <w:rFonts w:ascii="Arial" w:hAnsi="Arial" w:cs="Arial"/>
          <w:bCs/>
          <w:sz w:val="20"/>
          <w:szCs w:val="20"/>
        </w:rPr>
        <w:t xml:space="preserve">veškeré </w:t>
      </w:r>
      <w:r w:rsidRPr="00B736BC">
        <w:rPr>
          <w:rFonts w:ascii="Arial" w:hAnsi="Arial" w:cs="Arial"/>
          <w:bCs/>
          <w:sz w:val="20"/>
          <w:szCs w:val="20"/>
        </w:rPr>
        <w:t xml:space="preserve">odborné péče a bude svědomitě respektovat zájmy </w:t>
      </w:r>
      <w:r w:rsidR="007816E3">
        <w:rPr>
          <w:rFonts w:ascii="Arial" w:hAnsi="Arial" w:cs="Arial"/>
          <w:bCs/>
          <w:sz w:val="20"/>
          <w:szCs w:val="20"/>
        </w:rPr>
        <w:t>Objednatele</w:t>
      </w:r>
      <w:r w:rsidRPr="00B736BC">
        <w:rPr>
          <w:rFonts w:ascii="Arial" w:hAnsi="Arial" w:cs="Arial"/>
          <w:bCs/>
          <w:sz w:val="20"/>
          <w:szCs w:val="20"/>
        </w:rPr>
        <w:t xml:space="preserve">. Přitom výslovně prohlašuje, že je v plném věcném i časovém rozsahu oprávněn disponovat právy, která jsou nezbytná pro plnění </w:t>
      </w:r>
      <w:r w:rsidR="007816E3">
        <w:rPr>
          <w:rFonts w:ascii="Arial" w:hAnsi="Arial" w:cs="Arial"/>
          <w:bCs/>
          <w:sz w:val="20"/>
          <w:szCs w:val="20"/>
        </w:rPr>
        <w:t>svých závazků plynoucích ze</w:t>
      </w:r>
      <w:r w:rsidRPr="00B736BC">
        <w:rPr>
          <w:rFonts w:ascii="Arial" w:hAnsi="Arial" w:cs="Arial"/>
          <w:bCs/>
          <w:sz w:val="20"/>
          <w:szCs w:val="20"/>
        </w:rPr>
        <w:t xml:space="preserve"> Smlouvy. Na požádání </w:t>
      </w:r>
      <w:r w:rsidR="007816E3">
        <w:rPr>
          <w:rFonts w:ascii="Arial" w:hAnsi="Arial" w:cs="Arial"/>
          <w:bCs/>
          <w:sz w:val="20"/>
          <w:szCs w:val="20"/>
        </w:rPr>
        <w:t>Objednatele</w:t>
      </w:r>
      <w:r w:rsidRPr="00B736BC">
        <w:rPr>
          <w:rFonts w:ascii="Arial" w:hAnsi="Arial" w:cs="Arial"/>
          <w:bCs/>
          <w:sz w:val="20"/>
          <w:szCs w:val="20"/>
        </w:rPr>
        <w:t xml:space="preserve"> je Poskytovatel povinen tato svá oprávnění kdykoli průkazným způsobem doložit. Poskytovatel se zároveň zavazuje nahradit </w:t>
      </w:r>
      <w:r w:rsidR="007816E3">
        <w:rPr>
          <w:rFonts w:ascii="Arial" w:hAnsi="Arial" w:cs="Arial"/>
          <w:bCs/>
          <w:sz w:val="20"/>
          <w:szCs w:val="20"/>
        </w:rPr>
        <w:t>Objednateli</w:t>
      </w:r>
      <w:r w:rsidRPr="00B736BC">
        <w:rPr>
          <w:rFonts w:ascii="Arial" w:hAnsi="Arial" w:cs="Arial"/>
          <w:bCs/>
          <w:sz w:val="20"/>
          <w:szCs w:val="20"/>
        </w:rPr>
        <w:t xml:space="preserve"> veškeré škody, které by</w:t>
      </w:r>
      <w:r w:rsidR="005070CF" w:rsidRPr="00B736BC">
        <w:rPr>
          <w:rFonts w:ascii="Arial" w:hAnsi="Arial" w:cs="Arial"/>
          <w:bCs/>
          <w:sz w:val="20"/>
          <w:szCs w:val="20"/>
        </w:rPr>
        <w:t> </w:t>
      </w:r>
      <w:r w:rsidR="007816E3">
        <w:rPr>
          <w:rFonts w:ascii="Arial" w:hAnsi="Arial" w:cs="Arial"/>
          <w:bCs/>
          <w:sz w:val="20"/>
          <w:szCs w:val="20"/>
        </w:rPr>
        <w:t xml:space="preserve">Objednateli </w:t>
      </w:r>
      <w:r w:rsidRPr="00B736BC">
        <w:rPr>
          <w:rFonts w:ascii="Arial" w:hAnsi="Arial" w:cs="Arial"/>
          <w:bCs/>
          <w:sz w:val="20"/>
          <w:szCs w:val="20"/>
        </w:rPr>
        <w:t>vznikly v souvislosti s nepravdivostí tohoto prohlášení.</w:t>
      </w:r>
    </w:p>
    <w:p w:rsidR="0054182D" w:rsidRPr="00B736BC" w:rsidRDefault="0054182D" w:rsidP="00621748">
      <w:pPr>
        <w:pStyle w:val="Zkladntext"/>
        <w:numPr>
          <w:ilvl w:val="0"/>
          <w:numId w:val="10"/>
        </w:numPr>
        <w:ind w:hanging="720"/>
        <w:jc w:val="both"/>
        <w:rPr>
          <w:rFonts w:ascii="Arial" w:hAnsi="Arial" w:cs="Arial"/>
          <w:bCs/>
          <w:sz w:val="20"/>
          <w:szCs w:val="20"/>
        </w:rPr>
      </w:pPr>
      <w:r w:rsidRPr="00B736BC">
        <w:rPr>
          <w:rFonts w:ascii="Arial" w:hAnsi="Arial" w:cs="Arial"/>
          <w:bCs/>
          <w:sz w:val="20"/>
          <w:szCs w:val="20"/>
        </w:rPr>
        <w:t xml:space="preserve">Poskytovatel je oprávněn </w:t>
      </w:r>
      <w:r w:rsidR="00DB6BB3">
        <w:rPr>
          <w:rFonts w:ascii="Arial" w:hAnsi="Arial" w:cs="Arial"/>
          <w:bCs/>
          <w:sz w:val="20"/>
          <w:szCs w:val="20"/>
        </w:rPr>
        <w:t>po</w:t>
      </w:r>
      <w:r w:rsidRPr="00B736BC">
        <w:rPr>
          <w:rFonts w:ascii="Arial" w:hAnsi="Arial" w:cs="Arial"/>
          <w:bCs/>
          <w:sz w:val="20"/>
          <w:szCs w:val="20"/>
        </w:rPr>
        <w:t xml:space="preserve">užít ke splnění části </w:t>
      </w:r>
      <w:r w:rsidR="001A18F1">
        <w:rPr>
          <w:rFonts w:ascii="Arial" w:hAnsi="Arial" w:cs="Arial"/>
          <w:bCs/>
          <w:sz w:val="20"/>
          <w:szCs w:val="20"/>
        </w:rPr>
        <w:t xml:space="preserve">svých závazků dle </w:t>
      </w:r>
      <w:r w:rsidRPr="00B736BC">
        <w:rPr>
          <w:rFonts w:ascii="Arial" w:hAnsi="Arial" w:cs="Arial"/>
          <w:bCs/>
          <w:sz w:val="20"/>
          <w:szCs w:val="20"/>
        </w:rPr>
        <w:t>Smlouvy třetí osobu (</w:t>
      </w:r>
      <w:r w:rsidR="003C2E32">
        <w:rPr>
          <w:rFonts w:ascii="Arial" w:hAnsi="Arial" w:cs="Arial"/>
          <w:bCs/>
          <w:sz w:val="20"/>
          <w:szCs w:val="20"/>
        </w:rPr>
        <w:t>podd</w:t>
      </w:r>
      <w:r w:rsidRPr="00B736BC">
        <w:rPr>
          <w:rFonts w:ascii="Arial" w:hAnsi="Arial" w:cs="Arial"/>
          <w:bCs/>
          <w:sz w:val="20"/>
          <w:szCs w:val="20"/>
        </w:rPr>
        <w:t>odavatele)</w:t>
      </w:r>
      <w:r w:rsidR="003C2E32">
        <w:rPr>
          <w:rFonts w:ascii="Arial" w:hAnsi="Arial" w:cs="Arial"/>
          <w:bCs/>
          <w:sz w:val="20"/>
          <w:szCs w:val="20"/>
        </w:rPr>
        <w:t xml:space="preserve">. </w:t>
      </w:r>
      <w:r w:rsidRPr="00B736BC">
        <w:rPr>
          <w:rFonts w:ascii="Arial" w:hAnsi="Arial" w:cs="Arial"/>
          <w:bCs/>
          <w:sz w:val="20"/>
          <w:szCs w:val="20"/>
        </w:rPr>
        <w:t>Za řádné splnění povinností ze</w:t>
      </w:r>
      <w:r w:rsidR="005070CF" w:rsidRPr="00B736BC">
        <w:rPr>
          <w:rFonts w:ascii="Arial" w:hAnsi="Arial" w:cs="Arial"/>
          <w:bCs/>
          <w:sz w:val="20"/>
          <w:szCs w:val="20"/>
        </w:rPr>
        <w:t> </w:t>
      </w:r>
      <w:r w:rsidRPr="00B736BC">
        <w:rPr>
          <w:rFonts w:ascii="Arial" w:hAnsi="Arial" w:cs="Arial"/>
          <w:bCs/>
          <w:sz w:val="20"/>
          <w:szCs w:val="20"/>
        </w:rPr>
        <w:t xml:space="preserve">strany </w:t>
      </w:r>
      <w:r w:rsidR="003C2E32">
        <w:rPr>
          <w:rFonts w:ascii="Arial" w:hAnsi="Arial" w:cs="Arial"/>
          <w:bCs/>
          <w:sz w:val="20"/>
          <w:szCs w:val="20"/>
        </w:rPr>
        <w:t>pod</w:t>
      </w:r>
      <w:r w:rsidRPr="00B736BC">
        <w:rPr>
          <w:rFonts w:ascii="Arial" w:hAnsi="Arial" w:cs="Arial"/>
          <w:bCs/>
          <w:sz w:val="20"/>
          <w:szCs w:val="20"/>
        </w:rPr>
        <w:t>dodavatel</w:t>
      </w:r>
      <w:r w:rsidR="003C2E32">
        <w:rPr>
          <w:rFonts w:ascii="Arial" w:hAnsi="Arial" w:cs="Arial"/>
          <w:bCs/>
          <w:sz w:val="20"/>
          <w:szCs w:val="20"/>
        </w:rPr>
        <w:t>e</w:t>
      </w:r>
      <w:r w:rsidRPr="00B736BC">
        <w:rPr>
          <w:rFonts w:ascii="Arial" w:hAnsi="Arial" w:cs="Arial"/>
          <w:bCs/>
          <w:sz w:val="20"/>
          <w:szCs w:val="20"/>
        </w:rPr>
        <w:t xml:space="preserve"> odpovídá však vždy Poskytovatel tak, jako by tato plnění poskytoval sám. Plnění poskytnutá třetími osobami nesmí mít vliv na zvýšení dohodnuté ceny ve Smlouvě, veškerá plnění poskytnutá Poskytovatelem třetím osobám nad rámec ceny dohodnut</w:t>
      </w:r>
      <w:r w:rsidR="00C40A4C">
        <w:rPr>
          <w:rFonts w:ascii="Arial" w:hAnsi="Arial" w:cs="Arial"/>
          <w:bCs/>
          <w:sz w:val="20"/>
          <w:szCs w:val="20"/>
        </w:rPr>
        <w:t>é</w:t>
      </w:r>
      <w:r w:rsidRPr="00B736BC">
        <w:rPr>
          <w:rFonts w:ascii="Arial" w:hAnsi="Arial" w:cs="Arial"/>
          <w:bCs/>
          <w:sz w:val="20"/>
          <w:szCs w:val="20"/>
        </w:rPr>
        <w:t xml:space="preserve"> ve Smlouvě jdou na účet Poskytovatele a nebudou ze strany </w:t>
      </w:r>
      <w:r w:rsidR="00A03C04">
        <w:rPr>
          <w:rFonts w:ascii="Arial" w:hAnsi="Arial" w:cs="Arial"/>
          <w:bCs/>
          <w:sz w:val="20"/>
          <w:szCs w:val="20"/>
        </w:rPr>
        <w:t>Objednatele</w:t>
      </w:r>
      <w:r w:rsidRPr="00B736BC">
        <w:rPr>
          <w:rFonts w:ascii="Arial" w:hAnsi="Arial" w:cs="Arial"/>
          <w:bCs/>
          <w:sz w:val="20"/>
          <w:szCs w:val="20"/>
        </w:rPr>
        <w:t xml:space="preserve"> uhrazena.</w:t>
      </w:r>
    </w:p>
    <w:p w:rsidR="0054182D" w:rsidRDefault="0054182D" w:rsidP="00621748">
      <w:pPr>
        <w:numPr>
          <w:ilvl w:val="0"/>
          <w:numId w:val="10"/>
        </w:numPr>
        <w:tabs>
          <w:tab w:val="left" w:pos="709"/>
        </w:tabs>
        <w:spacing w:after="120" w:line="240" w:lineRule="auto"/>
        <w:ind w:hanging="720"/>
        <w:jc w:val="both"/>
        <w:rPr>
          <w:rFonts w:ascii="Arial" w:hAnsi="Arial" w:cs="Arial"/>
          <w:sz w:val="20"/>
          <w:szCs w:val="20"/>
        </w:rPr>
      </w:pPr>
      <w:r w:rsidRPr="00B736BC">
        <w:rPr>
          <w:rFonts w:ascii="Arial" w:hAnsi="Arial" w:cs="Arial"/>
          <w:sz w:val="20"/>
          <w:szCs w:val="20"/>
        </w:rPr>
        <w:t xml:space="preserve">Nebude-li Poskytovatel schopen ze závažných důvodů svým závazkům podle </w:t>
      </w:r>
      <w:r w:rsidR="00996750">
        <w:rPr>
          <w:rFonts w:ascii="Arial" w:hAnsi="Arial" w:cs="Arial"/>
          <w:sz w:val="20"/>
          <w:szCs w:val="20"/>
        </w:rPr>
        <w:t xml:space="preserve">příslušné objednávky nebo </w:t>
      </w:r>
      <w:r w:rsidRPr="00B736BC">
        <w:rPr>
          <w:rFonts w:ascii="Arial" w:hAnsi="Arial" w:cs="Arial"/>
          <w:sz w:val="20"/>
          <w:szCs w:val="20"/>
        </w:rPr>
        <w:t xml:space="preserve">Smlouvy zcela dostát nebo některou část poskytovaných Služeb realizovat v dohodnutém rozsahu nebo uskutečnit v určených termínech, je </w:t>
      </w:r>
      <w:r w:rsidR="00A03C04">
        <w:rPr>
          <w:rFonts w:ascii="Arial" w:hAnsi="Arial" w:cs="Arial"/>
          <w:sz w:val="20"/>
          <w:szCs w:val="20"/>
        </w:rPr>
        <w:t xml:space="preserve">Poskytovatel </w:t>
      </w:r>
      <w:r w:rsidRPr="00B736BC">
        <w:rPr>
          <w:rFonts w:ascii="Arial" w:hAnsi="Arial" w:cs="Arial"/>
          <w:sz w:val="20"/>
          <w:szCs w:val="20"/>
        </w:rPr>
        <w:t xml:space="preserve">povinen </w:t>
      </w:r>
      <w:r w:rsidR="00B6644E">
        <w:rPr>
          <w:rFonts w:ascii="Arial" w:hAnsi="Arial" w:cs="Arial"/>
          <w:sz w:val="20"/>
          <w:szCs w:val="20"/>
        </w:rPr>
        <w:t xml:space="preserve">bez zbytečného odkladu </w:t>
      </w:r>
      <w:r w:rsidRPr="00B736BC">
        <w:rPr>
          <w:rFonts w:ascii="Arial" w:hAnsi="Arial" w:cs="Arial"/>
          <w:sz w:val="20"/>
          <w:szCs w:val="20"/>
        </w:rPr>
        <w:t>o</w:t>
      </w:r>
      <w:r w:rsidR="00B10D26">
        <w:rPr>
          <w:rFonts w:ascii="Arial" w:hAnsi="Arial" w:cs="Arial"/>
          <w:sz w:val="20"/>
          <w:szCs w:val="20"/>
        </w:rPr>
        <w:t> </w:t>
      </w:r>
      <w:r w:rsidRPr="00B736BC">
        <w:rPr>
          <w:rFonts w:ascii="Arial" w:hAnsi="Arial" w:cs="Arial"/>
          <w:sz w:val="20"/>
          <w:szCs w:val="20"/>
        </w:rPr>
        <w:t xml:space="preserve">této skutečnosti písemně vyrozumět </w:t>
      </w:r>
      <w:r w:rsidR="00A03C04">
        <w:rPr>
          <w:rFonts w:ascii="Arial" w:hAnsi="Arial" w:cs="Arial"/>
          <w:sz w:val="20"/>
          <w:szCs w:val="20"/>
        </w:rPr>
        <w:t>Objednatele</w:t>
      </w:r>
      <w:r w:rsidRPr="00B736BC">
        <w:rPr>
          <w:rFonts w:ascii="Arial" w:hAnsi="Arial" w:cs="Arial"/>
          <w:sz w:val="20"/>
          <w:szCs w:val="20"/>
        </w:rPr>
        <w:t xml:space="preserve"> a navrhnout </w:t>
      </w:r>
      <w:r w:rsidR="00A03C04">
        <w:rPr>
          <w:rFonts w:ascii="Arial" w:hAnsi="Arial" w:cs="Arial"/>
          <w:sz w:val="20"/>
          <w:szCs w:val="20"/>
        </w:rPr>
        <w:t>mu</w:t>
      </w:r>
      <w:r w:rsidRPr="00B736BC">
        <w:rPr>
          <w:rFonts w:ascii="Arial" w:hAnsi="Arial" w:cs="Arial"/>
          <w:sz w:val="20"/>
          <w:szCs w:val="20"/>
        </w:rPr>
        <w:t xml:space="preserve"> způsob řešení a</w:t>
      </w:r>
      <w:r w:rsidR="005070CF" w:rsidRPr="00B736BC">
        <w:rPr>
          <w:rFonts w:ascii="Arial" w:hAnsi="Arial" w:cs="Arial"/>
          <w:sz w:val="20"/>
          <w:szCs w:val="20"/>
        </w:rPr>
        <w:t> </w:t>
      </w:r>
      <w:r w:rsidRPr="00B736BC">
        <w:rPr>
          <w:rFonts w:ascii="Arial" w:hAnsi="Arial" w:cs="Arial"/>
          <w:sz w:val="20"/>
          <w:szCs w:val="20"/>
        </w:rPr>
        <w:t xml:space="preserve">vzájemného </w:t>
      </w:r>
      <w:r w:rsidR="00996750">
        <w:rPr>
          <w:rFonts w:ascii="Arial" w:hAnsi="Arial" w:cs="Arial"/>
          <w:sz w:val="20"/>
          <w:szCs w:val="20"/>
        </w:rPr>
        <w:t>vypořádání v souladu se zadávací dokumentací k veřejné zakázce</w:t>
      </w:r>
      <w:r w:rsidR="00F1098F">
        <w:rPr>
          <w:rFonts w:ascii="Arial" w:hAnsi="Arial" w:cs="Arial"/>
          <w:sz w:val="20"/>
          <w:szCs w:val="20"/>
        </w:rPr>
        <w:t xml:space="preserve"> a touto Smlouvou</w:t>
      </w:r>
      <w:r w:rsidRPr="00B736BC">
        <w:rPr>
          <w:rFonts w:ascii="Arial" w:hAnsi="Arial" w:cs="Arial"/>
          <w:sz w:val="20"/>
          <w:szCs w:val="20"/>
        </w:rPr>
        <w:t>.</w:t>
      </w:r>
    </w:p>
    <w:p w:rsidR="003E27C9" w:rsidRPr="00C11391" w:rsidRDefault="007E6B66" w:rsidP="00621748">
      <w:pPr>
        <w:numPr>
          <w:ilvl w:val="0"/>
          <w:numId w:val="10"/>
        </w:numPr>
        <w:tabs>
          <w:tab w:val="left" w:pos="709"/>
        </w:tabs>
        <w:spacing w:after="120" w:line="240" w:lineRule="auto"/>
        <w:ind w:hanging="720"/>
        <w:jc w:val="both"/>
        <w:rPr>
          <w:rFonts w:ascii="Arial" w:hAnsi="Arial" w:cs="Arial"/>
          <w:sz w:val="20"/>
          <w:szCs w:val="20"/>
        </w:rPr>
      </w:pPr>
      <w:r w:rsidRPr="00770267">
        <w:rPr>
          <w:rFonts w:ascii="Arial" w:hAnsi="Arial" w:cs="Arial"/>
          <w:sz w:val="20"/>
          <w:szCs w:val="20"/>
        </w:rPr>
        <w:t xml:space="preserve">Předání a převzetí </w:t>
      </w:r>
      <w:r w:rsidR="00185BA5" w:rsidRPr="00770267">
        <w:rPr>
          <w:rFonts w:ascii="Arial" w:hAnsi="Arial" w:cs="Arial"/>
          <w:sz w:val="20"/>
          <w:szCs w:val="20"/>
        </w:rPr>
        <w:t xml:space="preserve">Objednatelem objednaných </w:t>
      </w:r>
      <w:r w:rsidR="00F522F7" w:rsidRPr="00770267">
        <w:rPr>
          <w:rFonts w:ascii="Arial" w:hAnsi="Arial" w:cs="Arial"/>
          <w:sz w:val="20"/>
          <w:szCs w:val="20"/>
        </w:rPr>
        <w:t>Služeb</w:t>
      </w:r>
      <w:r w:rsidRPr="007E6B66">
        <w:t xml:space="preserve"> </w:t>
      </w:r>
      <w:r w:rsidRPr="007E6B66">
        <w:rPr>
          <w:rFonts w:ascii="Arial" w:hAnsi="Arial" w:cs="Arial"/>
          <w:sz w:val="20"/>
          <w:szCs w:val="20"/>
        </w:rPr>
        <w:t>dle příslušné objednávky</w:t>
      </w:r>
      <w:r w:rsidR="00F34592">
        <w:rPr>
          <w:rFonts w:ascii="Arial" w:hAnsi="Arial" w:cs="Arial"/>
          <w:sz w:val="20"/>
          <w:szCs w:val="20"/>
        </w:rPr>
        <w:t>,</w:t>
      </w:r>
      <w:r w:rsidRPr="007E6B66">
        <w:rPr>
          <w:rFonts w:ascii="Arial" w:hAnsi="Arial" w:cs="Arial"/>
          <w:sz w:val="20"/>
          <w:szCs w:val="20"/>
        </w:rPr>
        <w:t xml:space="preserve"> musí být Objednatelem, resp. osobou uvedenou v </w:t>
      </w:r>
      <w:r w:rsidRPr="00070435">
        <w:rPr>
          <w:rFonts w:ascii="Arial" w:hAnsi="Arial" w:cs="Arial"/>
          <w:sz w:val="20"/>
          <w:szCs w:val="20"/>
        </w:rPr>
        <w:t>Článku XI</w:t>
      </w:r>
      <w:r w:rsidR="00C85728" w:rsidRPr="00070435">
        <w:rPr>
          <w:rFonts w:ascii="Arial" w:hAnsi="Arial" w:cs="Arial"/>
          <w:sz w:val="20"/>
          <w:szCs w:val="20"/>
        </w:rPr>
        <w:t>.</w:t>
      </w:r>
      <w:r w:rsidRPr="00070435">
        <w:rPr>
          <w:rFonts w:ascii="Arial" w:hAnsi="Arial" w:cs="Arial"/>
          <w:sz w:val="20"/>
          <w:szCs w:val="20"/>
        </w:rPr>
        <w:t xml:space="preserve"> odst. </w:t>
      </w:r>
      <w:r w:rsidR="00C85728" w:rsidRPr="00070435">
        <w:rPr>
          <w:rFonts w:ascii="Arial" w:hAnsi="Arial" w:cs="Arial"/>
          <w:sz w:val="20"/>
          <w:szCs w:val="20"/>
        </w:rPr>
        <w:t>11.</w:t>
      </w:r>
      <w:r w:rsidRPr="00070435">
        <w:rPr>
          <w:rFonts w:ascii="Arial" w:hAnsi="Arial" w:cs="Arial"/>
          <w:sz w:val="20"/>
          <w:szCs w:val="20"/>
        </w:rPr>
        <w:t xml:space="preserve"> písm. </w:t>
      </w:r>
      <w:r w:rsidR="00C85728" w:rsidRPr="00070435">
        <w:rPr>
          <w:rFonts w:ascii="Arial" w:hAnsi="Arial" w:cs="Arial"/>
          <w:sz w:val="20"/>
          <w:szCs w:val="20"/>
        </w:rPr>
        <w:t>a</w:t>
      </w:r>
      <w:r w:rsidRPr="00070435">
        <w:rPr>
          <w:rFonts w:ascii="Arial" w:hAnsi="Arial" w:cs="Arial"/>
          <w:sz w:val="20"/>
          <w:szCs w:val="20"/>
        </w:rPr>
        <w:t>),</w:t>
      </w:r>
      <w:r w:rsidRPr="007E6B66">
        <w:rPr>
          <w:rFonts w:ascii="Arial" w:hAnsi="Arial" w:cs="Arial"/>
          <w:sz w:val="20"/>
          <w:szCs w:val="20"/>
        </w:rPr>
        <w:t xml:space="preserve"> potvrzeno formou písemného akceptačního protokolu (dále jen „Akceptační protokol“)</w:t>
      </w:r>
      <w:r>
        <w:rPr>
          <w:rFonts w:ascii="Arial" w:hAnsi="Arial" w:cs="Arial"/>
          <w:sz w:val="20"/>
          <w:szCs w:val="20"/>
        </w:rPr>
        <w:t>.</w:t>
      </w:r>
      <w:r w:rsidR="003E27C9" w:rsidRPr="00C11391">
        <w:rPr>
          <w:rFonts w:ascii="Arial" w:hAnsi="Arial" w:cs="Arial"/>
          <w:sz w:val="20"/>
          <w:szCs w:val="20"/>
        </w:rPr>
        <w:t xml:space="preserve"> Každý Akceptační protokol musí obsahovat zejména:</w:t>
      </w:r>
    </w:p>
    <w:p w:rsidR="000A2D8D" w:rsidRPr="00610071" w:rsidRDefault="000A2D8D"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číslo příslušné objednávky, ke které se Akceptační protokol váže a číslo této Smlouvy</w:t>
      </w:r>
      <w:r w:rsidR="008224C8">
        <w:rPr>
          <w:rFonts w:ascii="Arial" w:eastAsia="Times New Roman" w:hAnsi="Arial" w:cs="Arial"/>
          <w:sz w:val="20"/>
          <w:szCs w:val="20"/>
          <w:lang w:eastAsia="cs-CZ"/>
        </w:rPr>
        <w:t>;</w:t>
      </w:r>
    </w:p>
    <w:p w:rsidR="000A2D8D" w:rsidRPr="00610071" w:rsidRDefault="000A2D8D"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popis poskytnutého plnění v rámci objednané Služby</w:t>
      </w:r>
      <w:r w:rsidR="001D6256">
        <w:rPr>
          <w:rFonts w:ascii="Arial" w:eastAsia="Times New Roman" w:hAnsi="Arial" w:cs="Arial"/>
          <w:sz w:val="20"/>
          <w:szCs w:val="20"/>
          <w:lang w:eastAsia="cs-CZ"/>
        </w:rPr>
        <w:t>, resp. dokumentaci prokazatelně osvědčující poskytnuté plnění</w:t>
      </w:r>
      <w:r w:rsidR="00DF23EE">
        <w:rPr>
          <w:rFonts w:ascii="Arial" w:eastAsia="Times New Roman" w:hAnsi="Arial" w:cs="Arial"/>
          <w:sz w:val="20"/>
          <w:szCs w:val="20"/>
          <w:lang w:eastAsia="cs-CZ"/>
        </w:rPr>
        <w:t xml:space="preserve"> včetně výslovného prohlášení Poskytovatele o úplném a</w:t>
      </w:r>
      <w:r w:rsidR="00642895">
        <w:rPr>
          <w:rFonts w:ascii="Arial" w:eastAsia="Times New Roman" w:hAnsi="Arial" w:cs="Arial"/>
          <w:sz w:val="20"/>
          <w:szCs w:val="20"/>
          <w:lang w:eastAsia="cs-CZ"/>
        </w:rPr>
        <w:t> </w:t>
      </w:r>
      <w:r w:rsidR="00DF23EE">
        <w:rPr>
          <w:rFonts w:ascii="Arial" w:eastAsia="Times New Roman" w:hAnsi="Arial" w:cs="Arial"/>
          <w:sz w:val="20"/>
          <w:szCs w:val="20"/>
          <w:lang w:eastAsia="cs-CZ"/>
        </w:rPr>
        <w:t>bezvadném poskytnutí Služby;</w:t>
      </w:r>
    </w:p>
    <w:p w:rsidR="000A2D8D" w:rsidRPr="00610071" w:rsidRDefault="000A2D8D"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dobu poskytování objednané Služby</w:t>
      </w:r>
      <w:r w:rsidR="00DF23EE">
        <w:rPr>
          <w:rFonts w:ascii="Arial" w:eastAsia="Times New Roman" w:hAnsi="Arial" w:cs="Arial"/>
          <w:sz w:val="20"/>
          <w:szCs w:val="20"/>
          <w:lang w:eastAsia="cs-CZ"/>
        </w:rPr>
        <w:t>;</w:t>
      </w:r>
    </w:p>
    <w:p w:rsidR="000A2D8D" w:rsidRPr="00610071" w:rsidRDefault="000A2D8D"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cenový rozpočet poskytnuté Služby a celkovou cenu</w:t>
      </w:r>
      <w:r w:rsidR="00DF23EE">
        <w:rPr>
          <w:rFonts w:ascii="Arial" w:eastAsia="Times New Roman" w:hAnsi="Arial" w:cs="Arial"/>
          <w:sz w:val="20"/>
          <w:szCs w:val="20"/>
          <w:lang w:eastAsia="cs-CZ"/>
        </w:rPr>
        <w:t>;</w:t>
      </w:r>
    </w:p>
    <w:p w:rsidR="000A2D8D" w:rsidRPr="00610071" w:rsidRDefault="000A2D8D"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datum ukončení poskytování Služby</w:t>
      </w:r>
      <w:r w:rsidR="00DF23EE">
        <w:rPr>
          <w:rFonts w:ascii="Arial" w:eastAsia="Times New Roman" w:hAnsi="Arial" w:cs="Arial"/>
          <w:sz w:val="20"/>
          <w:szCs w:val="20"/>
          <w:lang w:eastAsia="cs-CZ"/>
        </w:rPr>
        <w:t>;</w:t>
      </w:r>
    </w:p>
    <w:p w:rsidR="00EB72FA" w:rsidRPr="00610071" w:rsidRDefault="00635B52"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 xml:space="preserve">Objednatelem </w:t>
      </w:r>
      <w:r w:rsidR="00EB72FA" w:rsidRPr="00610071">
        <w:rPr>
          <w:rFonts w:ascii="Arial" w:eastAsia="Times New Roman" w:hAnsi="Arial" w:cs="Arial"/>
          <w:sz w:val="20"/>
          <w:szCs w:val="20"/>
          <w:lang w:eastAsia="cs-CZ"/>
        </w:rPr>
        <w:t>vytknuté vady poskytnutých Služeb a návrhy na odstranění vad včetně termínů</w:t>
      </w:r>
      <w:r w:rsidR="00DF23EE">
        <w:rPr>
          <w:rFonts w:ascii="Arial" w:eastAsia="Times New Roman" w:hAnsi="Arial" w:cs="Arial"/>
          <w:sz w:val="20"/>
          <w:szCs w:val="20"/>
          <w:lang w:eastAsia="cs-CZ"/>
        </w:rPr>
        <w:t>;</w:t>
      </w:r>
    </w:p>
    <w:p w:rsidR="000A2D8D" w:rsidRPr="00610071" w:rsidRDefault="000A2D8D"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osoby, které za Smluvní strany předaly a převzaly plnění</w:t>
      </w:r>
      <w:r w:rsidR="00EB72FA" w:rsidRPr="00610071">
        <w:rPr>
          <w:rFonts w:ascii="Arial" w:eastAsia="Times New Roman" w:hAnsi="Arial" w:cs="Arial"/>
          <w:sz w:val="20"/>
          <w:szCs w:val="20"/>
          <w:lang w:eastAsia="cs-CZ"/>
        </w:rPr>
        <w:t>, akceptovaly rozsah a způsob plnění</w:t>
      </w:r>
      <w:r w:rsidRPr="00610071">
        <w:rPr>
          <w:rFonts w:ascii="Arial" w:eastAsia="Times New Roman" w:hAnsi="Arial" w:cs="Arial"/>
          <w:sz w:val="20"/>
          <w:szCs w:val="20"/>
          <w:lang w:eastAsia="cs-CZ"/>
        </w:rPr>
        <w:t xml:space="preserve"> a po</w:t>
      </w:r>
      <w:r w:rsidR="00EB72FA" w:rsidRPr="00610071">
        <w:rPr>
          <w:rFonts w:ascii="Arial" w:eastAsia="Times New Roman" w:hAnsi="Arial" w:cs="Arial"/>
          <w:sz w:val="20"/>
          <w:szCs w:val="20"/>
          <w:lang w:eastAsia="cs-CZ"/>
        </w:rPr>
        <w:t>tvrdi</w:t>
      </w:r>
      <w:r w:rsidRPr="00610071">
        <w:rPr>
          <w:rFonts w:ascii="Arial" w:eastAsia="Times New Roman" w:hAnsi="Arial" w:cs="Arial"/>
          <w:sz w:val="20"/>
          <w:szCs w:val="20"/>
          <w:lang w:eastAsia="cs-CZ"/>
        </w:rPr>
        <w:t>ly Akceptační protokol</w:t>
      </w:r>
      <w:r w:rsidR="00DF23EE">
        <w:rPr>
          <w:rFonts w:ascii="Arial" w:eastAsia="Times New Roman" w:hAnsi="Arial" w:cs="Arial"/>
          <w:sz w:val="20"/>
          <w:szCs w:val="20"/>
          <w:lang w:eastAsia="cs-CZ"/>
        </w:rPr>
        <w:t>;</w:t>
      </w:r>
    </w:p>
    <w:p w:rsidR="00EB72FA" w:rsidRPr="00610071" w:rsidRDefault="00EB72FA" w:rsidP="00621748">
      <w:pPr>
        <w:pStyle w:val="Odstavecseseznamem"/>
        <w:numPr>
          <w:ilvl w:val="0"/>
          <w:numId w:val="17"/>
        </w:numPr>
        <w:spacing w:after="120" w:line="240" w:lineRule="auto"/>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datum potvrzení Akceptačního protokolu.</w:t>
      </w:r>
    </w:p>
    <w:p w:rsidR="00144883" w:rsidRPr="00610071" w:rsidRDefault="00144883" w:rsidP="00EB72FA">
      <w:pPr>
        <w:pStyle w:val="Odstavecseseznamem"/>
        <w:spacing w:after="120" w:line="240" w:lineRule="auto"/>
        <w:ind w:left="0"/>
        <w:jc w:val="both"/>
        <w:rPr>
          <w:rFonts w:ascii="Arial" w:eastAsia="Times New Roman" w:hAnsi="Arial" w:cs="Arial"/>
          <w:sz w:val="20"/>
          <w:szCs w:val="20"/>
          <w:lang w:eastAsia="cs-CZ"/>
        </w:rPr>
      </w:pPr>
    </w:p>
    <w:p w:rsidR="008F37CA" w:rsidRPr="00610071" w:rsidRDefault="00144883" w:rsidP="00621748">
      <w:pPr>
        <w:pStyle w:val="Odstavecseseznamem"/>
        <w:numPr>
          <w:ilvl w:val="0"/>
          <w:numId w:val="10"/>
        </w:numPr>
        <w:spacing w:after="360" w:line="240" w:lineRule="auto"/>
        <w:ind w:left="426" w:hanging="426"/>
        <w:jc w:val="both"/>
        <w:rPr>
          <w:rFonts w:ascii="Arial" w:eastAsia="Times New Roman" w:hAnsi="Arial" w:cs="Arial"/>
          <w:sz w:val="20"/>
          <w:szCs w:val="20"/>
          <w:lang w:eastAsia="cs-CZ"/>
        </w:rPr>
      </w:pPr>
      <w:r w:rsidRPr="00610071">
        <w:rPr>
          <w:rFonts w:ascii="Arial" w:eastAsia="Times New Roman" w:hAnsi="Arial" w:cs="Arial"/>
          <w:sz w:val="20"/>
          <w:szCs w:val="20"/>
          <w:lang w:eastAsia="cs-CZ"/>
        </w:rPr>
        <w:t>Výstupy a Akceptační protokol bud</w:t>
      </w:r>
      <w:r w:rsidR="00EB72FA" w:rsidRPr="00610071">
        <w:rPr>
          <w:rFonts w:ascii="Arial" w:eastAsia="Times New Roman" w:hAnsi="Arial" w:cs="Arial"/>
          <w:sz w:val="20"/>
          <w:szCs w:val="20"/>
          <w:lang w:eastAsia="cs-CZ"/>
        </w:rPr>
        <w:t>ou</w:t>
      </w:r>
      <w:r w:rsidRPr="00610071">
        <w:rPr>
          <w:rFonts w:ascii="Arial" w:eastAsia="Times New Roman" w:hAnsi="Arial" w:cs="Arial"/>
          <w:sz w:val="20"/>
          <w:szCs w:val="20"/>
          <w:lang w:eastAsia="cs-CZ"/>
        </w:rPr>
        <w:t xml:space="preserve"> Poskytovatelem předávány vždy </w:t>
      </w:r>
      <w:r w:rsidR="006E77C6" w:rsidRPr="00610071">
        <w:rPr>
          <w:rFonts w:ascii="Arial" w:eastAsia="Times New Roman" w:hAnsi="Arial" w:cs="Arial"/>
          <w:sz w:val="20"/>
          <w:szCs w:val="20"/>
          <w:lang w:eastAsia="cs-CZ"/>
        </w:rPr>
        <w:t xml:space="preserve">nejpozději </w:t>
      </w:r>
      <w:r w:rsidRPr="00610071">
        <w:rPr>
          <w:rFonts w:ascii="Arial" w:eastAsia="Times New Roman" w:hAnsi="Arial" w:cs="Arial"/>
          <w:sz w:val="20"/>
          <w:szCs w:val="20"/>
          <w:lang w:eastAsia="cs-CZ"/>
        </w:rPr>
        <w:t xml:space="preserve">do </w:t>
      </w:r>
      <w:r w:rsidR="00E41DF8">
        <w:rPr>
          <w:rFonts w:ascii="Arial" w:eastAsia="Times New Roman" w:hAnsi="Arial" w:cs="Arial"/>
          <w:sz w:val="20"/>
          <w:szCs w:val="20"/>
          <w:lang w:eastAsia="cs-CZ"/>
        </w:rPr>
        <w:t xml:space="preserve">dvou </w:t>
      </w:r>
      <w:r w:rsidR="009C7A3A">
        <w:rPr>
          <w:rFonts w:ascii="Arial" w:eastAsia="Times New Roman" w:hAnsi="Arial" w:cs="Arial"/>
          <w:sz w:val="20"/>
          <w:szCs w:val="20"/>
          <w:lang w:eastAsia="cs-CZ"/>
        </w:rPr>
        <w:t>(</w:t>
      </w:r>
      <w:r w:rsidR="00E41DF8">
        <w:rPr>
          <w:rFonts w:ascii="Arial" w:eastAsia="Times New Roman" w:hAnsi="Arial" w:cs="Arial"/>
          <w:sz w:val="20"/>
          <w:szCs w:val="20"/>
          <w:lang w:eastAsia="cs-CZ"/>
        </w:rPr>
        <w:t>2</w:t>
      </w:r>
      <w:r w:rsidR="009C7A3A">
        <w:rPr>
          <w:rFonts w:ascii="Arial" w:eastAsia="Times New Roman" w:hAnsi="Arial" w:cs="Arial"/>
          <w:sz w:val="20"/>
          <w:szCs w:val="20"/>
          <w:lang w:eastAsia="cs-CZ"/>
        </w:rPr>
        <w:t>)</w:t>
      </w:r>
      <w:r w:rsidR="001B5B33" w:rsidRPr="00610071">
        <w:rPr>
          <w:rFonts w:ascii="Arial" w:eastAsia="Times New Roman" w:hAnsi="Arial" w:cs="Arial"/>
          <w:sz w:val="20"/>
          <w:szCs w:val="20"/>
          <w:lang w:eastAsia="cs-CZ"/>
        </w:rPr>
        <w:t xml:space="preserve"> </w:t>
      </w:r>
      <w:r w:rsidRPr="00610071">
        <w:rPr>
          <w:rFonts w:ascii="Arial" w:eastAsia="Times New Roman" w:hAnsi="Arial" w:cs="Arial"/>
          <w:sz w:val="20"/>
          <w:szCs w:val="20"/>
          <w:lang w:eastAsia="cs-CZ"/>
        </w:rPr>
        <w:t>kalendářní</w:t>
      </w:r>
      <w:r w:rsidR="008F37CA" w:rsidRPr="00610071">
        <w:rPr>
          <w:rFonts w:ascii="Arial" w:eastAsia="Times New Roman" w:hAnsi="Arial" w:cs="Arial"/>
          <w:sz w:val="20"/>
          <w:szCs w:val="20"/>
          <w:lang w:eastAsia="cs-CZ"/>
        </w:rPr>
        <w:t>ch</w:t>
      </w:r>
      <w:r w:rsidRPr="00610071">
        <w:rPr>
          <w:rFonts w:ascii="Arial" w:eastAsia="Times New Roman" w:hAnsi="Arial" w:cs="Arial"/>
          <w:sz w:val="20"/>
          <w:szCs w:val="20"/>
          <w:lang w:eastAsia="cs-CZ"/>
        </w:rPr>
        <w:t xml:space="preserve"> dn</w:t>
      </w:r>
      <w:r w:rsidR="008F37CA" w:rsidRPr="00610071">
        <w:rPr>
          <w:rFonts w:ascii="Arial" w:eastAsia="Times New Roman" w:hAnsi="Arial" w:cs="Arial"/>
          <w:sz w:val="20"/>
          <w:szCs w:val="20"/>
          <w:lang w:eastAsia="cs-CZ"/>
        </w:rPr>
        <w:t>ů</w:t>
      </w:r>
      <w:r w:rsidRPr="00610071">
        <w:rPr>
          <w:rFonts w:ascii="Arial" w:eastAsia="Times New Roman" w:hAnsi="Arial" w:cs="Arial"/>
          <w:sz w:val="20"/>
          <w:szCs w:val="20"/>
          <w:lang w:eastAsia="cs-CZ"/>
        </w:rPr>
        <w:t xml:space="preserve"> </w:t>
      </w:r>
      <w:r w:rsidR="008F37CA" w:rsidRPr="00610071">
        <w:rPr>
          <w:rFonts w:ascii="Arial" w:eastAsia="Times New Roman" w:hAnsi="Arial" w:cs="Arial"/>
          <w:sz w:val="20"/>
          <w:szCs w:val="20"/>
          <w:lang w:eastAsia="cs-CZ"/>
        </w:rPr>
        <w:t xml:space="preserve">ode dne </w:t>
      </w:r>
      <w:r w:rsidR="008A1DB1">
        <w:rPr>
          <w:rFonts w:ascii="Arial" w:eastAsia="Times New Roman" w:hAnsi="Arial" w:cs="Arial"/>
          <w:sz w:val="20"/>
          <w:szCs w:val="20"/>
          <w:lang w:eastAsia="cs-CZ"/>
        </w:rPr>
        <w:t>ukončení poskytování Služeb</w:t>
      </w:r>
      <w:r w:rsidR="007E3D3B">
        <w:rPr>
          <w:rFonts w:ascii="Arial" w:eastAsia="Times New Roman" w:hAnsi="Arial" w:cs="Arial"/>
          <w:sz w:val="20"/>
          <w:szCs w:val="20"/>
          <w:lang w:eastAsia="cs-CZ"/>
        </w:rPr>
        <w:t xml:space="preserve"> dle příslušné objednávky</w:t>
      </w:r>
      <w:r w:rsidR="008A1DB1">
        <w:rPr>
          <w:rFonts w:ascii="Arial" w:eastAsia="Times New Roman" w:hAnsi="Arial" w:cs="Arial"/>
          <w:sz w:val="20"/>
          <w:szCs w:val="20"/>
          <w:lang w:eastAsia="cs-CZ"/>
        </w:rPr>
        <w:t xml:space="preserve">. </w:t>
      </w:r>
    </w:p>
    <w:p w:rsidR="00144883" w:rsidRPr="004E4624" w:rsidRDefault="00144883" w:rsidP="0048200E">
      <w:pPr>
        <w:pStyle w:val="Odstavecseseznamem"/>
        <w:spacing w:after="360" w:line="240" w:lineRule="auto"/>
        <w:ind w:left="426" w:hanging="426"/>
        <w:jc w:val="both"/>
        <w:rPr>
          <w:rFonts w:ascii="Arial" w:eastAsia="Times New Roman" w:hAnsi="Arial" w:cs="Arial"/>
          <w:sz w:val="20"/>
          <w:szCs w:val="20"/>
          <w:lang w:eastAsia="cs-CZ"/>
        </w:rPr>
      </w:pPr>
    </w:p>
    <w:p w:rsidR="00144883" w:rsidRPr="00346329" w:rsidRDefault="00996750" w:rsidP="00621748">
      <w:pPr>
        <w:pStyle w:val="Odstavecseseznamem"/>
        <w:numPr>
          <w:ilvl w:val="0"/>
          <w:numId w:val="10"/>
        </w:numPr>
        <w:spacing w:after="120" w:line="240" w:lineRule="auto"/>
        <w:ind w:left="426" w:hanging="426"/>
        <w:jc w:val="both"/>
        <w:rPr>
          <w:rFonts w:ascii="Arial" w:eastAsia="Times New Roman" w:hAnsi="Arial" w:cs="Arial"/>
          <w:sz w:val="20"/>
          <w:szCs w:val="20"/>
          <w:lang w:eastAsia="cs-CZ"/>
        </w:rPr>
      </w:pPr>
      <w:r w:rsidRPr="00346329">
        <w:rPr>
          <w:rFonts w:ascii="Arial" w:eastAsia="Times New Roman" w:hAnsi="Arial" w:cs="Arial"/>
          <w:sz w:val="20"/>
          <w:szCs w:val="20"/>
          <w:lang w:eastAsia="cs-CZ"/>
        </w:rPr>
        <w:lastRenderedPageBreak/>
        <w:t>Veškerá korespondence ohledně plnění závazků dle této Smlouvy, včetně předávání</w:t>
      </w:r>
      <w:r w:rsidR="00EB72FA" w:rsidRPr="00346329">
        <w:rPr>
          <w:rFonts w:ascii="Arial" w:eastAsia="Times New Roman" w:hAnsi="Arial" w:cs="Arial"/>
          <w:sz w:val="20"/>
          <w:szCs w:val="20"/>
          <w:lang w:eastAsia="cs-CZ"/>
        </w:rPr>
        <w:t xml:space="preserve"> výstup</w:t>
      </w:r>
      <w:r w:rsidRPr="00346329">
        <w:rPr>
          <w:rFonts w:ascii="Arial" w:eastAsia="Times New Roman" w:hAnsi="Arial" w:cs="Arial"/>
          <w:sz w:val="20"/>
          <w:szCs w:val="20"/>
          <w:lang w:eastAsia="cs-CZ"/>
        </w:rPr>
        <w:t>ů,</w:t>
      </w:r>
      <w:r w:rsidR="00EB72FA" w:rsidRPr="00346329">
        <w:rPr>
          <w:rFonts w:ascii="Arial" w:eastAsia="Times New Roman" w:hAnsi="Arial" w:cs="Arial"/>
          <w:sz w:val="20"/>
          <w:szCs w:val="20"/>
          <w:lang w:eastAsia="cs-CZ"/>
        </w:rPr>
        <w:t xml:space="preserve"> Akceptační</w:t>
      </w:r>
      <w:r w:rsidRPr="00346329">
        <w:rPr>
          <w:rFonts w:ascii="Arial" w:eastAsia="Times New Roman" w:hAnsi="Arial" w:cs="Arial"/>
          <w:sz w:val="20"/>
          <w:szCs w:val="20"/>
          <w:lang w:eastAsia="cs-CZ"/>
        </w:rPr>
        <w:t>ch</w:t>
      </w:r>
      <w:r w:rsidR="00EB72FA" w:rsidRPr="00346329">
        <w:rPr>
          <w:rFonts w:ascii="Arial" w:eastAsia="Times New Roman" w:hAnsi="Arial" w:cs="Arial"/>
          <w:sz w:val="20"/>
          <w:szCs w:val="20"/>
          <w:lang w:eastAsia="cs-CZ"/>
        </w:rPr>
        <w:t xml:space="preserve"> protokol</w:t>
      </w:r>
      <w:r w:rsidRPr="00346329">
        <w:rPr>
          <w:rFonts w:ascii="Arial" w:eastAsia="Times New Roman" w:hAnsi="Arial" w:cs="Arial"/>
          <w:sz w:val="20"/>
          <w:szCs w:val="20"/>
          <w:lang w:eastAsia="cs-CZ"/>
        </w:rPr>
        <w:t>ů včetně jejich vzájemného potvrzování, bude</w:t>
      </w:r>
      <w:r w:rsidR="00EB72FA" w:rsidRPr="00346329">
        <w:rPr>
          <w:rFonts w:ascii="Arial" w:eastAsia="Times New Roman" w:hAnsi="Arial" w:cs="Arial"/>
          <w:sz w:val="20"/>
          <w:szCs w:val="20"/>
          <w:lang w:eastAsia="cs-CZ"/>
        </w:rPr>
        <w:t xml:space="preserve"> </w:t>
      </w:r>
      <w:r w:rsidRPr="00346329">
        <w:rPr>
          <w:rFonts w:ascii="Arial" w:eastAsia="Times New Roman" w:hAnsi="Arial" w:cs="Arial"/>
          <w:sz w:val="20"/>
          <w:szCs w:val="20"/>
          <w:lang w:eastAsia="cs-CZ"/>
        </w:rPr>
        <w:t xml:space="preserve">mezi Smluvními stranami probíhat elektronickou poštou a mezi </w:t>
      </w:r>
      <w:r w:rsidR="00EB72FA" w:rsidRPr="00346329">
        <w:rPr>
          <w:rFonts w:ascii="Arial" w:eastAsia="Times New Roman" w:hAnsi="Arial" w:cs="Arial"/>
          <w:sz w:val="20"/>
          <w:szCs w:val="20"/>
          <w:lang w:eastAsia="cs-CZ"/>
        </w:rPr>
        <w:t>osob</w:t>
      </w:r>
      <w:r w:rsidRPr="00346329">
        <w:rPr>
          <w:rFonts w:ascii="Arial" w:eastAsia="Times New Roman" w:hAnsi="Arial" w:cs="Arial"/>
          <w:sz w:val="20"/>
          <w:szCs w:val="20"/>
          <w:lang w:eastAsia="cs-CZ"/>
        </w:rPr>
        <w:t xml:space="preserve">ami </w:t>
      </w:r>
      <w:r w:rsidR="00EB72FA" w:rsidRPr="00346329">
        <w:rPr>
          <w:rFonts w:ascii="Arial" w:eastAsia="Times New Roman" w:hAnsi="Arial" w:cs="Arial"/>
          <w:sz w:val="20"/>
          <w:szCs w:val="20"/>
          <w:lang w:eastAsia="cs-CZ"/>
        </w:rPr>
        <w:t>pověřen</w:t>
      </w:r>
      <w:r w:rsidRPr="00346329">
        <w:rPr>
          <w:rFonts w:ascii="Arial" w:eastAsia="Times New Roman" w:hAnsi="Arial" w:cs="Arial"/>
          <w:sz w:val="20"/>
          <w:szCs w:val="20"/>
          <w:lang w:eastAsia="cs-CZ"/>
        </w:rPr>
        <w:t>ými</w:t>
      </w:r>
      <w:r w:rsidR="00EB72FA" w:rsidRPr="00346329">
        <w:rPr>
          <w:rFonts w:ascii="Arial" w:eastAsia="Times New Roman" w:hAnsi="Arial" w:cs="Arial"/>
          <w:sz w:val="20"/>
          <w:szCs w:val="20"/>
          <w:lang w:eastAsia="cs-CZ"/>
        </w:rPr>
        <w:t xml:space="preserve"> za Objednatele </w:t>
      </w:r>
      <w:r w:rsidRPr="00346329">
        <w:rPr>
          <w:rFonts w:ascii="Arial" w:eastAsia="Times New Roman" w:hAnsi="Arial" w:cs="Arial"/>
          <w:sz w:val="20"/>
          <w:szCs w:val="20"/>
          <w:lang w:eastAsia="cs-CZ"/>
        </w:rPr>
        <w:t xml:space="preserve">i Poskytovatele </w:t>
      </w:r>
      <w:r w:rsidR="00EB72FA" w:rsidRPr="00346329">
        <w:rPr>
          <w:rFonts w:ascii="Arial" w:eastAsia="Times New Roman" w:hAnsi="Arial" w:cs="Arial"/>
          <w:sz w:val="20"/>
          <w:szCs w:val="20"/>
          <w:lang w:eastAsia="cs-CZ"/>
        </w:rPr>
        <w:t xml:space="preserve">k jednání ve věci plnění dle </w:t>
      </w:r>
      <w:r w:rsidR="00EB72FA" w:rsidRPr="00070435">
        <w:rPr>
          <w:rFonts w:ascii="Arial" w:eastAsia="Times New Roman" w:hAnsi="Arial" w:cs="Arial"/>
          <w:sz w:val="20"/>
          <w:szCs w:val="20"/>
          <w:lang w:eastAsia="cs-CZ"/>
        </w:rPr>
        <w:t>Článku X</w:t>
      </w:r>
      <w:r w:rsidR="006E77C6" w:rsidRPr="00070435">
        <w:rPr>
          <w:rFonts w:ascii="Arial" w:eastAsia="Times New Roman" w:hAnsi="Arial" w:cs="Arial"/>
          <w:sz w:val="20"/>
          <w:szCs w:val="20"/>
          <w:lang w:eastAsia="cs-CZ"/>
        </w:rPr>
        <w:t>I</w:t>
      </w:r>
      <w:r w:rsidR="00EB72FA" w:rsidRPr="00070435">
        <w:rPr>
          <w:rFonts w:ascii="Arial" w:eastAsia="Times New Roman" w:hAnsi="Arial" w:cs="Arial"/>
          <w:sz w:val="20"/>
          <w:szCs w:val="20"/>
          <w:lang w:eastAsia="cs-CZ"/>
        </w:rPr>
        <w:t xml:space="preserve">. odst. </w:t>
      </w:r>
      <w:r w:rsidR="00C85728" w:rsidRPr="00070435">
        <w:rPr>
          <w:rFonts w:ascii="Arial" w:eastAsia="Times New Roman" w:hAnsi="Arial" w:cs="Arial"/>
          <w:sz w:val="20"/>
          <w:szCs w:val="20"/>
          <w:lang w:eastAsia="cs-CZ"/>
        </w:rPr>
        <w:t>11</w:t>
      </w:r>
      <w:r w:rsidR="00EB72FA" w:rsidRPr="00070435">
        <w:rPr>
          <w:rFonts w:ascii="Arial" w:eastAsia="Times New Roman" w:hAnsi="Arial" w:cs="Arial"/>
          <w:sz w:val="20"/>
          <w:szCs w:val="20"/>
          <w:lang w:eastAsia="cs-CZ"/>
        </w:rPr>
        <w:t>. této</w:t>
      </w:r>
      <w:r w:rsidR="00EB72FA" w:rsidRPr="00346329">
        <w:rPr>
          <w:rFonts w:ascii="Arial" w:eastAsia="Times New Roman" w:hAnsi="Arial" w:cs="Arial"/>
          <w:sz w:val="20"/>
          <w:szCs w:val="20"/>
          <w:lang w:eastAsia="cs-CZ"/>
        </w:rPr>
        <w:t xml:space="preserve"> Smlouvy. </w:t>
      </w:r>
      <w:r w:rsidRPr="00346329">
        <w:rPr>
          <w:rFonts w:ascii="Arial" w:eastAsia="Times New Roman" w:hAnsi="Arial" w:cs="Arial"/>
          <w:sz w:val="20"/>
          <w:szCs w:val="20"/>
          <w:lang w:eastAsia="cs-CZ"/>
        </w:rPr>
        <w:t>Objednatelem potvrzený Akceptační protokol bude s</w:t>
      </w:r>
      <w:r w:rsidR="007E3D3B">
        <w:rPr>
          <w:rFonts w:ascii="Arial" w:eastAsia="Times New Roman" w:hAnsi="Arial" w:cs="Arial"/>
          <w:sz w:val="20"/>
          <w:szCs w:val="20"/>
          <w:lang w:eastAsia="cs-CZ"/>
        </w:rPr>
        <w:t>l</w:t>
      </w:r>
      <w:r w:rsidRPr="00346329">
        <w:rPr>
          <w:rFonts w:ascii="Arial" w:eastAsia="Times New Roman" w:hAnsi="Arial" w:cs="Arial"/>
          <w:sz w:val="20"/>
          <w:szCs w:val="20"/>
          <w:lang w:eastAsia="cs-CZ"/>
        </w:rPr>
        <w:t>oužit jako podklad k fakturaci příslušné Služby, dnem uskutečněn</w:t>
      </w:r>
      <w:r w:rsidR="009C7A3A">
        <w:rPr>
          <w:rFonts w:ascii="Arial" w:eastAsia="Times New Roman" w:hAnsi="Arial" w:cs="Arial"/>
          <w:sz w:val="20"/>
          <w:szCs w:val="20"/>
          <w:lang w:eastAsia="cs-CZ"/>
        </w:rPr>
        <w:t>í</w:t>
      </w:r>
      <w:r w:rsidRPr="00346329">
        <w:rPr>
          <w:rFonts w:ascii="Arial" w:eastAsia="Times New Roman" w:hAnsi="Arial" w:cs="Arial"/>
          <w:sz w:val="20"/>
          <w:szCs w:val="20"/>
          <w:lang w:eastAsia="cs-CZ"/>
        </w:rPr>
        <w:t xml:space="preserve"> zdanitelného plnění je den potvrzení Akceptačního protokolu ze strany Objednatele.</w:t>
      </w:r>
    </w:p>
    <w:p w:rsidR="0054182D" w:rsidRPr="00B736BC" w:rsidRDefault="00A03C04" w:rsidP="00621748">
      <w:pPr>
        <w:numPr>
          <w:ilvl w:val="0"/>
          <w:numId w:val="10"/>
        </w:numPr>
        <w:spacing w:after="120" w:line="240" w:lineRule="auto"/>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se zavazuje:</w:t>
      </w:r>
    </w:p>
    <w:p w:rsidR="0054182D" w:rsidRDefault="0054182D" w:rsidP="00621748">
      <w:pPr>
        <w:pStyle w:val="Odstavecseseznamem"/>
        <w:numPr>
          <w:ilvl w:val="0"/>
          <w:numId w:val="11"/>
        </w:numPr>
        <w:spacing w:after="120" w:line="240" w:lineRule="auto"/>
        <w:ind w:left="709" w:hanging="283"/>
        <w:jc w:val="both"/>
        <w:rPr>
          <w:rFonts w:ascii="Arial" w:hAnsi="Arial" w:cs="Arial"/>
          <w:sz w:val="20"/>
          <w:szCs w:val="20"/>
        </w:rPr>
      </w:pPr>
      <w:r w:rsidRPr="00B736BC">
        <w:rPr>
          <w:rFonts w:ascii="Arial" w:hAnsi="Arial" w:cs="Arial"/>
          <w:sz w:val="20"/>
          <w:szCs w:val="20"/>
        </w:rPr>
        <w:t xml:space="preserve">poskytovat Poskytovateli potřebnou součinnost tak, aby nebylo ohroženo nebo znemožněno Poskytovateli řádné plnění </w:t>
      </w:r>
      <w:r w:rsidR="006252B3">
        <w:rPr>
          <w:rFonts w:ascii="Arial" w:hAnsi="Arial" w:cs="Arial"/>
          <w:sz w:val="20"/>
          <w:szCs w:val="20"/>
        </w:rPr>
        <w:t xml:space="preserve">jeho závazků dle této </w:t>
      </w:r>
      <w:r w:rsidRPr="00B736BC">
        <w:rPr>
          <w:rFonts w:ascii="Arial" w:hAnsi="Arial" w:cs="Arial"/>
          <w:sz w:val="20"/>
          <w:szCs w:val="20"/>
        </w:rPr>
        <w:t>Smlouvy</w:t>
      </w:r>
      <w:r w:rsidR="00DF23EE">
        <w:rPr>
          <w:rFonts w:ascii="Arial" w:hAnsi="Arial" w:cs="Arial"/>
          <w:sz w:val="20"/>
          <w:szCs w:val="20"/>
        </w:rPr>
        <w:t>;</w:t>
      </w:r>
    </w:p>
    <w:p w:rsidR="00996750" w:rsidRDefault="00996750" w:rsidP="0048200E">
      <w:pPr>
        <w:pStyle w:val="Odstavecseseznamem"/>
        <w:spacing w:after="240" w:line="240" w:lineRule="auto"/>
        <w:ind w:left="709" w:hanging="283"/>
        <w:jc w:val="both"/>
        <w:rPr>
          <w:rFonts w:ascii="Arial" w:hAnsi="Arial" w:cs="Arial"/>
          <w:sz w:val="20"/>
          <w:szCs w:val="20"/>
        </w:rPr>
      </w:pPr>
    </w:p>
    <w:p w:rsidR="008D36C2" w:rsidRDefault="008D36C2" w:rsidP="00621748">
      <w:pPr>
        <w:pStyle w:val="Odstavecseseznamem"/>
        <w:numPr>
          <w:ilvl w:val="0"/>
          <w:numId w:val="11"/>
        </w:numPr>
        <w:spacing w:after="120" w:line="240" w:lineRule="auto"/>
        <w:ind w:left="709" w:hanging="283"/>
        <w:jc w:val="both"/>
        <w:rPr>
          <w:rFonts w:ascii="Arial" w:hAnsi="Arial" w:cs="Arial"/>
          <w:sz w:val="20"/>
          <w:szCs w:val="20"/>
        </w:rPr>
      </w:pPr>
      <w:r>
        <w:rPr>
          <w:rFonts w:ascii="Arial" w:hAnsi="Arial" w:cs="Arial"/>
          <w:sz w:val="20"/>
          <w:szCs w:val="20"/>
        </w:rPr>
        <w:t xml:space="preserve">předávat Poskytovateli </w:t>
      </w:r>
      <w:r w:rsidR="00F1098F">
        <w:rPr>
          <w:rFonts w:ascii="Arial" w:hAnsi="Arial" w:cs="Arial"/>
          <w:sz w:val="20"/>
          <w:szCs w:val="20"/>
        </w:rPr>
        <w:t xml:space="preserve">dohodnutým způsobem a formou, </w:t>
      </w:r>
      <w:r>
        <w:rPr>
          <w:rFonts w:ascii="Arial" w:hAnsi="Arial" w:cs="Arial"/>
          <w:sz w:val="20"/>
          <w:szCs w:val="20"/>
        </w:rPr>
        <w:t>ve sjednaných lhůtách</w:t>
      </w:r>
      <w:r w:rsidR="00F1098F">
        <w:rPr>
          <w:rFonts w:ascii="Arial" w:hAnsi="Arial" w:cs="Arial"/>
          <w:sz w:val="20"/>
          <w:szCs w:val="20"/>
        </w:rPr>
        <w:t xml:space="preserve"> a </w:t>
      </w:r>
      <w:r>
        <w:rPr>
          <w:rFonts w:ascii="Arial" w:hAnsi="Arial" w:cs="Arial"/>
          <w:sz w:val="20"/>
          <w:szCs w:val="20"/>
        </w:rPr>
        <w:t xml:space="preserve">v určeném místě </w:t>
      </w:r>
      <w:r w:rsidR="00F1098F">
        <w:rPr>
          <w:rFonts w:ascii="Arial" w:hAnsi="Arial" w:cs="Arial"/>
          <w:sz w:val="20"/>
          <w:szCs w:val="20"/>
        </w:rPr>
        <w:t xml:space="preserve">objednávky, </w:t>
      </w:r>
      <w:r>
        <w:rPr>
          <w:rFonts w:ascii="Arial" w:hAnsi="Arial" w:cs="Arial"/>
          <w:sz w:val="20"/>
          <w:szCs w:val="20"/>
        </w:rPr>
        <w:t>požadavky, informace a podklady, nezbytné pro úspěšné splnění závazků Poskytovatele plynoucích z této Smlouvy</w:t>
      </w:r>
      <w:r w:rsidR="00DF23EE">
        <w:rPr>
          <w:rFonts w:ascii="Arial" w:hAnsi="Arial" w:cs="Arial"/>
          <w:sz w:val="20"/>
          <w:szCs w:val="20"/>
        </w:rPr>
        <w:t>;</w:t>
      </w:r>
    </w:p>
    <w:p w:rsidR="007728E1" w:rsidRDefault="007728E1" w:rsidP="0048200E">
      <w:pPr>
        <w:pStyle w:val="Odstavecseseznamem"/>
        <w:ind w:left="709" w:hanging="283"/>
        <w:rPr>
          <w:rFonts w:ascii="Arial" w:hAnsi="Arial" w:cs="Arial"/>
          <w:sz w:val="20"/>
          <w:szCs w:val="20"/>
        </w:rPr>
      </w:pPr>
    </w:p>
    <w:p w:rsidR="0054182D" w:rsidRPr="00B736BC" w:rsidRDefault="00A03C04" w:rsidP="00621748">
      <w:pPr>
        <w:pStyle w:val="Odstavecseseznamem"/>
        <w:numPr>
          <w:ilvl w:val="0"/>
          <w:numId w:val="11"/>
        </w:numPr>
        <w:spacing w:after="120" w:line="240" w:lineRule="auto"/>
        <w:ind w:left="709" w:hanging="283"/>
        <w:jc w:val="both"/>
        <w:rPr>
          <w:rFonts w:ascii="Arial" w:hAnsi="Arial" w:cs="Arial"/>
          <w:sz w:val="20"/>
          <w:szCs w:val="20"/>
        </w:rPr>
      </w:pPr>
      <w:r>
        <w:rPr>
          <w:rFonts w:ascii="Arial" w:hAnsi="Arial" w:cs="Arial"/>
          <w:sz w:val="20"/>
          <w:szCs w:val="20"/>
        </w:rPr>
        <w:t xml:space="preserve">úplné a bezvadně </w:t>
      </w:r>
      <w:r w:rsidR="0054182D" w:rsidRPr="00B736BC">
        <w:rPr>
          <w:rFonts w:ascii="Arial" w:hAnsi="Arial" w:cs="Arial"/>
          <w:sz w:val="20"/>
          <w:szCs w:val="20"/>
        </w:rPr>
        <w:t>p</w:t>
      </w:r>
      <w:r>
        <w:rPr>
          <w:rFonts w:ascii="Arial" w:hAnsi="Arial" w:cs="Arial"/>
          <w:sz w:val="20"/>
          <w:szCs w:val="20"/>
        </w:rPr>
        <w:t>oskytnut</w:t>
      </w:r>
      <w:r w:rsidR="0054182D" w:rsidRPr="00B736BC">
        <w:rPr>
          <w:rFonts w:ascii="Arial" w:hAnsi="Arial" w:cs="Arial"/>
          <w:sz w:val="20"/>
          <w:szCs w:val="20"/>
        </w:rPr>
        <w:t xml:space="preserve">é Služby </w:t>
      </w:r>
      <w:r>
        <w:rPr>
          <w:rFonts w:ascii="Arial" w:hAnsi="Arial" w:cs="Arial"/>
          <w:sz w:val="20"/>
          <w:szCs w:val="20"/>
        </w:rPr>
        <w:t xml:space="preserve">dle </w:t>
      </w:r>
      <w:r w:rsidRPr="00070435">
        <w:rPr>
          <w:rFonts w:ascii="Arial" w:hAnsi="Arial" w:cs="Arial"/>
          <w:sz w:val="20"/>
          <w:szCs w:val="20"/>
        </w:rPr>
        <w:t>Článku I. a II.</w:t>
      </w:r>
      <w:r>
        <w:rPr>
          <w:rFonts w:ascii="Arial" w:hAnsi="Arial" w:cs="Arial"/>
          <w:sz w:val="20"/>
          <w:szCs w:val="20"/>
        </w:rPr>
        <w:t xml:space="preserve"> této Smlouvy</w:t>
      </w:r>
      <w:r w:rsidR="008D36C2">
        <w:rPr>
          <w:rFonts w:ascii="Arial" w:hAnsi="Arial" w:cs="Arial"/>
          <w:sz w:val="20"/>
          <w:szCs w:val="20"/>
        </w:rPr>
        <w:t xml:space="preserve"> </w:t>
      </w:r>
      <w:r w:rsidR="00F1098F">
        <w:rPr>
          <w:rFonts w:ascii="Arial" w:hAnsi="Arial" w:cs="Arial"/>
          <w:sz w:val="20"/>
          <w:szCs w:val="20"/>
        </w:rPr>
        <w:t xml:space="preserve">na základě Akceptačního protokolu </w:t>
      </w:r>
      <w:r w:rsidR="008D36C2">
        <w:rPr>
          <w:rFonts w:ascii="Arial" w:hAnsi="Arial" w:cs="Arial"/>
          <w:sz w:val="20"/>
          <w:szCs w:val="20"/>
        </w:rPr>
        <w:t>převzít a</w:t>
      </w:r>
      <w:r>
        <w:rPr>
          <w:rFonts w:ascii="Arial" w:hAnsi="Arial" w:cs="Arial"/>
          <w:sz w:val="20"/>
          <w:szCs w:val="20"/>
        </w:rPr>
        <w:t xml:space="preserve"> </w:t>
      </w:r>
      <w:r w:rsidR="0054182D" w:rsidRPr="00B736BC">
        <w:rPr>
          <w:rFonts w:ascii="Arial" w:hAnsi="Arial" w:cs="Arial"/>
          <w:sz w:val="20"/>
          <w:szCs w:val="20"/>
        </w:rPr>
        <w:t xml:space="preserve">zaplatit </w:t>
      </w:r>
      <w:r w:rsidR="008D36C2">
        <w:rPr>
          <w:rFonts w:ascii="Arial" w:hAnsi="Arial" w:cs="Arial"/>
          <w:sz w:val="20"/>
          <w:szCs w:val="20"/>
        </w:rPr>
        <w:t xml:space="preserve">za ně </w:t>
      </w:r>
      <w:r w:rsidR="0054182D" w:rsidRPr="00B736BC">
        <w:rPr>
          <w:rFonts w:ascii="Arial" w:hAnsi="Arial" w:cs="Arial"/>
          <w:sz w:val="20"/>
          <w:szCs w:val="20"/>
        </w:rPr>
        <w:t>Poskytovateli dohodnutou cenu.</w:t>
      </w:r>
    </w:p>
    <w:p w:rsidR="00A9157C" w:rsidRDefault="00A9157C" w:rsidP="00C75B9F">
      <w:pPr>
        <w:pStyle w:val="Zkladntext"/>
        <w:spacing w:after="0"/>
        <w:jc w:val="center"/>
        <w:rPr>
          <w:rFonts w:ascii="Arial" w:hAnsi="Arial" w:cs="Arial"/>
          <w:b/>
          <w:bCs/>
          <w:sz w:val="20"/>
          <w:szCs w:val="20"/>
        </w:rPr>
      </w:pPr>
    </w:p>
    <w:p w:rsidR="0054182D" w:rsidRPr="00B736BC" w:rsidRDefault="0054182D" w:rsidP="00C75B9F">
      <w:pPr>
        <w:pStyle w:val="Zkladntext"/>
        <w:spacing w:after="0"/>
        <w:jc w:val="center"/>
        <w:rPr>
          <w:rFonts w:ascii="Arial" w:hAnsi="Arial" w:cs="Arial"/>
          <w:b/>
          <w:bCs/>
          <w:sz w:val="20"/>
          <w:szCs w:val="20"/>
        </w:rPr>
      </w:pPr>
      <w:r w:rsidRPr="00B736BC">
        <w:rPr>
          <w:rFonts w:ascii="Arial" w:hAnsi="Arial" w:cs="Arial"/>
          <w:b/>
          <w:bCs/>
          <w:sz w:val="20"/>
          <w:szCs w:val="20"/>
        </w:rPr>
        <w:t>Článek III.</w:t>
      </w:r>
    </w:p>
    <w:p w:rsidR="0054182D" w:rsidRDefault="0054182D" w:rsidP="007E0834">
      <w:pPr>
        <w:pStyle w:val="Nadpis1"/>
        <w:jc w:val="center"/>
        <w:rPr>
          <w:rFonts w:ascii="Arial" w:hAnsi="Arial" w:cs="Arial"/>
          <w:sz w:val="20"/>
          <w:szCs w:val="20"/>
          <w:u w:val="none"/>
        </w:rPr>
      </w:pPr>
      <w:r w:rsidRPr="00B736BC">
        <w:rPr>
          <w:rFonts w:ascii="Arial" w:hAnsi="Arial" w:cs="Arial"/>
          <w:sz w:val="20"/>
          <w:szCs w:val="20"/>
          <w:u w:val="none"/>
        </w:rPr>
        <w:t>Cena, fakturační a platební podmínky</w:t>
      </w:r>
    </w:p>
    <w:p w:rsidR="00304A42" w:rsidRDefault="00304A42" w:rsidP="00B03F99">
      <w:pPr>
        <w:pStyle w:val="Odstavecseseznamem"/>
        <w:spacing w:after="120" w:line="240" w:lineRule="auto"/>
        <w:ind w:left="360"/>
        <w:jc w:val="both"/>
        <w:rPr>
          <w:rFonts w:ascii="Arial" w:hAnsi="Arial" w:cs="Arial"/>
          <w:sz w:val="20"/>
          <w:szCs w:val="20"/>
        </w:rPr>
      </w:pPr>
    </w:p>
    <w:p w:rsidR="0054182D" w:rsidRPr="004A2FC1" w:rsidRDefault="0054182D" w:rsidP="00C75B9F">
      <w:pPr>
        <w:pStyle w:val="Odstavecseseznamem"/>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Cena za poskytnutá plnění Poskytovatele dle </w:t>
      </w:r>
      <w:r w:rsidRPr="00070435">
        <w:rPr>
          <w:rFonts w:ascii="Arial" w:hAnsi="Arial" w:cs="Arial"/>
          <w:sz w:val="20"/>
          <w:szCs w:val="20"/>
        </w:rPr>
        <w:t>Článků I. a II. Smlouvy</w:t>
      </w:r>
      <w:r w:rsidRPr="00B736BC">
        <w:rPr>
          <w:rFonts w:ascii="Arial" w:hAnsi="Arial" w:cs="Arial"/>
          <w:sz w:val="20"/>
          <w:szCs w:val="20"/>
        </w:rPr>
        <w:t xml:space="preserve"> je stanovena dohodou Smluvních stran, a to na základě cenové nabídky, učiněné Poskytovatelem v rámci nabídky k veřejné zakázce </w:t>
      </w:r>
      <w:r w:rsidRPr="004A2FC1">
        <w:rPr>
          <w:rFonts w:ascii="Arial" w:hAnsi="Arial" w:cs="Arial"/>
          <w:sz w:val="20"/>
          <w:szCs w:val="20"/>
        </w:rPr>
        <w:t>č.</w:t>
      </w:r>
      <w:r w:rsidR="00E72501" w:rsidRPr="00E72501">
        <w:rPr>
          <w:rFonts w:ascii="Arial" w:hAnsi="Arial" w:cs="Arial"/>
          <w:bCs/>
          <w:kern w:val="32"/>
          <w:sz w:val="20"/>
        </w:rPr>
        <w:t xml:space="preserve"> </w:t>
      </w:r>
      <w:r w:rsidR="00331850">
        <w:rPr>
          <w:rFonts w:ascii="Arial" w:hAnsi="Arial" w:cs="Arial"/>
          <w:bCs/>
          <w:kern w:val="32"/>
          <w:sz w:val="20"/>
        </w:rPr>
        <w:t>1701158.</w:t>
      </w:r>
    </w:p>
    <w:p w:rsidR="0054182D" w:rsidRPr="00DE3928" w:rsidRDefault="0054182D" w:rsidP="00DE3928">
      <w:pPr>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Celková </w:t>
      </w:r>
      <w:r w:rsidR="00DB6BB3">
        <w:rPr>
          <w:rFonts w:ascii="Arial" w:hAnsi="Arial" w:cs="Arial"/>
          <w:sz w:val="20"/>
          <w:szCs w:val="20"/>
        </w:rPr>
        <w:t xml:space="preserve">limitní </w:t>
      </w:r>
      <w:r w:rsidRPr="00B736BC">
        <w:rPr>
          <w:rFonts w:ascii="Arial" w:hAnsi="Arial" w:cs="Arial"/>
          <w:sz w:val="20"/>
          <w:szCs w:val="20"/>
        </w:rPr>
        <w:t xml:space="preserve">cena </w:t>
      </w:r>
      <w:r w:rsidR="00DB6BB3">
        <w:rPr>
          <w:rFonts w:ascii="Arial" w:hAnsi="Arial" w:cs="Arial"/>
          <w:sz w:val="20"/>
          <w:szCs w:val="20"/>
        </w:rPr>
        <w:t xml:space="preserve">za veškeré poskytnuté Služby dle této Smlouvy </w:t>
      </w:r>
      <w:r w:rsidRPr="00CE75E9">
        <w:rPr>
          <w:rFonts w:ascii="Arial" w:hAnsi="Arial" w:cs="Arial"/>
          <w:b/>
          <w:sz w:val="20"/>
          <w:szCs w:val="20"/>
        </w:rPr>
        <w:t xml:space="preserve">činí </w:t>
      </w:r>
      <w:r w:rsidR="00373321">
        <w:rPr>
          <w:rFonts w:ascii="Arial" w:hAnsi="Arial" w:cs="Arial"/>
          <w:b/>
          <w:sz w:val="20"/>
          <w:szCs w:val="20"/>
        </w:rPr>
        <w:t>  1 800 000</w:t>
      </w:r>
      <w:r w:rsidR="00331850">
        <w:rPr>
          <w:rFonts w:ascii="Arial" w:hAnsi="Arial" w:cs="Arial"/>
          <w:b/>
          <w:sz w:val="20"/>
          <w:szCs w:val="20"/>
        </w:rPr>
        <w:t xml:space="preserve"> </w:t>
      </w:r>
      <w:r w:rsidRPr="00B736BC">
        <w:rPr>
          <w:rFonts w:ascii="Arial" w:hAnsi="Arial" w:cs="Arial"/>
          <w:b/>
          <w:sz w:val="20"/>
          <w:szCs w:val="20"/>
        </w:rPr>
        <w:t>Kč (slovy:</w:t>
      </w:r>
      <w:r w:rsidR="00373321">
        <w:rPr>
          <w:rFonts w:ascii="Arial" w:hAnsi="Arial" w:cs="Arial"/>
          <w:b/>
          <w:sz w:val="20"/>
          <w:szCs w:val="20"/>
        </w:rPr>
        <w:t xml:space="preserve"> </w:t>
      </w:r>
      <w:r w:rsidR="00373321" w:rsidRPr="00DE3928">
        <w:rPr>
          <w:rFonts w:ascii="Arial" w:hAnsi="Arial" w:cs="Arial"/>
          <w:b/>
          <w:sz w:val="20"/>
          <w:szCs w:val="20"/>
        </w:rPr>
        <w:t>jeden mili</w:t>
      </w:r>
      <w:r w:rsidR="009161BA">
        <w:rPr>
          <w:rFonts w:ascii="Arial" w:hAnsi="Arial" w:cs="Arial"/>
          <w:b/>
          <w:sz w:val="20"/>
          <w:szCs w:val="20"/>
        </w:rPr>
        <w:t>ó</w:t>
      </w:r>
      <w:r w:rsidR="00373321" w:rsidRPr="00DE3928">
        <w:rPr>
          <w:rFonts w:ascii="Arial" w:hAnsi="Arial" w:cs="Arial"/>
          <w:b/>
          <w:sz w:val="20"/>
          <w:szCs w:val="20"/>
        </w:rPr>
        <w:t>n osm</w:t>
      </w:r>
      <w:r w:rsidR="009161BA">
        <w:rPr>
          <w:rFonts w:ascii="Arial" w:hAnsi="Arial" w:cs="Arial"/>
          <w:b/>
          <w:sz w:val="20"/>
          <w:szCs w:val="20"/>
        </w:rPr>
        <w:t xml:space="preserve"> </w:t>
      </w:r>
      <w:r w:rsidR="00373321" w:rsidRPr="00DE3928">
        <w:rPr>
          <w:rFonts w:ascii="Arial" w:hAnsi="Arial" w:cs="Arial"/>
          <w:b/>
          <w:sz w:val="20"/>
          <w:szCs w:val="20"/>
        </w:rPr>
        <w:t>set</w:t>
      </w:r>
      <w:r w:rsidRPr="00DE3928">
        <w:rPr>
          <w:rFonts w:ascii="Arial" w:hAnsi="Arial" w:cs="Arial"/>
          <w:b/>
          <w:sz w:val="20"/>
          <w:szCs w:val="20"/>
        </w:rPr>
        <w:t xml:space="preserve"> </w:t>
      </w:r>
      <w:r w:rsidR="009161BA">
        <w:rPr>
          <w:rFonts w:ascii="Arial" w:hAnsi="Arial" w:cs="Arial"/>
          <w:b/>
          <w:sz w:val="20"/>
          <w:szCs w:val="20"/>
        </w:rPr>
        <w:t xml:space="preserve">tisíc </w:t>
      </w:r>
      <w:r w:rsidRPr="00DE3928">
        <w:rPr>
          <w:rFonts w:ascii="Arial" w:hAnsi="Arial" w:cs="Arial"/>
          <w:b/>
          <w:sz w:val="20"/>
          <w:szCs w:val="20"/>
        </w:rPr>
        <w:t>korun českých) bez DPH</w:t>
      </w:r>
      <w:r w:rsidRPr="00DE3928">
        <w:rPr>
          <w:rFonts w:ascii="Arial" w:hAnsi="Arial" w:cs="Arial"/>
          <w:sz w:val="20"/>
          <w:szCs w:val="20"/>
        </w:rPr>
        <w:t xml:space="preserve">. </w:t>
      </w:r>
      <w:r w:rsidR="00CB1025" w:rsidRPr="00DE3928">
        <w:rPr>
          <w:rFonts w:ascii="Arial" w:hAnsi="Arial" w:cs="Arial"/>
          <w:sz w:val="20"/>
          <w:szCs w:val="20"/>
        </w:rPr>
        <w:t xml:space="preserve">Objednatel není vázán povinností objednat v době účinnosti Smlouvy Služby v celé výši tohoto celkového </w:t>
      </w:r>
      <w:r w:rsidR="00DF23EE" w:rsidRPr="00DE3928">
        <w:rPr>
          <w:rFonts w:ascii="Arial" w:hAnsi="Arial" w:cs="Arial"/>
          <w:sz w:val="20"/>
          <w:szCs w:val="20"/>
        </w:rPr>
        <w:t xml:space="preserve">finančního </w:t>
      </w:r>
      <w:r w:rsidR="00CB1025" w:rsidRPr="00DE3928">
        <w:rPr>
          <w:rFonts w:ascii="Arial" w:hAnsi="Arial" w:cs="Arial"/>
          <w:sz w:val="20"/>
          <w:szCs w:val="20"/>
        </w:rPr>
        <w:t>limitu.</w:t>
      </w:r>
    </w:p>
    <w:p w:rsidR="00232282" w:rsidRPr="0035200C" w:rsidRDefault="00F809F6" w:rsidP="00070435">
      <w:pPr>
        <w:numPr>
          <w:ilvl w:val="0"/>
          <w:numId w:val="4"/>
        </w:numPr>
        <w:spacing w:after="120"/>
        <w:jc w:val="both"/>
        <w:rPr>
          <w:rFonts w:ascii="Arial" w:hAnsi="Arial" w:cs="Arial"/>
          <w:sz w:val="20"/>
          <w:szCs w:val="20"/>
        </w:rPr>
      </w:pPr>
      <w:r w:rsidRPr="0035200C">
        <w:rPr>
          <w:rFonts w:ascii="Arial" w:hAnsi="Arial" w:cs="Arial"/>
          <w:sz w:val="20"/>
          <w:szCs w:val="20"/>
        </w:rPr>
        <w:t>Celková c</w:t>
      </w:r>
      <w:r w:rsidR="00DB6BB3" w:rsidRPr="0035200C">
        <w:rPr>
          <w:rFonts w:ascii="Arial" w:hAnsi="Arial" w:cs="Arial"/>
          <w:sz w:val="20"/>
          <w:szCs w:val="20"/>
        </w:rPr>
        <w:t>en</w:t>
      </w:r>
      <w:r w:rsidR="00225794" w:rsidRPr="0035200C">
        <w:rPr>
          <w:rFonts w:ascii="Arial" w:hAnsi="Arial" w:cs="Arial"/>
          <w:sz w:val="20"/>
          <w:szCs w:val="20"/>
        </w:rPr>
        <w:t>a</w:t>
      </w:r>
      <w:r w:rsidR="00DB6BB3" w:rsidRPr="0035200C">
        <w:rPr>
          <w:rFonts w:ascii="Arial" w:hAnsi="Arial" w:cs="Arial"/>
          <w:sz w:val="20"/>
          <w:szCs w:val="20"/>
        </w:rPr>
        <w:t xml:space="preserve"> za poskytnuté Služby dle Článku </w:t>
      </w:r>
      <w:r w:rsidR="008D37A2" w:rsidRPr="0035200C">
        <w:rPr>
          <w:rFonts w:ascii="Arial" w:hAnsi="Arial" w:cs="Arial"/>
          <w:sz w:val="20"/>
          <w:szCs w:val="20"/>
        </w:rPr>
        <w:t xml:space="preserve">I. </w:t>
      </w:r>
      <w:r w:rsidR="009E1D3F" w:rsidRPr="0035200C">
        <w:rPr>
          <w:rFonts w:ascii="Arial" w:hAnsi="Arial" w:cs="Arial"/>
          <w:sz w:val="20"/>
          <w:szCs w:val="20"/>
        </w:rPr>
        <w:t>odst. 1</w:t>
      </w:r>
      <w:r w:rsidR="003D024C" w:rsidRPr="0035200C">
        <w:rPr>
          <w:rFonts w:ascii="Arial" w:hAnsi="Arial" w:cs="Arial"/>
          <w:sz w:val="20"/>
          <w:szCs w:val="20"/>
        </w:rPr>
        <w:t>.</w:t>
      </w:r>
      <w:r w:rsidR="009E1D3F" w:rsidRPr="0035200C">
        <w:rPr>
          <w:rFonts w:ascii="Arial" w:hAnsi="Arial" w:cs="Arial"/>
          <w:sz w:val="20"/>
          <w:szCs w:val="20"/>
        </w:rPr>
        <w:t xml:space="preserve"> </w:t>
      </w:r>
      <w:r w:rsidR="00102615">
        <w:rPr>
          <w:rFonts w:ascii="Arial" w:hAnsi="Arial" w:cs="Arial"/>
          <w:sz w:val="20"/>
          <w:szCs w:val="20"/>
        </w:rPr>
        <w:t xml:space="preserve">Smlouvy </w:t>
      </w:r>
      <w:r w:rsidR="00070435">
        <w:rPr>
          <w:rFonts w:ascii="Arial" w:hAnsi="Arial" w:cs="Arial"/>
          <w:sz w:val="20"/>
          <w:szCs w:val="20"/>
        </w:rPr>
        <w:t xml:space="preserve">v rámci každé příslušné objednávky </w:t>
      </w:r>
      <w:r w:rsidR="00102615">
        <w:rPr>
          <w:rFonts w:ascii="Arial" w:hAnsi="Arial" w:cs="Arial"/>
          <w:sz w:val="20"/>
          <w:szCs w:val="20"/>
        </w:rPr>
        <w:t>bude vypočtena</w:t>
      </w:r>
      <w:r w:rsidR="00232282" w:rsidRPr="0035200C">
        <w:rPr>
          <w:rFonts w:ascii="Arial" w:hAnsi="Arial" w:cs="Arial"/>
          <w:sz w:val="20"/>
          <w:szCs w:val="20"/>
        </w:rPr>
        <w:t xml:space="preserve"> dle následujícího schématu:</w:t>
      </w:r>
    </w:p>
    <w:p w:rsidR="00102615" w:rsidRDefault="00102615" w:rsidP="0035200C">
      <w:pPr>
        <w:numPr>
          <w:ilvl w:val="1"/>
          <w:numId w:val="4"/>
        </w:numPr>
        <w:jc w:val="both"/>
        <w:rPr>
          <w:rFonts w:ascii="Arial" w:hAnsi="Arial" w:cs="Arial"/>
          <w:sz w:val="20"/>
          <w:szCs w:val="20"/>
        </w:rPr>
      </w:pPr>
      <w:r w:rsidRPr="0035200C">
        <w:rPr>
          <w:rFonts w:ascii="Arial" w:hAnsi="Arial" w:cs="Arial"/>
          <w:b/>
          <w:sz w:val="20"/>
          <w:szCs w:val="20"/>
        </w:rPr>
        <w:t xml:space="preserve">od </w:t>
      </w:r>
      <w:r w:rsidR="00232282" w:rsidRPr="0035200C">
        <w:rPr>
          <w:rFonts w:ascii="Arial" w:hAnsi="Arial" w:cs="Arial"/>
          <w:b/>
          <w:sz w:val="20"/>
          <w:szCs w:val="20"/>
        </w:rPr>
        <w:t>cen</w:t>
      </w:r>
      <w:r w:rsidRPr="0035200C">
        <w:rPr>
          <w:rFonts w:ascii="Arial" w:hAnsi="Arial" w:cs="Arial"/>
          <w:b/>
          <w:sz w:val="20"/>
          <w:szCs w:val="20"/>
        </w:rPr>
        <w:t>y</w:t>
      </w:r>
      <w:r w:rsidR="00232282" w:rsidRPr="0035200C">
        <w:rPr>
          <w:rFonts w:ascii="Arial" w:hAnsi="Arial" w:cs="Arial"/>
          <w:b/>
          <w:sz w:val="20"/>
          <w:szCs w:val="20"/>
        </w:rPr>
        <w:t xml:space="preserve"> nákupu </w:t>
      </w:r>
      <w:r w:rsidR="00AE65BA">
        <w:rPr>
          <w:rFonts w:ascii="Arial" w:hAnsi="Arial" w:cs="Arial"/>
          <w:b/>
          <w:sz w:val="20"/>
          <w:szCs w:val="20"/>
        </w:rPr>
        <w:t xml:space="preserve">mediálního prostoru </w:t>
      </w:r>
      <w:r w:rsidR="00232282" w:rsidRPr="0035200C">
        <w:rPr>
          <w:rFonts w:ascii="Arial" w:hAnsi="Arial" w:cs="Arial"/>
          <w:b/>
          <w:sz w:val="20"/>
          <w:szCs w:val="20"/>
        </w:rPr>
        <w:t>konkrétního média</w:t>
      </w:r>
      <w:r w:rsidR="00470BF9">
        <w:rPr>
          <w:rFonts w:ascii="Arial" w:hAnsi="Arial" w:cs="Arial"/>
          <w:b/>
          <w:sz w:val="20"/>
          <w:szCs w:val="20"/>
        </w:rPr>
        <w:t xml:space="preserve"> bez DPH</w:t>
      </w:r>
      <w:r w:rsidR="0000116E">
        <w:rPr>
          <w:rFonts w:ascii="Arial" w:hAnsi="Arial" w:cs="Arial"/>
          <w:b/>
          <w:sz w:val="20"/>
          <w:szCs w:val="20"/>
        </w:rPr>
        <w:t xml:space="preserve">, </w:t>
      </w:r>
      <w:r w:rsidR="00AE65BA">
        <w:rPr>
          <w:rFonts w:ascii="Arial" w:hAnsi="Arial" w:cs="Arial"/>
          <w:sz w:val="20"/>
          <w:szCs w:val="20"/>
        </w:rPr>
        <w:t>která je d</w:t>
      </w:r>
      <w:r w:rsidR="00470BF9">
        <w:rPr>
          <w:rFonts w:ascii="Arial" w:hAnsi="Arial" w:cs="Arial"/>
          <w:sz w:val="20"/>
          <w:szCs w:val="20"/>
        </w:rPr>
        <w:t xml:space="preserve">ána </w:t>
      </w:r>
      <w:r w:rsidR="00AE65BA">
        <w:rPr>
          <w:rFonts w:ascii="Arial" w:hAnsi="Arial" w:cs="Arial"/>
          <w:sz w:val="20"/>
          <w:szCs w:val="20"/>
        </w:rPr>
        <w:t>katalogovou cenou</w:t>
      </w:r>
      <w:r w:rsidR="00470BF9">
        <w:rPr>
          <w:rFonts w:ascii="Arial" w:hAnsi="Arial" w:cs="Arial"/>
          <w:sz w:val="20"/>
          <w:szCs w:val="20"/>
        </w:rPr>
        <w:t xml:space="preserve"> příslušného média</w:t>
      </w:r>
      <w:r w:rsidR="00AE65BA">
        <w:rPr>
          <w:rFonts w:ascii="Arial" w:hAnsi="Arial" w:cs="Arial"/>
          <w:sz w:val="20"/>
          <w:szCs w:val="20"/>
        </w:rPr>
        <w:t xml:space="preserve"> uveden</w:t>
      </w:r>
      <w:r w:rsidR="00C1540E">
        <w:rPr>
          <w:rFonts w:ascii="Arial" w:hAnsi="Arial" w:cs="Arial"/>
          <w:sz w:val="20"/>
          <w:szCs w:val="20"/>
        </w:rPr>
        <w:t>ou</w:t>
      </w:r>
      <w:r w:rsidR="00AE65BA">
        <w:rPr>
          <w:rFonts w:ascii="Arial" w:hAnsi="Arial" w:cs="Arial"/>
          <w:sz w:val="20"/>
          <w:szCs w:val="20"/>
        </w:rPr>
        <w:t xml:space="preserve"> v MEDIA KITU či jiném veřejně </w:t>
      </w:r>
      <w:proofErr w:type="gramStart"/>
      <w:r w:rsidR="00AE65BA">
        <w:rPr>
          <w:rFonts w:ascii="Arial" w:hAnsi="Arial" w:cs="Arial"/>
          <w:sz w:val="20"/>
          <w:szCs w:val="20"/>
        </w:rPr>
        <w:t>přístupném</w:t>
      </w:r>
      <w:proofErr w:type="gramEnd"/>
      <w:r w:rsidR="00AE65BA">
        <w:rPr>
          <w:rFonts w:ascii="Arial" w:hAnsi="Arial" w:cs="Arial"/>
          <w:sz w:val="20"/>
          <w:szCs w:val="20"/>
        </w:rPr>
        <w:t xml:space="preserve"> ceníku,</w:t>
      </w:r>
      <w:r>
        <w:rPr>
          <w:rFonts w:ascii="Arial" w:hAnsi="Arial" w:cs="Arial"/>
          <w:sz w:val="20"/>
          <w:szCs w:val="20"/>
        </w:rPr>
        <w:t xml:space="preserve"> </w:t>
      </w:r>
      <w:r w:rsidRPr="0035200C">
        <w:rPr>
          <w:rFonts w:ascii="Arial" w:hAnsi="Arial" w:cs="Arial"/>
          <w:b/>
          <w:sz w:val="20"/>
          <w:szCs w:val="20"/>
        </w:rPr>
        <w:t>bude odečtena</w:t>
      </w:r>
      <w:r>
        <w:rPr>
          <w:rFonts w:ascii="Arial" w:hAnsi="Arial" w:cs="Arial"/>
          <w:sz w:val="20"/>
          <w:szCs w:val="20"/>
        </w:rPr>
        <w:t xml:space="preserve"> částka </w:t>
      </w:r>
      <w:r w:rsidR="00232282" w:rsidRPr="0035200C">
        <w:rPr>
          <w:rFonts w:ascii="Arial" w:hAnsi="Arial" w:cs="Arial"/>
          <w:b/>
          <w:sz w:val="20"/>
          <w:szCs w:val="20"/>
        </w:rPr>
        <w:t>příslušné objemové slevy</w:t>
      </w:r>
      <w:r w:rsidR="00232282" w:rsidRPr="0035200C">
        <w:rPr>
          <w:rFonts w:ascii="Arial" w:hAnsi="Arial" w:cs="Arial"/>
          <w:sz w:val="20"/>
          <w:szCs w:val="20"/>
        </w:rPr>
        <w:t xml:space="preserve"> z nákupu konkrétního média, </w:t>
      </w:r>
      <w:r>
        <w:rPr>
          <w:rFonts w:ascii="Arial" w:hAnsi="Arial" w:cs="Arial"/>
          <w:sz w:val="20"/>
          <w:szCs w:val="20"/>
        </w:rPr>
        <w:t>která činí:</w:t>
      </w:r>
    </w:p>
    <w:p w:rsidR="00102615" w:rsidRPr="008841B2" w:rsidRDefault="00102615" w:rsidP="003B69DB">
      <w:pPr>
        <w:spacing w:after="120" w:line="240" w:lineRule="auto"/>
        <w:ind w:left="1416" w:hanging="707"/>
        <w:jc w:val="both"/>
        <w:rPr>
          <w:rFonts w:ascii="Arial" w:hAnsi="Arial" w:cs="Arial"/>
          <w:b/>
          <w:sz w:val="20"/>
          <w:szCs w:val="20"/>
        </w:rPr>
      </w:pPr>
      <w:proofErr w:type="spellStart"/>
      <w:proofErr w:type="gramStart"/>
      <w:r>
        <w:rPr>
          <w:rFonts w:ascii="Arial" w:hAnsi="Arial" w:cs="Arial"/>
          <w:sz w:val="20"/>
          <w:szCs w:val="20"/>
        </w:rPr>
        <w:t>a</w:t>
      </w:r>
      <w:r w:rsidR="00470BF9">
        <w:rPr>
          <w:rFonts w:ascii="Arial" w:hAnsi="Arial" w:cs="Arial"/>
          <w:sz w:val="20"/>
          <w:szCs w:val="20"/>
        </w:rPr>
        <w:t>a</w:t>
      </w:r>
      <w:proofErr w:type="spellEnd"/>
      <w:r>
        <w:rPr>
          <w:rFonts w:ascii="Arial" w:hAnsi="Arial" w:cs="Arial"/>
          <w:sz w:val="20"/>
          <w:szCs w:val="20"/>
        </w:rPr>
        <w:t>)</w:t>
      </w:r>
      <w:r>
        <w:rPr>
          <w:rFonts w:ascii="Arial" w:hAnsi="Arial" w:cs="Arial"/>
          <w:sz w:val="20"/>
          <w:szCs w:val="20"/>
        </w:rPr>
        <w:tab/>
      </w:r>
      <w:r w:rsidR="00082479" w:rsidRPr="00DA6FD1">
        <w:rPr>
          <w:rFonts w:ascii="Arial" w:hAnsi="Arial" w:cs="Arial"/>
          <w:b/>
          <w:sz w:val="20"/>
          <w:szCs w:val="20"/>
        </w:rPr>
        <w:t xml:space="preserve">u </w:t>
      </w:r>
      <w:r w:rsidR="0090755F" w:rsidRPr="00DA6FD1">
        <w:rPr>
          <w:rFonts w:ascii="Arial" w:hAnsi="Arial" w:cs="Arial"/>
          <w:b/>
          <w:sz w:val="20"/>
          <w:szCs w:val="20"/>
        </w:rPr>
        <w:t>o</w:t>
      </w:r>
      <w:r w:rsidRPr="00DA6FD1">
        <w:rPr>
          <w:rFonts w:ascii="Arial" w:hAnsi="Arial" w:cs="Arial"/>
          <w:b/>
          <w:sz w:val="20"/>
          <w:szCs w:val="20"/>
        </w:rPr>
        <w:t>n</w:t>
      </w:r>
      <w:proofErr w:type="gramEnd"/>
      <w:r w:rsidRPr="00DA6FD1">
        <w:rPr>
          <w:rFonts w:ascii="Arial" w:hAnsi="Arial" w:cs="Arial"/>
          <w:b/>
          <w:sz w:val="20"/>
          <w:szCs w:val="20"/>
        </w:rPr>
        <w:t>–line</w:t>
      </w:r>
      <w:r w:rsidR="003C5FA7" w:rsidRPr="00DA6FD1">
        <w:rPr>
          <w:rFonts w:ascii="Arial" w:hAnsi="Arial" w:cs="Arial"/>
          <w:b/>
          <w:sz w:val="20"/>
          <w:szCs w:val="20"/>
        </w:rPr>
        <w:t xml:space="preserve"> </w:t>
      </w:r>
      <w:r w:rsidR="00DA6FD1" w:rsidRPr="00DA6FD1">
        <w:rPr>
          <w:rFonts w:ascii="Arial" w:hAnsi="Arial" w:cs="Arial"/>
          <w:b/>
          <w:sz w:val="20"/>
          <w:szCs w:val="20"/>
        </w:rPr>
        <w:t>45</w:t>
      </w:r>
      <w:r w:rsidR="00DA6FD1">
        <w:rPr>
          <w:rFonts w:ascii="Arial" w:hAnsi="Arial" w:cs="Arial"/>
          <w:b/>
          <w:sz w:val="20"/>
          <w:szCs w:val="20"/>
        </w:rPr>
        <w:t xml:space="preserve"> </w:t>
      </w:r>
      <w:r w:rsidRPr="008841B2">
        <w:rPr>
          <w:rFonts w:ascii="Arial" w:hAnsi="Arial" w:cs="Arial"/>
          <w:b/>
          <w:sz w:val="20"/>
          <w:szCs w:val="20"/>
        </w:rPr>
        <w:t>%</w:t>
      </w:r>
      <w:r w:rsidRPr="008D3BA0">
        <w:rPr>
          <w:rFonts w:ascii="Arial" w:hAnsi="Arial" w:cs="Arial"/>
          <w:sz w:val="20"/>
          <w:szCs w:val="20"/>
        </w:rPr>
        <w:t xml:space="preserve"> </w:t>
      </w:r>
      <w:r w:rsidRPr="001D2DC1">
        <w:rPr>
          <w:rFonts w:ascii="Arial" w:hAnsi="Arial" w:cs="Arial"/>
          <w:b/>
          <w:sz w:val="20"/>
          <w:szCs w:val="20"/>
        </w:rPr>
        <w:t xml:space="preserve">(slovy: </w:t>
      </w:r>
      <w:proofErr w:type="spellStart"/>
      <w:r w:rsidR="00DA6FD1" w:rsidRPr="001D2DC1">
        <w:rPr>
          <w:rFonts w:ascii="Arial" w:hAnsi="Arial" w:cs="Arial"/>
          <w:b/>
          <w:sz w:val="20"/>
          <w:szCs w:val="20"/>
        </w:rPr>
        <w:t>čtyřicetpět</w:t>
      </w:r>
      <w:proofErr w:type="spellEnd"/>
      <w:r w:rsidR="00201342" w:rsidRPr="001D2DC1">
        <w:rPr>
          <w:rFonts w:ascii="Arial" w:hAnsi="Arial" w:cs="Arial"/>
          <w:b/>
          <w:sz w:val="20"/>
          <w:szCs w:val="20"/>
        </w:rPr>
        <w:t xml:space="preserve"> </w:t>
      </w:r>
      <w:r w:rsidRPr="001D2DC1">
        <w:rPr>
          <w:rFonts w:ascii="Arial" w:hAnsi="Arial" w:cs="Arial"/>
          <w:b/>
          <w:sz w:val="20"/>
          <w:szCs w:val="20"/>
        </w:rPr>
        <w:t>procent</w:t>
      </w:r>
      <w:r w:rsidRPr="008D3BA0">
        <w:rPr>
          <w:rFonts w:ascii="Arial" w:hAnsi="Arial" w:cs="Arial"/>
          <w:sz w:val="20"/>
          <w:szCs w:val="20"/>
        </w:rPr>
        <w:t>)</w:t>
      </w:r>
      <w:r w:rsidR="00082479">
        <w:rPr>
          <w:rFonts w:ascii="Arial" w:hAnsi="Arial" w:cs="Arial"/>
          <w:sz w:val="20"/>
          <w:szCs w:val="20"/>
        </w:rPr>
        <w:t xml:space="preserve"> </w:t>
      </w:r>
      <w:r w:rsidR="00082479" w:rsidRPr="008841B2">
        <w:rPr>
          <w:rFonts w:ascii="Arial" w:hAnsi="Arial" w:cs="Arial"/>
          <w:b/>
          <w:sz w:val="20"/>
          <w:szCs w:val="20"/>
        </w:rPr>
        <w:t xml:space="preserve">z ceny nákupu média </w:t>
      </w:r>
      <w:r w:rsidR="0090755F">
        <w:rPr>
          <w:rFonts w:ascii="Arial" w:hAnsi="Arial" w:cs="Arial"/>
          <w:b/>
          <w:sz w:val="20"/>
          <w:szCs w:val="20"/>
        </w:rPr>
        <w:t>o</w:t>
      </w:r>
      <w:r w:rsidR="00082479" w:rsidRPr="008841B2">
        <w:rPr>
          <w:rFonts w:ascii="Arial" w:hAnsi="Arial" w:cs="Arial"/>
          <w:b/>
          <w:sz w:val="20"/>
          <w:szCs w:val="20"/>
        </w:rPr>
        <w:t>n-line</w:t>
      </w:r>
      <w:r w:rsidR="00470BF9">
        <w:rPr>
          <w:rFonts w:ascii="Arial" w:hAnsi="Arial" w:cs="Arial"/>
          <w:b/>
          <w:sz w:val="20"/>
          <w:szCs w:val="20"/>
        </w:rPr>
        <w:t xml:space="preserve"> bez DPH;</w:t>
      </w:r>
    </w:p>
    <w:p w:rsidR="0001304B" w:rsidRPr="00DA6FD1" w:rsidRDefault="00102615" w:rsidP="003B69DB">
      <w:pPr>
        <w:spacing w:after="120" w:line="240" w:lineRule="auto"/>
        <w:ind w:left="1416" w:hanging="707"/>
        <w:jc w:val="both"/>
        <w:rPr>
          <w:rFonts w:ascii="Arial" w:hAnsi="Arial" w:cs="Arial"/>
          <w:b/>
          <w:sz w:val="20"/>
          <w:szCs w:val="20"/>
        </w:rPr>
      </w:pPr>
      <w:r>
        <w:rPr>
          <w:rFonts w:ascii="Arial" w:hAnsi="Arial" w:cs="Arial"/>
          <w:sz w:val="20"/>
          <w:szCs w:val="20"/>
        </w:rPr>
        <w:t>a</w:t>
      </w:r>
      <w:r w:rsidR="00470BF9">
        <w:rPr>
          <w:rFonts w:ascii="Arial" w:hAnsi="Arial" w:cs="Arial"/>
          <w:sz w:val="20"/>
          <w:szCs w:val="20"/>
        </w:rPr>
        <w:t>b</w:t>
      </w:r>
      <w:r>
        <w:rPr>
          <w:rFonts w:ascii="Arial" w:hAnsi="Arial" w:cs="Arial"/>
          <w:sz w:val="20"/>
          <w:szCs w:val="20"/>
        </w:rPr>
        <w:t>)</w:t>
      </w:r>
      <w:r>
        <w:rPr>
          <w:rFonts w:ascii="Arial" w:hAnsi="Arial" w:cs="Arial"/>
          <w:sz w:val="20"/>
          <w:szCs w:val="20"/>
        </w:rPr>
        <w:tab/>
      </w:r>
      <w:r w:rsidR="00082479" w:rsidRPr="00DA6FD1">
        <w:rPr>
          <w:rFonts w:ascii="Arial" w:hAnsi="Arial" w:cs="Arial"/>
          <w:b/>
          <w:sz w:val="20"/>
          <w:szCs w:val="20"/>
        </w:rPr>
        <w:t xml:space="preserve">u </w:t>
      </w:r>
      <w:proofErr w:type="spellStart"/>
      <w:r w:rsidR="0090755F" w:rsidRPr="00DA6FD1">
        <w:rPr>
          <w:rFonts w:ascii="Arial" w:hAnsi="Arial" w:cs="Arial"/>
          <w:b/>
          <w:sz w:val="20"/>
          <w:szCs w:val="20"/>
        </w:rPr>
        <w:t>p</w:t>
      </w:r>
      <w:r w:rsidRPr="00DA6FD1">
        <w:rPr>
          <w:rFonts w:ascii="Arial" w:hAnsi="Arial" w:cs="Arial"/>
          <w:b/>
          <w:sz w:val="20"/>
          <w:szCs w:val="20"/>
        </w:rPr>
        <w:t>rint</w:t>
      </w:r>
      <w:r w:rsidR="003B69DB" w:rsidRPr="00DA6FD1">
        <w:rPr>
          <w:rFonts w:ascii="Arial" w:hAnsi="Arial" w:cs="Arial"/>
          <w:b/>
          <w:sz w:val="20"/>
          <w:szCs w:val="20"/>
        </w:rPr>
        <w:t>u</w:t>
      </w:r>
      <w:proofErr w:type="spellEnd"/>
      <w:r w:rsidR="0001304B" w:rsidRPr="00DA6FD1">
        <w:rPr>
          <w:rFonts w:ascii="Arial" w:hAnsi="Arial" w:cs="Arial"/>
          <w:b/>
          <w:sz w:val="20"/>
          <w:szCs w:val="20"/>
        </w:rPr>
        <w:t xml:space="preserve"> </w:t>
      </w:r>
      <w:r w:rsidR="00DA6FD1">
        <w:rPr>
          <w:rFonts w:ascii="Arial" w:hAnsi="Arial" w:cs="Arial"/>
          <w:b/>
          <w:sz w:val="20"/>
          <w:szCs w:val="20"/>
        </w:rPr>
        <w:t>40</w:t>
      </w:r>
      <w:r w:rsidR="0001304B" w:rsidRPr="00DA6FD1">
        <w:rPr>
          <w:rFonts w:ascii="Arial" w:hAnsi="Arial" w:cs="Arial"/>
          <w:b/>
          <w:sz w:val="20"/>
          <w:szCs w:val="20"/>
        </w:rPr>
        <w:t xml:space="preserve"> </w:t>
      </w:r>
      <w:r w:rsidR="00331850" w:rsidRPr="00DA6FD1">
        <w:rPr>
          <w:rFonts w:ascii="Arial" w:hAnsi="Arial" w:cs="Arial"/>
          <w:b/>
          <w:sz w:val="20"/>
          <w:szCs w:val="20"/>
        </w:rPr>
        <w:t>%</w:t>
      </w:r>
      <w:r w:rsidRPr="00DA6FD1">
        <w:rPr>
          <w:rFonts w:ascii="Arial" w:hAnsi="Arial" w:cs="Arial"/>
          <w:sz w:val="20"/>
          <w:szCs w:val="20"/>
        </w:rPr>
        <w:t xml:space="preserve"> </w:t>
      </w:r>
      <w:r w:rsidRPr="001D2DC1">
        <w:rPr>
          <w:rFonts w:ascii="Arial" w:hAnsi="Arial" w:cs="Arial"/>
          <w:b/>
          <w:sz w:val="20"/>
          <w:szCs w:val="20"/>
        </w:rPr>
        <w:t xml:space="preserve">(slovy: </w:t>
      </w:r>
      <w:r w:rsidR="00DA6FD1" w:rsidRPr="001D2DC1">
        <w:rPr>
          <w:rFonts w:ascii="Arial" w:hAnsi="Arial" w:cs="Arial"/>
          <w:b/>
          <w:sz w:val="20"/>
          <w:szCs w:val="20"/>
        </w:rPr>
        <w:t>čtyřicet</w:t>
      </w:r>
      <w:r w:rsidR="00201342" w:rsidRPr="001D2DC1">
        <w:rPr>
          <w:rFonts w:ascii="Arial" w:hAnsi="Arial" w:cs="Arial"/>
          <w:b/>
          <w:sz w:val="20"/>
          <w:szCs w:val="20"/>
        </w:rPr>
        <w:t xml:space="preserve"> </w:t>
      </w:r>
      <w:r w:rsidRPr="001D2DC1">
        <w:rPr>
          <w:rFonts w:ascii="Arial" w:hAnsi="Arial" w:cs="Arial"/>
          <w:b/>
          <w:sz w:val="20"/>
          <w:szCs w:val="20"/>
        </w:rPr>
        <w:t>procent)</w:t>
      </w:r>
      <w:r w:rsidR="00082479" w:rsidRPr="001D2DC1">
        <w:rPr>
          <w:rFonts w:ascii="Arial" w:hAnsi="Arial" w:cs="Arial"/>
          <w:b/>
          <w:sz w:val="20"/>
          <w:szCs w:val="20"/>
        </w:rPr>
        <w:t xml:space="preserve"> z</w:t>
      </w:r>
      <w:r w:rsidR="00082479" w:rsidRPr="00DA6FD1">
        <w:rPr>
          <w:rFonts w:ascii="Arial" w:hAnsi="Arial" w:cs="Arial"/>
          <w:b/>
          <w:sz w:val="20"/>
          <w:szCs w:val="20"/>
        </w:rPr>
        <w:t xml:space="preserve"> ceny nákupu média </w:t>
      </w:r>
      <w:proofErr w:type="spellStart"/>
      <w:r w:rsidR="0090755F" w:rsidRPr="00DA6FD1">
        <w:rPr>
          <w:rFonts w:ascii="Arial" w:hAnsi="Arial" w:cs="Arial"/>
          <w:b/>
          <w:sz w:val="20"/>
          <w:szCs w:val="20"/>
        </w:rPr>
        <w:t>p</w:t>
      </w:r>
      <w:r w:rsidR="00082479" w:rsidRPr="00DA6FD1">
        <w:rPr>
          <w:rFonts w:ascii="Arial" w:hAnsi="Arial" w:cs="Arial"/>
          <w:b/>
          <w:sz w:val="20"/>
          <w:szCs w:val="20"/>
        </w:rPr>
        <w:t>rint</w:t>
      </w:r>
      <w:proofErr w:type="spellEnd"/>
      <w:r w:rsidR="00470BF9" w:rsidRPr="00DA6FD1">
        <w:rPr>
          <w:rFonts w:ascii="Arial" w:hAnsi="Arial" w:cs="Arial"/>
          <w:b/>
          <w:sz w:val="20"/>
          <w:szCs w:val="20"/>
        </w:rPr>
        <w:t xml:space="preserve"> bez DPH;</w:t>
      </w:r>
    </w:p>
    <w:p w:rsidR="00331850" w:rsidRPr="00DA6FD1" w:rsidRDefault="00331850" w:rsidP="0035200C">
      <w:pPr>
        <w:spacing w:after="120" w:line="240" w:lineRule="auto"/>
        <w:ind w:left="1004" w:hanging="295"/>
        <w:jc w:val="both"/>
        <w:rPr>
          <w:rFonts w:ascii="Arial" w:hAnsi="Arial" w:cs="Arial"/>
          <w:b/>
          <w:sz w:val="20"/>
          <w:szCs w:val="20"/>
        </w:rPr>
      </w:pPr>
      <w:proofErr w:type="spellStart"/>
      <w:r w:rsidRPr="00DA6FD1">
        <w:rPr>
          <w:rFonts w:ascii="Arial" w:hAnsi="Arial" w:cs="Arial"/>
          <w:sz w:val="20"/>
          <w:szCs w:val="20"/>
        </w:rPr>
        <w:t>a</w:t>
      </w:r>
      <w:r w:rsidR="00470BF9" w:rsidRPr="00DA6FD1">
        <w:rPr>
          <w:rFonts w:ascii="Arial" w:hAnsi="Arial" w:cs="Arial"/>
          <w:sz w:val="20"/>
          <w:szCs w:val="20"/>
        </w:rPr>
        <w:t>c</w:t>
      </w:r>
      <w:proofErr w:type="spellEnd"/>
      <w:r w:rsidRPr="00DA6FD1">
        <w:rPr>
          <w:rFonts w:ascii="Arial" w:hAnsi="Arial" w:cs="Arial"/>
          <w:sz w:val="20"/>
          <w:szCs w:val="20"/>
        </w:rPr>
        <w:t>)</w:t>
      </w:r>
      <w:r w:rsidR="0001304B" w:rsidRPr="00DA6FD1">
        <w:rPr>
          <w:rFonts w:ascii="Arial" w:hAnsi="Arial" w:cs="Arial"/>
          <w:b/>
          <w:sz w:val="20"/>
          <w:szCs w:val="20"/>
        </w:rPr>
        <w:tab/>
      </w:r>
      <w:r w:rsidRPr="00DA6FD1">
        <w:rPr>
          <w:rFonts w:ascii="Arial" w:hAnsi="Arial" w:cs="Arial"/>
          <w:b/>
          <w:sz w:val="20"/>
          <w:szCs w:val="20"/>
        </w:rPr>
        <w:tab/>
        <w:t xml:space="preserve">u </w:t>
      </w:r>
      <w:r w:rsidR="0090755F" w:rsidRPr="00DA6FD1">
        <w:rPr>
          <w:rFonts w:ascii="Arial" w:hAnsi="Arial" w:cs="Arial"/>
          <w:b/>
          <w:sz w:val="20"/>
          <w:szCs w:val="20"/>
        </w:rPr>
        <w:t>r</w:t>
      </w:r>
      <w:r w:rsidRPr="00DA6FD1">
        <w:rPr>
          <w:rFonts w:ascii="Arial" w:hAnsi="Arial" w:cs="Arial"/>
          <w:b/>
          <w:sz w:val="20"/>
          <w:szCs w:val="20"/>
        </w:rPr>
        <w:t>adi</w:t>
      </w:r>
      <w:r w:rsidR="0001304B" w:rsidRPr="00DA6FD1">
        <w:rPr>
          <w:rFonts w:ascii="Arial" w:hAnsi="Arial" w:cs="Arial"/>
          <w:b/>
          <w:sz w:val="20"/>
          <w:szCs w:val="20"/>
        </w:rPr>
        <w:t>í</w:t>
      </w:r>
      <w:r w:rsidRPr="00DA6FD1">
        <w:rPr>
          <w:rFonts w:ascii="Arial" w:hAnsi="Arial" w:cs="Arial"/>
          <w:b/>
          <w:sz w:val="20"/>
          <w:szCs w:val="20"/>
        </w:rPr>
        <w:t xml:space="preserve"> </w:t>
      </w:r>
      <w:r w:rsidR="00DA6FD1">
        <w:rPr>
          <w:rFonts w:ascii="Arial" w:hAnsi="Arial" w:cs="Arial"/>
          <w:b/>
          <w:sz w:val="20"/>
          <w:szCs w:val="20"/>
        </w:rPr>
        <w:t>40</w:t>
      </w:r>
      <w:r w:rsidRPr="00DA6FD1">
        <w:rPr>
          <w:rFonts w:ascii="Arial" w:hAnsi="Arial" w:cs="Arial"/>
          <w:b/>
          <w:sz w:val="20"/>
          <w:szCs w:val="20"/>
        </w:rPr>
        <w:t xml:space="preserve"> %</w:t>
      </w:r>
      <w:r w:rsidRPr="00DA6FD1">
        <w:rPr>
          <w:rFonts w:ascii="Arial" w:hAnsi="Arial" w:cs="Arial"/>
          <w:sz w:val="20"/>
          <w:szCs w:val="20"/>
        </w:rPr>
        <w:t xml:space="preserve"> </w:t>
      </w:r>
      <w:r w:rsidRPr="001D2DC1">
        <w:rPr>
          <w:rFonts w:ascii="Arial" w:hAnsi="Arial" w:cs="Arial"/>
          <w:b/>
          <w:sz w:val="20"/>
          <w:szCs w:val="20"/>
        </w:rPr>
        <w:t>(slovy:</w:t>
      </w:r>
      <w:r w:rsidRPr="001D2DC1">
        <w:rPr>
          <w:b/>
        </w:rPr>
        <w:t xml:space="preserve"> </w:t>
      </w:r>
      <w:r w:rsidR="00DA6FD1" w:rsidRPr="001D2DC1">
        <w:rPr>
          <w:rFonts w:ascii="Arial" w:hAnsi="Arial" w:cs="Arial"/>
          <w:b/>
          <w:sz w:val="20"/>
          <w:szCs w:val="20"/>
        </w:rPr>
        <w:t>čtyřicet</w:t>
      </w:r>
      <w:r w:rsidR="001D2DC1" w:rsidRPr="001D2DC1">
        <w:rPr>
          <w:rFonts w:ascii="Arial" w:hAnsi="Arial" w:cs="Arial"/>
          <w:b/>
          <w:sz w:val="20"/>
          <w:szCs w:val="20"/>
        </w:rPr>
        <w:t xml:space="preserve"> </w:t>
      </w:r>
      <w:r w:rsidR="00DA6FD1" w:rsidRPr="001D2DC1">
        <w:rPr>
          <w:rFonts w:ascii="Arial" w:hAnsi="Arial" w:cs="Arial"/>
          <w:b/>
          <w:sz w:val="20"/>
          <w:szCs w:val="20"/>
        </w:rPr>
        <w:t>procent</w:t>
      </w:r>
      <w:r w:rsidRPr="001D2DC1">
        <w:rPr>
          <w:rFonts w:ascii="Arial" w:hAnsi="Arial" w:cs="Arial"/>
          <w:b/>
          <w:sz w:val="20"/>
          <w:szCs w:val="20"/>
        </w:rPr>
        <w:t>) z</w:t>
      </w:r>
      <w:r w:rsidRPr="00DA6FD1">
        <w:rPr>
          <w:rFonts w:ascii="Arial" w:hAnsi="Arial" w:cs="Arial"/>
          <w:b/>
          <w:sz w:val="20"/>
          <w:szCs w:val="20"/>
        </w:rPr>
        <w:t xml:space="preserve"> ceny nákupu média </w:t>
      </w:r>
      <w:proofErr w:type="spellStart"/>
      <w:r w:rsidR="0090755F" w:rsidRPr="00DA6FD1">
        <w:rPr>
          <w:rFonts w:ascii="Arial" w:hAnsi="Arial" w:cs="Arial"/>
          <w:b/>
          <w:sz w:val="20"/>
          <w:szCs w:val="20"/>
        </w:rPr>
        <w:t>r</w:t>
      </w:r>
      <w:r w:rsidRPr="00DA6FD1">
        <w:rPr>
          <w:rFonts w:ascii="Arial" w:hAnsi="Arial" w:cs="Arial"/>
          <w:b/>
          <w:sz w:val="20"/>
          <w:szCs w:val="20"/>
        </w:rPr>
        <w:t>adio</w:t>
      </w:r>
      <w:proofErr w:type="spellEnd"/>
      <w:r w:rsidR="00470BF9" w:rsidRPr="00DA6FD1">
        <w:rPr>
          <w:rFonts w:ascii="Arial" w:hAnsi="Arial" w:cs="Arial"/>
          <w:b/>
          <w:sz w:val="20"/>
          <w:szCs w:val="20"/>
        </w:rPr>
        <w:t xml:space="preserve"> bez DPH.</w:t>
      </w:r>
    </w:p>
    <w:p w:rsidR="00082479" w:rsidRPr="00DA6FD1" w:rsidRDefault="00082479" w:rsidP="00082479">
      <w:pPr>
        <w:numPr>
          <w:ilvl w:val="1"/>
          <w:numId w:val="4"/>
        </w:numPr>
        <w:spacing w:after="120" w:line="240" w:lineRule="auto"/>
        <w:jc w:val="both"/>
        <w:rPr>
          <w:rFonts w:ascii="Arial" w:hAnsi="Arial" w:cs="Arial"/>
          <w:sz w:val="20"/>
          <w:szCs w:val="20"/>
        </w:rPr>
      </w:pPr>
      <w:r w:rsidRPr="00DA6FD1">
        <w:rPr>
          <w:rFonts w:ascii="Arial" w:hAnsi="Arial" w:cs="Arial"/>
          <w:b/>
          <w:sz w:val="20"/>
          <w:szCs w:val="20"/>
        </w:rPr>
        <w:t>K cen</w:t>
      </w:r>
      <w:r w:rsidR="00470BF9" w:rsidRPr="00DA6FD1">
        <w:rPr>
          <w:rFonts w:ascii="Arial" w:hAnsi="Arial" w:cs="Arial"/>
          <w:b/>
          <w:sz w:val="20"/>
          <w:szCs w:val="20"/>
        </w:rPr>
        <w:t>ám</w:t>
      </w:r>
      <w:r w:rsidRPr="00DA6FD1">
        <w:rPr>
          <w:rFonts w:ascii="Arial" w:hAnsi="Arial" w:cs="Arial"/>
          <w:sz w:val="20"/>
          <w:szCs w:val="20"/>
        </w:rPr>
        <w:t xml:space="preserve">, </w:t>
      </w:r>
      <w:r w:rsidR="0035200C" w:rsidRPr="00DA6FD1">
        <w:rPr>
          <w:rFonts w:ascii="Arial" w:hAnsi="Arial" w:cs="Arial"/>
          <w:sz w:val="20"/>
          <w:szCs w:val="20"/>
        </w:rPr>
        <w:t>zjištěn</w:t>
      </w:r>
      <w:r w:rsidR="00470BF9" w:rsidRPr="00DA6FD1">
        <w:rPr>
          <w:rFonts w:ascii="Arial" w:hAnsi="Arial" w:cs="Arial"/>
          <w:sz w:val="20"/>
          <w:szCs w:val="20"/>
        </w:rPr>
        <w:t>ým</w:t>
      </w:r>
      <w:r w:rsidRPr="00DA6FD1">
        <w:rPr>
          <w:rFonts w:ascii="Arial" w:hAnsi="Arial" w:cs="Arial"/>
          <w:sz w:val="20"/>
          <w:szCs w:val="20"/>
        </w:rPr>
        <w:t xml:space="preserve"> </w:t>
      </w:r>
      <w:r w:rsidRPr="00DA6FD1">
        <w:rPr>
          <w:rFonts w:ascii="Arial" w:hAnsi="Arial" w:cs="Arial"/>
          <w:b/>
          <w:sz w:val="20"/>
          <w:szCs w:val="20"/>
        </w:rPr>
        <w:t>podle písmena a) tohoto odstavce</w:t>
      </w:r>
      <w:r w:rsidRPr="00DA6FD1">
        <w:rPr>
          <w:rFonts w:ascii="Arial" w:hAnsi="Arial" w:cs="Arial"/>
          <w:sz w:val="20"/>
          <w:szCs w:val="20"/>
        </w:rPr>
        <w:t xml:space="preserve"> bude </w:t>
      </w:r>
      <w:r w:rsidRPr="00DA6FD1">
        <w:rPr>
          <w:rFonts w:ascii="Arial" w:hAnsi="Arial" w:cs="Arial"/>
          <w:b/>
          <w:sz w:val="20"/>
          <w:szCs w:val="20"/>
        </w:rPr>
        <w:t>připočtena agenturní odměna</w:t>
      </w:r>
      <w:r w:rsidRPr="00DA6FD1">
        <w:rPr>
          <w:rFonts w:ascii="Arial" w:hAnsi="Arial" w:cs="Arial"/>
          <w:sz w:val="20"/>
          <w:szCs w:val="20"/>
        </w:rPr>
        <w:t xml:space="preserve"> ve výši </w:t>
      </w:r>
      <w:r w:rsidR="00DA6FD1">
        <w:rPr>
          <w:rFonts w:ascii="Arial" w:hAnsi="Arial" w:cs="Arial"/>
          <w:b/>
          <w:sz w:val="20"/>
          <w:szCs w:val="20"/>
        </w:rPr>
        <w:t>10</w:t>
      </w:r>
      <w:r w:rsidRPr="00DA6FD1">
        <w:rPr>
          <w:rFonts w:ascii="Arial" w:hAnsi="Arial" w:cs="Arial"/>
          <w:b/>
          <w:sz w:val="20"/>
          <w:szCs w:val="20"/>
        </w:rPr>
        <w:t xml:space="preserve"> %</w:t>
      </w:r>
      <w:r w:rsidRPr="00DA6FD1">
        <w:rPr>
          <w:rFonts w:ascii="Arial" w:hAnsi="Arial" w:cs="Arial"/>
          <w:sz w:val="20"/>
          <w:szCs w:val="20"/>
        </w:rPr>
        <w:t xml:space="preserve"> </w:t>
      </w:r>
      <w:r w:rsidR="003C5FA7" w:rsidRPr="00DA6FD1">
        <w:rPr>
          <w:rFonts w:ascii="Arial" w:hAnsi="Arial" w:cs="Arial"/>
          <w:b/>
          <w:sz w:val="20"/>
          <w:szCs w:val="20"/>
        </w:rPr>
        <w:t xml:space="preserve">(slovy: </w:t>
      </w:r>
      <w:r w:rsidR="001D2DC1">
        <w:rPr>
          <w:rFonts w:ascii="Arial" w:hAnsi="Arial" w:cs="Arial"/>
          <w:b/>
          <w:sz w:val="20"/>
          <w:szCs w:val="20"/>
        </w:rPr>
        <w:t>deset</w:t>
      </w:r>
      <w:r w:rsidR="003C5FA7" w:rsidRPr="00DA6FD1">
        <w:rPr>
          <w:rFonts w:ascii="Arial" w:hAnsi="Arial" w:cs="Arial"/>
          <w:b/>
          <w:sz w:val="20"/>
          <w:szCs w:val="20"/>
        </w:rPr>
        <w:t xml:space="preserve"> procent)</w:t>
      </w:r>
      <w:r w:rsidR="003C5FA7" w:rsidRPr="00DA6FD1">
        <w:rPr>
          <w:rFonts w:ascii="Arial" w:hAnsi="Arial" w:cs="Arial"/>
          <w:sz w:val="20"/>
          <w:szCs w:val="20"/>
        </w:rPr>
        <w:t xml:space="preserve"> </w:t>
      </w:r>
      <w:r w:rsidRPr="00DA6FD1">
        <w:rPr>
          <w:rFonts w:ascii="Arial" w:hAnsi="Arial" w:cs="Arial"/>
          <w:sz w:val="20"/>
          <w:szCs w:val="20"/>
        </w:rPr>
        <w:t>z</w:t>
      </w:r>
      <w:r w:rsidR="0035200C" w:rsidRPr="00DA6FD1">
        <w:rPr>
          <w:rFonts w:ascii="Arial" w:hAnsi="Arial" w:cs="Arial"/>
          <w:sz w:val="20"/>
          <w:szCs w:val="20"/>
        </w:rPr>
        <w:t xml:space="preserve"> </w:t>
      </w:r>
      <w:r w:rsidRPr="00DA6FD1">
        <w:rPr>
          <w:rFonts w:ascii="Arial" w:hAnsi="Arial" w:cs="Arial"/>
          <w:sz w:val="20"/>
          <w:szCs w:val="20"/>
        </w:rPr>
        <w:t xml:space="preserve">částky vypočtené </w:t>
      </w:r>
      <w:r w:rsidR="0035200C" w:rsidRPr="00DA6FD1">
        <w:rPr>
          <w:rFonts w:ascii="Arial" w:hAnsi="Arial" w:cs="Arial"/>
          <w:sz w:val="20"/>
          <w:szCs w:val="20"/>
        </w:rPr>
        <w:t>podle písm. a) tohoto odstavce.</w:t>
      </w:r>
    </w:p>
    <w:p w:rsidR="008D37A2" w:rsidRDefault="00F809F6" w:rsidP="0035200C">
      <w:pPr>
        <w:numPr>
          <w:ilvl w:val="1"/>
          <w:numId w:val="4"/>
        </w:numPr>
        <w:spacing w:after="120" w:line="240" w:lineRule="auto"/>
        <w:jc w:val="both"/>
        <w:rPr>
          <w:rFonts w:ascii="Arial" w:hAnsi="Arial" w:cs="Arial"/>
          <w:sz w:val="20"/>
          <w:szCs w:val="20"/>
        </w:rPr>
      </w:pPr>
      <w:r w:rsidRPr="00DA6FD1">
        <w:rPr>
          <w:rFonts w:ascii="Arial" w:hAnsi="Arial" w:cs="Arial"/>
          <w:sz w:val="20"/>
          <w:szCs w:val="20"/>
        </w:rPr>
        <w:t>Bude-li ke dni zdanitelného plnění</w:t>
      </w:r>
      <w:r w:rsidRPr="008D3BA0">
        <w:rPr>
          <w:rFonts w:ascii="Arial" w:hAnsi="Arial" w:cs="Arial"/>
          <w:sz w:val="20"/>
          <w:szCs w:val="20"/>
        </w:rPr>
        <w:t xml:space="preserve"> Poskytovatel plátcem DPH, bude k fakturované ceně Poskytovatelem </w:t>
      </w:r>
      <w:r w:rsidR="009C7CB8" w:rsidRPr="008D3BA0">
        <w:rPr>
          <w:rFonts w:ascii="Arial" w:hAnsi="Arial" w:cs="Arial"/>
          <w:sz w:val="20"/>
          <w:szCs w:val="20"/>
        </w:rPr>
        <w:t>účtov</w:t>
      </w:r>
      <w:r w:rsidRPr="008D3BA0">
        <w:rPr>
          <w:rFonts w:ascii="Arial" w:hAnsi="Arial" w:cs="Arial"/>
          <w:sz w:val="20"/>
          <w:szCs w:val="20"/>
        </w:rPr>
        <w:t>ána</w:t>
      </w:r>
      <w:r w:rsidR="009C7CB8" w:rsidRPr="008D3BA0">
        <w:rPr>
          <w:rFonts w:ascii="Arial" w:hAnsi="Arial" w:cs="Arial"/>
          <w:sz w:val="20"/>
          <w:szCs w:val="20"/>
        </w:rPr>
        <w:t xml:space="preserve"> DPH v zákonem stanovené výši platné v den uskutečnění zdanitelného plnění.</w:t>
      </w:r>
      <w:r w:rsidR="00B709A2" w:rsidRPr="004E4624">
        <w:rPr>
          <w:rFonts w:ascii="Arial" w:hAnsi="Arial" w:cs="Arial"/>
          <w:sz w:val="20"/>
          <w:szCs w:val="20"/>
        </w:rPr>
        <w:t xml:space="preserve"> </w:t>
      </w:r>
    </w:p>
    <w:p w:rsidR="0054182D" w:rsidRPr="00A72951" w:rsidRDefault="00C1386E" w:rsidP="0035200C">
      <w:pPr>
        <w:numPr>
          <w:ilvl w:val="0"/>
          <w:numId w:val="4"/>
        </w:numPr>
        <w:spacing w:after="120" w:line="240" w:lineRule="auto"/>
        <w:jc w:val="both"/>
        <w:rPr>
          <w:rFonts w:ascii="Arial" w:hAnsi="Arial" w:cs="Arial"/>
          <w:sz w:val="20"/>
          <w:szCs w:val="20"/>
        </w:rPr>
      </w:pPr>
      <w:r w:rsidRPr="009B43DD">
        <w:rPr>
          <w:rFonts w:ascii="Arial" w:hAnsi="Arial" w:cs="Arial"/>
          <w:sz w:val="20"/>
          <w:szCs w:val="20"/>
        </w:rPr>
        <w:t xml:space="preserve">Výše </w:t>
      </w:r>
      <w:r w:rsidR="00F809F6">
        <w:rPr>
          <w:rFonts w:ascii="Arial" w:hAnsi="Arial" w:cs="Arial"/>
          <w:sz w:val="20"/>
          <w:szCs w:val="20"/>
        </w:rPr>
        <w:t xml:space="preserve">agenturní </w:t>
      </w:r>
      <w:r w:rsidRPr="009B43DD">
        <w:rPr>
          <w:rFonts w:ascii="Arial" w:hAnsi="Arial" w:cs="Arial"/>
          <w:sz w:val="20"/>
          <w:szCs w:val="20"/>
        </w:rPr>
        <w:t xml:space="preserve">odměny v % a výše poskytnutých objemových slev u jednotlivých typů médií v % dle předchozího odstavce, jsou stanoveny jako </w:t>
      </w:r>
      <w:r w:rsidR="00F1475F">
        <w:rPr>
          <w:rFonts w:ascii="Arial" w:hAnsi="Arial" w:cs="Arial"/>
          <w:sz w:val="20"/>
          <w:szCs w:val="20"/>
        </w:rPr>
        <w:t xml:space="preserve">pevné a nepřekročitelné </w:t>
      </w:r>
      <w:r w:rsidRPr="009B43DD">
        <w:rPr>
          <w:rFonts w:ascii="Arial" w:hAnsi="Arial" w:cs="Arial"/>
          <w:sz w:val="20"/>
          <w:szCs w:val="20"/>
        </w:rPr>
        <w:t xml:space="preserve">po celou dobu </w:t>
      </w:r>
      <w:r w:rsidR="00F1475F">
        <w:rPr>
          <w:rFonts w:ascii="Arial" w:hAnsi="Arial" w:cs="Arial"/>
          <w:sz w:val="20"/>
          <w:szCs w:val="20"/>
        </w:rPr>
        <w:t>účinnosti</w:t>
      </w:r>
      <w:r w:rsidRPr="009B43DD">
        <w:rPr>
          <w:rFonts w:ascii="Arial" w:hAnsi="Arial" w:cs="Arial"/>
          <w:sz w:val="20"/>
          <w:szCs w:val="20"/>
        </w:rPr>
        <w:t xml:space="preserve"> Smlouvy a </w:t>
      </w:r>
      <w:r w:rsidR="00102615">
        <w:rPr>
          <w:rFonts w:ascii="Arial" w:hAnsi="Arial" w:cs="Arial"/>
          <w:sz w:val="20"/>
          <w:szCs w:val="20"/>
        </w:rPr>
        <w:t xml:space="preserve">stanovená celková cena dle odstavce 3. tohoto Článku </w:t>
      </w:r>
      <w:r w:rsidRPr="00102615">
        <w:rPr>
          <w:rFonts w:ascii="Arial" w:hAnsi="Arial" w:cs="Arial"/>
          <w:sz w:val="20"/>
          <w:szCs w:val="20"/>
        </w:rPr>
        <w:t>obsah</w:t>
      </w:r>
      <w:r w:rsidR="00F1475F" w:rsidRPr="00102615">
        <w:rPr>
          <w:rFonts w:ascii="Arial" w:hAnsi="Arial" w:cs="Arial"/>
          <w:sz w:val="20"/>
          <w:szCs w:val="20"/>
        </w:rPr>
        <w:t>uj</w:t>
      </w:r>
      <w:r w:rsidR="00102615">
        <w:rPr>
          <w:rFonts w:ascii="Arial" w:hAnsi="Arial" w:cs="Arial"/>
          <w:sz w:val="20"/>
          <w:szCs w:val="20"/>
        </w:rPr>
        <w:t>e</w:t>
      </w:r>
      <w:r w:rsidRPr="00102615">
        <w:rPr>
          <w:rFonts w:ascii="Arial" w:hAnsi="Arial" w:cs="Arial"/>
          <w:sz w:val="20"/>
          <w:szCs w:val="20"/>
        </w:rPr>
        <w:t xml:space="preserve"> veškeré náklady </w:t>
      </w:r>
      <w:r w:rsidR="00F1475F" w:rsidRPr="00102615">
        <w:rPr>
          <w:rFonts w:ascii="Arial" w:hAnsi="Arial" w:cs="Arial"/>
          <w:sz w:val="20"/>
          <w:szCs w:val="20"/>
        </w:rPr>
        <w:t>Poskytovatele</w:t>
      </w:r>
      <w:r w:rsidRPr="00102615">
        <w:rPr>
          <w:rFonts w:ascii="Arial" w:hAnsi="Arial" w:cs="Arial"/>
          <w:sz w:val="20"/>
          <w:szCs w:val="20"/>
        </w:rPr>
        <w:t xml:space="preserve"> nezbytné pro řádnou a včasnou realizaci</w:t>
      </w:r>
      <w:r w:rsidRPr="009B43DD">
        <w:rPr>
          <w:rFonts w:ascii="Arial" w:hAnsi="Arial" w:cs="Arial"/>
          <w:sz w:val="20"/>
          <w:szCs w:val="20"/>
        </w:rPr>
        <w:t xml:space="preserve"> </w:t>
      </w:r>
      <w:r w:rsidR="00F1475F">
        <w:rPr>
          <w:rFonts w:ascii="Arial" w:hAnsi="Arial" w:cs="Arial"/>
          <w:sz w:val="20"/>
          <w:szCs w:val="20"/>
        </w:rPr>
        <w:t xml:space="preserve">Služeb dle </w:t>
      </w:r>
      <w:r w:rsidRPr="009B43DD">
        <w:rPr>
          <w:rFonts w:ascii="Arial" w:hAnsi="Arial" w:cs="Arial"/>
          <w:sz w:val="20"/>
          <w:szCs w:val="20"/>
        </w:rPr>
        <w:t xml:space="preserve">Smlouvy včetně nákladů souvisejících (např. poplatky, vedlejší náklady, předpokládaná rizika spojená s realizací </w:t>
      </w:r>
      <w:r w:rsidR="00F1475F">
        <w:rPr>
          <w:rFonts w:ascii="Arial" w:hAnsi="Arial" w:cs="Arial"/>
          <w:sz w:val="20"/>
          <w:szCs w:val="20"/>
        </w:rPr>
        <w:t xml:space="preserve">Služeb, </w:t>
      </w:r>
      <w:r w:rsidRPr="009B43DD">
        <w:rPr>
          <w:rFonts w:ascii="Arial" w:hAnsi="Arial" w:cs="Arial"/>
          <w:sz w:val="20"/>
          <w:szCs w:val="20"/>
        </w:rPr>
        <w:t xml:space="preserve">cestovní náklady, </w:t>
      </w:r>
      <w:r w:rsidR="00F1475F">
        <w:rPr>
          <w:rFonts w:ascii="Arial" w:hAnsi="Arial" w:cs="Arial"/>
          <w:sz w:val="20"/>
          <w:szCs w:val="20"/>
        </w:rPr>
        <w:t>náklady spojené s poskytnutím oprávnění k výkonu práva duševního vlastnictví</w:t>
      </w:r>
      <w:r w:rsidRPr="009B43DD">
        <w:rPr>
          <w:rFonts w:ascii="Arial" w:hAnsi="Arial" w:cs="Arial"/>
          <w:sz w:val="20"/>
          <w:szCs w:val="20"/>
        </w:rPr>
        <w:t xml:space="preserve"> apod.), </w:t>
      </w:r>
      <w:r w:rsidR="00182835" w:rsidRPr="009B43DD">
        <w:rPr>
          <w:rFonts w:ascii="Arial" w:hAnsi="Arial" w:cs="Arial"/>
          <w:sz w:val="20"/>
          <w:szCs w:val="20"/>
        </w:rPr>
        <w:t xml:space="preserve">včetně případného </w:t>
      </w:r>
      <w:r w:rsidR="00182835" w:rsidRPr="00C85728">
        <w:rPr>
          <w:rFonts w:ascii="Arial" w:hAnsi="Arial" w:cs="Arial"/>
          <w:sz w:val="20"/>
          <w:szCs w:val="20"/>
        </w:rPr>
        <w:t xml:space="preserve">udělení </w:t>
      </w:r>
      <w:r w:rsidR="00182835" w:rsidRPr="0050278E">
        <w:rPr>
          <w:rFonts w:ascii="Arial" w:hAnsi="Arial" w:cs="Arial"/>
          <w:sz w:val="20"/>
          <w:szCs w:val="20"/>
        </w:rPr>
        <w:t xml:space="preserve">licence dle </w:t>
      </w:r>
      <w:r w:rsidR="00182835" w:rsidRPr="00470BF9">
        <w:rPr>
          <w:rFonts w:ascii="Arial" w:hAnsi="Arial" w:cs="Arial"/>
          <w:sz w:val="20"/>
          <w:szCs w:val="20"/>
        </w:rPr>
        <w:t>Článku V. Smlouvy</w:t>
      </w:r>
      <w:r w:rsidR="0054182D" w:rsidRPr="00C85728">
        <w:rPr>
          <w:rFonts w:ascii="Arial" w:hAnsi="Arial" w:cs="Arial"/>
          <w:sz w:val="20"/>
          <w:szCs w:val="20"/>
        </w:rPr>
        <w:t xml:space="preserve">. </w:t>
      </w:r>
      <w:r w:rsidR="00233723" w:rsidRPr="00C85728">
        <w:rPr>
          <w:rFonts w:ascii="Arial" w:hAnsi="Arial" w:cs="Arial"/>
          <w:sz w:val="20"/>
          <w:szCs w:val="20"/>
        </w:rPr>
        <w:t>Poskytovatel</w:t>
      </w:r>
      <w:r w:rsidR="00233723" w:rsidRPr="009B43DD">
        <w:rPr>
          <w:rFonts w:ascii="Arial" w:hAnsi="Arial" w:cs="Arial"/>
          <w:sz w:val="20"/>
          <w:szCs w:val="20"/>
        </w:rPr>
        <w:t xml:space="preserve"> není oprávněn požadovat na Objednateli poskytnutí zálohy k zajištění plnění svých </w:t>
      </w:r>
      <w:r w:rsidR="00233723" w:rsidRPr="00A72951">
        <w:rPr>
          <w:rFonts w:ascii="Arial" w:hAnsi="Arial" w:cs="Arial"/>
          <w:sz w:val="20"/>
          <w:szCs w:val="20"/>
        </w:rPr>
        <w:t>závazků dle této Smlouvy.</w:t>
      </w:r>
      <w:r w:rsidR="0054182D" w:rsidRPr="00A72951">
        <w:rPr>
          <w:rFonts w:ascii="Arial" w:hAnsi="Arial" w:cs="Arial"/>
          <w:sz w:val="20"/>
          <w:szCs w:val="20"/>
        </w:rPr>
        <w:t xml:space="preserve"> </w:t>
      </w:r>
    </w:p>
    <w:p w:rsidR="00C47AB9" w:rsidRPr="006F28E5" w:rsidRDefault="0054182D" w:rsidP="0035200C">
      <w:pPr>
        <w:numPr>
          <w:ilvl w:val="0"/>
          <w:numId w:val="4"/>
        </w:numPr>
        <w:spacing w:after="120" w:line="240" w:lineRule="auto"/>
        <w:jc w:val="both"/>
        <w:rPr>
          <w:rFonts w:ascii="Arial" w:eastAsia="Times New Roman" w:hAnsi="Arial" w:cs="Arial"/>
          <w:sz w:val="20"/>
          <w:szCs w:val="20"/>
          <w:lang w:val="x-none" w:eastAsia="cs-CZ"/>
        </w:rPr>
      </w:pPr>
      <w:r w:rsidRPr="006F28E5">
        <w:rPr>
          <w:rFonts w:ascii="Arial" w:hAnsi="Arial" w:cs="Arial"/>
          <w:sz w:val="20"/>
          <w:szCs w:val="20"/>
        </w:rPr>
        <w:lastRenderedPageBreak/>
        <w:t xml:space="preserve">Smluvní strany se dohodly, že cena za poskytnutá plnění dle Smlouvy bude </w:t>
      </w:r>
      <w:r w:rsidR="006B1822" w:rsidRPr="002A0800">
        <w:rPr>
          <w:rFonts w:ascii="Arial" w:hAnsi="Arial" w:cs="Arial"/>
          <w:sz w:val="20"/>
          <w:szCs w:val="20"/>
        </w:rPr>
        <w:t xml:space="preserve">Objednatelem </w:t>
      </w:r>
      <w:r w:rsidRPr="0063018D">
        <w:rPr>
          <w:rFonts w:ascii="Arial" w:hAnsi="Arial" w:cs="Arial"/>
          <w:sz w:val="20"/>
          <w:szCs w:val="20"/>
        </w:rPr>
        <w:t xml:space="preserve">hrazena </w:t>
      </w:r>
      <w:r w:rsidR="006B1822" w:rsidRPr="0063018D">
        <w:rPr>
          <w:rFonts w:ascii="Arial" w:hAnsi="Arial" w:cs="Arial"/>
          <w:sz w:val="20"/>
          <w:szCs w:val="20"/>
        </w:rPr>
        <w:t xml:space="preserve">bezhotovostně </w:t>
      </w:r>
      <w:r w:rsidRPr="00054289">
        <w:rPr>
          <w:rFonts w:ascii="Arial" w:hAnsi="Arial" w:cs="Arial"/>
          <w:sz w:val="20"/>
          <w:szCs w:val="20"/>
        </w:rPr>
        <w:t xml:space="preserve">na základě daňových dokladů – faktur (dále jen „faktura“), zasílaných Poskytovatelem do sídla </w:t>
      </w:r>
      <w:r w:rsidR="00421C19" w:rsidRPr="00054289">
        <w:rPr>
          <w:rFonts w:ascii="Arial" w:hAnsi="Arial" w:cs="Arial"/>
          <w:sz w:val="20"/>
          <w:szCs w:val="20"/>
        </w:rPr>
        <w:t>Objednatele</w:t>
      </w:r>
      <w:r w:rsidRPr="00054289">
        <w:rPr>
          <w:rFonts w:ascii="Arial" w:hAnsi="Arial" w:cs="Arial"/>
          <w:sz w:val="20"/>
          <w:szCs w:val="20"/>
        </w:rPr>
        <w:t xml:space="preserve"> </w:t>
      </w:r>
      <w:r w:rsidRPr="002A0800">
        <w:rPr>
          <w:rFonts w:ascii="Arial" w:hAnsi="Arial" w:cs="Arial"/>
          <w:sz w:val="20"/>
          <w:szCs w:val="20"/>
        </w:rPr>
        <w:t>uvedeného v záhlaví Smlouvy. Fakturován</w:t>
      </w:r>
      <w:r w:rsidR="004609A8" w:rsidRPr="002A0800">
        <w:rPr>
          <w:rFonts w:ascii="Arial" w:hAnsi="Arial" w:cs="Arial"/>
          <w:sz w:val="20"/>
          <w:szCs w:val="20"/>
        </w:rPr>
        <w:t>a</w:t>
      </w:r>
      <w:r w:rsidRPr="002A0800">
        <w:rPr>
          <w:rFonts w:ascii="Arial" w:hAnsi="Arial" w:cs="Arial"/>
          <w:sz w:val="20"/>
          <w:szCs w:val="20"/>
        </w:rPr>
        <w:t xml:space="preserve"> budou </w:t>
      </w:r>
      <w:r w:rsidR="00421C19" w:rsidRPr="002A0800">
        <w:rPr>
          <w:rFonts w:ascii="Arial" w:hAnsi="Arial" w:cs="Arial"/>
          <w:sz w:val="20"/>
          <w:szCs w:val="20"/>
        </w:rPr>
        <w:t xml:space="preserve">pouze </w:t>
      </w:r>
      <w:r w:rsidRPr="002A0800">
        <w:rPr>
          <w:rFonts w:ascii="Arial" w:hAnsi="Arial" w:cs="Arial"/>
          <w:sz w:val="20"/>
          <w:szCs w:val="20"/>
        </w:rPr>
        <w:t xml:space="preserve">Poskytovatelem skutečně </w:t>
      </w:r>
      <w:r w:rsidR="00421C19" w:rsidRPr="002A0800">
        <w:rPr>
          <w:rFonts w:ascii="Arial" w:hAnsi="Arial" w:cs="Arial"/>
          <w:sz w:val="20"/>
          <w:szCs w:val="20"/>
        </w:rPr>
        <w:t>provedená</w:t>
      </w:r>
      <w:r w:rsidRPr="002A0800">
        <w:rPr>
          <w:rFonts w:ascii="Arial" w:hAnsi="Arial" w:cs="Arial"/>
          <w:sz w:val="20"/>
          <w:szCs w:val="20"/>
        </w:rPr>
        <w:t>,</w:t>
      </w:r>
      <w:r w:rsidR="00421C19" w:rsidRPr="002A0800">
        <w:rPr>
          <w:rFonts w:ascii="Arial" w:hAnsi="Arial" w:cs="Arial"/>
          <w:sz w:val="20"/>
          <w:szCs w:val="20"/>
        </w:rPr>
        <w:t xml:space="preserve"> dokončená</w:t>
      </w:r>
      <w:r w:rsidRPr="002A0800">
        <w:rPr>
          <w:rFonts w:ascii="Arial" w:hAnsi="Arial" w:cs="Arial"/>
          <w:sz w:val="20"/>
          <w:szCs w:val="20"/>
        </w:rPr>
        <w:t xml:space="preserve"> a </w:t>
      </w:r>
      <w:r w:rsidR="00421C19" w:rsidRPr="002A0800">
        <w:rPr>
          <w:rFonts w:ascii="Arial" w:hAnsi="Arial" w:cs="Arial"/>
          <w:sz w:val="20"/>
          <w:szCs w:val="20"/>
        </w:rPr>
        <w:t>Objednatelem</w:t>
      </w:r>
      <w:r w:rsidRPr="002A0800">
        <w:rPr>
          <w:rFonts w:ascii="Arial" w:hAnsi="Arial" w:cs="Arial"/>
          <w:sz w:val="20"/>
          <w:szCs w:val="20"/>
        </w:rPr>
        <w:t xml:space="preserve"> </w:t>
      </w:r>
      <w:r w:rsidR="00421C19" w:rsidRPr="002A0800">
        <w:rPr>
          <w:rFonts w:ascii="Arial" w:hAnsi="Arial" w:cs="Arial"/>
          <w:sz w:val="20"/>
          <w:szCs w:val="20"/>
        </w:rPr>
        <w:t xml:space="preserve">akceptovaná </w:t>
      </w:r>
      <w:r w:rsidRPr="002A0800">
        <w:rPr>
          <w:rFonts w:ascii="Arial" w:hAnsi="Arial" w:cs="Arial"/>
          <w:sz w:val="20"/>
          <w:szCs w:val="20"/>
        </w:rPr>
        <w:t>plnění</w:t>
      </w:r>
      <w:r w:rsidR="00B709A2" w:rsidRPr="002A0800">
        <w:rPr>
          <w:rFonts w:ascii="Arial" w:hAnsi="Arial" w:cs="Arial"/>
          <w:sz w:val="20"/>
          <w:szCs w:val="20"/>
        </w:rPr>
        <w:t>,</w:t>
      </w:r>
      <w:r w:rsidR="004E5119" w:rsidRPr="002A0800">
        <w:rPr>
          <w:rFonts w:ascii="Arial" w:hAnsi="Arial" w:cs="Arial"/>
          <w:sz w:val="20"/>
          <w:szCs w:val="20"/>
        </w:rPr>
        <w:t xml:space="preserve"> </w:t>
      </w:r>
      <w:r w:rsidR="00C47AB9" w:rsidRPr="002A0800">
        <w:rPr>
          <w:rFonts w:ascii="Arial" w:eastAsia="Times New Roman" w:hAnsi="Arial" w:cs="Arial"/>
          <w:sz w:val="20"/>
          <w:szCs w:val="20"/>
          <w:lang w:eastAsia="cs-CZ"/>
        </w:rPr>
        <w:t xml:space="preserve">a to tak, že </w:t>
      </w:r>
      <w:r w:rsidR="00C47AB9" w:rsidRPr="002A0800">
        <w:rPr>
          <w:rFonts w:ascii="Arial" w:eastAsia="Times New Roman" w:hAnsi="Arial" w:cs="Arial"/>
          <w:sz w:val="20"/>
          <w:szCs w:val="20"/>
          <w:lang w:val="x-none" w:eastAsia="cs-CZ"/>
        </w:rPr>
        <w:t xml:space="preserve">faktury za poskytnutá plnění dle </w:t>
      </w:r>
      <w:r w:rsidR="00C47AB9" w:rsidRPr="00C1540E">
        <w:rPr>
          <w:rFonts w:ascii="Arial" w:eastAsia="Times New Roman" w:hAnsi="Arial" w:cs="Arial"/>
          <w:sz w:val="20"/>
          <w:szCs w:val="20"/>
          <w:lang w:val="x-none" w:eastAsia="cs-CZ"/>
        </w:rPr>
        <w:t xml:space="preserve">Článku </w:t>
      </w:r>
      <w:r w:rsidR="001D6256" w:rsidRPr="00C1540E">
        <w:rPr>
          <w:rFonts w:ascii="Arial" w:eastAsia="Times New Roman" w:hAnsi="Arial" w:cs="Arial"/>
          <w:sz w:val="20"/>
          <w:szCs w:val="20"/>
          <w:lang w:eastAsia="cs-CZ"/>
        </w:rPr>
        <w:t>I.</w:t>
      </w:r>
      <w:r w:rsidR="006F28E5" w:rsidRPr="00C1540E">
        <w:rPr>
          <w:rFonts w:ascii="Arial" w:eastAsia="Times New Roman" w:hAnsi="Arial" w:cs="Arial"/>
          <w:sz w:val="20"/>
          <w:szCs w:val="20"/>
          <w:lang w:eastAsia="cs-CZ"/>
        </w:rPr>
        <w:t xml:space="preserve"> </w:t>
      </w:r>
      <w:r w:rsidR="00C47AB9" w:rsidRPr="00C1540E">
        <w:rPr>
          <w:rFonts w:ascii="Arial" w:eastAsia="Times New Roman" w:hAnsi="Arial" w:cs="Arial"/>
          <w:sz w:val="20"/>
          <w:szCs w:val="20"/>
          <w:lang w:val="x-none" w:eastAsia="cs-CZ"/>
        </w:rPr>
        <w:t>této</w:t>
      </w:r>
      <w:r w:rsidR="00C47AB9" w:rsidRPr="006F28E5">
        <w:rPr>
          <w:rFonts w:ascii="Arial" w:eastAsia="Times New Roman" w:hAnsi="Arial" w:cs="Arial"/>
          <w:sz w:val="20"/>
          <w:szCs w:val="20"/>
          <w:lang w:val="x-none" w:eastAsia="cs-CZ"/>
        </w:rPr>
        <w:t xml:space="preserve"> Smlouvy budou </w:t>
      </w:r>
      <w:r w:rsidR="00B709A2" w:rsidRPr="006F28E5">
        <w:rPr>
          <w:rFonts w:ascii="Arial" w:eastAsia="Times New Roman" w:hAnsi="Arial" w:cs="Arial"/>
          <w:sz w:val="20"/>
          <w:szCs w:val="20"/>
          <w:lang w:eastAsia="cs-CZ"/>
        </w:rPr>
        <w:t xml:space="preserve">Poskytovatelem </w:t>
      </w:r>
      <w:r w:rsidR="00C47AB9" w:rsidRPr="006F28E5">
        <w:rPr>
          <w:rFonts w:ascii="Arial" w:eastAsia="Times New Roman" w:hAnsi="Arial" w:cs="Arial"/>
          <w:sz w:val="20"/>
          <w:szCs w:val="20"/>
          <w:lang w:val="x-none" w:eastAsia="cs-CZ"/>
        </w:rPr>
        <w:t xml:space="preserve">vystavovány a zasílány do sídla Objednatele vždy </w:t>
      </w:r>
      <w:r w:rsidR="004609A8" w:rsidRPr="002A0800">
        <w:rPr>
          <w:rFonts w:ascii="Arial" w:eastAsia="Times New Roman" w:hAnsi="Arial" w:cs="Arial"/>
          <w:sz w:val="20"/>
          <w:szCs w:val="20"/>
          <w:lang w:eastAsia="cs-CZ"/>
        </w:rPr>
        <w:t xml:space="preserve">po realizaci Služeb dle příslušné objednávky </w:t>
      </w:r>
      <w:r w:rsidR="001D6256" w:rsidRPr="006F28E5">
        <w:rPr>
          <w:rFonts w:ascii="Arial" w:eastAsia="Times New Roman" w:hAnsi="Arial" w:cs="Arial"/>
          <w:sz w:val="20"/>
          <w:szCs w:val="20"/>
          <w:lang w:eastAsia="cs-CZ"/>
        </w:rPr>
        <w:t>na základě Akceptačních protokolů.</w:t>
      </w:r>
    </w:p>
    <w:p w:rsidR="0054182D" w:rsidRPr="0063018D" w:rsidRDefault="0054182D" w:rsidP="000C248A">
      <w:pPr>
        <w:pStyle w:val="Zkladntext"/>
        <w:numPr>
          <w:ilvl w:val="0"/>
          <w:numId w:val="4"/>
        </w:numPr>
        <w:ind w:left="426" w:hanging="426"/>
        <w:jc w:val="both"/>
        <w:rPr>
          <w:rFonts w:ascii="Arial" w:hAnsi="Arial" w:cs="Arial"/>
          <w:sz w:val="20"/>
          <w:szCs w:val="20"/>
        </w:rPr>
      </w:pPr>
      <w:r w:rsidRPr="0063018D">
        <w:rPr>
          <w:rFonts w:ascii="Arial" w:hAnsi="Arial" w:cs="Arial"/>
          <w:sz w:val="20"/>
          <w:szCs w:val="20"/>
        </w:rPr>
        <w:t xml:space="preserve">Každá faktura musí splňovat náležitosti daňového dokladu stanovené zákonem </w:t>
      </w:r>
      <w:r w:rsidR="00BF1026" w:rsidRPr="0063018D">
        <w:rPr>
          <w:rFonts w:ascii="Arial" w:hAnsi="Arial" w:cs="Arial"/>
          <w:sz w:val="20"/>
          <w:szCs w:val="20"/>
        </w:rPr>
        <w:t>č. 235/2004 Sb., o</w:t>
      </w:r>
      <w:r w:rsidR="0090755F">
        <w:rPr>
          <w:rFonts w:ascii="Arial" w:hAnsi="Arial" w:cs="Arial"/>
          <w:sz w:val="20"/>
          <w:szCs w:val="20"/>
        </w:rPr>
        <w:t> </w:t>
      </w:r>
      <w:r w:rsidR="00BF1026" w:rsidRPr="0063018D">
        <w:rPr>
          <w:rFonts w:ascii="Arial" w:hAnsi="Arial" w:cs="Arial"/>
          <w:sz w:val="20"/>
          <w:szCs w:val="20"/>
        </w:rPr>
        <w:t>dani z přidané hodnoty, ve znění pozdějších předpisů</w:t>
      </w:r>
      <w:r w:rsidR="00691176">
        <w:rPr>
          <w:rFonts w:ascii="Arial" w:hAnsi="Arial" w:cs="Arial"/>
          <w:sz w:val="20"/>
          <w:szCs w:val="20"/>
        </w:rPr>
        <w:t xml:space="preserve"> a další náležitosti dané</w:t>
      </w:r>
      <w:r w:rsidR="00BF1026" w:rsidRPr="0063018D">
        <w:rPr>
          <w:rFonts w:ascii="Arial" w:hAnsi="Arial" w:cs="Arial"/>
          <w:sz w:val="20"/>
          <w:szCs w:val="20"/>
        </w:rPr>
        <w:t xml:space="preserve"> zákonem č. 563/1991 Sb., o účetnictví, ve znění pozdějších předpisů</w:t>
      </w:r>
      <w:r w:rsidR="008304DF" w:rsidRPr="0063018D">
        <w:rPr>
          <w:rFonts w:ascii="Arial" w:hAnsi="Arial" w:cs="Arial"/>
          <w:sz w:val="20"/>
          <w:szCs w:val="20"/>
        </w:rPr>
        <w:t xml:space="preserve"> a § 435 zákona č. 89/2012 Sb., občanský zákoník, ve znění pozdějších předpisů</w:t>
      </w:r>
      <w:r w:rsidR="00ED52F3">
        <w:rPr>
          <w:rFonts w:ascii="Arial" w:hAnsi="Arial" w:cs="Arial"/>
          <w:sz w:val="20"/>
          <w:szCs w:val="20"/>
        </w:rPr>
        <w:t xml:space="preserve"> </w:t>
      </w:r>
      <w:r w:rsidR="00ED52F3" w:rsidRPr="00946797">
        <w:rPr>
          <w:rFonts w:ascii="Arial" w:hAnsi="Arial" w:cs="Arial"/>
          <w:b/>
          <w:sz w:val="20"/>
          <w:szCs w:val="20"/>
        </w:rPr>
        <w:t>(dále jen „Občanský zákoník“)</w:t>
      </w:r>
      <w:r w:rsidR="00BF1026" w:rsidRPr="0063018D">
        <w:rPr>
          <w:rFonts w:ascii="Arial" w:hAnsi="Arial" w:cs="Arial"/>
          <w:sz w:val="20"/>
          <w:szCs w:val="20"/>
        </w:rPr>
        <w:t xml:space="preserve">. </w:t>
      </w:r>
      <w:r w:rsidR="003A4C00" w:rsidRPr="0063018D">
        <w:rPr>
          <w:rFonts w:ascii="Arial" w:hAnsi="Arial" w:cs="Arial"/>
          <w:sz w:val="20"/>
          <w:szCs w:val="20"/>
        </w:rPr>
        <w:t xml:space="preserve">Objednatel obdrží vždy originál faktury </w:t>
      </w:r>
      <w:r w:rsidR="00EB6B1F" w:rsidRPr="0063018D">
        <w:rPr>
          <w:rFonts w:ascii="Arial" w:hAnsi="Arial" w:cs="Arial"/>
          <w:sz w:val="20"/>
          <w:szCs w:val="20"/>
        </w:rPr>
        <w:t xml:space="preserve">v listinné podobě </w:t>
      </w:r>
      <w:r w:rsidR="003A4C00" w:rsidRPr="0063018D">
        <w:rPr>
          <w:rFonts w:ascii="Arial" w:hAnsi="Arial" w:cs="Arial"/>
          <w:sz w:val="20"/>
          <w:szCs w:val="20"/>
        </w:rPr>
        <w:t>s jednou kopií.</w:t>
      </w:r>
      <w:r w:rsidR="00720BC8">
        <w:rPr>
          <w:rFonts w:ascii="Arial" w:hAnsi="Arial" w:cs="Arial"/>
          <w:sz w:val="20"/>
          <w:szCs w:val="20"/>
        </w:rPr>
        <w:t xml:space="preserve"> </w:t>
      </w:r>
      <w:r w:rsidRPr="002A0800">
        <w:rPr>
          <w:rFonts w:ascii="Arial" w:hAnsi="Arial" w:cs="Arial"/>
          <w:sz w:val="20"/>
          <w:szCs w:val="20"/>
        </w:rPr>
        <w:t xml:space="preserve">Přílohou každé faktury bude </w:t>
      </w:r>
      <w:r w:rsidR="00A459B4" w:rsidRPr="0063018D">
        <w:rPr>
          <w:rFonts w:ascii="Arial" w:hAnsi="Arial" w:cs="Arial"/>
          <w:sz w:val="20"/>
          <w:szCs w:val="20"/>
        </w:rPr>
        <w:t>fotokopie Objednatelem potvrzeného Akceptačního protokolu</w:t>
      </w:r>
      <w:r w:rsidR="00720BC8">
        <w:rPr>
          <w:rFonts w:ascii="Arial" w:hAnsi="Arial" w:cs="Arial"/>
          <w:sz w:val="20"/>
          <w:szCs w:val="20"/>
        </w:rPr>
        <w:t>,</w:t>
      </w:r>
      <w:r w:rsidR="0063018D">
        <w:rPr>
          <w:rFonts w:ascii="Arial" w:hAnsi="Arial" w:cs="Arial"/>
          <w:sz w:val="20"/>
          <w:szCs w:val="20"/>
        </w:rPr>
        <w:t xml:space="preserve"> </w:t>
      </w:r>
      <w:r w:rsidRPr="0063018D">
        <w:rPr>
          <w:rFonts w:ascii="Arial" w:hAnsi="Arial" w:cs="Arial"/>
          <w:sz w:val="20"/>
          <w:szCs w:val="20"/>
        </w:rPr>
        <w:t xml:space="preserve">prokazující </w:t>
      </w:r>
      <w:r w:rsidR="003A4C00" w:rsidRPr="0063018D">
        <w:rPr>
          <w:rFonts w:ascii="Arial" w:hAnsi="Arial" w:cs="Arial"/>
          <w:sz w:val="20"/>
          <w:szCs w:val="20"/>
        </w:rPr>
        <w:t xml:space="preserve">úplné </w:t>
      </w:r>
      <w:r w:rsidR="00A459B4" w:rsidRPr="0063018D">
        <w:rPr>
          <w:rFonts w:ascii="Arial" w:hAnsi="Arial" w:cs="Arial"/>
          <w:sz w:val="20"/>
          <w:szCs w:val="20"/>
        </w:rPr>
        <w:t>poskytnutí Služeb</w:t>
      </w:r>
      <w:r w:rsidRPr="0063018D">
        <w:rPr>
          <w:rFonts w:ascii="Arial" w:hAnsi="Arial" w:cs="Arial"/>
          <w:sz w:val="20"/>
          <w:szCs w:val="20"/>
        </w:rPr>
        <w:t xml:space="preserve"> </w:t>
      </w:r>
      <w:r w:rsidR="00A459B4" w:rsidRPr="0063018D">
        <w:rPr>
          <w:rFonts w:ascii="Arial" w:hAnsi="Arial" w:cs="Arial"/>
          <w:sz w:val="20"/>
          <w:szCs w:val="20"/>
        </w:rPr>
        <w:t>za příslušné fakturační období.</w:t>
      </w:r>
      <w:r w:rsidRPr="0063018D">
        <w:rPr>
          <w:rFonts w:ascii="Arial" w:hAnsi="Arial" w:cs="Arial"/>
          <w:sz w:val="20"/>
          <w:szCs w:val="20"/>
        </w:rPr>
        <w:t xml:space="preserve"> </w:t>
      </w:r>
    </w:p>
    <w:p w:rsidR="0054182D" w:rsidRPr="00B736BC" w:rsidRDefault="00946797" w:rsidP="00946797">
      <w:pPr>
        <w:pStyle w:val="Zkladntext"/>
        <w:ind w:left="426" w:hanging="426"/>
        <w:jc w:val="both"/>
        <w:rPr>
          <w:rFonts w:ascii="Arial" w:hAnsi="Arial" w:cs="Arial"/>
          <w:sz w:val="20"/>
          <w:szCs w:val="20"/>
        </w:rPr>
      </w:pPr>
      <w:r>
        <w:rPr>
          <w:rFonts w:ascii="Arial" w:hAnsi="Arial" w:cs="Arial"/>
          <w:sz w:val="20"/>
          <w:szCs w:val="20"/>
        </w:rPr>
        <w:t>7.</w:t>
      </w:r>
      <w:r>
        <w:rPr>
          <w:rFonts w:ascii="Arial" w:hAnsi="Arial" w:cs="Arial"/>
          <w:sz w:val="20"/>
          <w:szCs w:val="20"/>
        </w:rPr>
        <w:tab/>
      </w:r>
      <w:r w:rsidR="0054182D" w:rsidRPr="00B736BC">
        <w:rPr>
          <w:rFonts w:ascii="Arial" w:hAnsi="Arial" w:cs="Arial"/>
          <w:sz w:val="20"/>
          <w:szCs w:val="20"/>
        </w:rPr>
        <w:t xml:space="preserve">Nesplněním či neprokázáním splnění </w:t>
      </w:r>
      <w:r w:rsidR="00A459B4">
        <w:rPr>
          <w:rFonts w:ascii="Arial" w:hAnsi="Arial" w:cs="Arial"/>
          <w:sz w:val="20"/>
          <w:szCs w:val="20"/>
        </w:rPr>
        <w:t xml:space="preserve">fakturovaných </w:t>
      </w:r>
      <w:r w:rsidR="0054182D" w:rsidRPr="00B736BC">
        <w:rPr>
          <w:rFonts w:ascii="Arial" w:hAnsi="Arial" w:cs="Arial"/>
          <w:sz w:val="20"/>
          <w:szCs w:val="20"/>
        </w:rPr>
        <w:t>Služeb ze strany Poskytovatele zaniká Poskytovateli právo na úhradu faktur</w:t>
      </w:r>
      <w:r w:rsidR="001930BB">
        <w:rPr>
          <w:rFonts w:ascii="Arial" w:hAnsi="Arial" w:cs="Arial"/>
          <w:sz w:val="20"/>
          <w:szCs w:val="20"/>
        </w:rPr>
        <w:t>ované částky</w:t>
      </w:r>
      <w:r w:rsidR="00D5223F">
        <w:rPr>
          <w:rFonts w:ascii="Arial" w:hAnsi="Arial" w:cs="Arial"/>
          <w:sz w:val="20"/>
          <w:szCs w:val="20"/>
        </w:rPr>
        <w:t xml:space="preserve">. </w:t>
      </w:r>
      <w:r w:rsidR="0054182D" w:rsidRPr="00B736BC">
        <w:rPr>
          <w:rFonts w:ascii="Arial" w:hAnsi="Arial" w:cs="Arial"/>
          <w:sz w:val="20"/>
          <w:szCs w:val="20"/>
        </w:rPr>
        <w:t xml:space="preserve">V případě </w:t>
      </w:r>
      <w:r w:rsidR="00421C19">
        <w:rPr>
          <w:rFonts w:ascii="Arial" w:hAnsi="Arial" w:cs="Arial"/>
          <w:sz w:val="20"/>
          <w:szCs w:val="20"/>
        </w:rPr>
        <w:t>prokázání</w:t>
      </w:r>
      <w:r w:rsidR="001930BB">
        <w:rPr>
          <w:rFonts w:ascii="Arial" w:hAnsi="Arial" w:cs="Arial"/>
          <w:sz w:val="20"/>
          <w:szCs w:val="20"/>
        </w:rPr>
        <w:t xml:space="preserve"> </w:t>
      </w:r>
      <w:r w:rsidR="00421C19">
        <w:rPr>
          <w:rFonts w:ascii="Arial" w:hAnsi="Arial" w:cs="Arial"/>
          <w:sz w:val="20"/>
          <w:szCs w:val="20"/>
        </w:rPr>
        <w:t xml:space="preserve">pouze částečného </w:t>
      </w:r>
      <w:r w:rsidR="001930BB">
        <w:rPr>
          <w:rFonts w:ascii="Arial" w:hAnsi="Arial" w:cs="Arial"/>
          <w:sz w:val="20"/>
          <w:szCs w:val="20"/>
        </w:rPr>
        <w:t xml:space="preserve">splnění </w:t>
      </w:r>
      <w:r w:rsidR="00C078A3">
        <w:rPr>
          <w:rFonts w:ascii="Arial" w:hAnsi="Arial" w:cs="Arial"/>
          <w:sz w:val="20"/>
          <w:szCs w:val="20"/>
        </w:rPr>
        <w:t>závazku Poskytovatele</w:t>
      </w:r>
      <w:r w:rsidR="00421C19">
        <w:rPr>
          <w:rFonts w:ascii="Arial" w:hAnsi="Arial" w:cs="Arial"/>
          <w:sz w:val="20"/>
          <w:szCs w:val="20"/>
        </w:rPr>
        <w:t xml:space="preserve"> </w:t>
      </w:r>
      <w:r w:rsidR="0054182D" w:rsidRPr="00B736BC">
        <w:rPr>
          <w:rFonts w:ascii="Arial" w:hAnsi="Arial" w:cs="Arial"/>
          <w:sz w:val="20"/>
          <w:szCs w:val="20"/>
        </w:rPr>
        <w:t xml:space="preserve">bude Poskytovateli uhrazena </w:t>
      </w:r>
      <w:r w:rsidR="001930BB">
        <w:rPr>
          <w:rFonts w:ascii="Arial" w:hAnsi="Arial" w:cs="Arial"/>
          <w:sz w:val="20"/>
          <w:szCs w:val="20"/>
        </w:rPr>
        <w:t>Objednatelem</w:t>
      </w:r>
      <w:r w:rsidR="00421C19">
        <w:rPr>
          <w:rFonts w:ascii="Arial" w:hAnsi="Arial" w:cs="Arial"/>
          <w:sz w:val="20"/>
          <w:szCs w:val="20"/>
        </w:rPr>
        <w:t xml:space="preserve"> </w:t>
      </w:r>
      <w:r w:rsidR="001930BB">
        <w:rPr>
          <w:rFonts w:ascii="Arial" w:hAnsi="Arial" w:cs="Arial"/>
          <w:sz w:val="20"/>
          <w:szCs w:val="20"/>
        </w:rPr>
        <w:t xml:space="preserve">pouze </w:t>
      </w:r>
      <w:r w:rsidR="0054182D" w:rsidRPr="00B736BC">
        <w:rPr>
          <w:rFonts w:ascii="Arial" w:hAnsi="Arial" w:cs="Arial"/>
          <w:sz w:val="20"/>
          <w:szCs w:val="20"/>
        </w:rPr>
        <w:t>částka v </w:t>
      </w:r>
      <w:r w:rsidR="00421C19">
        <w:rPr>
          <w:rFonts w:ascii="Arial" w:hAnsi="Arial" w:cs="Arial"/>
          <w:sz w:val="20"/>
          <w:szCs w:val="20"/>
        </w:rPr>
        <w:t>prokázané</w:t>
      </w:r>
      <w:r w:rsidR="0054182D" w:rsidRPr="00B736BC">
        <w:rPr>
          <w:rFonts w:ascii="Arial" w:hAnsi="Arial" w:cs="Arial"/>
          <w:sz w:val="20"/>
          <w:szCs w:val="20"/>
        </w:rPr>
        <w:t xml:space="preserve"> výši</w:t>
      </w:r>
      <w:r w:rsidR="00421C19">
        <w:rPr>
          <w:rFonts w:ascii="Arial" w:hAnsi="Arial" w:cs="Arial"/>
          <w:sz w:val="20"/>
          <w:szCs w:val="20"/>
        </w:rPr>
        <w:t>.</w:t>
      </w:r>
      <w:r w:rsidR="0054182D" w:rsidRPr="00B736BC">
        <w:rPr>
          <w:rFonts w:ascii="Arial" w:hAnsi="Arial" w:cs="Arial"/>
          <w:sz w:val="20"/>
          <w:szCs w:val="20"/>
        </w:rPr>
        <w:t xml:space="preserve">  </w:t>
      </w:r>
    </w:p>
    <w:p w:rsidR="0054182D" w:rsidRPr="00B736BC" w:rsidRDefault="0054182D" w:rsidP="00621748">
      <w:pPr>
        <w:pStyle w:val="Zkladntext"/>
        <w:numPr>
          <w:ilvl w:val="0"/>
          <w:numId w:val="14"/>
        </w:numPr>
        <w:ind w:left="426" w:hanging="426"/>
        <w:jc w:val="both"/>
        <w:rPr>
          <w:rFonts w:ascii="Arial" w:hAnsi="Arial" w:cs="Arial"/>
          <w:sz w:val="20"/>
          <w:szCs w:val="20"/>
        </w:rPr>
      </w:pPr>
      <w:r w:rsidRPr="00B736BC">
        <w:rPr>
          <w:rFonts w:ascii="Arial" w:hAnsi="Arial" w:cs="Arial"/>
          <w:sz w:val="20"/>
          <w:szCs w:val="20"/>
        </w:rPr>
        <w:t xml:space="preserve">Smluvní strany se dohodly na lhůtě splatnosti každé faktury v délce </w:t>
      </w:r>
      <w:r w:rsidR="00691176">
        <w:rPr>
          <w:rFonts w:ascii="Arial" w:hAnsi="Arial" w:cs="Arial"/>
          <w:sz w:val="20"/>
          <w:szCs w:val="20"/>
        </w:rPr>
        <w:t>do třiceti (</w:t>
      </w:r>
      <w:r w:rsidR="00784702">
        <w:rPr>
          <w:rFonts w:ascii="Arial" w:hAnsi="Arial" w:cs="Arial"/>
          <w:sz w:val="20"/>
          <w:szCs w:val="20"/>
        </w:rPr>
        <w:t>30</w:t>
      </w:r>
      <w:r w:rsidR="00691176">
        <w:rPr>
          <w:rFonts w:ascii="Arial" w:hAnsi="Arial" w:cs="Arial"/>
          <w:sz w:val="20"/>
          <w:szCs w:val="20"/>
        </w:rPr>
        <w:t>)</w:t>
      </w:r>
      <w:r w:rsidRPr="00B736BC">
        <w:rPr>
          <w:rFonts w:ascii="Arial" w:hAnsi="Arial" w:cs="Arial"/>
          <w:sz w:val="20"/>
          <w:szCs w:val="20"/>
        </w:rPr>
        <w:t xml:space="preserve"> kalendářních dnů ode dne jejího doručení do sídla </w:t>
      </w:r>
      <w:r w:rsidR="00421C19">
        <w:rPr>
          <w:rFonts w:ascii="Arial" w:hAnsi="Arial" w:cs="Arial"/>
          <w:sz w:val="20"/>
          <w:szCs w:val="20"/>
        </w:rPr>
        <w:t>Objednatele, uvedeného v záhlaví této Smlouvy</w:t>
      </w:r>
      <w:r w:rsidRPr="00B736BC">
        <w:rPr>
          <w:rFonts w:ascii="Arial" w:hAnsi="Arial" w:cs="Arial"/>
          <w:sz w:val="20"/>
          <w:szCs w:val="20"/>
        </w:rPr>
        <w:t>.</w:t>
      </w:r>
    </w:p>
    <w:p w:rsidR="0054182D" w:rsidRPr="00B736BC" w:rsidRDefault="00421C19" w:rsidP="00621748">
      <w:pPr>
        <w:pStyle w:val="Zkladntext"/>
        <w:numPr>
          <w:ilvl w:val="0"/>
          <w:numId w:val="14"/>
        </w:numPr>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je oprávněn</w:t>
      </w:r>
      <w:r>
        <w:rPr>
          <w:rFonts w:ascii="Arial" w:hAnsi="Arial" w:cs="Arial"/>
          <w:sz w:val="20"/>
          <w:szCs w:val="20"/>
        </w:rPr>
        <w:t xml:space="preserve"> </w:t>
      </w:r>
      <w:r w:rsidR="0054182D" w:rsidRPr="00B736BC">
        <w:rPr>
          <w:rFonts w:ascii="Arial" w:hAnsi="Arial" w:cs="Arial"/>
          <w:sz w:val="20"/>
          <w:szCs w:val="20"/>
        </w:rPr>
        <w:t xml:space="preserve">před uplynutím lhůty splatnosti vrátit bez zaplacení fakturu, která neobsahuje </w:t>
      </w:r>
      <w:r>
        <w:rPr>
          <w:rFonts w:ascii="Arial" w:hAnsi="Arial" w:cs="Arial"/>
          <w:sz w:val="20"/>
          <w:szCs w:val="20"/>
        </w:rPr>
        <w:t>zákonem nebo touto Smlouvou stanovené</w:t>
      </w:r>
      <w:r w:rsidR="0054182D" w:rsidRPr="00B736BC">
        <w:rPr>
          <w:rFonts w:ascii="Arial" w:hAnsi="Arial" w:cs="Arial"/>
          <w:sz w:val="20"/>
          <w:szCs w:val="20"/>
        </w:rPr>
        <w:t xml:space="preserve"> náležitosti, </w:t>
      </w:r>
      <w:r w:rsidR="00EB6B1F">
        <w:rPr>
          <w:rFonts w:ascii="Arial" w:hAnsi="Arial" w:cs="Arial"/>
          <w:sz w:val="20"/>
          <w:szCs w:val="20"/>
        </w:rPr>
        <w:t>obsahuje nesprávné údaje, není dopl</w:t>
      </w:r>
      <w:r w:rsidR="006252B3">
        <w:rPr>
          <w:rFonts w:ascii="Arial" w:hAnsi="Arial" w:cs="Arial"/>
          <w:sz w:val="20"/>
          <w:szCs w:val="20"/>
        </w:rPr>
        <w:t>n</w:t>
      </w:r>
      <w:r w:rsidR="00EB6B1F">
        <w:rPr>
          <w:rFonts w:ascii="Arial" w:hAnsi="Arial" w:cs="Arial"/>
          <w:sz w:val="20"/>
          <w:szCs w:val="20"/>
        </w:rPr>
        <w:t xml:space="preserve">ěna dohodnutými přílohami </w:t>
      </w:r>
      <w:r w:rsidR="0054182D" w:rsidRPr="00B736BC">
        <w:rPr>
          <w:rFonts w:ascii="Arial" w:hAnsi="Arial" w:cs="Arial"/>
          <w:sz w:val="20"/>
          <w:szCs w:val="20"/>
        </w:rPr>
        <w:t>nebo má jiné vady v</w:t>
      </w:r>
      <w:r w:rsidR="00EB6B1F">
        <w:rPr>
          <w:rFonts w:ascii="Arial" w:hAnsi="Arial" w:cs="Arial"/>
          <w:sz w:val="20"/>
          <w:szCs w:val="20"/>
        </w:rPr>
        <w:t> </w:t>
      </w:r>
      <w:r w:rsidR="0054182D" w:rsidRPr="00B736BC">
        <w:rPr>
          <w:rFonts w:ascii="Arial" w:hAnsi="Arial" w:cs="Arial"/>
          <w:sz w:val="20"/>
          <w:szCs w:val="20"/>
        </w:rPr>
        <w:t>obsahu</w:t>
      </w:r>
      <w:r w:rsidR="00EB6B1F">
        <w:rPr>
          <w:rFonts w:ascii="Arial" w:hAnsi="Arial" w:cs="Arial"/>
          <w:sz w:val="20"/>
          <w:szCs w:val="20"/>
        </w:rPr>
        <w:t xml:space="preserve"> dle této Smlouvy</w:t>
      </w:r>
      <w:r w:rsidR="0054182D" w:rsidRPr="00B736BC">
        <w:rPr>
          <w:rFonts w:ascii="Arial" w:hAnsi="Arial" w:cs="Arial"/>
          <w:sz w:val="20"/>
          <w:szCs w:val="20"/>
        </w:rPr>
        <w:t>. V</w:t>
      </w:r>
      <w:r w:rsidR="00691176">
        <w:rPr>
          <w:rFonts w:ascii="Arial" w:hAnsi="Arial" w:cs="Arial"/>
          <w:sz w:val="20"/>
          <w:szCs w:val="20"/>
        </w:rPr>
        <w:t xml:space="preserve"> průvodním dopisu k </w:t>
      </w:r>
      <w:r w:rsidR="0054182D" w:rsidRPr="00B736BC">
        <w:rPr>
          <w:rFonts w:ascii="Arial" w:hAnsi="Arial" w:cs="Arial"/>
          <w:sz w:val="20"/>
          <w:szCs w:val="20"/>
        </w:rPr>
        <w:t xml:space="preserve">vrácené faktuře musí </w:t>
      </w:r>
      <w:r w:rsidR="00EB6B1F">
        <w:rPr>
          <w:rFonts w:ascii="Arial" w:hAnsi="Arial" w:cs="Arial"/>
          <w:sz w:val="20"/>
          <w:szCs w:val="20"/>
        </w:rPr>
        <w:t xml:space="preserve">Objednatel </w:t>
      </w:r>
      <w:r w:rsidR="0054182D" w:rsidRPr="00B736BC">
        <w:rPr>
          <w:rFonts w:ascii="Arial" w:hAnsi="Arial" w:cs="Arial"/>
          <w:sz w:val="20"/>
          <w:szCs w:val="20"/>
        </w:rPr>
        <w:t xml:space="preserve">vyznačit důvod vrácení. Poskytovatel je povinen podle povahy nesprávnosti fakturu opravit nebo nově vyhotovit. Oprávněným vrácením faktury přestává běžet původní lhůta splatnosti, celá </w:t>
      </w:r>
      <w:r w:rsidR="00784702">
        <w:rPr>
          <w:rFonts w:ascii="Arial" w:hAnsi="Arial" w:cs="Arial"/>
          <w:sz w:val="20"/>
          <w:szCs w:val="20"/>
        </w:rPr>
        <w:t>3</w:t>
      </w:r>
      <w:r w:rsidR="00984209" w:rsidRPr="00B736BC">
        <w:rPr>
          <w:rFonts w:ascii="Arial" w:hAnsi="Arial" w:cs="Arial"/>
          <w:sz w:val="20"/>
          <w:szCs w:val="20"/>
        </w:rPr>
        <w:t>0</w:t>
      </w:r>
      <w:r w:rsidR="00F512EC">
        <w:rPr>
          <w:rFonts w:ascii="Arial" w:hAnsi="Arial" w:cs="Arial"/>
          <w:sz w:val="20"/>
          <w:szCs w:val="20"/>
        </w:rPr>
        <w:t xml:space="preserve"> </w:t>
      </w:r>
      <w:r w:rsidR="0054182D" w:rsidRPr="00B736BC">
        <w:rPr>
          <w:rFonts w:ascii="Arial" w:hAnsi="Arial" w:cs="Arial"/>
          <w:sz w:val="20"/>
          <w:szCs w:val="20"/>
        </w:rPr>
        <w:t xml:space="preserve">denní lhůta </w:t>
      </w:r>
      <w:r w:rsidR="00EB6B1F">
        <w:rPr>
          <w:rFonts w:ascii="Arial" w:hAnsi="Arial" w:cs="Arial"/>
          <w:sz w:val="20"/>
          <w:szCs w:val="20"/>
        </w:rPr>
        <w:t xml:space="preserve">splatnosti </w:t>
      </w:r>
      <w:r w:rsidR="0054182D" w:rsidRPr="00B736BC">
        <w:rPr>
          <w:rFonts w:ascii="Arial" w:hAnsi="Arial" w:cs="Arial"/>
          <w:sz w:val="20"/>
          <w:szCs w:val="20"/>
        </w:rPr>
        <w:t>běží znovu ode dne doručení opravené či nově vyhotovené faktury</w:t>
      </w:r>
      <w:r w:rsidR="00EB6B1F">
        <w:rPr>
          <w:rFonts w:ascii="Arial" w:hAnsi="Arial" w:cs="Arial"/>
          <w:sz w:val="20"/>
          <w:szCs w:val="20"/>
        </w:rPr>
        <w:t xml:space="preserve"> do sídla Objednatele</w:t>
      </w:r>
      <w:r w:rsidR="0054182D" w:rsidRPr="00B736BC">
        <w:rPr>
          <w:rFonts w:ascii="Arial" w:hAnsi="Arial" w:cs="Arial"/>
          <w:sz w:val="20"/>
          <w:szCs w:val="20"/>
        </w:rPr>
        <w:t>.</w:t>
      </w:r>
    </w:p>
    <w:p w:rsidR="0054182D" w:rsidRPr="00B736BC" w:rsidRDefault="0054182D" w:rsidP="00621748">
      <w:pPr>
        <w:pStyle w:val="Zkladntext"/>
        <w:numPr>
          <w:ilvl w:val="0"/>
          <w:numId w:val="14"/>
        </w:numPr>
        <w:ind w:left="426" w:hanging="426"/>
        <w:jc w:val="both"/>
        <w:rPr>
          <w:rFonts w:ascii="Arial" w:hAnsi="Arial" w:cs="Arial"/>
          <w:sz w:val="20"/>
          <w:szCs w:val="20"/>
        </w:rPr>
      </w:pPr>
      <w:r w:rsidRPr="00B736BC">
        <w:rPr>
          <w:rFonts w:ascii="Arial" w:hAnsi="Arial" w:cs="Arial"/>
          <w:sz w:val="20"/>
          <w:szCs w:val="20"/>
        </w:rPr>
        <w:t xml:space="preserve">Poskytovatel je povinen </w:t>
      </w:r>
      <w:r w:rsidRPr="009173D8">
        <w:rPr>
          <w:rFonts w:ascii="Arial" w:hAnsi="Arial" w:cs="Arial"/>
          <w:sz w:val="20"/>
          <w:szCs w:val="20"/>
        </w:rPr>
        <w:t xml:space="preserve">uvádět číslo </w:t>
      </w:r>
      <w:r w:rsidR="00EB6B1F" w:rsidRPr="009173D8">
        <w:rPr>
          <w:rFonts w:ascii="Arial" w:hAnsi="Arial" w:cs="Arial"/>
          <w:sz w:val="20"/>
          <w:szCs w:val="20"/>
        </w:rPr>
        <w:t xml:space="preserve">této </w:t>
      </w:r>
      <w:r w:rsidRPr="009173D8">
        <w:rPr>
          <w:rFonts w:ascii="Arial" w:hAnsi="Arial" w:cs="Arial"/>
          <w:sz w:val="20"/>
          <w:szCs w:val="20"/>
        </w:rPr>
        <w:t>Smlouvy</w:t>
      </w:r>
      <w:r w:rsidR="00720BC8">
        <w:rPr>
          <w:rFonts w:ascii="Arial" w:hAnsi="Arial" w:cs="Arial"/>
          <w:sz w:val="20"/>
          <w:szCs w:val="20"/>
        </w:rPr>
        <w:t xml:space="preserve"> </w:t>
      </w:r>
      <w:r w:rsidR="006252B3" w:rsidRPr="009173D8">
        <w:rPr>
          <w:rFonts w:ascii="Arial" w:hAnsi="Arial" w:cs="Arial"/>
          <w:sz w:val="20"/>
          <w:szCs w:val="20"/>
        </w:rPr>
        <w:t xml:space="preserve">a </w:t>
      </w:r>
      <w:r w:rsidR="00691176">
        <w:rPr>
          <w:rFonts w:ascii="Arial" w:hAnsi="Arial" w:cs="Arial"/>
          <w:sz w:val="20"/>
          <w:szCs w:val="20"/>
        </w:rPr>
        <w:t xml:space="preserve">číslo </w:t>
      </w:r>
      <w:r w:rsidR="006252B3" w:rsidRPr="009173D8">
        <w:rPr>
          <w:rFonts w:ascii="Arial" w:hAnsi="Arial" w:cs="Arial"/>
          <w:sz w:val="20"/>
          <w:szCs w:val="20"/>
        </w:rPr>
        <w:t xml:space="preserve">příslušné objednávky </w:t>
      </w:r>
      <w:r w:rsidRPr="00427812">
        <w:rPr>
          <w:rFonts w:ascii="Arial" w:hAnsi="Arial" w:cs="Arial"/>
          <w:sz w:val="20"/>
          <w:szCs w:val="20"/>
        </w:rPr>
        <w:t xml:space="preserve">na všech fakturách, </w:t>
      </w:r>
      <w:r w:rsidR="00D5223F" w:rsidRPr="009173D8">
        <w:rPr>
          <w:rFonts w:ascii="Arial" w:hAnsi="Arial" w:cs="Arial"/>
          <w:sz w:val="20"/>
          <w:szCs w:val="20"/>
        </w:rPr>
        <w:t>v Akceptačních protokolech</w:t>
      </w:r>
      <w:r w:rsidR="00D5223F">
        <w:rPr>
          <w:rFonts w:ascii="Arial" w:hAnsi="Arial" w:cs="Arial"/>
          <w:sz w:val="20"/>
          <w:szCs w:val="20"/>
        </w:rPr>
        <w:t xml:space="preserve">, </w:t>
      </w:r>
      <w:r w:rsidRPr="00B736BC">
        <w:rPr>
          <w:rFonts w:ascii="Arial" w:hAnsi="Arial" w:cs="Arial"/>
          <w:sz w:val="20"/>
          <w:szCs w:val="20"/>
        </w:rPr>
        <w:t>v dokumentaci i v dalších písemnostech a</w:t>
      </w:r>
      <w:r w:rsidR="00720BC8">
        <w:rPr>
          <w:rFonts w:ascii="Arial" w:hAnsi="Arial" w:cs="Arial"/>
          <w:sz w:val="20"/>
          <w:szCs w:val="20"/>
        </w:rPr>
        <w:t> </w:t>
      </w:r>
      <w:r w:rsidRPr="00B736BC">
        <w:rPr>
          <w:rFonts w:ascii="Arial" w:hAnsi="Arial" w:cs="Arial"/>
          <w:sz w:val="20"/>
          <w:szCs w:val="20"/>
        </w:rPr>
        <w:t xml:space="preserve"> v korespondenci, vztahujících</w:t>
      </w:r>
      <w:r w:rsidR="0035200C">
        <w:rPr>
          <w:rFonts w:ascii="Arial" w:hAnsi="Arial" w:cs="Arial"/>
          <w:sz w:val="20"/>
          <w:szCs w:val="20"/>
        </w:rPr>
        <w:t xml:space="preserve"> </w:t>
      </w:r>
      <w:r w:rsidRPr="00B736BC">
        <w:rPr>
          <w:rFonts w:ascii="Arial" w:hAnsi="Arial" w:cs="Arial"/>
          <w:sz w:val="20"/>
          <w:szCs w:val="20"/>
        </w:rPr>
        <w:t>se k</w:t>
      </w:r>
      <w:r w:rsidR="00EB6B1F">
        <w:rPr>
          <w:rFonts w:ascii="Arial" w:hAnsi="Arial" w:cs="Arial"/>
          <w:sz w:val="20"/>
          <w:szCs w:val="20"/>
        </w:rPr>
        <w:t> plnění závazků dl</w:t>
      </w:r>
      <w:r w:rsidRPr="00B736BC">
        <w:rPr>
          <w:rFonts w:ascii="Arial" w:hAnsi="Arial" w:cs="Arial"/>
          <w:sz w:val="20"/>
          <w:szCs w:val="20"/>
        </w:rPr>
        <w:t>e Smlouv</w:t>
      </w:r>
      <w:r w:rsidR="00EB6B1F">
        <w:rPr>
          <w:rFonts w:ascii="Arial" w:hAnsi="Arial" w:cs="Arial"/>
          <w:sz w:val="20"/>
          <w:szCs w:val="20"/>
        </w:rPr>
        <w:t>y</w:t>
      </w:r>
      <w:r w:rsidRPr="00B736BC">
        <w:rPr>
          <w:rFonts w:ascii="Arial" w:hAnsi="Arial" w:cs="Arial"/>
          <w:sz w:val="20"/>
          <w:szCs w:val="20"/>
        </w:rPr>
        <w:t>.</w:t>
      </w:r>
    </w:p>
    <w:p w:rsidR="00620051" w:rsidRDefault="0054182D" w:rsidP="00621748">
      <w:pPr>
        <w:pStyle w:val="Zkladntext"/>
        <w:numPr>
          <w:ilvl w:val="0"/>
          <w:numId w:val="14"/>
        </w:numPr>
        <w:ind w:left="426" w:hanging="426"/>
        <w:jc w:val="both"/>
        <w:rPr>
          <w:rFonts w:ascii="Arial" w:hAnsi="Arial" w:cs="Arial"/>
          <w:sz w:val="20"/>
          <w:szCs w:val="20"/>
        </w:rPr>
      </w:pPr>
      <w:r w:rsidRPr="00B736BC">
        <w:rPr>
          <w:rFonts w:ascii="Arial" w:hAnsi="Arial" w:cs="Arial"/>
          <w:sz w:val="20"/>
          <w:szCs w:val="20"/>
        </w:rPr>
        <w:t xml:space="preserve">Zaplacením faktury se rozumí </w:t>
      </w:r>
      <w:r w:rsidR="00D77296">
        <w:rPr>
          <w:rFonts w:ascii="Arial" w:hAnsi="Arial" w:cs="Arial"/>
          <w:sz w:val="20"/>
          <w:szCs w:val="20"/>
        </w:rPr>
        <w:t xml:space="preserve">odepsání </w:t>
      </w:r>
      <w:r w:rsidR="00EB6B1F">
        <w:rPr>
          <w:rFonts w:ascii="Arial" w:hAnsi="Arial" w:cs="Arial"/>
          <w:sz w:val="20"/>
          <w:szCs w:val="20"/>
        </w:rPr>
        <w:t xml:space="preserve">celé fakturované </w:t>
      </w:r>
      <w:r w:rsidRPr="00B736BC">
        <w:rPr>
          <w:rFonts w:ascii="Arial" w:hAnsi="Arial" w:cs="Arial"/>
          <w:sz w:val="20"/>
          <w:szCs w:val="20"/>
        </w:rPr>
        <w:t xml:space="preserve">částky </w:t>
      </w:r>
      <w:r w:rsidR="00D77296">
        <w:rPr>
          <w:rFonts w:ascii="Arial" w:hAnsi="Arial" w:cs="Arial"/>
          <w:sz w:val="20"/>
          <w:szCs w:val="20"/>
        </w:rPr>
        <w:t xml:space="preserve">z účtu Objednatele </w:t>
      </w:r>
      <w:r w:rsidRPr="00B736BC">
        <w:rPr>
          <w:rFonts w:ascii="Arial" w:hAnsi="Arial" w:cs="Arial"/>
          <w:sz w:val="20"/>
          <w:szCs w:val="20"/>
        </w:rPr>
        <w:t>ve</w:t>
      </w:r>
      <w:r w:rsidR="00984209" w:rsidRPr="00B736BC">
        <w:rPr>
          <w:rFonts w:ascii="Arial" w:hAnsi="Arial" w:cs="Arial"/>
          <w:sz w:val="20"/>
          <w:szCs w:val="20"/>
        </w:rPr>
        <w:t> </w:t>
      </w:r>
      <w:r w:rsidRPr="00B736BC">
        <w:rPr>
          <w:rFonts w:ascii="Arial" w:hAnsi="Arial" w:cs="Arial"/>
          <w:sz w:val="20"/>
          <w:szCs w:val="20"/>
        </w:rPr>
        <w:t>prospěch účtu Poskytovatele.</w:t>
      </w:r>
    </w:p>
    <w:p w:rsidR="00784702" w:rsidRPr="00D5223F" w:rsidRDefault="008D36C2" w:rsidP="00C75B9F">
      <w:pPr>
        <w:pStyle w:val="Zkladntext"/>
        <w:spacing w:after="0"/>
        <w:jc w:val="center"/>
        <w:rPr>
          <w:rFonts w:ascii="Arial" w:hAnsi="Arial" w:cs="Arial"/>
          <w:b/>
          <w:sz w:val="20"/>
          <w:szCs w:val="20"/>
        </w:rPr>
      </w:pPr>
      <w:r w:rsidRPr="00D5223F">
        <w:rPr>
          <w:rFonts w:ascii="Arial" w:hAnsi="Arial" w:cs="Arial"/>
          <w:b/>
          <w:sz w:val="20"/>
          <w:szCs w:val="20"/>
        </w:rPr>
        <w:t>Článek IV.</w:t>
      </w:r>
    </w:p>
    <w:p w:rsidR="008D36C2" w:rsidRPr="00D5223F" w:rsidRDefault="00523479" w:rsidP="00C75B9F">
      <w:pPr>
        <w:pStyle w:val="Zkladntext"/>
        <w:spacing w:after="0"/>
        <w:jc w:val="center"/>
        <w:rPr>
          <w:rFonts w:ascii="Arial" w:hAnsi="Arial" w:cs="Arial"/>
          <w:b/>
          <w:sz w:val="20"/>
          <w:szCs w:val="20"/>
        </w:rPr>
      </w:pPr>
      <w:r w:rsidRPr="00D5223F">
        <w:rPr>
          <w:rFonts w:ascii="Arial" w:hAnsi="Arial" w:cs="Arial"/>
          <w:b/>
          <w:sz w:val="20"/>
          <w:szCs w:val="20"/>
        </w:rPr>
        <w:t>Místo a doba plnění</w:t>
      </w:r>
    </w:p>
    <w:p w:rsidR="00523479" w:rsidRDefault="00523479" w:rsidP="00C75B9F">
      <w:pPr>
        <w:pStyle w:val="Zkladntext"/>
        <w:spacing w:after="0"/>
        <w:jc w:val="center"/>
        <w:rPr>
          <w:rFonts w:ascii="Arial" w:hAnsi="Arial" w:cs="Arial"/>
          <w:sz w:val="20"/>
          <w:szCs w:val="20"/>
        </w:rPr>
      </w:pPr>
    </w:p>
    <w:p w:rsidR="00D22FBC" w:rsidRDefault="00523479" w:rsidP="00621748">
      <w:pPr>
        <w:pStyle w:val="Zkladntext"/>
        <w:numPr>
          <w:ilvl w:val="0"/>
          <w:numId w:val="12"/>
        </w:numPr>
        <w:spacing w:after="0"/>
        <w:ind w:left="426" w:hanging="426"/>
        <w:jc w:val="both"/>
        <w:rPr>
          <w:rFonts w:ascii="Arial" w:hAnsi="Arial" w:cs="Arial"/>
          <w:sz w:val="20"/>
          <w:szCs w:val="20"/>
        </w:rPr>
      </w:pPr>
      <w:r w:rsidRPr="00D22FBC">
        <w:rPr>
          <w:rFonts w:ascii="Arial" w:hAnsi="Arial" w:cs="Arial"/>
          <w:sz w:val="20"/>
          <w:szCs w:val="20"/>
        </w:rPr>
        <w:t xml:space="preserve">Místem plnění </w:t>
      </w:r>
      <w:r w:rsidR="00B709A2" w:rsidRPr="00D22FBC">
        <w:rPr>
          <w:rFonts w:ascii="Arial" w:hAnsi="Arial" w:cs="Arial"/>
          <w:sz w:val="20"/>
          <w:szCs w:val="20"/>
        </w:rPr>
        <w:t>Služeb</w:t>
      </w:r>
      <w:r w:rsidR="00071325" w:rsidRPr="00D22FBC">
        <w:rPr>
          <w:rFonts w:ascii="Arial" w:hAnsi="Arial" w:cs="Arial"/>
          <w:sz w:val="20"/>
          <w:szCs w:val="20"/>
        </w:rPr>
        <w:t xml:space="preserve"> </w:t>
      </w:r>
      <w:r w:rsidRPr="00D22FBC">
        <w:rPr>
          <w:rFonts w:ascii="Arial" w:hAnsi="Arial" w:cs="Arial"/>
          <w:sz w:val="20"/>
          <w:szCs w:val="20"/>
        </w:rPr>
        <w:t xml:space="preserve">je </w:t>
      </w:r>
      <w:r w:rsidR="00DA3605">
        <w:rPr>
          <w:rFonts w:ascii="Arial" w:hAnsi="Arial" w:cs="Arial"/>
          <w:sz w:val="20"/>
          <w:szCs w:val="20"/>
        </w:rPr>
        <w:t>Praha</w:t>
      </w:r>
      <w:r w:rsidR="00D22FBC" w:rsidRPr="00D22FBC">
        <w:rPr>
          <w:rFonts w:ascii="Arial" w:hAnsi="Arial" w:cs="Arial"/>
          <w:sz w:val="20"/>
          <w:szCs w:val="20"/>
        </w:rPr>
        <w:t xml:space="preserve">, resp. </w:t>
      </w:r>
      <w:r w:rsidR="00D5223F" w:rsidRPr="00D22FBC">
        <w:rPr>
          <w:rFonts w:ascii="Arial" w:hAnsi="Arial" w:cs="Arial"/>
          <w:sz w:val="20"/>
          <w:szCs w:val="20"/>
        </w:rPr>
        <w:t xml:space="preserve">sídlo </w:t>
      </w:r>
      <w:r w:rsidR="00326644">
        <w:rPr>
          <w:rFonts w:ascii="Arial" w:hAnsi="Arial" w:cs="Arial"/>
          <w:sz w:val="20"/>
          <w:szCs w:val="20"/>
        </w:rPr>
        <w:t>Objednatele</w:t>
      </w:r>
      <w:r w:rsidR="00D22FBC" w:rsidRPr="00D22FBC">
        <w:rPr>
          <w:rFonts w:ascii="Arial" w:hAnsi="Arial" w:cs="Arial"/>
          <w:sz w:val="20"/>
          <w:szCs w:val="20"/>
        </w:rPr>
        <w:t>: Orlická 2020</w:t>
      </w:r>
      <w:r w:rsidR="00ED52F3">
        <w:rPr>
          <w:rFonts w:ascii="Arial" w:hAnsi="Arial" w:cs="Arial"/>
          <w:sz w:val="20"/>
          <w:szCs w:val="20"/>
        </w:rPr>
        <w:t>/4</w:t>
      </w:r>
      <w:r w:rsidR="00D22FBC" w:rsidRPr="00D22FBC">
        <w:rPr>
          <w:rFonts w:ascii="Arial" w:hAnsi="Arial" w:cs="Arial"/>
          <w:sz w:val="20"/>
          <w:szCs w:val="20"/>
        </w:rPr>
        <w:t>, Praha</w:t>
      </w:r>
      <w:r w:rsidR="00687902">
        <w:rPr>
          <w:rFonts w:ascii="Arial" w:hAnsi="Arial" w:cs="Arial"/>
          <w:sz w:val="20"/>
          <w:szCs w:val="20"/>
        </w:rPr>
        <w:t xml:space="preserve"> </w:t>
      </w:r>
      <w:r w:rsidR="00D22FBC" w:rsidRPr="00D22FBC">
        <w:rPr>
          <w:rFonts w:ascii="Arial" w:hAnsi="Arial" w:cs="Arial"/>
          <w:sz w:val="20"/>
          <w:szCs w:val="20"/>
        </w:rPr>
        <w:t>3.</w:t>
      </w:r>
    </w:p>
    <w:p w:rsidR="00390DCC" w:rsidRDefault="00390DCC" w:rsidP="00390DCC">
      <w:pPr>
        <w:pStyle w:val="Zkladntext"/>
        <w:spacing w:after="0"/>
        <w:ind w:left="426"/>
        <w:jc w:val="both"/>
        <w:rPr>
          <w:rFonts w:ascii="Arial" w:hAnsi="Arial" w:cs="Arial"/>
          <w:sz w:val="20"/>
          <w:szCs w:val="20"/>
        </w:rPr>
      </w:pPr>
    </w:p>
    <w:p w:rsidR="00523479" w:rsidRPr="00D22FBC" w:rsidRDefault="00523479" w:rsidP="00621748">
      <w:pPr>
        <w:pStyle w:val="Zkladntext"/>
        <w:numPr>
          <w:ilvl w:val="0"/>
          <w:numId w:val="12"/>
        </w:numPr>
        <w:spacing w:after="0"/>
        <w:ind w:left="426" w:hanging="426"/>
        <w:jc w:val="both"/>
        <w:rPr>
          <w:rFonts w:ascii="Arial" w:hAnsi="Arial" w:cs="Arial"/>
          <w:sz w:val="20"/>
          <w:szCs w:val="20"/>
        </w:rPr>
      </w:pPr>
      <w:r w:rsidRPr="00D22FBC">
        <w:rPr>
          <w:rFonts w:ascii="Arial" w:hAnsi="Arial" w:cs="Arial"/>
          <w:sz w:val="20"/>
          <w:szCs w:val="20"/>
        </w:rPr>
        <w:t xml:space="preserve">Poskytovatel se zavazuje poskytovat Služby dle této Smlouvy ve lhůtách, stanovených </w:t>
      </w:r>
      <w:r w:rsidR="00D5223F" w:rsidRPr="00D22FBC">
        <w:rPr>
          <w:rFonts w:ascii="Arial" w:hAnsi="Arial" w:cs="Arial"/>
          <w:sz w:val="20"/>
          <w:szCs w:val="20"/>
        </w:rPr>
        <w:t xml:space="preserve">v dílčích objednávkách nebo přímo v této Smlouvě. </w:t>
      </w:r>
      <w:r w:rsidR="00D77296" w:rsidRPr="00D22FBC">
        <w:rPr>
          <w:rFonts w:ascii="Arial" w:hAnsi="Arial" w:cs="Arial"/>
          <w:sz w:val="20"/>
          <w:szCs w:val="20"/>
        </w:rPr>
        <w:t>Maximální</w:t>
      </w:r>
      <w:r w:rsidRPr="00D22FBC">
        <w:rPr>
          <w:rFonts w:ascii="Arial" w:hAnsi="Arial" w:cs="Arial"/>
          <w:sz w:val="20"/>
          <w:szCs w:val="20"/>
        </w:rPr>
        <w:t xml:space="preserve"> doba </w:t>
      </w:r>
      <w:r w:rsidR="00D532E4" w:rsidRPr="00D22FBC">
        <w:rPr>
          <w:rFonts w:ascii="Arial" w:hAnsi="Arial" w:cs="Arial"/>
          <w:sz w:val="20"/>
          <w:szCs w:val="20"/>
        </w:rPr>
        <w:t xml:space="preserve">poskytování Služeb </w:t>
      </w:r>
      <w:r w:rsidRPr="00D22FBC">
        <w:rPr>
          <w:rFonts w:ascii="Arial" w:hAnsi="Arial" w:cs="Arial"/>
          <w:sz w:val="20"/>
          <w:szCs w:val="20"/>
        </w:rPr>
        <w:t>Poskytovatele</w:t>
      </w:r>
      <w:r w:rsidR="00D532E4" w:rsidRPr="00D22FBC">
        <w:rPr>
          <w:rFonts w:ascii="Arial" w:hAnsi="Arial" w:cs="Arial"/>
          <w:sz w:val="20"/>
          <w:szCs w:val="20"/>
        </w:rPr>
        <w:t>m</w:t>
      </w:r>
      <w:r w:rsidRPr="00D22FBC">
        <w:rPr>
          <w:rFonts w:ascii="Arial" w:hAnsi="Arial" w:cs="Arial"/>
          <w:sz w:val="20"/>
          <w:szCs w:val="20"/>
        </w:rPr>
        <w:t xml:space="preserve"> dle této Smlouvy </w:t>
      </w:r>
      <w:r w:rsidR="00D77296" w:rsidRPr="00D22FBC">
        <w:rPr>
          <w:rFonts w:ascii="Arial" w:hAnsi="Arial" w:cs="Arial"/>
          <w:sz w:val="20"/>
          <w:szCs w:val="20"/>
        </w:rPr>
        <w:t>činí</w:t>
      </w:r>
      <w:r w:rsidRPr="00D22FBC">
        <w:rPr>
          <w:rFonts w:ascii="Arial" w:hAnsi="Arial" w:cs="Arial"/>
          <w:sz w:val="20"/>
          <w:szCs w:val="20"/>
        </w:rPr>
        <w:t xml:space="preserve"> </w:t>
      </w:r>
      <w:r w:rsidR="00F512EC">
        <w:rPr>
          <w:rFonts w:ascii="Arial" w:hAnsi="Arial" w:cs="Arial"/>
          <w:b/>
          <w:sz w:val="20"/>
          <w:szCs w:val="20"/>
        </w:rPr>
        <w:t>dvacet čtyři</w:t>
      </w:r>
      <w:r w:rsidR="00511F19" w:rsidRPr="00946797">
        <w:rPr>
          <w:rFonts w:ascii="Arial" w:hAnsi="Arial" w:cs="Arial"/>
          <w:b/>
          <w:sz w:val="20"/>
          <w:szCs w:val="20"/>
        </w:rPr>
        <w:t xml:space="preserve"> (</w:t>
      </w:r>
      <w:r w:rsidR="00F512EC">
        <w:rPr>
          <w:rFonts w:ascii="Arial" w:hAnsi="Arial" w:cs="Arial"/>
          <w:b/>
          <w:sz w:val="20"/>
          <w:szCs w:val="20"/>
        </w:rPr>
        <w:t>24</w:t>
      </w:r>
      <w:r w:rsidR="00511F19" w:rsidRPr="00946797">
        <w:rPr>
          <w:rFonts w:ascii="Arial" w:hAnsi="Arial" w:cs="Arial"/>
          <w:b/>
          <w:sz w:val="20"/>
          <w:szCs w:val="20"/>
        </w:rPr>
        <w:t>)</w:t>
      </w:r>
      <w:r w:rsidRPr="00946797">
        <w:rPr>
          <w:rFonts w:ascii="Arial" w:hAnsi="Arial" w:cs="Arial"/>
          <w:b/>
          <w:sz w:val="20"/>
          <w:szCs w:val="20"/>
        </w:rPr>
        <w:t xml:space="preserve"> kalendářní měsíc</w:t>
      </w:r>
      <w:r w:rsidR="00470BF9">
        <w:rPr>
          <w:rFonts w:ascii="Arial" w:hAnsi="Arial" w:cs="Arial"/>
          <w:b/>
          <w:sz w:val="20"/>
          <w:szCs w:val="20"/>
        </w:rPr>
        <w:t>e</w:t>
      </w:r>
      <w:r w:rsidRPr="00D22FBC">
        <w:rPr>
          <w:rFonts w:ascii="Arial" w:hAnsi="Arial" w:cs="Arial"/>
          <w:sz w:val="20"/>
          <w:szCs w:val="20"/>
        </w:rPr>
        <w:t xml:space="preserve"> ode dne</w:t>
      </w:r>
      <w:r w:rsidR="00071325" w:rsidRPr="00D22FBC">
        <w:rPr>
          <w:rFonts w:ascii="Arial" w:hAnsi="Arial" w:cs="Arial"/>
          <w:sz w:val="20"/>
          <w:szCs w:val="20"/>
        </w:rPr>
        <w:t xml:space="preserve"> </w:t>
      </w:r>
      <w:r w:rsidR="00D77296" w:rsidRPr="00D22FBC">
        <w:rPr>
          <w:rFonts w:ascii="Arial" w:hAnsi="Arial" w:cs="Arial"/>
          <w:sz w:val="20"/>
          <w:szCs w:val="20"/>
        </w:rPr>
        <w:t xml:space="preserve">nabytí účinnosti této Smlouvy nebo </w:t>
      </w:r>
      <w:r w:rsidR="00BE0F85" w:rsidRPr="00D22FBC">
        <w:rPr>
          <w:rFonts w:ascii="Arial" w:hAnsi="Arial" w:cs="Arial"/>
          <w:sz w:val="20"/>
          <w:szCs w:val="20"/>
        </w:rPr>
        <w:t xml:space="preserve">trvá </w:t>
      </w:r>
      <w:r w:rsidR="00D77296" w:rsidRPr="00D22FBC">
        <w:rPr>
          <w:rFonts w:ascii="Arial" w:hAnsi="Arial" w:cs="Arial"/>
          <w:sz w:val="20"/>
          <w:szCs w:val="20"/>
        </w:rPr>
        <w:t xml:space="preserve">do vyčerpání limitu plnění ve výši </w:t>
      </w:r>
      <w:r w:rsidR="00DE3928">
        <w:rPr>
          <w:rFonts w:ascii="Arial" w:hAnsi="Arial" w:cs="Arial"/>
          <w:b/>
          <w:sz w:val="20"/>
          <w:szCs w:val="20"/>
        </w:rPr>
        <w:t>1 800 000</w:t>
      </w:r>
      <w:r w:rsidR="00390DCC" w:rsidRPr="00946797">
        <w:rPr>
          <w:rFonts w:ascii="Arial" w:hAnsi="Arial" w:cs="Arial"/>
          <w:b/>
          <w:sz w:val="20"/>
          <w:szCs w:val="20"/>
        </w:rPr>
        <w:t xml:space="preserve"> Kč </w:t>
      </w:r>
      <w:r w:rsidR="00D77296" w:rsidRPr="00946797">
        <w:rPr>
          <w:rFonts w:ascii="Arial" w:hAnsi="Arial" w:cs="Arial"/>
          <w:b/>
          <w:sz w:val="20"/>
          <w:szCs w:val="20"/>
        </w:rPr>
        <w:t>(slovy:</w:t>
      </w:r>
      <w:r w:rsidR="00B709A2" w:rsidRPr="00946797">
        <w:rPr>
          <w:rFonts w:ascii="Arial" w:hAnsi="Arial" w:cs="Arial"/>
          <w:b/>
          <w:sz w:val="20"/>
          <w:szCs w:val="20"/>
        </w:rPr>
        <w:t xml:space="preserve"> </w:t>
      </w:r>
      <w:r w:rsidR="00DE3928">
        <w:rPr>
          <w:rFonts w:ascii="Arial" w:hAnsi="Arial" w:cs="Arial"/>
          <w:b/>
          <w:sz w:val="20"/>
          <w:szCs w:val="20"/>
        </w:rPr>
        <w:t>jeden mili</w:t>
      </w:r>
      <w:r w:rsidR="009161BA">
        <w:rPr>
          <w:rFonts w:ascii="Arial" w:hAnsi="Arial" w:cs="Arial"/>
          <w:b/>
          <w:sz w:val="20"/>
          <w:szCs w:val="20"/>
        </w:rPr>
        <w:t>ó</w:t>
      </w:r>
      <w:r w:rsidR="00DE3928">
        <w:rPr>
          <w:rFonts w:ascii="Arial" w:hAnsi="Arial" w:cs="Arial"/>
          <w:b/>
          <w:sz w:val="20"/>
          <w:szCs w:val="20"/>
        </w:rPr>
        <w:t>n osm set</w:t>
      </w:r>
      <w:r w:rsidR="00390DCC" w:rsidRPr="00946797">
        <w:rPr>
          <w:rFonts w:ascii="Arial" w:hAnsi="Arial" w:cs="Arial"/>
          <w:b/>
          <w:sz w:val="20"/>
          <w:szCs w:val="20"/>
        </w:rPr>
        <w:t xml:space="preserve"> </w:t>
      </w:r>
      <w:r w:rsidR="009161BA">
        <w:rPr>
          <w:rFonts w:ascii="Arial" w:hAnsi="Arial" w:cs="Arial"/>
          <w:b/>
          <w:sz w:val="20"/>
          <w:szCs w:val="20"/>
        </w:rPr>
        <w:t xml:space="preserve">tisíc </w:t>
      </w:r>
      <w:r w:rsidR="00390DCC" w:rsidRPr="00946797">
        <w:rPr>
          <w:rFonts w:ascii="Arial" w:hAnsi="Arial" w:cs="Arial"/>
          <w:b/>
          <w:sz w:val="20"/>
          <w:szCs w:val="20"/>
        </w:rPr>
        <w:t>korun českých</w:t>
      </w:r>
      <w:r w:rsidR="00D77296" w:rsidRPr="00946797">
        <w:rPr>
          <w:rFonts w:ascii="Arial" w:hAnsi="Arial" w:cs="Arial"/>
          <w:b/>
          <w:sz w:val="20"/>
          <w:szCs w:val="20"/>
        </w:rPr>
        <w:t>)</w:t>
      </w:r>
      <w:r w:rsidR="00390DCC" w:rsidRPr="00946797">
        <w:rPr>
          <w:rFonts w:ascii="Arial" w:hAnsi="Arial" w:cs="Arial"/>
          <w:b/>
          <w:sz w:val="20"/>
          <w:szCs w:val="20"/>
        </w:rPr>
        <w:t xml:space="preserve"> bez DPH</w:t>
      </w:r>
      <w:r w:rsidR="00D77296" w:rsidRPr="00D22FBC">
        <w:rPr>
          <w:rFonts w:ascii="Arial" w:hAnsi="Arial" w:cs="Arial"/>
          <w:sz w:val="20"/>
          <w:szCs w:val="20"/>
        </w:rPr>
        <w:t>, a to v závislosti na tom, která skutečnost nastane dříve.</w:t>
      </w:r>
    </w:p>
    <w:p w:rsidR="00304A42" w:rsidRDefault="00304A42" w:rsidP="00C75B9F">
      <w:pPr>
        <w:spacing w:after="0" w:line="240" w:lineRule="auto"/>
        <w:ind w:left="360"/>
        <w:jc w:val="center"/>
        <w:rPr>
          <w:rFonts w:ascii="Arial" w:hAnsi="Arial" w:cs="Arial"/>
          <w:b/>
          <w:bCs/>
          <w:sz w:val="20"/>
          <w:szCs w:val="20"/>
        </w:rPr>
      </w:pPr>
    </w:p>
    <w:p w:rsidR="00344D7A" w:rsidRDefault="00344D7A" w:rsidP="00C75B9F">
      <w:pPr>
        <w:spacing w:after="0" w:line="240" w:lineRule="auto"/>
        <w:ind w:left="360"/>
        <w:jc w:val="center"/>
        <w:rPr>
          <w:rFonts w:ascii="Arial" w:hAnsi="Arial" w:cs="Arial"/>
          <w:b/>
          <w:bCs/>
          <w:sz w:val="20"/>
          <w:szCs w:val="20"/>
        </w:rPr>
      </w:pPr>
      <w:r>
        <w:rPr>
          <w:rFonts w:ascii="Arial" w:hAnsi="Arial" w:cs="Arial"/>
          <w:b/>
          <w:bCs/>
          <w:sz w:val="20"/>
          <w:szCs w:val="20"/>
        </w:rPr>
        <w:t>Článek V.</w:t>
      </w:r>
    </w:p>
    <w:p w:rsidR="00182835" w:rsidRPr="0081656B" w:rsidRDefault="00182835" w:rsidP="00182835">
      <w:pPr>
        <w:spacing w:after="100" w:afterAutospacing="1" w:line="240" w:lineRule="auto"/>
        <w:ind w:left="360"/>
        <w:jc w:val="center"/>
        <w:rPr>
          <w:rFonts w:ascii="Arial" w:hAnsi="Arial" w:cs="Arial"/>
          <w:b/>
          <w:bCs/>
          <w:sz w:val="20"/>
          <w:szCs w:val="20"/>
        </w:rPr>
      </w:pPr>
      <w:r w:rsidRPr="0081656B">
        <w:rPr>
          <w:rFonts w:ascii="Arial" w:hAnsi="Arial" w:cs="Arial"/>
          <w:b/>
          <w:bCs/>
          <w:sz w:val="20"/>
          <w:szCs w:val="20"/>
        </w:rPr>
        <w:t>Autorskoprávní ujednání</w:t>
      </w:r>
    </w:p>
    <w:p w:rsidR="00182835" w:rsidRPr="0081656B" w:rsidRDefault="00182835" w:rsidP="00621748">
      <w:pPr>
        <w:numPr>
          <w:ilvl w:val="0"/>
          <w:numId w:val="15"/>
        </w:numPr>
        <w:spacing w:after="120" w:line="240" w:lineRule="auto"/>
        <w:ind w:left="426" w:hanging="426"/>
        <w:jc w:val="both"/>
        <w:rPr>
          <w:rFonts w:ascii="Arial" w:hAnsi="Arial" w:cs="Arial"/>
          <w:sz w:val="20"/>
          <w:szCs w:val="20"/>
        </w:rPr>
      </w:pPr>
      <w:r w:rsidRPr="0081656B">
        <w:rPr>
          <w:rFonts w:ascii="Arial" w:hAnsi="Arial" w:cs="Arial"/>
          <w:sz w:val="20"/>
          <w:szCs w:val="20"/>
        </w:rPr>
        <w:t xml:space="preserve">V případě, že výstupem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w:t>
      </w:r>
      <w:r w:rsidRPr="0081656B">
        <w:rPr>
          <w:rFonts w:ascii="Arial" w:hAnsi="Arial" w:cs="Arial"/>
          <w:sz w:val="20"/>
          <w:szCs w:val="20"/>
        </w:rPr>
        <w:lastRenderedPageBreak/>
        <w:t>s jiným dílem nebo prvky, umožní dílo dále zpracovat nebo jinak změnit, zařadit do souboru či spojit s jiným dílem či prvky třetích osob nebo nechat dílo v původní či přetvořené podobě užít třetí osoby.</w:t>
      </w:r>
    </w:p>
    <w:p w:rsidR="00182835" w:rsidRPr="0081656B" w:rsidRDefault="00182835" w:rsidP="00621748">
      <w:pPr>
        <w:numPr>
          <w:ilvl w:val="0"/>
          <w:numId w:val="15"/>
        </w:numPr>
        <w:spacing w:after="120" w:line="240" w:lineRule="auto"/>
        <w:ind w:left="426" w:hanging="426"/>
        <w:jc w:val="both"/>
        <w:rPr>
          <w:rFonts w:ascii="Arial" w:hAnsi="Arial" w:cs="Arial"/>
          <w:sz w:val="20"/>
          <w:szCs w:val="20"/>
        </w:rPr>
      </w:pPr>
      <w:r w:rsidRPr="0081656B">
        <w:rPr>
          <w:rFonts w:ascii="Arial" w:hAnsi="Arial" w:cs="Arial"/>
          <w:sz w:val="20"/>
          <w:szCs w:val="20"/>
        </w:rPr>
        <w:t>Výsledky činnosti Poskytovatele či výstupy zpracované Poskytovatelem v rámci jím poskytovaných Služeb dle této Smlouvy, které jsou předmětem práva průmyslového nebo jiného duševního vlastnictví, nemůže Poskytovatel poskytnout jiným osobám, než Objednateli, neboť je Poskytovatel poskytuje Objednateli pouze k účelu uvedenému v Článku I. Smlouvy, zejména pak v odstavci 3. Článku I.</w:t>
      </w:r>
    </w:p>
    <w:p w:rsidR="00182835" w:rsidRPr="00182835" w:rsidRDefault="00182835" w:rsidP="00182835">
      <w:pPr>
        <w:spacing w:after="0" w:line="240" w:lineRule="auto"/>
        <w:jc w:val="both"/>
        <w:rPr>
          <w:rFonts w:ascii="Arial" w:hAnsi="Arial" w:cs="Arial"/>
          <w:b/>
          <w:bCs/>
          <w:sz w:val="20"/>
          <w:szCs w:val="20"/>
        </w:rPr>
      </w:pPr>
    </w:p>
    <w:p w:rsidR="00182835" w:rsidRPr="00182835" w:rsidRDefault="00182835" w:rsidP="00182835">
      <w:pPr>
        <w:spacing w:after="0" w:line="240" w:lineRule="auto"/>
        <w:jc w:val="center"/>
        <w:rPr>
          <w:rFonts w:ascii="Arial" w:hAnsi="Arial" w:cs="Arial"/>
          <w:b/>
          <w:bCs/>
          <w:sz w:val="20"/>
          <w:szCs w:val="20"/>
        </w:rPr>
      </w:pPr>
      <w:r w:rsidRPr="00182835">
        <w:rPr>
          <w:rFonts w:ascii="Arial" w:hAnsi="Arial" w:cs="Arial"/>
          <w:b/>
          <w:bCs/>
          <w:sz w:val="20"/>
          <w:szCs w:val="20"/>
        </w:rPr>
        <w:t>Článek VI.</w:t>
      </w:r>
    </w:p>
    <w:p w:rsidR="0054182D" w:rsidRPr="00B736BC" w:rsidRDefault="00611526" w:rsidP="00C75B9F">
      <w:pPr>
        <w:spacing w:line="240" w:lineRule="auto"/>
        <w:jc w:val="center"/>
        <w:rPr>
          <w:rFonts w:ascii="Arial" w:hAnsi="Arial" w:cs="Arial"/>
          <w:b/>
          <w:sz w:val="20"/>
          <w:szCs w:val="20"/>
        </w:rPr>
      </w:pPr>
      <w:r>
        <w:rPr>
          <w:rFonts w:ascii="Arial" w:hAnsi="Arial" w:cs="Arial"/>
          <w:b/>
          <w:sz w:val="20"/>
          <w:szCs w:val="20"/>
        </w:rPr>
        <w:t>Splnění závazku a o</w:t>
      </w:r>
      <w:r w:rsidR="0054182D" w:rsidRPr="00B736BC">
        <w:rPr>
          <w:rFonts w:ascii="Arial" w:hAnsi="Arial" w:cs="Arial"/>
          <w:b/>
          <w:sz w:val="20"/>
          <w:szCs w:val="20"/>
        </w:rPr>
        <w:t xml:space="preserve">dpovědnost za </w:t>
      </w:r>
      <w:r w:rsidR="009477CB">
        <w:rPr>
          <w:rFonts w:ascii="Arial" w:hAnsi="Arial" w:cs="Arial"/>
          <w:b/>
          <w:sz w:val="20"/>
          <w:szCs w:val="20"/>
        </w:rPr>
        <w:t>vady</w:t>
      </w:r>
      <w:r w:rsidR="0054182D" w:rsidRPr="00B736BC">
        <w:rPr>
          <w:rFonts w:ascii="Arial" w:hAnsi="Arial" w:cs="Arial"/>
          <w:b/>
          <w:sz w:val="20"/>
          <w:szCs w:val="20"/>
        </w:rPr>
        <w:t xml:space="preserve"> </w:t>
      </w:r>
    </w:p>
    <w:p w:rsidR="009477CB" w:rsidRPr="009173D8" w:rsidRDefault="0054182D"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Poskytovatel se zavazuje při plnění svých závazků </w:t>
      </w:r>
      <w:r w:rsidR="00A6746A" w:rsidRPr="009173D8">
        <w:rPr>
          <w:rFonts w:ascii="Arial" w:hAnsi="Arial" w:cs="Arial"/>
          <w:sz w:val="20"/>
          <w:szCs w:val="20"/>
        </w:rPr>
        <w:t xml:space="preserve">plynoucích z této </w:t>
      </w:r>
      <w:r w:rsidRPr="009173D8">
        <w:rPr>
          <w:rFonts w:ascii="Arial" w:hAnsi="Arial" w:cs="Arial"/>
          <w:sz w:val="20"/>
          <w:szCs w:val="20"/>
        </w:rPr>
        <w:t xml:space="preserve">Smlouvy postupovat v souladu s příslušnými právními předpisy, s maximální </w:t>
      </w:r>
      <w:r w:rsidR="009477CB" w:rsidRPr="009173D8">
        <w:rPr>
          <w:rFonts w:ascii="Arial" w:hAnsi="Arial" w:cs="Arial"/>
          <w:sz w:val="20"/>
          <w:szCs w:val="20"/>
        </w:rPr>
        <w:t xml:space="preserve">odbornou </w:t>
      </w:r>
      <w:r w:rsidRPr="009173D8">
        <w:rPr>
          <w:rFonts w:ascii="Arial" w:hAnsi="Arial" w:cs="Arial"/>
          <w:sz w:val="20"/>
          <w:szCs w:val="20"/>
        </w:rPr>
        <w:t>péčí</w:t>
      </w:r>
      <w:r w:rsidR="009477CB" w:rsidRPr="009173D8">
        <w:rPr>
          <w:rFonts w:ascii="Arial" w:hAnsi="Arial" w:cs="Arial"/>
          <w:sz w:val="20"/>
          <w:szCs w:val="20"/>
        </w:rPr>
        <w:t xml:space="preserve"> tak, aby dosáhl výsledku určeného touto Smlouvou.</w:t>
      </w:r>
    </w:p>
    <w:p w:rsidR="0054182D" w:rsidRPr="009173D8" w:rsidRDefault="009477CB"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Poskytovatel je povinen</w:t>
      </w:r>
      <w:r w:rsidR="0054182D" w:rsidRPr="009173D8">
        <w:rPr>
          <w:rFonts w:ascii="Arial" w:hAnsi="Arial" w:cs="Arial"/>
          <w:sz w:val="20"/>
          <w:szCs w:val="20"/>
        </w:rPr>
        <w:t xml:space="preserve"> poskytovat </w:t>
      </w:r>
      <w:r w:rsidRPr="009173D8">
        <w:rPr>
          <w:rFonts w:ascii="Arial" w:hAnsi="Arial" w:cs="Arial"/>
          <w:sz w:val="20"/>
          <w:szCs w:val="20"/>
        </w:rPr>
        <w:t>Objednateli Služby dle této Smlouvy</w:t>
      </w:r>
      <w:r w:rsidR="0054182D" w:rsidRPr="009173D8">
        <w:rPr>
          <w:rFonts w:ascii="Arial" w:hAnsi="Arial" w:cs="Arial"/>
          <w:sz w:val="20"/>
          <w:szCs w:val="20"/>
        </w:rPr>
        <w:t xml:space="preserve"> v kvalitě odpovídající jeho odborným znalostem a zkušenostem, které lze od něj vzhledem k jeho profesnímu zaměření právem očekávat.</w:t>
      </w:r>
    </w:p>
    <w:p w:rsidR="009173D8" w:rsidRPr="009173D8" w:rsidRDefault="00611526"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Služby, poskytnuté Poskytovatelem podle </w:t>
      </w:r>
      <w:r w:rsidRPr="00C1540E">
        <w:rPr>
          <w:rFonts w:ascii="Arial" w:hAnsi="Arial" w:cs="Arial"/>
          <w:sz w:val="20"/>
          <w:szCs w:val="20"/>
        </w:rPr>
        <w:t>Článku I. a II. Smlouvy</w:t>
      </w:r>
      <w:r w:rsidRPr="009173D8">
        <w:rPr>
          <w:rFonts w:ascii="Arial" w:hAnsi="Arial" w:cs="Arial"/>
          <w:sz w:val="20"/>
          <w:szCs w:val="20"/>
        </w:rPr>
        <w:t>, jsou považovány za předané Objednateli</w:t>
      </w:r>
      <w:r w:rsidR="009173D8">
        <w:rPr>
          <w:rFonts w:ascii="Arial" w:hAnsi="Arial" w:cs="Arial"/>
          <w:sz w:val="20"/>
          <w:szCs w:val="20"/>
        </w:rPr>
        <w:t xml:space="preserve"> </w:t>
      </w:r>
      <w:r w:rsidR="00C1337F" w:rsidRPr="009173D8">
        <w:rPr>
          <w:rFonts w:ascii="Arial" w:hAnsi="Arial" w:cs="Arial"/>
          <w:sz w:val="20"/>
          <w:szCs w:val="20"/>
        </w:rPr>
        <w:t>přijetím plnění na základě potvrzení A</w:t>
      </w:r>
      <w:r w:rsidRPr="009173D8">
        <w:rPr>
          <w:rFonts w:ascii="Arial" w:hAnsi="Arial" w:cs="Arial"/>
          <w:sz w:val="20"/>
          <w:szCs w:val="20"/>
        </w:rPr>
        <w:t>kcepta</w:t>
      </w:r>
      <w:r w:rsidR="00C1337F" w:rsidRPr="009173D8">
        <w:rPr>
          <w:rFonts w:ascii="Arial" w:hAnsi="Arial" w:cs="Arial"/>
          <w:sz w:val="20"/>
          <w:szCs w:val="20"/>
        </w:rPr>
        <w:t>čního protokolu</w:t>
      </w:r>
      <w:r w:rsidRPr="009173D8">
        <w:rPr>
          <w:rFonts w:ascii="Arial" w:hAnsi="Arial" w:cs="Arial"/>
          <w:sz w:val="20"/>
          <w:szCs w:val="20"/>
        </w:rPr>
        <w:t xml:space="preserve"> Objednatele, dnem převzetí splněného závazku Objednatelem je datum podpisu </w:t>
      </w:r>
      <w:r w:rsidR="00C1337F" w:rsidRPr="009173D8">
        <w:rPr>
          <w:rFonts w:ascii="Arial" w:hAnsi="Arial" w:cs="Arial"/>
          <w:sz w:val="20"/>
          <w:szCs w:val="20"/>
        </w:rPr>
        <w:t xml:space="preserve">či datum potvrzení Akceptačního protokolu </w:t>
      </w:r>
      <w:r w:rsidRPr="009173D8">
        <w:rPr>
          <w:rFonts w:ascii="Arial" w:hAnsi="Arial" w:cs="Arial"/>
          <w:sz w:val="20"/>
          <w:szCs w:val="20"/>
        </w:rPr>
        <w:t>pověřen</w:t>
      </w:r>
      <w:r w:rsidR="00C1337F" w:rsidRPr="009173D8">
        <w:rPr>
          <w:rFonts w:ascii="Arial" w:hAnsi="Arial" w:cs="Arial"/>
          <w:sz w:val="20"/>
          <w:szCs w:val="20"/>
        </w:rPr>
        <w:t>ou</w:t>
      </w:r>
      <w:r w:rsidRPr="009173D8">
        <w:rPr>
          <w:rFonts w:ascii="Arial" w:hAnsi="Arial" w:cs="Arial"/>
          <w:sz w:val="20"/>
          <w:szCs w:val="20"/>
        </w:rPr>
        <w:t xml:space="preserve"> osob</w:t>
      </w:r>
      <w:r w:rsidR="00C1337F" w:rsidRPr="009173D8">
        <w:rPr>
          <w:rFonts w:ascii="Arial" w:hAnsi="Arial" w:cs="Arial"/>
          <w:sz w:val="20"/>
          <w:szCs w:val="20"/>
        </w:rPr>
        <w:t>ou</w:t>
      </w:r>
      <w:r w:rsidRPr="009173D8">
        <w:rPr>
          <w:rFonts w:ascii="Arial" w:hAnsi="Arial" w:cs="Arial"/>
          <w:sz w:val="20"/>
          <w:szCs w:val="20"/>
        </w:rPr>
        <w:t xml:space="preserve"> Objednatele</w:t>
      </w:r>
      <w:r w:rsidR="00C1337F" w:rsidRPr="009173D8">
        <w:rPr>
          <w:rFonts w:ascii="Arial" w:hAnsi="Arial" w:cs="Arial"/>
          <w:sz w:val="20"/>
          <w:szCs w:val="20"/>
        </w:rPr>
        <w:t>.</w:t>
      </w:r>
    </w:p>
    <w:p w:rsidR="00611526" w:rsidRPr="009173D8" w:rsidRDefault="002C36AB"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Poskytovatel odpovídá za to, že veškerá plnění</w:t>
      </w:r>
      <w:r w:rsidR="00C1337F" w:rsidRPr="009173D8">
        <w:rPr>
          <w:rFonts w:ascii="Arial" w:hAnsi="Arial" w:cs="Arial"/>
          <w:sz w:val="20"/>
          <w:szCs w:val="20"/>
        </w:rPr>
        <w:t xml:space="preserve"> včetně jejich výstupů</w:t>
      </w:r>
      <w:r w:rsidRPr="009173D8">
        <w:rPr>
          <w:rFonts w:ascii="Arial" w:hAnsi="Arial" w:cs="Arial"/>
          <w:sz w:val="20"/>
          <w:szCs w:val="20"/>
        </w:rPr>
        <w:t>, poskytnutá Objednateli dle</w:t>
      </w:r>
      <w:r w:rsidRPr="003767B8">
        <w:rPr>
          <w:rFonts w:ascii="Arial" w:hAnsi="Arial" w:cs="Arial"/>
          <w:sz w:val="20"/>
          <w:szCs w:val="20"/>
        </w:rPr>
        <w:t xml:space="preserve"> této Smlouvy, budou mít vlastnosti výslovně vymíněné touto Smlouvou nebo obvyklé a že je Objednatel bud</w:t>
      </w:r>
      <w:r w:rsidRPr="00384179">
        <w:rPr>
          <w:rFonts w:ascii="Arial" w:hAnsi="Arial" w:cs="Arial"/>
          <w:sz w:val="20"/>
          <w:szCs w:val="20"/>
        </w:rPr>
        <w:t>e moci použít podle jejich povahy a účelu jejich poskytnutí dle Smlouvy. Poskytovatel dále odpovídá za to, že jím poskytnutá</w:t>
      </w:r>
      <w:r w:rsidRPr="009173D8">
        <w:rPr>
          <w:rFonts w:ascii="Arial" w:hAnsi="Arial" w:cs="Arial"/>
          <w:sz w:val="20"/>
          <w:szCs w:val="20"/>
        </w:rPr>
        <w:t xml:space="preserve"> plnění nebudou mít žádné právní vady.</w:t>
      </w:r>
    </w:p>
    <w:p w:rsidR="002C36AB" w:rsidRPr="009173D8" w:rsidRDefault="002C36AB"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Objednatel je povinen vytknout Poskytovateli vady poskytnutých plnění dle této Smlouvy </w:t>
      </w:r>
      <w:r w:rsidR="00EB3B29" w:rsidRPr="009173D8">
        <w:rPr>
          <w:rFonts w:ascii="Arial" w:hAnsi="Arial" w:cs="Arial"/>
          <w:sz w:val="20"/>
          <w:szCs w:val="20"/>
        </w:rPr>
        <w:t xml:space="preserve">písemně, </w:t>
      </w:r>
      <w:r w:rsidR="00F1727F" w:rsidRPr="009173D8">
        <w:rPr>
          <w:rFonts w:ascii="Arial" w:hAnsi="Arial" w:cs="Arial"/>
          <w:sz w:val="20"/>
          <w:szCs w:val="20"/>
        </w:rPr>
        <w:t xml:space="preserve">bez zbytečného odkladu po jejich zjištění, nejpozději </w:t>
      </w:r>
      <w:r w:rsidRPr="009173D8">
        <w:rPr>
          <w:rFonts w:ascii="Arial" w:hAnsi="Arial" w:cs="Arial"/>
          <w:sz w:val="20"/>
          <w:szCs w:val="20"/>
        </w:rPr>
        <w:t xml:space="preserve">ve lhůtě do </w:t>
      </w:r>
      <w:r w:rsidR="007D15F8">
        <w:rPr>
          <w:rFonts w:ascii="Arial" w:hAnsi="Arial" w:cs="Arial"/>
          <w:sz w:val="20"/>
          <w:szCs w:val="20"/>
        </w:rPr>
        <w:t xml:space="preserve">jednoho </w:t>
      </w:r>
      <w:r w:rsidR="00D22FBC">
        <w:rPr>
          <w:rFonts w:ascii="Arial" w:hAnsi="Arial" w:cs="Arial"/>
          <w:sz w:val="20"/>
          <w:szCs w:val="20"/>
        </w:rPr>
        <w:t>(</w:t>
      </w:r>
      <w:r w:rsidR="007D15F8">
        <w:rPr>
          <w:rFonts w:ascii="Arial" w:hAnsi="Arial" w:cs="Arial"/>
          <w:sz w:val="20"/>
          <w:szCs w:val="20"/>
        </w:rPr>
        <w:t>1</w:t>
      </w:r>
      <w:r w:rsidR="00D22FBC">
        <w:rPr>
          <w:rFonts w:ascii="Arial" w:hAnsi="Arial" w:cs="Arial"/>
          <w:sz w:val="20"/>
          <w:szCs w:val="20"/>
        </w:rPr>
        <w:t>)</w:t>
      </w:r>
      <w:r w:rsidR="00390DCC">
        <w:rPr>
          <w:rFonts w:ascii="Arial" w:hAnsi="Arial" w:cs="Arial"/>
          <w:sz w:val="20"/>
          <w:szCs w:val="20"/>
        </w:rPr>
        <w:t xml:space="preserve"> </w:t>
      </w:r>
      <w:r w:rsidR="007D15F8">
        <w:rPr>
          <w:rFonts w:ascii="Arial" w:hAnsi="Arial" w:cs="Arial"/>
          <w:sz w:val="20"/>
          <w:szCs w:val="20"/>
        </w:rPr>
        <w:t>měsíce</w:t>
      </w:r>
      <w:r w:rsidRPr="009173D8">
        <w:rPr>
          <w:rFonts w:ascii="Arial" w:hAnsi="Arial" w:cs="Arial"/>
          <w:sz w:val="20"/>
          <w:szCs w:val="20"/>
        </w:rPr>
        <w:t xml:space="preserve"> ode dne</w:t>
      </w:r>
      <w:r w:rsidR="006669C5" w:rsidRPr="009173D8">
        <w:rPr>
          <w:rFonts w:ascii="Arial" w:hAnsi="Arial" w:cs="Arial"/>
          <w:sz w:val="20"/>
          <w:szCs w:val="20"/>
        </w:rPr>
        <w:t xml:space="preserve"> převzetí poskytnutých Služeb</w:t>
      </w:r>
      <w:r w:rsidR="00D77296" w:rsidRPr="009173D8">
        <w:rPr>
          <w:rFonts w:ascii="Arial" w:hAnsi="Arial" w:cs="Arial"/>
          <w:sz w:val="20"/>
          <w:szCs w:val="20"/>
        </w:rPr>
        <w:t xml:space="preserve">, tj. </w:t>
      </w:r>
      <w:r w:rsidR="00C1337F" w:rsidRPr="009173D8">
        <w:rPr>
          <w:rFonts w:ascii="Arial" w:hAnsi="Arial" w:cs="Arial"/>
          <w:sz w:val="20"/>
          <w:szCs w:val="20"/>
        </w:rPr>
        <w:t>potvrzení Akceptačního protokolu</w:t>
      </w:r>
      <w:r w:rsidR="006669C5" w:rsidRPr="009173D8">
        <w:rPr>
          <w:rFonts w:ascii="Arial" w:hAnsi="Arial" w:cs="Arial"/>
          <w:sz w:val="20"/>
          <w:szCs w:val="20"/>
        </w:rPr>
        <w:t xml:space="preserve"> dle </w:t>
      </w:r>
      <w:r w:rsidR="006669C5" w:rsidRPr="00C1540E">
        <w:rPr>
          <w:rFonts w:ascii="Arial" w:hAnsi="Arial" w:cs="Arial"/>
          <w:sz w:val="20"/>
          <w:szCs w:val="20"/>
        </w:rPr>
        <w:t xml:space="preserve">odst. 3. </w:t>
      </w:r>
      <w:r w:rsidR="00813081" w:rsidRPr="00C1540E">
        <w:rPr>
          <w:rFonts w:ascii="Arial" w:hAnsi="Arial" w:cs="Arial"/>
          <w:sz w:val="20"/>
          <w:szCs w:val="20"/>
        </w:rPr>
        <w:t>t</w:t>
      </w:r>
      <w:r w:rsidR="006669C5" w:rsidRPr="00C1540E">
        <w:rPr>
          <w:rFonts w:ascii="Arial" w:hAnsi="Arial" w:cs="Arial"/>
          <w:sz w:val="20"/>
          <w:szCs w:val="20"/>
        </w:rPr>
        <w:t xml:space="preserve">ohoto </w:t>
      </w:r>
      <w:r w:rsidR="00A014DE" w:rsidRPr="00C1540E">
        <w:rPr>
          <w:rFonts w:ascii="Arial" w:hAnsi="Arial" w:cs="Arial"/>
          <w:sz w:val="20"/>
          <w:szCs w:val="20"/>
        </w:rPr>
        <w:t>č</w:t>
      </w:r>
      <w:r w:rsidR="006669C5" w:rsidRPr="00C1540E">
        <w:rPr>
          <w:rFonts w:ascii="Arial" w:hAnsi="Arial" w:cs="Arial"/>
          <w:sz w:val="20"/>
          <w:szCs w:val="20"/>
        </w:rPr>
        <w:t>lánku</w:t>
      </w:r>
      <w:r w:rsidR="006669C5" w:rsidRPr="009173D8">
        <w:rPr>
          <w:rFonts w:ascii="Arial" w:hAnsi="Arial" w:cs="Arial"/>
          <w:sz w:val="20"/>
          <w:szCs w:val="20"/>
        </w:rPr>
        <w:t>.</w:t>
      </w:r>
      <w:r w:rsidR="00813081" w:rsidRPr="009173D8">
        <w:rPr>
          <w:rFonts w:ascii="Arial" w:hAnsi="Arial" w:cs="Arial"/>
          <w:sz w:val="20"/>
          <w:szCs w:val="20"/>
        </w:rPr>
        <w:t xml:space="preserve"> V oznámení o vadném plnění je Objednatel povinen podrobně popsat zjištěnou vadu a sdělit Poskytovateli způsob požadovaného odstranění zjištěné vady a dobu pro odstranění vady.</w:t>
      </w:r>
      <w:r w:rsidR="006669C5" w:rsidRPr="009173D8">
        <w:rPr>
          <w:rFonts w:ascii="Arial" w:hAnsi="Arial" w:cs="Arial"/>
          <w:sz w:val="20"/>
          <w:szCs w:val="20"/>
        </w:rPr>
        <w:t xml:space="preserve"> </w:t>
      </w:r>
      <w:r w:rsidR="00253868" w:rsidRPr="009173D8">
        <w:rPr>
          <w:rFonts w:ascii="Arial" w:hAnsi="Arial" w:cs="Arial"/>
          <w:sz w:val="20"/>
          <w:szCs w:val="20"/>
        </w:rPr>
        <w:t xml:space="preserve">Není-li vada vytknuta v Akceptačním protokolu, zašle Objednatel oznámení o vadném plnění osobě </w:t>
      </w:r>
      <w:r w:rsidR="00DB62D3" w:rsidRPr="009173D8">
        <w:rPr>
          <w:rFonts w:ascii="Arial" w:hAnsi="Arial" w:cs="Arial"/>
          <w:sz w:val="20"/>
          <w:szCs w:val="20"/>
        </w:rPr>
        <w:t xml:space="preserve">pověřené k jednání za Poskytovatele </w:t>
      </w:r>
      <w:r w:rsidR="00DB62D3" w:rsidRPr="00C85728">
        <w:rPr>
          <w:rFonts w:ascii="Arial" w:hAnsi="Arial" w:cs="Arial"/>
          <w:sz w:val="20"/>
          <w:szCs w:val="20"/>
        </w:rPr>
        <w:t xml:space="preserve">uvedené </w:t>
      </w:r>
      <w:r w:rsidR="00DB62D3" w:rsidRPr="00C1540E">
        <w:rPr>
          <w:rFonts w:ascii="Arial" w:hAnsi="Arial" w:cs="Arial"/>
          <w:sz w:val="20"/>
          <w:szCs w:val="20"/>
        </w:rPr>
        <w:t>v </w:t>
      </w:r>
      <w:r w:rsidR="000C23D3" w:rsidRPr="00C1540E">
        <w:rPr>
          <w:rFonts w:ascii="Arial" w:hAnsi="Arial" w:cs="Arial"/>
          <w:sz w:val="20"/>
          <w:szCs w:val="20"/>
        </w:rPr>
        <w:t>Článku</w:t>
      </w:r>
      <w:r w:rsidR="00DB62D3" w:rsidRPr="00C1540E">
        <w:rPr>
          <w:rFonts w:ascii="Arial" w:hAnsi="Arial" w:cs="Arial"/>
          <w:sz w:val="20"/>
          <w:szCs w:val="20"/>
        </w:rPr>
        <w:t xml:space="preserve"> XI. odst. </w:t>
      </w:r>
      <w:r w:rsidR="00C85728" w:rsidRPr="00C1540E">
        <w:rPr>
          <w:rFonts w:ascii="Arial" w:hAnsi="Arial" w:cs="Arial"/>
          <w:sz w:val="20"/>
          <w:szCs w:val="20"/>
        </w:rPr>
        <w:t>11</w:t>
      </w:r>
      <w:r w:rsidR="00EB3B29" w:rsidRPr="00C1540E">
        <w:rPr>
          <w:rFonts w:ascii="Arial" w:hAnsi="Arial" w:cs="Arial"/>
          <w:sz w:val="20"/>
          <w:szCs w:val="20"/>
        </w:rPr>
        <w:t>.</w:t>
      </w:r>
      <w:r w:rsidR="00DB62D3" w:rsidRPr="00C1540E">
        <w:rPr>
          <w:rFonts w:ascii="Arial" w:hAnsi="Arial" w:cs="Arial"/>
          <w:sz w:val="20"/>
          <w:szCs w:val="20"/>
        </w:rPr>
        <w:t xml:space="preserve"> písm. b) této</w:t>
      </w:r>
      <w:r w:rsidR="00DB62D3" w:rsidRPr="009173D8">
        <w:rPr>
          <w:rFonts w:ascii="Arial" w:hAnsi="Arial" w:cs="Arial"/>
          <w:sz w:val="20"/>
          <w:szCs w:val="20"/>
        </w:rPr>
        <w:t xml:space="preserve"> Smlouvy.</w:t>
      </w:r>
    </w:p>
    <w:p w:rsidR="00813081" w:rsidRPr="00427812" w:rsidRDefault="006249EB"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Do odstranění vady není Objednatel povinen platit Poskytovateli část ceny, přiměřen</w:t>
      </w:r>
      <w:r w:rsidR="007A328A" w:rsidRPr="009173D8">
        <w:rPr>
          <w:rFonts w:ascii="Arial" w:hAnsi="Arial" w:cs="Arial"/>
          <w:sz w:val="20"/>
          <w:szCs w:val="20"/>
        </w:rPr>
        <w:t>é</w:t>
      </w:r>
      <w:r w:rsidRPr="009173D8">
        <w:rPr>
          <w:rFonts w:ascii="Arial" w:hAnsi="Arial" w:cs="Arial"/>
          <w:sz w:val="20"/>
          <w:szCs w:val="20"/>
        </w:rPr>
        <w:t xml:space="preserve"> jeho právu na slevu.</w:t>
      </w:r>
    </w:p>
    <w:p w:rsidR="006249EB" w:rsidRPr="009173D8" w:rsidRDefault="006249EB"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Neodstraní-li Poskytovatel vady ve stanovené době či oznámí-li Objednateli, že vady neodstraní, </w:t>
      </w:r>
      <w:r w:rsidR="00494047" w:rsidRPr="009173D8">
        <w:rPr>
          <w:rFonts w:ascii="Arial" w:hAnsi="Arial" w:cs="Arial"/>
          <w:sz w:val="20"/>
          <w:szCs w:val="20"/>
        </w:rPr>
        <w:t xml:space="preserve">bude vadné plnění považováno za podstatné porušení Smlouvy a </w:t>
      </w:r>
      <w:r w:rsidRPr="009173D8">
        <w:rPr>
          <w:rFonts w:ascii="Arial" w:hAnsi="Arial" w:cs="Arial"/>
          <w:sz w:val="20"/>
          <w:szCs w:val="20"/>
        </w:rPr>
        <w:t xml:space="preserve">Objednatel </w:t>
      </w:r>
      <w:r w:rsidR="00494047" w:rsidRPr="009173D8">
        <w:rPr>
          <w:rFonts w:ascii="Arial" w:hAnsi="Arial" w:cs="Arial"/>
          <w:sz w:val="20"/>
          <w:szCs w:val="20"/>
        </w:rPr>
        <w:t xml:space="preserve">může požadovat místo odstranění vady přiměřenou </w:t>
      </w:r>
      <w:r w:rsidR="00E26C61" w:rsidRPr="009173D8">
        <w:rPr>
          <w:rFonts w:ascii="Arial" w:hAnsi="Arial" w:cs="Arial"/>
          <w:sz w:val="20"/>
          <w:szCs w:val="20"/>
        </w:rPr>
        <w:t xml:space="preserve">jednorázovou slevu z fakturované </w:t>
      </w:r>
      <w:r w:rsidR="00494047" w:rsidRPr="009173D8">
        <w:rPr>
          <w:rFonts w:ascii="Arial" w:hAnsi="Arial" w:cs="Arial"/>
          <w:sz w:val="20"/>
          <w:szCs w:val="20"/>
        </w:rPr>
        <w:t>ceny, nebo může od Smlouvy odstoupit. Neoznámí-li Objednatel vadu plnění včas,</w:t>
      </w:r>
      <w:r w:rsidR="00EB3B29" w:rsidRPr="009173D8">
        <w:rPr>
          <w:rFonts w:ascii="Arial" w:hAnsi="Arial" w:cs="Arial"/>
          <w:sz w:val="20"/>
          <w:szCs w:val="20"/>
        </w:rPr>
        <w:t xml:space="preserve"> </w:t>
      </w:r>
      <w:r w:rsidR="00494047" w:rsidRPr="009173D8">
        <w:rPr>
          <w:rFonts w:ascii="Arial" w:hAnsi="Arial" w:cs="Arial"/>
          <w:sz w:val="20"/>
          <w:szCs w:val="20"/>
        </w:rPr>
        <w:t>pozbývá právo od Smlouvy odstoupit</w:t>
      </w:r>
      <w:r w:rsidR="00EB3B29" w:rsidRPr="009173D8">
        <w:rPr>
          <w:rFonts w:ascii="Arial" w:hAnsi="Arial" w:cs="Arial"/>
          <w:sz w:val="20"/>
          <w:szCs w:val="20"/>
        </w:rPr>
        <w:t>.</w:t>
      </w:r>
      <w:r w:rsidRPr="009173D8">
        <w:rPr>
          <w:rFonts w:ascii="Arial" w:hAnsi="Arial" w:cs="Arial"/>
          <w:sz w:val="20"/>
          <w:szCs w:val="20"/>
        </w:rPr>
        <w:t xml:space="preserve"> </w:t>
      </w:r>
    </w:p>
    <w:p w:rsidR="007A328A" w:rsidRPr="009173D8" w:rsidRDefault="007A328A" w:rsidP="00621748">
      <w:pPr>
        <w:numPr>
          <w:ilvl w:val="0"/>
          <w:numId w:val="13"/>
        </w:numPr>
        <w:spacing w:after="120" w:line="240" w:lineRule="auto"/>
        <w:ind w:left="426" w:hanging="426"/>
        <w:jc w:val="both"/>
        <w:rPr>
          <w:rFonts w:ascii="Arial" w:hAnsi="Arial" w:cs="Arial"/>
          <w:sz w:val="20"/>
          <w:szCs w:val="20"/>
        </w:rPr>
      </w:pPr>
      <w:r w:rsidRPr="009173D8">
        <w:rPr>
          <w:rFonts w:ascii="Arial" w:hAnsi="Arial" w:cs="Arial"/>
          <w:sz w:val="20"/>
          <w:szCs w:val="20"/>
        </w:rPr>
        <w:t>Uplatnění nároku z odpovědnosti za vady nevylučuje nárok na náhradu škody, která z vady vznikla.</w:t>
      </w:r>
    </w:p>
    <w:p w:rsidR="00A6746A" w:rsidRDefault="00A6746A" w:rsidP="00C75B9F">
      <w:pPr>
        <w:spacing w:after="0" w:line="240" w:lineRule="auto"/>
        <w:ind w:left="360"/>
        <w:rPr>
          <w:rFonts w:ascii="Arial" w:hAnsi="Arial" w:cs="Arial"/>
          <w:b/>
          <w:bCs/>
          <w:sz w:val="20"/>
          <w:szCs w:val="20"/>
        </w:rPr>
      </w:pPr>
    </w:p>
    <w:p w:rsidR="00A6746A" w:rsidRPr="00B736BC" w:rsidRDefault="00A6746A" w:rsidP="00C75B9F">
      <w:pPr>
        <w:spacing w:after="0" w:line="240" w:lineRule="auto"/>
        <w:ind w:left="360"/>
        <w:jc w:val="center"/>
        <w:rPr>
          <w:rFonts w:ascii="Arial" w:hAnsi="Arial" w:cs="Arial"/>
          <w:b/>
          <w:bCs/>
          <w:sz w:val="20"/>
          <w:szCs w:val="20"/>
        </w:rPr>
      </w:pPr>
      <w:r w:rsidRPr="00B736BC">
        <w:rPr>
          <w:rFonts w:ascii="Arial" w:hAnsi="Arial" w:cs="Arial"/>
          <w:b/>
          <w:bCs/>
          <w:sz w:val="20"/>
          <w:szCs w:val="20"/>
        </w:rPr>
        <w:t>Článek V</w:t>
      </w:r>
      <w:r w:rsidR="00494047">
        <w:rPr>
          <w:rFonts w:ascii="Arial" w:hAnsi="Arial" w:cs="Arial"/>
          <w:b/>
          <w:bCs/>
          <w:sz w:val="20"/>
          <w:szCs w:val="20"/>
        </w:rPr>
        <w:t>II</w:t>
      </w:r>
      <w:r w:rsidRPr="00B736BC">
        <w:rPr>
          <w:rFonts w:ascii="Arial" w:hAnsi="Arial" w:cs="Arial"/>
          <w:b/>
          <w:bCs/>
          <w:sz w:val="20"/>
          <w:szCs w:val="20"/>
        </w:rPr>
        <w:t>.</w:t>
      </w:r>
    </w:p>
    <w:p w:rsidR="00A6746A" w:rsidRPr="00B736BC" w:rsidRDefault="00A6746A" w:rsidP="00C75B9F">
      <w:pPr>
        <w:spacing w:line="240" w:lineRule="auto"/>
        <w:ind w:left="360"/>
        <w:jc w:val="center"/>
        <w:rPr>
          <w:rFonts w:ascii="Arial" w:hAnsi="Arial" w:cs="Arial"/>
          <w:b/>
          <w:sz w:val="20"/>
          <w:szCs w:val="20"/>
        </w:rPr>
      </w:pPr>
      <w:r w:rsidRPr="00B736BC">
        <w:rPr>
          <w:rFonts w:ascii="Arial" w:hAnsi="Arial" w:cs="Arial"/>
          <w:b/>
          <w:sz w:val="20"/>
          <w:szCs w:val="20"/>
        </w:rPr>
        <w:t>Odpovědnost za škodu a smluvní sankce</w:t>
      </w:r>
    </w:p>
    <w:p w:rsidR="0054182D" w:rsidRPr="00940875" w:rsidRDefault="003442E8" w:rsidP="003767B8">
      <w:pPr>
        <w:numPr>
          <w:ilvl w:val="0"/>
          <w:numId w:val="5"/>
        </w:numPr>
        <w:spacing w:after="120" w:line="240" w:lineRule="auto"/>
        <w:jc w:val="both"/>
        <w:rPr>
          <w:rFonts w:ascii="Arial" w:hAnsi="Arial" w:cs="Arial"/>
          <w:sz w:val="20"/>
          <w:szCs w:val="20"/>
        </w:rPr>
      </w:pPr>
      <w:r w:rsidRPr="00940875">
        <w:rPr>
          <w:rFonts w:ascii="Arial" w:hAnsi="Arial" w:cs="Arial"/>
          <w:sz w:val="20"/>
          <w:szCs w:val="20"/>
        </w:rPr>
        <w:t>Smluvní stran</w:t>
      </w:r>
      <w:r w:rsidR="00E77413" w:rsidRPr="00940875">
        <w:rPr>
          <w:rFonts w:ascii="Arial" w:hAnsi="Arial" w:cs="Arial"/>
          <w:sz w:val="20"/>
          <w:szCs w:val="20"/>
        </w:rPr>
        <w:t>a</w:t>
      </w:r>
      <w:r w:rsidRPr="00940875">
        <w:rPr>
          <w:rFonts w:ascii="Arial" w:hAnsi="Arial" w:cs="Arial"/>
          <w:sz w:val="20"/>
          <w:szCs w:val="20"/>
        </w:rPr>
        <w:t>, která poruší svoji povinnost z této Smlouvy, je povinna nahradit škodu tím způsobenou druhé Smluvní straně</w:t>
      </w:r>
      <w:r w:rsidR="003767B8">
        <w:rPr>
          <w:rFonts w:ascii="Arial" w:hAnsi="Arial" w:cs="Arial"/>
          <w:sz w:val="20"/>
          <w:szCs w:val="20"/>
        </w:rPr>
        <w:t xml:space="preserve">. </w:t>
      </w:r>
      <w:r w:rsidR="003767B8" w:rsidRPr="003767B8">
        <w:rPr>
          <w:rFonts w:ascii="Arial" w:hAnsi="Arial" w:cs="Arial"/>
          <w:sz w:val="20"/>
          <w:szCs w:val="20"/>
        </w:rPr>
        <w:t xml:space="preserve">Povinnosti k náhradě škody se zprostí, </w:t>
      </w:r>
      <w:proofErr w:type="gramStart"/>
      <w:r w:rsidR="003767B8" w:rsidRPr="003767B8">
        <w:rPr>
          <w:rFonts w:ascii="Arial" w:hAnsi="Arial" w:cs="Arial"/>
          <w:sz w:val="20"/>
          <w:szCs w:val="20"/>
        </w:rPr>
        <w:t>prokáže</w:t>
      </w:r>
      <w:proofErr w:type="gramEnd"/>
      <w:r w:rsidR="003767B8" w:rsidRPr="003767B8">
        <w:rPr>
          <w:rFonts w:ascii="Arial" w:hAnsi="Arial" w:cs="Arial"/>
          <w:sz w:val="20"/>
          <w:szCs w:val="20"/>
        </w:rPr>
        <w:t>–</w:t>
      </w:r>
      <w:proofErr w:type="spellStart"/>
      <w:proofErr w:type="gramStart"/>
      <w:r w:rsidR="003767B8" w:rsidRPr="003767B8">
        <w:rPr>
          <w:rFonts w:ascii="Arial" w:hAnsi="Arial" w:cs="Arial"/>
          <w:sz w:val="20"/>
          <w:szCs w:val="20"/>
        </w:rPr>
        <w:t>li</w:t>
      </w:r>
      <w:proofErr w:type="spellEnd"/>
      <w:proofErr w:type="gramEnd"/>
      <w:r w:rsidR="003767B8" w:rsidRPr="003767B8">
        <w:rPr>
          <w:rFonts w:ascii="Arial" w:hAnsi="Arial" w:cs="Arial"/>
          <w:sz w:val="20"/>
          <w:szCs w:val="20"/>
        </w:rPr>
        <w:t>,</w:t>
      </w:r>
      <w:r w:rsidR="008841B2">
        <w:rPr>
          <w:rFonts w:ascii="Arial" w:hAnsi="Arial" w:cs="Arial"/>
          <w:sz w:val="20"/>
          <w:szCs w:val="20"/>
        </w:rPr>
        <w:t xml:space="preserve"> </w:t>
      </w:r>
      <w:r w:rsidR="003767B8" w:rsidRPr="003767B8">
        <w:rPr>
          <w:rFonts w:ascii="Arial" w:hAnsi="Arial" w:cs="Arial"/>
          <w:sz w:val="20"/>
          <w:szCs w:val="20"/>
        </w:rPr>
        <w:t xml:space="preserve">že </w:t>
      </w:r>
      <w:r w:rsidR="003767B8">
        <w:rPr>
          <w:rFonts w:ascii="Arial" w:hAnsi="Arial" w:cs="Arial"/>
          <w:sz w:val="20"/>
          <w:szCs w:val="20"/>
        </w:rPr>
        <w:t xml:space="preserve">mu </w:t>
      </w:r>
      <w:r w:rsidR="003767B8" w:rsidRPr="003767B8">
        <w:rPr>
          <w:rFonts w:ascii="Arial" w:hAnsi="Arial" w:cs="Arial"/>
          <w:sz w:val="20"/>
          <w:szCs w:val="20"/>
        </w:rPr>
        <w:t>ve splnění povinnosti ze Smlouvy dočasně nebo trvale zabránila mimořádná nepředvídatelná a</w:t>
      </w:r>
      <w:r w:rsidR="002A50FD">
        <w:rPr>
          <w:rFonts w:ascii="Arial" w:hAnsi="Arial" w:cs="Arial"/>
          <w:sz w:val="20"/>
          <w:szCs w:val="20"/>
        </w:rPr>
        <w:t> </w:t>
      </w:r>
      <w:r w:rsidR="003767B8" w:rsidRPr="003767B8">
        <w:rPr>
          <w:rFonts w:ascii="Arial" w:hAnsi="Arial" w:cs="Arial"/>
          <w:sz w:val="20"/>
          <w:szCs w:val="20"/>
        </w:rPr>
        <w:t xml:space="preserve"> nepřekonatelná překážka vzniklá nezávisle na jeho vůli</w:t>
      </w:r>
      <w:r w:rsidRPr="00940875">
        <w:rPr>
          <w:rFonts w:ascii="Arial" w:hAnsi="Arial" w:cs="Arial"/>
          <w:sz w:val="20"/>
          <w:szCs w:val="20"/>
        </w:rPr>
        <w:t>.</w:t>
      </w:r>
      <w:r w:rsidR="0054182D" w:rsidRPr="00940875">
        <w:rPr>
          <w:rFonts w:ascii="Arial" w:hAnsi="Arial" w:cs="Arial"/>
          <w:sz w:val="20"/>
          <w:szCs w:val="20"/>
        </w:rPr>
        <w:t xml:space="preserve"> Škoda, způsobená zaměstnanci </w:t>
      </w:r>
      <w:r w:rsidR="0037526C" w:rsidRPr="00940875">
        <w:rPr>
          <w:rFonts w:ascii="Arial" w:hAnsi="Arial" w:cs="Arial"/>
          <w:sz w:val="20"/>
          <w:szCs w:val="20"/>
        </w:rPr>
        <w:t>zavázané Smluvní strany</w:t>
      </w:r>
      <w:r w:rsidR="0054182D" w:rsidRPr="00940875">
        <w:rPr>
          <w:rFonts w:ascii="Arial" w:hAnsi="Arial" w:cs="Arial"/>
          <w:sz w:val="20"/>
          <w:szCs w:val="20"/>
        </w:rPr>
        <w:t xml:space="preserve"> nebo třetími osobami, které </w:t>
      </w:r>
      <w:r w:rsidR="0037526C" w:rsidRPr="00940875">
        <w:rPr>
          <w:rFonts w:ascii="Arial" w:hAnsi="Arial" w:cs="Arial"/>
          <w:sz w:val="20"/>
          <w:szCs w:val="20"/>
        </w:rPr>
        <w:t>zavázaná Smluvní strana</w:t>
      </w:r>
      <w:r w:rsidR="0054182D" w:rsidRPr="00940875">
        <w:rPr>
          <w:rFonts w:ascii="Arial" w:hAnsi="Arial" w:cs="Arial"/>
          <w:sz w:val="20"/>
          <w:szCs w:val="20"/>
        </w:rPr>
        <w:t xml:space="preserve"> pověří plněním svých závazků dle Smlouvy, bude posuzována jako škoda způsobená </w:t>
      </w:r>
      <w:r w:rsidR="0037526C" w:rsidRPr="00940875">
        <w:rPr>
          <w:rFonts w:ascii="Arial" w:hAnsi="Arial" w:cs="Arial"/>
          <w:sz w:val="20"/>
          <w:szCs w:val="20"/>
        </w:rPr>
        <w:t>zavázanou Smluvní stranou.</w:t>
      </w:r>
    </w:p>
    <w:p w:rsidR="009950AC" w:rsidRPr="00940875" w:rsidRDefault="0054182D" w:rsidP="00C75B9F">
      <w:pPr>
        <w:numPr>
          <w:ilvl w:val="0"/>
          <w:numId w:val="5"/>
        </w:numPr>
        <w:spacing w:after="120" w:line="240" w:lineRule="auto"/>
        <w:jc w:val="both"/>
        <w:rPr>
          <w:rFonts w:ascii="Arial" w:hAnsi="Arial" w:cs="Arial"/>
          <w:sz w:val="20"/>
          <w:szCs w:val="20"/>
        </w:rPr>
      </w:pPr>
      <w:r w:rsidRPr="00940875">
        <w:rPr>
          <w:rFonts w:ascii="Arial" w:hAnsi="Arial" w:cs="Arial"/>
          <w:sz w:val="20"/>
          <w:szCs w:val="20"/>
        </w:rPr>
        <w:lastRenderedPageBreak/>
        <w:t xml:space="preserve">Není-li ve Smlouvě stanoveno jinak, odpovídá </w:t>
      </w:r>
      <w:r w:rsidR="0037526C" w:rsidRPr="00940875">
        <w:rPr>
          <w:rFonts w:ascii="Arial" w:hAnsi="Arial" w:cs="Arial"/>
          <w:sz w:val="20"/>
          <w:szCs w:val="20"/>
        </w:rPr>
        <w:t>zavázaná Smluvní strana</w:t>
      </w:r>
      <w:r w:rsidRPr="00940875">
        <w:rPr>
          <w:rFonts w:ascii="Arial" w:hAnsi="Arial" w:cs="Arial"/>
          <w:sz w:val="20"/>
          <w:szCs w:val="20"/>
        </w:rPr>
        <w:t xml:space="preserve"> za jakoukoli škodu, která </w:t>
      </w:r>
      <w:r w:rsidR="00E77413" w:rsidRPr="00940875">
        <w:rPr>
          <w:rFonts w:ascii="Arial" w:hAnsi="Arial" w:cs="Arial"/>
          <w:sz w:val="20"/>
          <w:szCs w:val="20"/>
        </w:rPr>
        <w:t>druhé Smluvní straně</w:t>
      </w:r>
      <w:r w:rsidRPr="00940875">
        <w:rPr>
          <w:rFonts w:ascii="Arial" w:hAnsi="Arial" w:cs="Arial"/>
          <w:sz w:val="20"/>
          <w:szCs w:val="20"/>
        </w:rPr>
        <w:t xml:space="preserve"> vznikne v souvislosti s porušením povinností </w:t>
      </w:r>
      <w:r w:rsidR="0037526C" w:rsidRPr="00940875">
        <w:rPr>
          <w:rFonts w:ascii="Arial" w:hAnsi="Arial" w:cs="Arial"/>
          <w:sz w:val="20"/>
          <w:szCs w:val="20"/>
        </w:rPr>
        <w:t>zavázané Smluvní strany</w:t>
      </w:r>
      <w:r w:rsidRPr="00940875">
        <w:rPr>
          <w:rFonts w:ascii="Arial" w:hAnsi="Arial" w:cs="Arial"/>
          <w:sz w:val="20"/>
          <w:szCs w:val="20"/>
        </w:rPr>
        <w:t xml:space="preserve"> podle Smlouvy</w:t>
      </w:r>
      <w:r w:rsidR="003767B8">
        <w:rPr>
          <w:rFonts w:ascii="Arial" w:hAnsi="Arial" w:cs="Arial"/>
          <w:sz w:val="20"/>
          <w:szCs w:val="20"/>
        </w:rPr>
        <w:t>.</w:t>
      </w:r>
      <w:r w:rsidR="00D532E4" w:rsidRPr="00940875">
        <w:rPr>
          <w:rFonts w:ascii="Arial" w:hAnsi="Arial" w:cs="Arial"/>
          <w:sz w:val="20"/>
          <w:szCs w:val="20"/>
        </w:rPr>
        <w:t xml:space="preserve"> </w:t>
      </w:r>
    </w:p>
    <w:p w:rsidR="003767B8" w:rsidRPr="003767B8" w:rsidRDefault="003767B8" w:rsidP="00946797">
      <w:pPr>
        <w:numPr>
          <w:ilvl w:val="0"/>
          <w:numId w:val="5"/>
        </w:numPr>
        <w:spacing w:line="240" w:lineRule="auto"/>
        <w:jc w:val="both"/>
        <w:rPr>
          <w:rFonts w:ascii="Arial" w:hAnsi="Arial" w:cs="Arial"/>
          <w:sz w:val="20"/>
          <w:szCs w:val="20"/>
        </w:rPr>
      </w:pPr>
      <w:r w:rsidRPr="003767B8">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54182D" w:rsidRPr="003767B8" w:rsidRDefault="0037526C" w:rsidP="003767B8">
      <w:pPr>
        <w:numPr>
          <w:ilvl w:val="0"/>
          <w:numId w:val="5"/>
        </w:numPr>
        <w:spacing w:after="120" w:line="240" w:lineRule="auto"/>
        <w:jc w:val="both"/>
        <w:rPr>
          <w:rFonts w:ascii="Arial" w:hAnsi="Arial" w:cs="Arial"/>
          <w:sz w:val="20"/>
          <w:szCs w:val="20"/>
        </w:rPr>
      </w:pPr>
      <w:r w:rsidRPr="00940875">
        <w:rPr>
          <w:rFonts w:ascii="Arial" w:hAnsi="Arial" w:cs="Arial"/>
          <w:bCs/>
          <w:sz w:val="20"/>
          <w:szCs w:val="20"/>
        </w:rPr>
        <w:t xml:space="preserve">Smluvní strana, </w:t>
      </w:r>
      <w:r w:rsidR="003767B8" w:rsidRPr="003767B8">
        <w:rPr>
          <w:rFonts w:ascii="Arial" w:hAnsi="Arial" w:cs="Arial"/>
          <w:bCs/>
          <w:sz w:val="20"/>
          <w:szCs w:val="20"/>
        </w:rPr>
        <w:t>která porušila právní povinnost, nebo Smluvní strana, která může a má vědět, že jí poruší, oznámí to bez zbytečného odkladu druhé Smluvní straně, které z toho může újma vzniknout, a</w:t>
      </w:r>
      <w:r w:rsidR="002A50FD">
        <w:rPr>
          <w:rFonts w:ascii="Arial" w:hAnsi="Arial" w:cs="Arial"/>
          <w:bCs/>
          <w:sz w:val="20"/>
          <w:szCs w:val="20"/>
        </w:rPr>
        <w:t> </w:t>
      </w:r>
      <w:r w:rsidR="003767B8" w:rsidRPr="003767B8">
        <w:rPr>
          <w:rFonts w:ascii="Arial" w:hAnsi="Arial" w:cs="Arial"/>
          <w:bCs/>
          <w:sz w:val="20"/>
          <w:szCs w:val="20"/>
        </w:rPr>
        <w:t>upozorní ji na možné následky.</w:t>
      </w:r>
      <w:r w:rsidRPr="00940875">
        <w:rPr>
          <w:rFonts w:ascii="Arial" w:hAnsi="Arial" w:cs="Arial"/>
          <w:sz w:val="20"/>
          <w:szCs w:val="20"/>
        </w:rPr>
        <w:t xml:space="preserve"> Jestliže </w:t>
      </w:r>
      <w:r w:rsidRPr="00D665E6">
        <w:rPr>
          <w:rFonts w:ascii="Arial" w:hAnsi="Arial" w:cs="Arial"/>
          <w:sz w:val="20"/>
          <w:szCs w:val="20"/>
        </w:rPr>
        <w:t>zavázaná Smluvní strana tuto povinnost nesplní nebo oprávněné straně není oznámení</w:t>
      </w:r>
      <w:r w:rsidRPr="00427812">
        <w:rPr>
          <w:rFonts w:ascii="Arial" w:hAnsi="Arial" w:cs="Arial"/>
          <w:sz w:val="20"/>
          <w:szCs w:val="20"/>
        </w:rPr>
        <w:t xml:space="preserve"> včas doručeno, má poškozená Smluvní strana nárok na náhradu škody, která jí tím vznikla.</w:t>
      </w:r>
    </w:p>
    <w:p w:rsidR="00A937D2" w:rsidRPr="00A937D2" w:rsidRDefault="0054182D" w:rsidP="00A937D2">
      <w:pPr>
        <w:numPr>
          <w:ilvl w:val="0"/>
          <w:numId w:val="5"/>
        </w:numPr>
        <w:tabs>
          <w:tab w:val="left" w:pos="0"/>
        </w:tabs>
        <w:spacing w:after="120" w:line="240" w:lineRule="auto"/>
        <w:jc w:val="both"/>
        <w:rPr>
          <w:rFonts w:ascii="Arial" w:hAnsi="Arial" w:cs="Arial"/>
          <w:bCs/>
          <w:sz w:val="20"/>
          <w:szCs w:val="20"/>
        </w:rPr>
      </w:pPr>
      <w:r w:rsidRPr="00D665E6">
        <w:rPr>
          <w:rFonts w:ascii="Arial" w:hAnsi="Arial" w:cs="Arial"/>
          <w:bCs/>
          <w:sz w:val="20"/>
          <w:szCs w:val="20"/>
        </w:rPr>
        <w:t>Smluvní stran</w:t>
      </w:r>
      <w:r w:rsidR="0037526C" w:rsidRPr="00D665E6">
        <w:rPr>
          <w:rFonts w:ascii="Arial" w:hAnsi="Arial" w:cs="Arial"/>
          <w:bCs/>
          <w:sz w:val="20"/>
          <w:szCs w:val="20"/>
        </w:rPr>
        <w:t>y</w:t>
      </w:r>
      <w:r w:rsidRPr="00D665E6">
        <w:rPr>
          <w:rFonts w:ascii="Arial" w:hAnsi="Arial" w:cs="Arial"/>
          <w:bCs/>
          <w:sz w:val="20"/>
          <w:szCs w:val="20"/>
        </w:rPr>
        <w:t xml:space="preserve"> se dohodly, že v případě </w:t>
      </w:r>
      <w:r w:rsidR="00D665E6" w:rsidRPr="00D665E6">
        <w:rPr>
          <w:rFonts w:ascii="Arial" w:hAnsi="Arial" w:cs="Arial"/>
          <w:bCs/>
          <w:sz w:val="20"/>
          <w:szCs w:val="20"/>
        </w:rPr>
        <w:t xml:space="preserve">porušení smluvní povinnosti </w:t>
      </w:r>
    </w:p>
    <w:p w:rsidR="00A937D2" w:rsidRPr="00B6644E" w:rsidRDefault="00A937D2" w:rsidP="000C248A">
      <w:pPr>
        <w:numPr>
          <w:ilvl w:val="1"/>
          <w:numId w:val="4"/>
        </w:numPr>
        <w:tabs>
          <w:tab w:val="left" w:pos="0"/>
        </w:tabs>
        <w:spacing w:after="0" w:line="240" w:lineRule="auto"/>
        <w:ind w:left="851" w:hanging="425"/>
        <w:jc w:val="both"/>
        <w:rPr>
          <w:rFonts w:ascii="Arial" w:hAnsi="Arial" w:cs="Arial"/>
          <w:bCs/>
          <w:sz w:val="20"/>
          <w:szCs w:val="20"/>
        </w:rPr>
      </w:pPr>
      <w:r w:rsidRPr="002D2DD5">
        <w:rPr>
          <w:rFonts w:ascii="Arial" w:hAnsi="Arial" w:cs="Arial"/>
          <w:bCs/>
          <w:sz w:val="20"/>
          <w:szCs w:val="20"/>
        </w:rPr>
        <w:t xml:space="preserve">stanovené </w:t>
      </w:r>
      <w:r w:rsidRPr="00B6644E">
        <w:rPr>
          <w:rFonts w:ascii="Arial" w:hAnsi="Arial" w:cs="Arial"/>
          <w:bCs/>
          <w:sz w:val="20"/>
          <w:szCs w:val="20"/>
        </w:rPr>
        <w:t>v Článku I. odst. 1</w:t>
      </w:r>
      <w:r w:rsidR="0063018D" w:rsidRPr="00B6644E">
        <w:rPr>
          <w:rFonts w:ascii="Arial" w:hAnsi="Arial" w:cs="Arial"/>
          <w:bCs/>
          <w:sz w:val="20"/>
          <w:szCs w:val="20"/>
        </w:rPr>
        <w:t>.</w:t>
      </w:r>
      <w:r w:rsidR="00676594" w:rsidRPr="00B6644E">
        <w:rPr>
          <w:rFonts w:ascii="Arial" w:hAnsi="Arial" w:cs="Arial"/>
          <w:bCs/>
          <w:sz w:val="20"/>
          <w:szCs w:val="20"/>
        </w:rPr>
        <w:t xml:space="preserve"> nebo</w:t>
      </w:r>
      <w:r w:rsidR="0063018D" w:rsidRPr="00B6644E">
        <w:rPr>
          <w:rFonts w:ascii="Arial" w:hAnsi="Arial" w:cs="Arial"/>
          <w:bCs/>
          <w:sz w:val="20"/>
          <w:szCs w:val="20"/>
        </w:rPr>
        <w:t xml:space="preserve"> </w:t>
      </w:r>
      <w:r w:rsidR="00676594" w:rsidRPr="00B6644E">
        <w:rPr>
          <w:rFonts w:ascii="Arial" w:hAnsi="Arial" w:cs="Arial"/>
          <w:bCs/>
          <w:sz w:val="20"/>
          <w:szCs w:val="20"/>
        </w:rPr>
        <w:t xml:space="preserve">odst. </w:t>
      </w:r>
      <w:r w:rsidR="0063018D" w:rsidRPr="00B6644E">
        <w:rPr>
          <w:rFonts w:ascii="Arial" w:hAnsi="Arial" w:cs="Arial"/>
          <w:bCs/>
          <w:sz w:val="20"/>
          <w:szCs w:val="20"/>
        </w:rPr>
        <w:t>4.</w:t>
      </w:r>
      <w:r w:rsidR="00B6644E">
        <w:rPr>
          <w:rFonts w:ascii="Arial" w:hAnsi="Arial" w:cs="Arial"/>
          <w:bCs/>
          <w:sz w:val="20"/>
          <w:szCs w:val="20"/>
        </w:rPr>
        <w:t xml:space="preserve"> </w:t>
      </w:r>
      <w:r w:rsidR="007D0D93" w:rsidRPr="00B6644E">
        <w:rPr>
          <w:rFonts w:ascii="Arial" w:hAnsi="Arial" w:cs="Arial"/>
          <w:bCs/>
          <w:sz w:val="20"/>
          <w:szCs w:val="20"/>
        </w:rPr>
        <w:t>této Smlouvy</w:t>
      </w:r>
      <w:r w:rsidR="00676594" w:rsidRPr="00B6644E">
        <w:rPr>
          <w:rFonts w:ascii="Arial" w:hAnsi="Arial" w:cs="Arial"/>
          <w:bCs/>
          <w:sz w:val="20"/>
          <w:szCs w:val="20"/>
        </w:rPr>
        <w:t xml:space="preserve">, </w:t>
      </w:r>
      <w:r w:rsidRPr="00B6644E">
        <w:rPr>
          <w:rFonts w:ascii="Arial" w:hAnsi="Arial" w:cs="Arial"/>
          <w:bCs/>
          <w:sz w:val="20"/>
          <w:szCs w:val="20"/>
        </w:rPr>
        <w:t>nebo</w:t>
      </w:r>
    </w:p>
    <w:p w:rsidR="00A34A85" w:rsidRPr="00B6644E" w:rsidRDefault="00A34A85" w:rsidP="000C248A">
      <w:pPr>
        <w:numPr>
          <w:ilvl w:val="1"/>
          <w:numId w:val="4"/>
        </w:numPr>
        <w:tabs>
          <w:tab w:val="left" w:pos="0"/>
        </w:tabs>
        <w:spacing w:after="0" w:line="240" w:lineRule="auto"/>
        <w:ind w:left="851" w:hanging="425"/>
        <w:jc w:val="both"/>
        <w:rPr>
          <w:rFonts w:ascii="Arial" w:hAnsi="Arial" w:cs="Arial"/>
          <w:bCs/>
          <w:sz w:val="20"/>
          <w:szCs w:val="20"/>
        </w:rPr>
      </w:pPr>
      <w:r w:rsidRPr="00B6644E">
        <w:rPr>
          <w:rFonts w:ascii="Arial" w:hAnsi="Arial" w:cs="Arial"/>
          <w:bCs/>
          <w:sz w:val="20"/>
          <w:szCs w:val="20"/>
        </w:rPr>
        <w:t>stanovené v Článku II. odst. 5.</w:t>
      </w:r>
      <w:r w:rsidR="00A93E1B" w:rsidRPr="00B6644E">
        <w:rPr>
          <w:rFonts w:ascii="Arial" w:hAnsi="Arial" w:cs="Arial"/>
          <w:bCs/>
          <w:sz w:val="20"/>
          <w:szCs w:val="20"/>
        </w:rPr>
        <w:t xml:space="preserve"> nebo </w:t>
      </w:r>
      <w:r w:rsidR="00B6644E">
        <w:rPr>
          <w:rFonts w:ascii="Arial" w:hAnsi="Arial" w:cs="Arial"/>
          <w:bCs/>
          <w:sz w:val="20"/>
          <w:szCs w:val="20"/>
        </w:rPr>
        <w:t>7</w:t>
      </w:r>
      <w:r w:rsidR="00A93E1B" w:rsidRPr="00B6644E">
        <w:rPr>
          <w:rFonts w:ascii="Arial" w:hAnsi="Arial" w:cs="Arial"/>
          <w:bCs/>
          <w:sz w:val="20"/>
          <w:szCs w:val="20"/>
        </w:rPr>
        <w:t>.</w:t>
      </w:r>
      <w:r w:rsidR="00B6644E">
        <w:rPr>
          <w:rFonts w:ascii="Arial" w:hAnsi="Arial" w:cs="Arial"/>
          <w:bCs/>
          <w:sz w:val="20"/>
          <w:szCs w:val="20"/>
        </w:rPr>
        <w:t xml:space="preserve"> této Smlouvy</w:t>
      </w:r>
      <w:r w:rsidR="00A93E1B" w:rsidRPr="00B6644E">
        <w:rPr>
          <w:rFonts w:ascii="Arial" w:hAnsi="Arial" w:cs="Arial"/>
          <w:bCs/>
          <w:sz w:val="20"/>
          <w:szCs w:val="20"/>
        </w:rPr>
        <w:t>,</w:t>
      </w:r>
      <w:r w:rsidRPr="00B6644E">
        <w:rPr>
          <w:rFonts w:ascii="Arial" w:hAnsi="Arial" w:cs="Arial"/>
          <w:bCs/>
          <w:sz w:val="20"/>
          <w:szCs w:val="20"/>
        </w:rPr>
        <w:t xml:space="preserve"> nebo</w:t>
      </w:r>
    </w:p>
    <w:p w:rsidR="00770267" w:rsidRPr="00B6644E" w:rsidRDefault="00770267" w:rsidP="00CC6324">
      <w:pPr>
        <w:numPr>
          <w:ilvl w:val="1"/>
          <w:numId w:val="4"/>
        </w:numPr>
        <w:tabs>
          <w:tab w:val="left" w:pos="0"/>
        </w:tabs>
        <w:spacing w:after="0" w:line="240" w:lineRule="auto"/>
        <w:ind w:left="851" w:hanging="425"/>
        <w:jc w:val="both"/>
        <w:rPr>
          <w:rFonts w:ascii="Arial" w:hAnsi="Arial" w:cs="Arial"/>
          <w:bCs/>
          <w:sz w:val="20"/>
          <w:szCs w:val="20"/>
        </w:rPr>
      </w:pPr>
      <w:r w:rsidRPr="00B6644E">
        <w:rPr>
          <w:rFonts w:ascii="Arial" w:hAnsi="Arial" w:cs="Arial"/>
          <w:bCs/>
          <w:sz w:val="20"/>
          <w:szCs w:val="20"/>
        </w:rPr>
        <w:t xml:space="preserve">stanovené </w:t>
      </w:r>
      <w:r w:rsidR="00F56F5C" w:rsidRPr="00B6644E">
        <w:rPr>
          <w:rFonts w:ascii="Arial" w:hAnsi="Arial" w:cs="Arial"/>
          <w:bCs/>
          <w:sz w:val="20"/>
          <w:szCs w:val="20"/>
        </w:rPr>
        <w:t xml:space="preserve">v </w:t>
      </w:r>
      <w:r w:rsidRPr="00B6644E">
        <w:rPr>
          <w:rFonts w:ascii="Arial" w:hAnsi="Arial" w:cs="Arial"/>
          <w:bCs/>
          <w:sz w:val="20"/>
          <w:szCs w:val="20"/>
        </w:rPr>
        <w:t>Článku V. odst. 1</w:t>
      </w:r>
      <w:r w:rsidR="007D0D93" w:rsidRPr="00B6644E">
        <w:rPr>
          <w:rFonts w:ascii="Arial" w:hAnsi="Arial" w:cs="Arial"/>
          <w:bCs/>
          <w:sz w:val="20"/>
          <w:szCs w:val="20"/>
        </w:rPr>
        <w:t xml:space="preserve">. </w:t>
      </w:r>
      <w:r w:rsidR="00676594" w:rsidRPr="00B6644E">
        <w:rPr>
          <w:rFonts w:ascii="Arial" w:hAnsi="Arial" w:cs="Arial"/>
          <w:bCs/>
          <w:sz w:val="20"/>
          <w:szCs w:val="20"/>
        </w:rPr>
        <w:t xml:space="preserve">nebo odst. </w:t>
      </w:r>
      <w:r w:rsidRPr="00B6644E">
        <w:rPr>
          <w:rFonts w:ascii="Arial" w:hAnsi="Arial" w:cs="Arial"/>
          <w:bCs/>
          <w:sz w:val="20"/>
          <w:szCs w:val="20"/>
        </w:rPr>
        <w:t>2</w:t>
      </w:r>
      <w:r w:rsidR="007D0D93" w:rsidRPr="00B6644E">
        <w:rPr>
          <w:rFonts w:ascii="Arial" w:hAnsi="Arial" w:cs="Arial"/>
          <w:bCs/>
          <w:sz w:val="20"/>
          <w:szCs w:val="20"/>
        </w:rPr>
        <w:t>.</w:t>
      </w:r>
      <w:r w:rsidRPr="00B6644E">
        <w:rPr>
          <w:rFonts w:ascii="Arial" w:hAnsi="Arial" w:cs="Arial"/>
          <w:bCs/>
          <w:sz w:val="20"/>
          <w:szCs w:val="20"/>
        </w:rPr>
        <w:t xml:space="preserve"> této Smlouvy, nebo</w:t>
      </w:r>
    </w:p>
    <w:p w:rsidR="00A93E1B" w:rsidRPr="00B6644E" w:rsidRDefault="00A93E1B" w:rsidP="00CC6324">
      <w:pPr>
        <w:numPr>
          <w:ilvl w:val="1"/>
          <w:numId w:val="4"/>
        </w:numPr>
        <w:tabs>
          <w:tab w:val="left" w:pos="0"/>
        </w:tabs>
        <w:spacing w:after="0" w:line="240" w:lineRule="auto"/>
        <w:ind w:left="851" w:hanging="425"/>
        <w:jc w:val="both"/>
        <w:rPr>
          <w:rFonts w:ascii="Arial" w:hAnsi="Arial" w:cs="Arial"/>
          <w:bCs/>
          <w:sz w:val="20"/>
          <w:szCs w:val="20"/>
        </w:rPr>
      </w:pPr>
      <w:r w:rsidRPr="00B6644E">
        <w:rPr>
          <w:rFonts w:ascii="Arial" w:hAnsi="Arial" w:cs="Arial"/>
          <w:bCs/>
          <w:sz w:val="20"/>
          <w:szCs w:val="20"/>
        </w:rPr>
        <w:t>stanovené v Článku VI. odst. 7., nebo</w:t>
      </w:r>
    </w:p>
    <w:p w:rsidR="00A937D2" w:rsidRPr="00A937D2" w:rsidRDefault="00A41D24" w:rsidP="00CC6324">
      <w:pPr>
        <w:tabs>
          <w:tab w:val="left" w:pos="0"/>
        </w:tabs>
        <w:spacing w:after="120" w:line="240" w:lineRule="auto"/>
        <w:ind w:left="851" w:hanging="425"/>
        <w:jc w:val="both"/>
        <w:rPr>
          <w:rFonts w:ascii="Arial" w:hAnsi="Arial" w:cs="Arial"/>
          <w:bCs/>
          <w:sz w:val="20"/>
          <w:szCs w:val="20"/>
        </w:rPr>
      </w:pPr>
      <w:r>
        <w:rPr>
          <w:rFonts w:ascii="Arial" w:hAnsi="Arial" w:cs="Arial"/>
          <w:bCs/>
          <w:sz w:val="20"/>
          <w:szCs w:val="20"/>
        </w:rPr>
        <w:t>e</w:t>
      </w:r>
      <w:r w:rsidR="007D15F8">
        <w:rPr>
          <w:rFonts w:ascii="Arial" w:hAnsi="Arial" w:cs="Arial"/>
          <w:bCs/>
          <w:sz w:val="20"/>
          <w:szCs w:val="20"/>
        </w:rPr>
        <w:t>)</w:t>
      </w:r>
      <w:r w:rsidR="00CC6324">
        <w:rPr>
          <w:rFonts w:ascii="Arial" w:hAnsi="Arial" w:cs="Arial"/>
          <w:bCs/>
          <w:sz w:val="20"/>
          <w:szCs w:val="20"/>
        </w:rPr>
        <w:tab/>
      </w:r>
      <w:r w:rsidR="007D0D93">
        <w:rPr>
          <w:rFonts w:ascii="Arial" w:hAnsi="Arial" w:cs="Arial"/>
          <w:bCs/>
          <w:sz w:val="20"/>
          <w:szCs w:val="20"/>
        </w:rPr>
        <w:t>poskytovat</w:t>
      </w:r>
      <w:r w:rsidR="00A937D2" w:rsidRPr="002D2DD5">
        <w:rPr>
          <w:rFonts w:ascii="Arial" w:hAnsi="Arial" w:cs="Arial"/>
          <w:bCs/>
          <w:sz w:val="20"/>
          <w:szCs w:val="20"/>
        </w:rPr>
        <w:t xml:space="preserve"> řádně a včas </w:t>
      </w:r>
      <w:r w:rsidR="007D0D93">
        <w:rPr>
          <w:rFonts w:ascii="Arial" w:hAnsi="Arial" w:cs="Arial"/>
          <w:bCs/>
          <w:sz w:val="20"/>
          <w:szCs w:val="20"/>
        </w:rPr>
        <w:t>Služby</w:t>
      </w:r>
      <w:r w:rsidR="00A937D2" w:rsidRPr="002D2DD5">
        <w:rPr>
          <w:rFonts w:ascii="Arial" w:hAnsi="Arial" w:cs="Arial"/>
          <w:bCs/>
          <w:sz w:val="20"/>
          <w:szCs w:val="20"/>
        </w:rPr>
        <w:t xml:space="preserve"> na základě </w:t>
      </w:r>
      <w:r w:rsidR="007F2CE3">
        <w:rPr>
          <w:rFonts w:ascii="Arial" w:hAnsi="Arial" w:cs="Arial"/>
          <w:bCs/>
          <w:sz w:val="20"/>
          <w:szCs w:val="20"/>
        </w:rPr>
        <w:t xml:space="preserve">vystavených </w:t>
      </w:r>
      <w:r w:rsidR="00A937D2" w:rsidRPr="002D2DD5">
        <w:rPr>
          <w:rFonts w:ascii="Arial" w:hAnsi="Arial" w:cs="Arial"/>
          <w:bCs/>
          <w:sz w:val="20"/>
          <w:szCs w:val="20"/>
        </w:rPr>
        <w:t>objednáv</w:t>
      </w:r>
      <w:r w:rsidR="007F2CE3">
        <w:rPr>
          <w:rFonts w:ascii="Arial" w:hAnsi="Arial" w:cs="Arial"/>
          <w:bCs/>
          <w:sz w:val="20"/>
          <w:szCs w:val="20"/>
        </w:rPr>
        <w:t>e</w:t>
      </w:r>
      <w:r w:rsidR="00A937D2" w:rsidRPr="002D2DD5">
        <w:rPr>
          <w:rFonts w:ascii="Arial" w:hAnsi="Arial" w:cs="Arial"/>
          <w:bCs/>
          <w:sz w:val="20"/>
          <w:szCs w:val="20"/>
        </w:rPr>
        <w:t>k</w:t>
      </w:r>
      <w:r w:rsidR="006B519B">
        <w:rPr>
          <w:rFonts w:ascii="Arial" w:hAnsi="Arial" w:cs="Arial"/>
          <w:bCs/>
          <w:sz w:val="20"/>
          <w:szCs w:val="20"/>
        </w:rPr>
        <w:t>,</w:t>
      </w:r>
    </w:p>
    <w:p w:rsidR="0054182D" w:rsidRDefault="0054182D" w:rsidP="00C11391">
      <w:pPr>
        <w:tabs>
          <w:tab w:val="left" w:pos="0"/>
        </w:tabs>
        <w:spacing w:after="120" w:line="240" w:lineRule="auto"/>
        <w:ind w:left="360"/>
        <w:jc w:val="both"/>
        <w:rPr>
          <w:rFonts w:ascii="Arial" w:hAnsi="Arial" w:cs="Arial"/>
          <w:bCs/>
          <w:sz w:val="20"/>
          <w:szCs w:val="20"/>
        </w:rPr>
      </w:pPr>
      <w:r w:rsidRPr="00D665E6">
        <w:rPr>
          <w:rFonts w:ascii="Arial" w:hAnsi="Arial" w:cs="Arial"/>
          <w:bCs/>
          <w:sz w:val="20"/>
          <w:szCs w:val="20"/>
        </w:rPr>
        <w:t xml:space="preserve">je Poskytovatel povinen uhradit </w:t>
      </w:r>
      <w:r w:rsidR="00F3737B" w:rsidRPr="00D665E6">
        <w:rPr>
          <w:rFonts w:ascii="Arial" w:hAnsi="Arial" w:cs="Arial"/>
          <w:bCs/>
          <w:sz w:val="20"/>
          <w:szCs w:val="20"/>
        </w:rPr>
        <w:t>Objednateli</w:t>
      </w:r>
      <w:r w:rsidRPr="00D665E6">
        <w:rPr>
          <w:rFonts w:ascii="Arial" w:hAnsi="Arial" w:cs="Arial"/>
          <w:bCs/>
          <w:sz w:val="20"/>
          <w:szCs w:val="20"/>
        </w:rPr>
        <w:t xml:space="preserve"> smluvní pokutu ve</w:t>
      </w:r>
      <w:r w:rsidR="00552A3E" w:rsidRPr="00D665E6">
        <w:rPr>
          <w:rFonts w:ascii="Arial" w:hAnsi="Arial" w:cs="Arial"/>
          <w:bCs/>
          <w:sz w:val="20"/>
          <w:szCs w:val="20"/>
        </w:rPr>
        <w:t> </w:t>
      </w:r>
      <w:r w:rsidRPr="00D665E6">
        <w:rPr>
          <w:rFonts w:ascii="Arial" w:hAnsi="Arial" w:cs="Arial"/>
          <w:bCs/>
          <w:sz w:val="20"/>
          <w:szCs w:val="20"/>
        </w:rPr>
        <w:t xml:space="preserve">výši </w:t>
      </w:r>
      <w:r w:rsidR="00A34A85">
        <w:rPr>
          <w:rFonts w:ascii="Arial" w:hAnsi="Arial" w:cs="Arial"/>
          <w:bCs/>
          <w:sz w:val="20"/>
          <w:szCs w:val="20"/>
        </w:rPr>
        <w:t>1</w:t>
      </w:r>
      <w:r w:rsidRPr="00D665E6">
        <w:rPr>
          <w:rFonts w:ascii="Arial" w:hAnsi="Arial" w:cs="Arial"/>
          <w:bCs/>
          <w:sz w:val="20"/>
          <w:szCs w:val="20"/>
        </w:rPr>
        <w:t xml:space="preserve">0 000 Kč (slovy: </w:t>
      </w:r>
      <w:r w:rsidR="00A34A85">
        <w:rPr>
          <w:rFonts w:ascii="Arial" w:hAnsi="Arial" w:cs="Arial"/>
          <w:bCs/>
          <w:sz w:val="20"/>
          <w:szCs w:val="20"/>
        </w:rPr>
        <w:t xml:space="preserve">deset </w:t>
      </w:r>
      <w:r w:rsidRPr="00D665E6">
        <w:rPr>
          <w:rFonts w:ascii="Arial" w:hAnsi="Arial" w:cs="Arial"/>
          <w:bCs/>
          <w:sz w:val="20"/>
          <w:szCs w:val="20"/>
        </w:rPr>
        <w:t>tisíc korun českých) za každ</w:t>
      </w:r>
      <w:r w:rsidR="00A937D2">
        <w:rPr>
          <w:rFonts w:ascii="Arial" w:hAnsi="Arial" w:cs="Arial"/>
          <w:bCs/>
          <w:sz w:val="20"/>
          <w:szCs w:val="20"/>
        </w:rPr>
        <w:t xml:space="preserve">é jednotlivé porušení povinnosti. </w:t>
      </w:r>
    </w:p>
    <w:p w:rsidR="0054182D" w:rsidRPr="007D15F8" w:rsidRDefault="0054182D" w:rsidP="007D15F8">
      <w:pPr>
        <w:pStyle w:val="Odstavecseseznamem"/>
        <w:numPr>
          <w:ilvl w:val="0"/>
          <w:numId w:val="5"/>
        </w:numPr>
        <w:tabs>
          <w:tab w:val="left" w:pos="0"/>
        </w:tabs>
        <w:spacing w:after="120" w:line="240" w:lineRule="auto"/>
        <w:jc w:val="both"/>
        <w:rPr>
          <w:rFonts w:ascii="Arial" w:hAnsi="Arial" w:cs="Arial"/>
          <w:sz w:val="20"/>
          <w:szCs w:val="20"/>
        </w:rPr>
      </w:pPr>
      <w:r w:rsidRPr="007D15F8">
        <w:rPr>
          <w:rFonts w:ascii="Arial" w:hAnsi="Arial" w:cs="Arial"/>
          <w:sz w:val="20"/>
          <w:szCs w:val="20"/>
        </w:rPr>
        <w:t xml:space="preserve">V případě prodlení </w:t>
      </w:r>
      <w:r w:rsidR="00BA27B2" w:rsidRPr="007D15F8">
        <w:rPr>
          <w:rFonts w:ascii="Arial" w:hAnsi="Arial" w:cs="Arial"/>
          <w:sz w:val="20"/>
          <w:szCs w:val="20"/>
        </w:rPr>
        <w:t>Objednatele</w:t>
      </w:r>
      <w:r w:rsidRPr="007D15F8">
        <w:rPr>
          <w:rFonts w:ascii="Arial" w:hAnsi="Arial" w:cs="Arial"/>
          <w:sz w:val="20"/>
          <w:szCs w:val="20"/>
        </w:rPr>
        <w:t xml:space="preserve"> </w:t>
      </w:r>
      <w:r w:rsidR="005F36BA" w:rsidRPr="007D15F8">
        <w:rPr>
          <w:rFonts w:ascii="Arial" w:hAnsi="Arial" w:cs="Arial"/>
          <w:sz w:val="20"/>
          <w:szCs w:val="20"/>
        </w:rPr>
        <w:t>s</w:t>
      </w:r>
      <w:r w:rsidR="00BA27B2" w:rsidRPr="007D15F8">
        <w:rPr>
          <w:rFonts w:ascii="Arial" w:hAnsi="Arial" w:cs="Arial"/>
          <w:sz w:val="20"/>
          <w:szCs w:val="20"/>
        </w:rPr>
        <w:t xml:space="preserve"> </w:t>
      </w:r>
      <w:r w:rsidRPr="007D15F8">
        <w:rPr>
          <w:rFonts w:ascii="Arial" w:hAnsi="Arial" w:cs="Arial"/>
          <w:sz w:val="20"/>
          <w:szCs w:val="20"/>
        </w:rPr>
        <w:t>úhrad</w:t>
      </w:r>
      <w:r w:rsidR="005F36BA" w:rsidRPr="007D15F8">
        <w:rPr>
          <w:rFonts w:ascii="Arial" w:hAnsi="Arial" w:cs="Arial"/>
          <w:sz w:val="20"/>
          <w:szCs w:val="20"/>
        </w:rPr>
        <w:t>ou</w:t>
      </w:r>
      <w:r w:rsidRPr="007D15F8">
        <w:rPr>
          <w:rFonts w:ascii="Arial" w:hAnsi="Arial" w:cs="Arial"/>
          <w:sz w:val="20"/>
          <w:szCs w:val="20"/>
        </w:rPr>
        <w:t xml:space="preserve"> faktury může Poskytovatel vyúčtovat </w:t>
      </w:r>
      <w:r w:rsidR="00BA27B2" w:rsidRPr="007D15F8">
        <w:rPr>
          <w:rFonts w:ascii="Arial" w:hAnsi="Arial" w:cs="Arial"/>
          <w:sz w:val="20"/>
          <w:szCs w:val="20"/>
        </w:rPr>
        <w:t xml:space="preserve">Objednateli </w:t>
      </w:r>
      <w:r w:rsidRPr="007D15F8">
        <w:rPr>
          <w:rFonts w:ascii="Arial" w:hAnsi="Arial" w:cs="Arial"/>
          <w:sz w:val="20"/>
          <w:szCs w:val="20"/>
        </w:rPr>
        <w:t>úrok z prodlení ve výši 0,0</w:t>
      </w:r>
      <w:r w:rsidR="001E7955" w:rsidRPr="007D15F8">
        <w:rPr>
          <w:rFonts w:ascii="Arial" w:hAnsi="Arial" w:cs="Arial"/>
          <w:sz w:val="20"/>
          <w:szCs w:val="20"/>
        </w:rPr>
        <w:t>5</w:t>
      </w:r>
      <w:r w:rsidR="00BA27B2" w:rsidRPr="007D15F8">
        <w:rPr>
          <w:rFonts w:ascii="Arial" w:hAnsi="Arial" w:cs="Arial"/>
          <w:sz w:val="20"/>
          <w:szCs w:val="20"/>
        </w:rPr>
        <w:t xml:space="preserve"> </w:t>
      </w:r>
      <w:r w:rsidRPr="007D15F8">
        <w:rPr>
          <w:rFonts w:ascii="Arial" w:hAnsi="Arial" w:cs="Arial"/>
          <w:sz w:val="20"/>
          <w:szCs w:val="20"/>
        </w:rPr>
        <w:t xml:space="preserve">% </w:t>
      </w:r>
      <w:r w:rsidR="001E7955" w:rsidRPr="007D15F8">
        <w:rPr>
          <w:rFonts w:ascii="Arial" w:hAnsi="Arial" w:cs="Arial"/>
          <w:sz w:val="20"/>
          <w:szCs w:val="20"/>
        </w:rPr>
        <w:t xml:space="preserve">(slovy: pět setin procenta) </w:t>
      </w:r>
      <w:r w:rsidRPr="007D15F8">
        <w:rPr>
          <w:rFonts w:ascii="Arial" w:hAnsi="Arial" w:cs="Arial"/>
          <w:sz w:val="20"/>
          <w:szCs w:val="20"/>
        </w:rPr>
        <w:t>z nezaplacené částky předmětné faktury za každý den</w:t>
      </w:r>
      <w:r w:rsidRPr="007D15F8">
        <w:rPr>
          <w:rFonts w:ascii="Arial" w:hAnsi="Arial" w:cs="Arial"/>
          <w:bCs/>
          <w:sz w:val="20"/>
          <w:szCs w:val="20"/>
        </w:rPr>
        <w:t xml:space="preserve"> prodlení a </w:t>
      </w:r>
      <w:r w:rsidR="00BA27B2" w:rsidRPr="007D15F8">
        <w:rPr>
          <w:rFonts w:ascii="Arial" w:hAnsi="Arial" w:cs="Arial"/>
          <w:bCs/>
          <w:sz w:val="20"/>
          <w:szCs w:val="20"/>
        </w:rPr>
        <w:t>Objednatel</w:t>
      </w:r>
      <w:r w:rsidRPr="007D15F8">
        <w:rPr>
          <w:rFonts w:ascii="Arial" w:hAnsi="Arial" w:cs="Arial"/>
          <w:bCs/>
          <w:sz w:val="20"/>
          <w:szCs w:val="20"/>
        </w:rPr>
        <w:t xml:space="preserve"> je povin</w:t>
      </w:r>
      <w:r w:rsidR="00BA27B2" w:rsidRPr="007D15F8">
        <w:rPr>
          <w:rFonts w:ascii="Arial" w:hAnsi="Arial" w:cs="Arial"/>
          <w:bCs/>
          <w:sz w:val="20"/>
          <w:szCs w:val="20"/>
        </w:rPr>
        <w:t>e</w:t>
      </w:r>
      <w:r w:rsidRPr="007D15F8">
        <w:rPr>
          <w:rFonts w:ascii="Arial" w:hAnsi="Arial" w:cs="Arial"/>
          <w:bCs/>
          <w:sz w:val="20"/>
          <w:szCs w:val="20"/>
        </w:rPr>
        <w:t>n tuto sankci uhradit.</w:t>
      </w:r>
    </w:p>
    <w:p w:rsidR="0054182D" w:rsidRPr="002A50FD" w:rsidRDefault="00A9157C" w:rsidP="002A50FD">
      <w:pPr>
        <w:tabs>
          <w:tab w:val="left" w:pos="0"/>
        </w:tabs>
        <w:spacing w:after="120" w:line="240" w:lineRule="auto"/>
        <w:ind w:left="360" w:hanging="360"/>
        <w:jc w:val="both"/>
        <w:rPr>
          <w:rFonts w:ascii="Arial" w:hAnsi="Arial" w:cs="Arial"/>
          <w:bCs/>
          <w:sz w:val="20"/>
          <w:szCs w:val="20"/>
        </w:rPr>
      </w:pPr>
      <w:r>
        <w:rPr>
          <w:rFonts w:ascii="Arial" w:hAnsi="Arial" w:cs="Arial"/>
          <w:bCs/>
          <w:sz w:val="20"/>
          <w:szCs w:val="20"/>
        </w:rPr>
        <w:t>7</w:t>
      </w:r>
      <w:r w:rsidR="002A50FD">
        <w:rPr>
          <w:rFonts w:ascii="Arial" w:hAnsi="Arial" w:cs="Arial"/>
          <w:bCs/>
          <w:sz w:val="20"/>
          <w:szCs w:val="20"/>
        </w:rPr>
        <w:t xml:space="preserve">. </w:t>
      </w:r>
      <w:r w:rsidR="002A50FD">
        <w:rPr>
          <w:rFonts w:ascii="Arial" w:hAnsi="Arial" w:cs="Arial"/>
          <w:bCs/>
          <w:sz w:val="20"/>
          <w:szCs w:val="20"/>
        </w:rPr>
        <w:tab/>
      </w:r>
      <w:r w:rsidR="0054182D" w:rsidRPr="00940875">
        <w:rPr>
          <w:rFonts w:ascii="Arial" w:hAnsi="Arial" w:cs="Arial"/>
          <w:sz w:val="20"/>
          <w:szCs w:val="20"/>
        </w:rPr>
        <w:t>Zaplacením jakékoliv smluvní pokuty není dotčeno právo oprávněné Smluvní strany na náhradu</w:t>
      </w:r>
      <w:r w:rsidR="007D0D93">
        <w:rPr>
          <w:rFonts w:ascii="Arial" w:hAnsi="Arial" w:cs="Arial"/>
          <w:sz w:val="20"/>
          <w:szCs w:val="20"/>
        </w:rPr>
        <w:t xml:space="preserve"> </w:t>
      </w:r>
      <w:r w:rsidR="0054182D" w:rsidRPr="00940875">
        <w:rPr>
          <w:rFonts w:ascii="Arial" w:hAnsi="Arial" w:cs="Arial"/>
          <w:sz w:val="20"/>
          <w:szCs w:val="20"/>
        </w:rPr>
        <w:t>škody</w:t>
      </w:r>
      <w:r w:rsidR="00F35E46">
        <w:rPr>
          <w:rFonts w:ascii="Arial" w:hAnsi="Arial" w:cs="Arial"/>
          <w:sz w:val="20"/>
          <w:szCs w:val="20"/>
        </w:rPr>
        <w:t xml:space="preserve"> an</w:t>
      </w:r>
      <w:r w:rsidR="00326644">
        <w:rPr>
          <w:rFonts w:ascii="Arial" w:hAnsi="Arial" w:cs="Arial"/>
          <w:sz w:val="20"/>
          <w:szCs w:val="20"/>
        </w:rPr>
        <w:t>i</w:t>
      </w:r>
      <w:r w:rsidR="00F35E46">
        <w:rPr>
          <w:rFonts w:ascii="Arial" w:hAnsi="Arial" w:cs="Arial"/>
          <w:sz w:val="20"/>
          <w:szCs w:val="20"/>
        </w:rPr>
        <w:t xml:space="preserve"> nárok Objednatele na další řádné poskytování plnění předmětu této Smlouvy ze strany Poskytovatele</w:t>
      </w:r>
      <w:r w:rsidR="0054182D" w:rsidRPr="00940875">
        <w:rPr>
          <w:rFonts w:ascii="Arial" w:hAnsi="Arial" w:cs="Arial"/>
          <w:sz w:val="20"/>
          <w:szCs w:val="20"/>
        </w:rPr>
        <w:t>.</w:t>
      </w:r>
    </w:p>
    <w:p w:rsidR="0054182D" w:rsidRPr="00B736BC" w:rsidRDefault="0054182D" w:rsidP="00C75B9F">
      <w:pPr>
        <w:spacing w:after="0" w:line="240" w:lineRule="auto"/>
        <w:jc w:val="center"/>
        <w:rPr>
          <w:rFonts w:ascii="Arial" w:hAnsi="Arial" w:cs="Arial"/>
          <w:b/>
          <w:bCs/>
          <w:sz w:val="20"/>
          <w:szCs w:val="20"/>
        </w:rPr>
      </w:pPr>
      <w:r w:rsidRPr="00B736BC">
        <w:rPr>
          <w:rFonts w:ascii="Arial" w:hAnsi="Arial" w:cs="Arial"/>
          <w:b/>
          <w:bCs/>
          <w:sz w:val="20"/>
          <w:szCs w:val="20"/>
        </w:rPr>
        <w:t>Článek V</w:t>
      </w:r>
      <w:r w:rsidR="00BA27B2">
        <w:rPr>
          <w:rFonts w:ascii="Arial" w:hAnsi="Arial" w:cs="Arial"/>
          <w:b/>
          <w:bCs/>
          <w:sz w:val="20"/>
          <w:szCs w:val="20"/>
        </w:rPr>
        <w:t>III</w:t>
      </w:r>
      <w:r w:rsidRPr="00B736BC">
        <w:rPr>
          <w:rFonts w:ascii="Arial" w:hAnsi="Arial" w:cs="Arial"/>
          <w:b/>
          <w:bCs/>
          <w:sz w:val="20"/>
          <w:szCs w:val="20"/>
        </w:rPr>
        <w:t>.</w:t>
      </w:r>
    </w:p>
    <w:p w:rsidR="0054182D" w:rsidRPr="00B736BC" w:rsidRDefault="0054182D" w:rsidP="00C75B9F">
      <w:pPr>
        <w:spacing w:line="240" w:lineRule="auto"/>
        <w:jc w:val="center"/>
        <w:rPr>
          <w:rFonts w:ascii="Arial" w:hAnsi="Arial" w:cs="Arial"/>
          <w:b/>
          <w:bCs/>
          <w:sz w:val="20"/>
          <w:szCs w:val="20"/>
        </w:rPr>
      </w:pPr>
      <w:r w:rsidRPr="00B736BC">
        <w:rPr>
          <w:rFonts w:ascii="Arial" w:hAnsi="Arial" w:cs="Arial"/>
          <w:b/>
          <w:bCs/>
          <w:sz w:val="20"/>
          <w:szCs w:val="20"/>
        </w:rPr>
        <w:t>Ochrana informací</w:t>
      </w:r>
    </w:p>
    <w:p w:rsidR="0054182D" w:rsidRPr="00B736BC" w:rsidRDefault="0054182D" w:rsidP="00621748">
      <w:pPr>
        <w:pStyle w:val="SBSSmlouva"/>
        <w:numPr>
          <w:ilvl w:val="0"/>
          <w:numId w:val="7"/>
        </w:numPr>
        <w:tabs>
          <w:tab w:val="num" w:pos="360"/>
        </w:tabs>
        <w:ind w:left="360"/>
        <w:jc w:val="both"/>
        <w:rPr>
          <w:rFonts w:cs="Arial"/>
          <w:sz w:val="20"/>
          <w:szCs w:val="20"/>
        </w:rPr>
      </w:pPr>
      <w:r w:rsidRPr="00B736BC">
        <w:rPr>
          <w:rFonts w:cs="Arial"/>
          <w:sz w:val="20"/>
          <w:szCs w:val="20"/>
        </w:rPr>
        <w:t xml:space="preserve">Smluvní strany konstatují, že označily při jednání o uzavření Smlouvy všechny informace týkající se </w:t>
      </w:r>
      <w:r w:rsidR="003E78CA">
        <w:rPr>
          <w:rFonts w:cs="Arial"/>
          <w:sz w:val="20"/>
          <w:szCs w:val="20"/>
        </w:rPr>
        <w:t xml:space="preserve">specifických výrobních </w:t>
      </w:r>
      <w:r w:rsidRPr="00B736BC">
        <w:rPr>
          <w:rFonts w:cs="Arial"/>
          <w:sz w:val="20"/>
          <w:szCs w:val="20"/>
        </w:rPr>
        <w:t>postup</w:t>
      </w:r>
      <w:r w:rsidR="003E78CA">
        <w:rPr>
          <w:rFonts w:cs="Arial"/>
          <w:sz w:val="20"/>
          <w:szCs w:val="20"/>
        </w:rPr>
        <w:t>ů</w:t>
      </w:r>
      <w:r w:rsidRPr="00B736BC">
        <w:rPr>
          <w:rFonts w:cs="Arial"/>
          <w:sz w:val="20"/>
          <w:szCs w:val="20"/>
        </w:rPr>
        <w:t xml:space="preserve">, </w:t>
      </w:r>
      <w:r w:rsidR="003E78CA">
        <w:rPr>
          <w:rFonts w:cs="Arial"/>
          <w:sz w:val="20"/>
          <w:szCs w:val="20"/>
        </w:rPr>
        <w:t xml:space="preserve">know-how a </w:t>
      </w:r>
      <w:r w:rsidRPr="00B736BC">
        <w:rPr>
          <w:rFonts w:cs="Arial"/>
          <w:sz w:val="20"/>
          <w:szCs w:val="20"/>
        </w:rPr>
        <w:t xml:space="preserve">strategických plánů a záměrů Smluvních stran jako důvěrné. </w:t>
      </w:r>
    </w:p>
    <w:p w:rsidR="0054182D" w:rsidRPr="00B736BC" w:rsidRDefault="0054182D" w:rsidP="00621748">
      <w:pPr>
        <w:pStyle w:val="SBSSmlouva"/>
        <w:numPr>
          <w:ilvl w:val="0"/>
          <w:numId w:val="7"/>
        </w:numPr>
        <w:tabs>
          <w:tab w:val="num" w:pos="360"/>
        </w:tabs>
        <w:ind w:left="360"/>
        <w:jc w:val="both"/>
        <w:rPr>
          <w:rFonts w:cs="Arial"/>
          <w:sz w:val="20"/>
          <w:szCs w:val="20"/>
        </w:rPr>
      </w:pPr>
      <w:r w:rsidRPr="00B736BC">
        <w:rPr>
          <w:rFonts w:cs="Arial"/>
          <w:sz w:val="20"/>
          <w:szCs w:val="20"/>
        </w:rPr>
        <w:t>Povinnost mlčenlivosti o důvěrných informacích a ochrany důvěrných informací podle Smlouvy se</w:t>
      </w:r>
      <w:r w:rsidR="00784702">
        <w:rPr>
          <w:rFonts w:cs="Arial"/>
          <w:sz w:val="20"/>
          <w:szCs w:val="20"/>
        </w:rPr>
        <w:t> </w:t>
      </w:r>
      <w:r w:rsidRPr="00B736BC">
        <w:rPr>
          <w:rFonts w:cs="Arial"/>
          <w:sz w:val="20"/>
          <w:szCs w:val="20"/>
        </w:rPr>
        <w:t>vztahuje na Smluvní strany</w:t>
      </w:r>
      <w:r w:rsidR="00F4548E">
        <w:rPr>
          <w:rFonts w:cs="Arial"/>
          <w:sz w:val="20"/>
          <w:szCs w:val="20"/>
        </w:rPr>
        <w:t>, na jejich zaměstnance, pomocníky</w:t>
      </w:r>
      <w:r w:rsidRPr="00B736BC">
        <w:rPr>
          <w:rFonts w:cs="Arial"/>
          <w:sz w:val="20"/>
          <w:szCs w:val="20"/>
        </w:rPr>
        <w:t xml:space="preserve"> i na všechny </w:t>
      </w:r>
      <w:r w:rsidR="00F4548E">
        <w:rPr>
          <w:rFonts w:cs="Arial"/>
          <w:sz w:val="20"/>
          <w:szCs w:val="20"/>
        </w:rPr>
        <w:t xml:space="preserve">další </w:t>
      </w:r>
      <w:r w:rsidRPr="00B736BC">
        <w:rPr>
          <w:rFonts w:cs="Arial"/>
          <w:sz w:val="20"/>
          <w:szCs w:val="20"/>
        </w:rPr>
        <w:t>třetí osoby, které některá ze Smluvních stran přizve podle Smlouvy nebo s předchozím písemným souhlasem strany druhé, byť i</w:t>
      </w:r>
      <w:r w:rsidR="00ED4D06" w:rsidRPr="00B736BC">
        <w:rPr>
          <w:rFonts w:cs="Arial"/>
          <w:sz w:val="20"/>
          <w:szCs w:val="20"/>
        </w:rPr>
        <w:t> </w:t>
      </w:r>
      <w:r w:rsidRPr="00B736BC">
        <w:rPr>
          <w:rFonts w:cs="Arial"/>
          <w:sz w:val="20"/>
          <w:szCs w:val="20"/>
        </w:rPr>
        <w:t>k</w:t>
      </w:r>
      <w:r w:rsidR="00ED4D06" w:rsidRPr="00B736BC">
        <w:rPr>
          <w:rFonts w:cs="Arial"/>
          <w:sz w:val="20"/>
          <w:szCs w:val="20"/>
        </w:rPr>
        <w:t> </w:t>
      </w:r>
      <w:r w:rsidRPr="00B736BC">
        <w:rPr>
          <w:rFonts w:cs="Arial"/>
          <w:sz w:val="20"/>
          <w:szCs w:val="20"/>
        </w:rPr>
        <w:t xml:space="preserve">parciálnímu jednání, nebo které se vzájemně se sdělovanými </w:t>
      </w:r>
      <w:r w:rsidR="00A75C27">
        <w:rPr>
          <w:rFonts w:cs="Arial"/>
          <w:sz w:val="20"/>
          <w:szCs w:val="20"/>
        </w:rPr>
        <w:t>informacemi</w:t>
      </w:r>
      <w:r w:rsidRPr="00B736BC">
        <w:rPr>
          <w:rFonts w:cs="Arial"/>
          <w:sz w:val="20"/>
          <w:szCs w:val="20"/>
        </w:rPr>
        <w:t xml:space="preserve"> jinak seznámí. </w:t>
      </w:r>
    </w:p>
    <w:p w:rsidR="0054182D" w:rsidRPr="00B736BC" w:rsidRDefault="003E78CA" w:rsidP="00621748">
      <w:pPr>
        <w:pStyle w:val="SBSSmlouva"/>
        <w:numPr>
          <w:ilvl w:val="0"/>
          <w:numId w:val="7"/>
        </w:numPr>
        <w:tabs>
          <w:tab w:val="num" w:pos="360"/>
        </w:tabs>
        <w:ind w:left="360"/>
        <w:jc w:val="both"/>
        <w:rPr>
          <w:rFonts w:cs="Arial"/>
          <w:sz w:val="20"/>
          <w:szCs w:val="20"/>
        </w:rPr>
      </w:pPr>
      <w:r>
        <w:rPr>
          <w:rFonts w:cs="Arial"/>
          <w:sz w:val="20"/>
          <w:szCs w:val="20"/>
        </w:rPr>
        <w:t xml:space="preserve">Smluvní strany </w:t>
      </w:r>
      <w:r w:rsidR="0054182D" w:rsidRPr="00B736BC">
        <w:rPr>
          <w:rFonts w:cs="Arial"/>
          <w:sz w:val="20"/>
          <w:szCs w:val="20"/>
        </w:rPr>
        <w:t>j</w:t>
      </w:r>
      <w:r>
        <w:rPr>
          <w:rFonts w:cs="Arial"/>
          <w:sz w:val="20"/>
          <w:szCs w:val="20"/>
        </w:rPr>
        <w:t xml:space="preserve">sou </w:t>
      </w:r>
      <w:r w:rsidR="0054182D" w:rsidRPr="00B736BC">
        <w:rPr>
          <w:rFonts w:cs="Arial"/>
          <w:sz w:val="20"/>
          <w:szCs w:val="20"/>
        </w:rPr>
        <w:t>oprávněn</w:t>
      </w:r>
      <w:r>
        <w:rPr>
          <w:rFonts w:cs="Arial"/>
          <w:sz w:val="20"/>
          <w:szCs w:val="20"/>
        </w:rPr>
        <w:t>y</w:t>
      </w:r>
      <w:r w:rsidR="0054182D" w:rsidRPr="00B736BC">
        <w:rPr>
          <w:rFonts w:cs="Arial"/>
          <w:sz w:val="20"/>
          <w:szCs w:val="20"/>
        </w:rPr>
        <w:t xml:space="preserve"> sdělit důvěrné informace třetí osobě pouze s předchozím písemným souhlasem </w:t>
      </w:r>
      <w:r>
        <w:rPr>
          <w:rFonts w:cs="Arial"/>
          <w:sz w:val="20"/>
          <w:szCs w:val="20"/>
        </w:rPr>
        <w:t>druhé Smluvní strany</w:t>
      </w:r>
      <w:r w:rsidR="0054182D" w:rsidRPr="00B736BC">
        <w:rPr>
          <w:rFonts w:cs="Arial"/>
          <w:sz w:val="20"/>
          <w:szCs w:val="20"/>
        </w:rPr>
        <w:t xml:space="preserve">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54182D" w:rsidRPr="00B736BC" w:rsidRDefault="0054182D" w:rsidP="00621748">
      <w:pPr>
        <w:pStyle w:val="SBSSmlouva"/>
        <w:numPr>
          <w:ilvl w:val="0"/>
          <w:numId w:val="7"/>
        </w:numPr>
        <w:tabs>
          <w:tab w:val="num" w:pos="360"/>
        </w:tabs>
        <w:ind w:hanging="720"/>
        <w:jc w:val="both"/>
        <w:rPr>
          <w:rFonts w:cs="Arial"/>
          <w:sz w:val="20"/>
          <w:szCs w:val="20"/>
        </w:rPr>
      </w:pPr>
      <w:r w:rsidRPr="00B736BC">
        <w:rPr>
          <w:rFonts w:cs="Arial"/>
          <w:sz w:val="20"/>
          <w:szCs w:val="20"/>
        </w:rPr>
        <w:t>Důvěrnými informacemi nejsou nebo přestávají být:</w:t>
      </w:r>
    </w:p>
    <w:p w:rsidR="0054182D" w:rsidRPr="00B736BC" w:rsidRDefault="0054182D" w:rsidP="00621748">
      <w:pPr>
        <w:pStyle w:val="SBSSmlouva"/>
        <w:numPr>
          <w:ilvl w:val="0"/>
          <w:numId w:val="8"/>
        </w:numPr>
        <w:spacing w:before="0"/>
        <w:jc w:val="both"/>
        <w:rPr>
          <w:rFonts w:cs="Arial"/>
          <w:sz w:val="20"/>
          <w:szCs w:val="20"/>
        </w:rPr>
      </w:pPr>
      <w:r w:rsidRPr="00B736BC">
        <w:rPr>
          <w:rFonts w:cs="Arial"/>
          <w:sz w:val="20"/>
          <w:szCs w:val="20"/>
        </w:rPr>
        <w:t>informace, které byly v době, kdy byly Smluvní straně poskytnuty, veřejně známé,</w:t>
      </w:r>
      <w:r w:rsidR="003E78CA">
        <w:rPr>
          <w:rFonts w:cs="Arial"/>
          <w:sz w:val="20"/>
          <w:szCs w:val="20"/>
        </w:rPr>
        <w:t xml:space="preserve"> nebo</w:t>
      </w:r>
    </w:p>
    <w:p w:rsidR="0054182D" w:rsidRPr="00B736BC" w:rsidRDefault="0054182D" w:rsidP="00621748">
      <w:pPr>
        <w:pStyle w:val="SBSSmlouva"/>
        <w:numPr>
          <w:ilvl w:val="0"/>
          <w:numId w:val="8"/>
        </w:numPr>
        <w:spacing w:before="0"/>
        <w:jc w:val="both"/>
        <w:rPr>
          <w:rFonts w:cs="Arial"/>
          <w:sz w:val="20"/>
          <w:szCs w:val="20"/>
        </w:rPr>
      </w:pPr>
      <w:r w:rsidRPr="00B736BC">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r w:rsidR="003E78CA">
        <w:rPr>
          <w:rFonts w:cs="Arial"/>
          <w:sz w:val="20"/>
          <w:szCs w:val="20"/>
        </w:rPr>
        <w:t xml:space="preserve"> nebo</w:t>
      </w:r>
    </w:p>
    <w:p w:rsidR="0054182D" w:rsidRPr="00B736BC" w:rsidRDefault="0054182D" w:rsidP="00621748">
      <w:pPr>
        <w:pStyle w:val="SBSSmlouva"/>
        <w:numPr>
          <w:ilvl w:val="0"/>
          <w:numId w:val="8"/>
        </w:numPr>
        <w:spacing w:before="0"/>
        <w:jc w:val="both"/>
        <w:rPr>
          <w:rFonts w:cs="Arial"/>
          <w:sz w:val="20"/>
          <w:szCs w:val="20"/>
        </w:rPr>
      </w:pPr>
      <w:r w:rsidRPr="00B736BC">
        <w:rPr>
          <w:rFonts w:cs="Arial"/>
          <w:sz w:val="20"/>
          <w:szCs w:val="20"/>
        </w:rPr>
        <w:t>informace, které byly Smluvní straně prokazatelně známé před jejich poskytnutím,</w:t>
      </w:r>
      <w:r w:rsidR="003E78CA">
        <w:rPr>
          <w:rFonts w:cs="Arial"/>
          <w:sz w:val="20"/>
          <w:szCs w:val="20"/>
        </w:rPr>
        <w:t xml:space="preserve"> nebo</w:t>
      </w:r>
    </w:p>
    <w:p w:rsidR="0054182D" w:rsidRPr="00B736BC" w:rsidRDefault="0054182D" w:rsidP="00621748">
      <w:pPr>
        <w:pStyle w:val="SBSSmlouva"/>
        <w:numPr>
          <w:ilvl w:val="0"/>
          <w:numId w:val="8"/>
        </w:numPr>
        <w:spacing w:before="0" w:after="120"/>
        <w:jc w:val="both"/>
        <w:rPr>
          <w:rFonts w:cs="Arial"/>
          <w:sz w:val="20"/>
          <w:szCs w:val="20"/>
        </w:rPr>
      </w:pPr>
      <w:r w:rsidRPr="00B736BC">
        <w:rPr>
          <w:rFonts w:cs="Arial"/>
          <w:sz w:val="20"/>
          <w:szCs w:val="20"/>
        </w:rPr>
        <w:lastRenderedPageBreak/>
        <w:t>informace, které je Smluvní strana povinna sdělit oprávněným osobám na základě obecně závazných právních předpisů.</w:t>
      </w:r>
    </w:p>
    <w:p w:rsidR="00650C1B" w:rsidRPr="00D81AC4" w:rsidRDefault="00311569" w:rsidP="00CA148A">
      <w:pPr>
        <w:pStyle w:val="Style2"/>
        <w:numPr>
          <w:ilvl w:val="0"/>
          <w:numId w:val="7"/>
        </w:numPr>
        <w:tabs>
          <w:tab w:val="clear" w:pos="720"/>
          <w:tab w:val="num" w:pos="426"/>
        </w:tabs>
        <w:adjustRightInd/>
        <w:spacing w:before="144" w:after="120"/>
        <w:ind w:left="426" w:hanging="426"/>
        <w:jc w:val="both"/>
        <w:rPr>
          <w:rStyle w:val="CharacterStyle1"/>
          <w:rFonts w:ascii="Arial" w:hAnsi="Arial" w:cs="Arial"/>
          <w:sz w:val="20"/>
          <w:szCs w:val="20"/>
          <w:lang w:val="cs-CZ"/>
        </w:rPr>
      </w:pPr>
      <w:r>
        <w:rPr>
          <w:rFonts w:ascii="Arial" w:hAnsi="Arial" w:cs="Arial"/>
          <w:lang w:val="cs-CZ"/>
        </w:rPr>
        <w:t xml:space="preserve">Poskytnutí informací na základě povinností stanovených Smluvním stranám obecně závaznými právními předpisy není považováno za porušení povinností Smluvních stran o ochraně informací, sjednaných v tomto článku.  </w:t>
      </w:r>
      <w:r w:rsidR="00F4548E">
        <w:rPr>
          <w:rFonts w:ascii="Arial" w:hAnsi="Arial" w:cs="Arial"/>
          <w:lang w:val="cs-CZ"/>
        </w:rPr>
        <w:t xml:space="preserve">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toto Smlouvy v souvislosti s plněním zákonné </w:t>
      </w:r>
      <w:proofErr w:type="spellStart"/>
      <w:r w:rsidR="00F4548E">
        <w:rPr>
          <w:rFonts w:ascii="Arial" w:hAnsi="Arial" w:cs="Arial"/>
          <w:lang w:val="cs-CZ"/>
        </w:rPr>
        <w:t>uveřejňovací</w:t>
      </w:r>
      <w:proofErr w:type="spellEnd"/>
      <w:r w:rsidR="00F4548E">
        <w:rPr>
          <w:rFonts w:ascii="Arial" w:hAnsi="Arial" w:cs="Arial"/>
          <w:lang w:val="cs-CZ"/>
        </w:rPr>
        <w:t xml:space="preserve"> povinnosti Objednatele dle </w:t>
      </w:r>
      <w:r w:rsidR="00F4548E" w:rsidRPr="00A41D24">
        <w:rPr>
          <w:rFonts w:ascii="Arial" w:hAnsi="Arial" w:cs="Arial"/>
          <w:lang w:val="cs-CZ"/>
        </w:rPr>
        <w:t>Článku X. této</w:t>
      </w:r>
      <w:r w:rsidR="00F4548E">
        <w:rPr>
          <w:rFonts w:ascii="Arial" w:hAnsi="Arial" w:cs="Arial"/>
          <w:lang w:val="cs-CZ"/>
        </w:rPr>
        <w:t xml:space="preserve"> Smlouvy. </w:t>
      </w:r>
    </w:p>
    <w:p w:rsidR="0054182D" w:rsidRPr="0062182C" w:rsidRDefault="00163C73" w:rsidP="00621748">
      <w:pPr>
        <w:pStyle w:val="SBSSmlouva"/>
        <w:numPr>
          <w:ilvl w:val="0"/>
          <w:numId w:val="7"/>
        </w:numPr>
        <w:tabs>
          <w:tab w:val="clear" w:pos="720"/>
          <w:tab w:val="num" w:pos="426"/>
        </w:tabs>
        <w:ind w:left="426" w:hanging="426"/>
        <w:jc w:val="both"/>
        <w:rPr>
          <w:rFonts w:cs="Arial"/>
          <w:sz w:val="20"/>
          <w:szCs w:val="20"/>
        </w:rPr>
      </w:pPr>
      <w:r>
        <w:rPr>
          <w:rFonts w:cs="Arial"/>
          <w:sz w:val="20"/>
          <w:szCs w:val="20"/>
        </w:rPr>
        <w:t xml:space="preserve">S odkazem na </w:t>
      </w:r>
      <w:r w:rsidRPr="003636AF">
        <w:rPr>
          <w:rFonts w:cs="Arial"/>
          <w:sz w:val="20"/>
          <w:szCs w:val="20"/>
        </w:rPr>
        <w:t>zákon č. 101/2000 Sb., o ochraně osobních údajů, ve znění pozdějších předpisů</w:t>
      </w:r>
      <w:r w:rsidR="00F4548E">
        <w:rPr>
          <w:rFonts w:cs="Arial"/>
          <w:sz w:val="20"/>
          <w:szCs w:val="20"/>
        </w:rPr>
        <w:t xml:space="preserve"> a</w:t>
      </w:r>
      <w:r w:rsidR="00DA3605">
        <w:rPr>
          <w:rFonts w:cs="Arial"/>
          <w:sz w:val="20"/>
          <w:szCs w:val="20"/>
        </w:rPr>
        <w:t> </w:t>
      </w:r>
      <w:r w:rsidR="00F4548E">
        <w:rPr>
          <w:rFonts w:cs="Arial"/>
          <w:sz w:val="20"/>
          <w:szCs w:val="20"/>
        </w:rPr>
        <w:t xml:space="preserve">Nařízení Evropského parlamentu a Rady EU 2016/679 o ochraně osobních údajů, </w:t>
      </w:r>
      <w:r w:rsidRPr="003636AF">
        <w:rPr>
          <w:rFonts w:cs="Arial"/>
          <w:sz w:val="20"/>
          <w:szCs w:val="20"/>
        </w:rPr>
        <w:t>se Smluvní strany zavazují učinit taková opatření, aby osoby, které se podílejí na realizaci závazků dle této Smlouvy</w:t>
      </w:r>
      <w:r w:rsidR="00D81AC4">
        <w:rPr>
          <w:rFonts w:cs="Arial"/>
          <w:sz w:val="20"/>
          <w:szCs w:val="20"/>
        </w:rPr>
        <w:t>,</w:t>
      </w:r>
      <w:r w:rsidRPr="003636AF">
        <w:rPr>
          <w:rFonts w:cs="Arial"/>
          <w:sz w:val="20"/>
          <w:szCs w:val="20"/>
        </w:rPr>
        <w:t xml:space="preserve"> zachovávaly mlčenlivost o veškerých skutečnostech, osobních údajích a</w:t>
      </w:r>
      <w:r w:rsidR="00DA3605">
        <w:rPr>
          <w:rFonts w:cs="Arial"/>
          <w:sz w:val="20"/>
          <w:szCs w:val="20"/>
        </w:rPr>
        <w:t> </w:t>
      </w:r>
      <w:r w:rsidRPr="003636AF">
        <w:rPr>
          <w:rFonts w:cs="Arial"/>
          <w:sz w:val="20"/>
          <w:szCs w:val="20"/>
        </w:rPr>
        <w:t>datech, o</w:t>
      </w:r>
      <w:r w:rsidR="002A50FD">
        <w:rPr>
          <w:rFonts w:cs="Arial"/>
          <w:sz w:val="20"/>
          <w:szCs w:val="20"/>
        </w:rPr>
        <w:t> </w:t>
      </w:r>
      <w:r w:rsidRPr="003636AF">
        <w:rPr>
          <w:rFonts w:cs="Arial"/>
          <w:sz w:val="20"/>
          <w:szCs w:val="20"/>
        </w:rPr>
        <w:t>nichž se dozvěděly při plnění předmětu této Smlouvy</w:t>
      </w:r>
      <w:r w:rsidR="00F4548E">
        <w:rPr>
          <w:rFonts w:cs="Arial"/>
          <w:sz w:val="20"/>
          <w:szCs w:val="20"/>
        </w:rPr>
        <w:t>.</w:t>
      </w:r>
      <w:r w:rsidR="002D0F5C">
        <w:rPr>
          <w:rFonts w:cs="Arial"/>
          <w:sz w:val="20"/>
          <w:szCs w:val="20"/>
        </w:rPr>
        <w:t xml:space="preserve"> </w:t>
      </w:r>
      <w:r w:rsidRPr="0025064B">
        <w:rPr>
          <w:rFonts w:cs="Arial"/>
          <w:sz w:val="20"/>
          <w:szCs w:val="20"/>
        </w:rPr>
        <w:t xml:space="preserve">Za porušení tohoto závazku mlčenlivosti a zákonné povinnosti ochrany osobních údajů se považuje i využití těchto údajů a dat pro vlastní prospěch kterékoliv Smluvní strany, prospěch třetí osoby nebo pro </w:t>
      </w:r>
      <w:r w:rsidRPr="000A207A">
        <w:rPr>
          <w:rFonts w:cs="Arial"/>
          <w:sz w:val="20"/>
          <w:szCs w:val="20"/>
        </w:rPr>
        <w:t>jiné účely. Toto ujednání platí i v</w:t>
      </w:r>
      <w:r w:rsidRPr="0062182C">
        <w:rPr>
          <w:rFonts w:cs="Arial"/>
          <w:sz w:val="20"/>
          <w:szCs w:val="20"/>
        </w:rPr>
        <w:t> případě nahrazení uvedených právních předpisů předpisy jinými.</w:t>
      </w:r>
    </w:p>
    <w:p w:rsidR="00CA148A" w:rsidRDefault="00CA148A" w:rsidP="00CA148A">
      <w:pPr>
        <w:pStyle w:val="Zkladntext3"/>
        <w:tabs>
          <w:tab w:val="left" w:pos="426"/>
        </w:tabs>
        <w:spacing w:before="120"/>
        <w:ind w:left="360" w:hanging="360"/>
        <w:jc w:val="both"/>
        <w:rPr>
          <w:rFonts w:ascii="Arial" w:hAnsi="Arial" w:cs="Arial"/>
          <w:sz w:val="20"/>
          <w:szCs w:val="20"/>
        </w:rPr>
      </w:pPr>
      <w:r>
        <w:rPr>
          <w:rFonts w:ascii="Arial" w:hAnsi="Arial" w:cs="Arial"/>
          <w:sz w:val="20"/>
          <w:szCs w:val="20"/>
        </w:rPr>
        <w:t>7.</w:t>
      </w:r>
      <w:r w:rsidR="00884B98" w:rsidRPr="00955F79">
        <w:rPr>
          <w:rFonts w:ascii="Arial" w:hAnsi="Arial" w:cs="Arial"/>
          <w:sz w:val="20"/>
          <w:szCs w:val="20"/>
        </w:rPr>
        <w:tab/>
      </w:r>
      <w:r w:rsidRPr="00CA148A">
        <w:rPr>
          <w:rFonts w:ascii="Arial" w:hAnsi="Arial" w:cs="Arial"/>
          <w:sz w:val="20"/>
          <w:szCs w:val="20"/>
        </w:rPr>
        <w:t xml:space="preserve">Za prokazatelné porušení závazků uvedených v tomto Článku v odstavcích 1. až </w:t>
      </w:r>
      <w:r>
        <w:rPr>
          <w:rFonts w:ascii="Arial" w:hAnsi="Arial" w:cs="Arial"/>
          <w:sz w:val="20"/>
          <w:szCs w:val="20"/>
        </w:rPr>
        <w:t>5</w:t>
      </w:r>
      <w:r w:rsidRPr="00CA148A">
        <w:rPr>
          <w:rFonts w:ascii="Arial" w:hAnsi="Arial" w:cs="Arial"/>
          <w:sz w:val="20"/>
          <w:szCs w:val="20"/>
        </w:rPr>
        <w:t xml:space="preserve">. je Smluvní </w:t>
      </w:r>
      <w:r w:rsidRPr="00CA148A">
        <w:rPr>
          <w:rFonts w:ascii="Arial" w:hAnsi="Arial" w:cs="Arial"/>
          <w:spacing w:val="13"/>
          <w:sz w:val="20"/>
          <w:szCs w:val="20"/>
        </w:rPr>
        <w:t xml:space="preserve">strana, která z důvodů stojících na její straně porušila tento závazek povinna zaplatit </w:t>
      </w:r>
      <w:r w:rsidRPr="00CA148A">
        <w:rPr>
          <w:rFonts w:ascii="Arial" w:hAnsi="Arial" w:cs="Arial"/>
          <w:sz w:val="20"/>
          <w:szCs w:val="20"/>
        </w:rPr>
        <w:t xml:space="preserve">poškozené Smluvní straně v každém jednotlivém případě smluvní pokutu ve výši </w:t>
      </w:r>
      <w:r>
        <w:rPr>
          <w:rFonts w:ascii="Arial" w:hAnsi="Arial" w:cs="Arial"/>
          <w:sz w:val="20"/>
          <w:szCs w:val="20"/>
        </w:rPr>
        <w:t xml:space="preserve">30 000 Kč (slovy: třicet tisíc korun českých. Za porušení závazku ochrany osobních údajů dle odstavce 6. tohoto článku je Smluvní strana, která z důvodů stojících na její straně porušila tento závazek povinna zaplatit poškozené Smluvní straně v každém jednotlivém případě smluvní pokutu ve výši 1 000 000 Kč (slovy: jeden milión korun českých). </w:t>
      </w:r>
      <w:r w:rsidRPr="00CA148A">
        <w:rPr>
          <w:rFonts w:ascii="Arial" w:hAnsi="Arial" w:cs="Arial"/>
          <w:sz w:val="20"/>
          <w:szCs w:val="20"/>
        </w:rPr>
        <w:t>Ujednáním o smluvní pokutě není dotčeno právo poškozené Smluvní strany na náhradu škody.</w:t>
      </w:r>
    </w:p>
    <w:p w:rsidR="00CA148A" w:rsidRPr="00CA148A" w:rsidRDefault="00CA148A" w:rsidP="00CA148A">
      <w:pPr>
        <w:pStyle w:val="Zkladntext3"/>
        <w:tabs>
          <w:tab w:val="left" w:pos="426"/>
        </w:tabs>
        <w:spacing w:before="120"/>
        <w:ind w:left="360" w:hanging="360"/>
        <w:jc w:val="both"/>
        <w:rPr>
          <w:rFonts w:ascii="Arial" w:hAnsi="Arial" w:cs="Arial"/>
          <w:sz w:val="20"/>
          <w:szCs w:val="20"/>
        </w:rPr>
      </w:pPr>
      <w:r>
        <w:rPr>
          <w:rFonts w:ascii="Arial" w:hAnsi="Arial" w:cs="Arial"/>
          <w:sz w:val="20"/>
          <w:szCs w:val="20"/>
        </w:rPr>
        <w:t>8.</w:t>
      </w:r>
      <w:r>
        <w:rPr>
          <w:rFonts w:ascii="Arial" w:hAnsi="Arial" w:cs="Arial"/>
          <w:sz w:val="20"/>
          <w:szCs w:val="20"/>
        </w:rPr>
        <w:tab/>
        <w:t>Závazky Smluvních stran uvedené v tomto článku trvají i po úplném splnění svých závazků dle této Smlouvy.</w:t>
      </w:r>
    </w:p>
    <w:p w:rsidR="00CA148A" w:rsidRDefault="00CA148A" w:rsidP="00C75B9F">
      <w:pPr>
        <w:spacing w:after="0" w:line="240" w:lineRule="auto"/>
        <w:jc w:val="center"/>
        <w:rPr>
          <w:rFonts w:ascii="Arial" w:hAnsi="Arial" w:cs="Arial"/>
          <w:b/>
          <w:sz w:val="20"/>
          <w:szCs w:val="20"/>
        </w:rPr>
      </w:pPr>
    </w:p>
    <w:p w:rsidR="0054182D" w:rsidRPr="00B736BC" w:rsidRDefault="0054182D" w:rsidP="00C75B9F">
      <w:pPr>
        <w:spacing w:after="0" w:line="240" w:lineRule="auto"/>
        <w:jc w:val="center"/>
        <w:rPr>
          <w:rFonts w:ascii="Arial" w:hAnsi="Arial" w:cs="Arial"/>
          <w:b/>
          <w:sz w:val="20"/>
          <w:szCs w:val="20"/>
        </w:rPr>
      </w:pPr>
      <w:r w:rsidRPr="00B736BC">
        <w:rPr>
          <w:rFonts w:ascii="Arial" w:hAnsi="Arial" w:cs="Arial"/>
          <w:b/>
          <w:sz w:val="20"/>
          <w:szCs w:val="20"/>
        </w:rPr>
        <w:t xml:space="preserve">Článek </w:t>
      </w:r>
      <w:r w:rsidR="00955F79">
        <w:rPr>
          <w:rFonts w:ascii="Arial" w:hAnsi="Arial" w:cs="Arial"/>
          <w:b/>
          <w:sz w:val="20"/>
          <w:szCs w:val="20"/>
        </w:rPr>
        <w:t>IX</w:t>
      </w:r>
      <w:r w:rsidRPr="00B736BC">
        <w:rPr>
          <w:rFonts w:ascii="Arial" w:hAnsi="Arial" w:cs="Arial"/>
          <w:b/>
          <w:sz w:val="20"/>
          <w:szCs w:val="20"/>
        </w:rPr>
        <w:t>.</w:t>
      </w:r>
    </w:p>
    <w:p w:rsidR="0054182D" w:rsidRPr="00B736BC" w:rsidRDefault="0054182D" w:rsidP="00C75B9F">
      <w:pPr>
        <w:pStyle w:val="Nadpis2"/>
        <w:spacing w:before="0" w:after="240"/>
        <w:jc w:val="center"/>
        <w:rPr>
          <w:rFonts w:ascii="Arial" w:hAnsi="Arial" w:cs="Arial"/>
          <w:i w:val="0"/>
          <w:sz w:val="20"/>
          <w:szCs w:val="20"/>
        </w:rPr>
      </w:pPr>
      <w:r w:rsidRPr="00B736BC">
        <w:rPr>
          <w:rFonts w:ascii="Arial" w:hAnsi="Arial" w:cs="Arial"/>
          <w:i w:val="0"/>
          <w:sz w:val="20"/>
          <w:szCs w:val="20"/>
        </w:rPr>
        <w:t xml:space="preserve">Doba trvání Smlouvy a ukončení Smlouvy </w:t>
      </w:r>
    </w:p>
    <w:p w:rsidR="0054182D" w:rsidRPr="00B736BC"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se uzavírá na dobu určitou, a to </w:t>
      </w:r>
      <w:r w:rsidR="00116288" w:rsidRPr="00B736BC">
        <w:rPr>
          <w:rFonts w:ascii="Arial" w:hAnsi="Arial" w:cs="Arial"/>
          <w:sz w:val="20"/>
          <w:szCs w:val="20"/>
        </w:rPr>
        <w:t xml:space="preserve">na </w:t>
      </w:r>
      <w:r w:rsidR="00116288" w:rsidRPr="00946797">
        <w:rPr>
          <w:rFonts w:ascii="Arial" w:hAnsi="Arial" w:cs="Arial"/>
          <w:b/>
          <w:sz w:val="20"/>
          <w:szCs w:val="20"/>
        </w:rPr>
        <w:t xml:space="preserve">dobu </w:t>
      </w:r>
      <w:r w:rsidR="00176B31">
        <w:rPr>
          <w:rFonts w:ascii="Arial" w:hAnsi="Arial" w:cs="Arial"/>
          <w:b/>
          <w:sz w:val="20"/>
          <w:szCs w:val="20"/>
        </w:rPr>
        <w:t>dvaceti čtyř (24</w:t>
      </w:r>
      <w:r w:rsidR="001E7955" w:rsidRPr="00946797">
        <w:rPr>
          <w:rFonts w:ascii="Arial" w:hAnsi="Arial" w:cs="Arial"/>
          <w:b/>
          <w:sz w:val="20"/>
          <w:szCs w:val="20"/>
        </w:rPr>
        <w:t>)</w:t>
      </w:r>
      <w:r w:rsidR="000F6F0B" w:rsidRPr="00946797">
        <w:rPr>
          <w:rFonts w:ascii="Arial" w:hAnsi="Arial" w:cs="Arial"/>
          <w:b/>
          <w:sz w:val="20"/>
          <w:szCs w:val="20"/>
        </w:rPr>
        <w:t xml:space="preserve"> kalendářních měsíců</w:t>
      </w:r>
      <w:r w:rsidR="000F6F0B">
        <w:rPr>
          <w:rFonts w:ascii="Arial" w:hAnsi="Arial" w:cs="Arial"/>
          <w:sz w:val="20"/>
          <w:szCs w:val="20"/>
        </w:rPr>
        <w:t xml:space="preserve"> ode dne nabytí účinnosti Smlouvy nebo do vyčerpání finančního limitu </w:t>
      </w:r>
      <w:r w:rsidR="00DE3928">
        <w:rPr>
          <w:rFonts w:ascii="Arial" w:hAnsi="Arial" w:cs="Arial"/>
          <w:b/>
          <w:sz w:val="20"/>
          <w:szCs w:val="20"/>
        </w:rPr>
        <w:t>1 800 000</w:t>
      </w:r>
      <w:r w:rsidR="000F6F0B" w:rsidRPr="00946797">
        <w:rPr>
          <w:rFonts w:ascii="Arial" w:hAnsi="Arial" w:cs="Arial"/>
          <w:b/>
          <w:sz w:val="20"/>
          <w:szCs w:val="20"/>
        </w:rPr>
        <w:t xml:space="preserve"> Kč</w:t>
      </w:r>
      <w:r w:rsidR="000F6F0B" w:rsidRPr="00946797">
        <w:rPr>
          <w:rFonts w:ascii="Arial" w:hAnsi="Arial" w:cs="Arial"/>
          <w:b/>
          <w:color w:val="FF0000"/>
          <w:sz w:val="20"/>
          <w:szCs w:val="20"/>
        </w:rPr>
        <w:t xml:space="preserve"> </w:t>
      </w:r>
      <w:r w:rsidR="00D41C53" w:rsidRPr="00946797">
        <w:rPr>
          <w:rFonts w:ascii="Arial" w:hAnsi="Arial" w:cs="Arial"/>
          <w:b/>
          <w:sz w:val="20"/>
          <w:szCs w:val="20"/>
        </w:rPr>
        <w:t xml:space="preserve">(slovy: </w:t>
      </w:r>
      <w:r w:rsidR="00DE3928">
        <w:rPr>
          <w:rFonts w:ascii="Arial" w:hAnsi="Arial" w:cs="Arial"/>
          <w:b/>
          <w:sz w:val="20"/>
          <w:szCs w:val="20"/>
        </w:rPr>
        <w:t>jeden milión osm set</w:t>
      </w:r>
      <w:r w:rsidR="00D41C53" w:rsidRPr="00946797">
        <w:rPr>
          <w:rFonts w:ascii="Arial" w:hAnsi="Arial" w:cs="Arial"/>
          <w:b/>
          <w:sz w:val="20"/>
          <w:szCs w:val="20"/>
        </w:rPr>
        <w:t xml:space="preserve"> </w:t>
      </w:r>
      <w:r w:rsidR="009161BA">
        <w:rPr>
          <w:rFonts w:ascii="Arial" w:hAnsi="Arial" w:cs="Arial"/>
          <w:b/>
          <w:sz w:val="20"/>
          <w:szCs w:val="20"/>
        </w:rPr>
        <w:t xml:space="preserve">tisíc </w:t>
      </w:r>
      <w:r w:rsidR="00D41C53" w:rsidRPr="00946797">
        <w:rPr>
          <w:rFonts w:ascii="Arial" w:hAnsi="Arial" w:cs="Arial"/>
          <w:b/>
          <w:sz w:val="20"/>
          <w:szCs w:val="20"/>
        </w:rPr>
        <w:t>korun českých) bez DPH</w:t>
      </w:r>
      <w:r w:rsidR="000F6F0B">
        <w:rPr>
          <w:rFonts w:ascii="Arial" w:hAnsi="Arial" w:cs="Arial"/>
          <w:sz w:val="20"/>
          <w:szCs w:val="20"/>
        </w:rPr>
        <w:t>, a to v závislosti na tom, která</w:t>
      </w:r>
      <w:r w:rsidR="0083129B">
        <w:rPr>
          <w:rFonts w:ascii="Arial" w:hAnsi="Arial" w:cs="Arial"/>
          <w:sz w:val="20"/>
          <w:szCs w:val="20"/>
        </w:rPr>
        <w:t xml:space="preserve"> skutečnost nastane dříve.</w:t>
      </w:r>
    </w:p>
    <w:p w:rsidR="0054182D" w:rsidRPr="00D665E6"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nabývá platnosti dnem jejího podpisu </w:t>
      </w:r>
      <w:r w:rsidRPr="00D665E6">
        <w:rPr>
          <w:rFonts w:ascii="Arial" w:hAnsi="Arial" w:cs="Arial"/>
          <w:sz w:val="20"/>
          <w:szCs w:val="20"/>
        </w:rPr>
        <w:t>poslední Smluvní stranou</w:t>
      </w:r>
      <w:r w:rsidR="00A9157C">
        <w:rPr>
          <w:rFonts w:ascii="Arial" w:hAnsi="Arial" w:cs="Arial"/>
          <w:sz w:val="20"/>
          <w:szCs w:val="20"/>
        </w:rPr>
        <w:t xml:space="preserve">, účinnosti nabývá Smlouva druhým dnem po jejím uveřejnění prostřednictvím registru smluv </w:t>
      </w:r>
      <w:r w:rsidR="00A9157C" w:rsidRPr="00A41D24">
        <w:rPr>
          <w:rFonts w:ascii="Arial" w:hAnsi="Arial" w:cs="Arial"/>
          <w:sz w:val="20"/>
          <w:szCs w:val="20"/>
        </w:rPr>
        <w:t>dle Článku X. této</w:t>
      </w:r>
      <w:r w:rsidR="00A9157C">
        <w:rPr>
          <w:rFonts w:ascii="Arial" w:hAnsi="Arial" w:cs="Arial"/>
          <w:sz w:val="20"/>
          <w:szCs w:val="20"/>
        </w:rPr>
        <w:t xml:space="preserve"> Smlouvy</w:t>
      </w:r>
      <w:r w:rsidRPr="00D665E6">
        <w:rPr>
          <w:rFonts w:ascii="Arial" w:hAnsi="Arial" w:cs="Arial"/>
          <w:sz w:val="20"/>
          <w:szCs w:val="20"/>
        </w:rPr>
        <w:t>.</w:t>
      </w:r>
    </w:p>
    <w:p w:rsidR="000B12A5" w:rsidRPr="007E6B66" w:rsidRDefault="000B12A5" w:rsidP="00C75B9F">
      <w:pPr>
        <w:pStyle w:val="Zkladntext"/>
        <w:numPr>
          <w:ilvl w:val="0"/>
          <w:numId w:val="2"/>
        </w:numPr>
        <w:jc w:val="both"/>
        <w:rPr>
          <w:rFonts w:ascii="Arial" w:hAnsi="Arial" w:cs="Arial"/>
          <w:sz w:val="20"/>
          <w:szCs w:val="20"/>
        </w:rPr>
      </w:pPr>
      <w:r w:rsidRPr="00D665E6">
        <w:rPr>
          <w:rFonts w:ascii="Arial" w:hAnsi="Arial" w:cs="Arial"/>
          <w:sz w:val="20"/>
          <w:szCs w:val="20"/>
        </w:rPr>
        <w:t>Závaz</w:t>
      </w:r>
      <w:r w:rsidR="00F11E7B" w:rsidRPr="00D665E6">
        <w:rPr>
          <w:rFonts w:ascii="Arial" w:hAnsi="Arial" w:cs="Arial"/>
          <w:sz w:val="20"/>
          <w:szCs w:val="20"/>
        </w:rPr>
        <w:t>k</w:t>
      </w:r>
      <w:r w:rsidR="00940875" w:rsidRPr="00427812">
        <w:rPr>
          <w:rFonts w:ascii="Arial" w:hAnsi="Arial" w:cs="Arial"/>
          <w:sz w:val="20"/>
          <w:szCs w:val="20"/>
        </w:rPr>
        <w:t>y</w:t>
      </w:r>
      <w:r w:rsidRPr="003767B8">
        <w:rPr>
          <w:rFonts w:ascii="Arial" w:hAnsi="Arial" w:cs="Arial"/>
          <w:sz w:val="20"/>
          <w:szCs w:val="20"/>
        </w:rPr>
        <w:t xml:space="preserve"> dle této </w:t>
      </w:r>
      <w:r w:rsidR="0054182D" w:rsidRPr="003767B8">
        <w:rPr>
          <w:rFonts w:ascii="Arial" w:hAnsi="Arial" w:cs="Arial"/>
          <w:sz w:val="20"/>
          <w:szCs w:val="20"/>
        </w:rPr>
        <w:t>Smlouv</w:t>
      </w:r>
      <w:r w:rsidRPr="003767B8">
        <w:rPr>
          <w:rFonts w:ascii="Arial" w:hAnsi="Arial" w:cs="Arial"/>
          <w:sz w:val="20"/>
          <w:szCs w:val="20"/>
        </w:rPr>
        <w:t>y</w:t>
      </w:r>
      <w:r w:rsidR="0054182D" w:rsidRPr="00384179">
        <w:rPr>
          <w:rFonts w:ascii="Arial" w:hAnsi="Arial" w:cs="Arial"/>
          <w:sz w:val="20"/>
          <w:szCs w:val="20"/>
        </w:rPr>
        <w:t xml:space="preserve"> m</w:t>
      </w:r>
      <w:r w:rsidR="00940875" w:rsidRPr="006C0644">
        <w:rPr>
          <w:rFonts w:ascii="Arial" w:hAnsi="Arial" w:cs="Arial"/>
          <w:sz w:val="20"/>
          <w:szCs w:val="20"/>
        </w:rPr>
        <w:t>ohou</w:t>
      </w:r>
      <w:r w:rsidRPr="007E6B66">
        <w:rPr>
          <w:rFonts w:ascii="Arial" w:hAnsi="Arial" w:cs="Arial"/>
          <w:sz w:val="20"/>
          <w:szCs w:val="20"/>
        </w:rPr>
        <w:t xml:space="preserve"> zaniknout písemnou dohodou Smluvních stran.</w:t>
      </w:r>
    </w:p>
    <w:p w:rsidR="000B12A5" w:rsidRPr="00D665E6" w:rsidRDefault="000B12A5" w:rsidP="00C75B9F">
      <w:pPr>
        <w:pStyle w:val="Zkladntext"/>
        <w:numPr>
          <w:ilvl w:val="0"/>
          <w:numId w:val="2"/>
        </w:numPr>
        <w:jc w:val="both"/>
        <w:rPr>
          <w:rFonts w:ascii="Arial" w:hAnsi="Arial" w:cs="Arial"/>
          <w:sz w:val="20"/>
          <w:szCs w:val="20"/>
        </w:rPr>
      </w:pPr>
      <w:r w:rsidRPr="00D665E6">
        <w:rPr>
          <w:rFonts w:ascii="Arial" w:hAnsi="Arial" w:cs="Arial"/>
          <w:sz w:val="20"/>
          <w:szCs w:val="20"/>
        </w:rPr>
        <w:t xml:space="preserve">Každá ze Smluvních stran může </w:t>
      </w:r>
      <w:r w:rsidR="00940875" w:rsidRPr="00D665E6">
        <w:rPr>
          <w:rFonts w:ascii="Arial" w:hAnsi="Arial" w:cs="Arial"/>
          <w:sz w:val="20"/>
          <w:szCs w:val="20"/>
        </w:rPr>
        <w:t xml:space="preserve">tuto </w:t>
      </w:r>
      <w:r w:rsidRPr="00D665E6">
        <w:rPr>
          <w:rFonts w:ascii="Arial" w:hAnsi="Arial" w:cs="Arial"/>
          <w:sz w:val="20"/>
          <w:szCs w:val="20"/>
        </w:rPr>
        <w:t>Smlouv</w:t>
      </w:r>
      <w:r w:rsidR="00940875" w:rsidRPr="00D665E6">
        <w:rPr>
          <w:rFonts w:ascii="Arial" w:hAnsi="Arial" w:cs="Arial"/>
          <w:sz w:val="20"/>
          <w:szCs w:val="20"/>
        </w:rPr>
        <w:t>u</w:t>
      </w:r>
      <w:r w:rsidRPr="00D665E6">
        <w:rPr>
          <w:rFonts w:ascii="Arial" w:hAnsi="Arial" w:cs="Arial"/>
          <w:sz w:val="20"/>
          <w:szCs w:val="20"/>
        </w:rPr>
        <w:t xml:space="preserve"> písemně vypovědět, a to bez udání důvodu. Výpovědní lhůta činí </w:t>
      </w:r>
      <w:r w:rsidR="001E7955">
        <w:rPr>
          <w:rFonts w:ascii="Arial" w:hAnsi="Arial" w:cs="Arial"/>
          <w:sz w:val="20"/>
          <w:szCs w:val="20"/>
        </w:rPr>
        <w:t>čtyři (</w:t>
      </w:r>
      <w:r w:rsidR="0077102C" w:rsidRPr="00D665E6">
        <w:rPr>
          <w:rFonts w:ascii="Arial" w:hAnsi="Arial" w:cs="Arial"/>
          <w:sz w:val="20"/>
          <w:szCs w:val="20"/>
        </w:rPr>
        <w:t>4</w:t>
      </w:r>
      <w:r w:rsidR="001E7955">
        <w:rPr>
          <w:rFonts w:ascii="Arial" w:hAnsi="Arial" w:cs="Arial"/>
          <w:sz w:val="20"/>
          <w:szCs w:val="20"/>
        </w:rPr>
        <w:t>)</w:t>
      </w:r>
      <w:r w:rsidRPr="00D665E6">
        <w:rPr>
          <w:rFonts w:ascii="Arial" w:hAnsi="Arial" w:cs="Arial"/>
          <w:sz w:val="20"/>
          <w:szCs w:val="20"/>
        </w:rPr>
        <w:t xml:space="preserve"> měsíce a začne </w:t>
      </w:r>
      <w:r w:rsidR="00D76F27">
        <w:rPr>
          <w:rFonts w:ascii="Arial" w:hAnsi="Arial" w:cs="Arial"/>
          <w:sz w:val="20"/>
          <w:szCs w:val="20"/>
        </w:rPr>
        <w:t>běžet</w:t>
      </w:r>
      <w:r w:rsidRPr="00D665E6">
        <w:rPr>
          <w:rFonts w:ascii="Arial" w:hAnsi="Arial" w:cs="Arial"/>
          <w:sz w:val="20"/>
          <w:szCs w:val="20"/>
        </w:rPr>
        <w:t xml:space="preserve"> prvním dnem kalendářního měsíce následujícího po měsíci, v němž byla výpověď doručena druhé Smluvní straně. Uplynutím výpovědní doby závaz</w:t>
      </w:r>
      <w:r w:rsidR="00F11E7B" w:rsidRPr="00D665E6">
        <w:rPr>
          <w:rFonts w:ascii="Arial" w:hAnsi="Arial" w:cs="Arial"/>
          <w:sz w:val="20"/>
          <w:szCs w:val="20"/>
        </w:rPr>
        <w:t>e</w:t>
      </w:r>
      <w:r w:rsidRPr="00D665E6">
        <w:rPr>
          <w:rFonts w:ascii="Arial" w:hAnsi="Arial" w:cs="Arial"/>
          <w:sz w:val="20"/>
          <w:szCs w:val="20"/>
        </w:rPr>
        <w:t>k dle Smlouvy zanik</w:t>
      </w:r>
      <w:r w:rsidR="00F11E7B" w:rsidRPr="00D665E6">
        <w:rPr>
          <w:rFonts w:ascii="Arial" w:hAnsi="Arial" w:cs="Arial"/>
          <w:sz w:val="20"/>
          <w:szCs w:val="20"/>
        </w:rPr>
        <w:t>á</w:t>
      </w:r>
      <w:r w:rsidRPr="00D665E6">
        <w:rPr>
          <w:rFonts w:ascii="Arial" w:hAnsi="Arial" w:cs="Arial"/>
          <w:sz w:val="20"/>
          <w:szCs w:val="20"/>
        </w:rPr>
        <w:t>.</w:t>
      </w:r>
    </w:p>
    <w:p w:rsidR="000B12A5" w:rsidRDefault="000B12A5" w:rsidP="00C75B9F">
      <w:pPr>
        <w:pStyle w:val="Zkladntext"/>
        <w:numPr>
          <w:ilvl w:val="0"/>
          <w:numId w:val="2"/>
        </w:numPr>
        <w:spacing w:after="0"/>
        <w:jc w:val="both"/>
        <w:rPr>
          <w:rFonts w:ascii="Arial" w:hAnsi="Arial" w:cs="Arial"/>
          <w:sz w:val="20"/>
          <w:szCs w:val="20"/>
        </w:rPr>
      </w:pPr>
      <w:r w:rsidRPr="00D665E6">
        <w:rPr>
          <w:rFonts w:ascii="Arial" w:hAnsi="Arial" w:cs="Arial"/>
          <w:sz w:val="20"/>
          <w:szCs w:val="20"/>
        </w:rPr>
        <w:t xml:space="preserve">Kterákoliv ze Smluvních stran může odstoupit od této Smlouvy v případě, že druhá Smluvní strana poruší podstatným způsobem své povinnosti vyplývající z této </w:t>
      </w:r>
      <w:r w:rsidR="004E06DF" w:rsidRPr="00427812">
        <w:rPr>
          <w:rFonts w:ascii="Arial" w:hAnsi="Arial" w:cs="Arial"/>
          <w:sz w:val="20"/>
          <w:szCs w:val="20"/>
        </w:rPr>
        <w:t>S</w:t>
      </w:r>
      <w:r w:rsidRPr="003767B8">
        <w:rPr>
          <w:rFonts w:ascii="Arial" w:hAnsi="Arial" w:cs="Arial"/>
          <w:sz w:val="20"/>
          <w:szCs w:val="20"/>
        </w:rPr>
        <w:t xml:space="preserve">mlouvy a jestliže nezjedná nápravu do deseti (10) </w:t>
      </w:r>
      <w:r w:rsidR="004E06DF" w:rsidRPr="00384179">
        <w:rPr>
          <w:rFonts w:ascii="Arial" w:hAnsi="Arial" w:cs="Arial"/>
          <w:sz w:val="20"/>
          <w:szCs w:val="20"/>
        </w:rPr>
        <w:t>kalendářních dnů od doručení písemného oznámení druhé</w:t>
      </w:r>
      <w:r w:rsidR="004E06DF">
        <w:rPr>
          <w:rFonts w:ascii="Arial" w:hAnsi="Arial" w:cs="Arial"/>
          <w:sz w:val="20"/>
          <w:szCs w:val="20"/>
        </w:rPr>
        <w:t xml:space="preserve"> Smluvní strany, které bude obsahovat popis porušení závazku a výzvu k nápravě. Odstoupením od Smlouvy zanikají v rozsahu jeho účinků práva a povinnosti Smluvních stran. </w:t>
      </w:r>
    </w:p>
    <w:p w:rsidR="0054182D" w:rsidRPr="00B736BC" w:rsidRDefault="004E06DF" w:rsidP="00C75B9F">
      <w:pPr>
        <w:numPr>
          <w:ilvl w:val="0"/>
          <w:numId w:val="2"/>
        </w:numPr>
        <w:spacing w:before="240" w:after="120" w:line="240" w:lineRule="auto"/>
        <w:jc w:val="both"/>
        <w:rPr>
          <w:rFonts w:ascii="Arial" w:hAnsi="Arial" w:cs="Arial"/>
          <w:sz w:val="20"/>
          <w:szCs w:val="20"/>
        </w:rPr>
      </w:pPr>
      <w:r>
        <w:rPr>
          <w:rFonts w:ascii="Arial" w:hAnsi="Arial" w:cs="Arial"/>
          <w:sz w:val="20"/>
          <w:szCs w:val="20"/>
        </w:rPr>
        <w:lastRenderedPageBreak/>
        <w:t xml:space="preserve">Pro účel této Smlouvy bude za </w:t>
      </w:r>
      <w:r w:rsidR="0054182D" w:rsidRPr="00B736BC">
        <w:rPr>
          <w:rFonts w:ascii="Arial" w:hAnsi="Arial" w:cs="Arial"/>
          <w:sz w:val="20"/>
          <w:szCs w:val="20"/>
        </w:rPr>
        <w:t>podstatné porušení smluvních povinností považ</w:t>
      </w:r>
      <w:r w:rsidR="00147336">
        <w:rPr>
          <w:rFonts w:ascii="Arial" w:hAnsi="Arial" w:cs="Arial"/>
          <w:sz w:val="20"/>
          <w:szCs w:val="20"/>
        </w:rPr>
        <w:t>ováno</w:t>
      </w:r>
      <w:r w:rsidR="0054182D" w:rsidRPr="00B736BC">
        <w:rPr>
          <w:rFonts w:ascii="Arial" w:hAnsi="Arial" w:cs="Arial"/>
          <w:sz w:val="20"/>
          <w:szCs w:val="20"/>
        </w:rPr>
        <w:t xml:space="preserve">: </w:t>
      </w:r>
    </w:p>
    <w:p w:rsidR="0054182D" w:rsidRPr="00B736BC" w:rsidRDefault="00147336" w:rsidP="00C75B9F">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prodlení Poskytovatele v poskytování Služeb oproti termínu uvedenému v  objednávce o</w:t>
      </w:r>
      <w:r w:rsidR="005F7E23">
        <w:rPr>
          <w:rFonts w:ascii="Arial" w:hAnsi="Arial" w:cs="Arial"/>
          <w:sz w:val="20"/>
          <w:szCs w:val="20"/>
        </w:rPr>
        <w:t> </w:t>
      </w:r>
      <w:r>
        <w:rPr>
          <w:rFonts w:ascii="Arial" w:hAnsi="Arial" w:cs="Arial"/>
          <w:sz w:val="20"/>
          <w:szCs w:val="20"/>
        </w:rPr>
        <w:t xml:space="preserve"> více než </w:t>
      </w:r>
      <w:r w:rsidR="005F7E23">
        <w:rPr>
          <w:rFonts w:ascii="Arial" w:hAnsi="Arial" w:cs="Arial"/>
          <w:sz w:val="20"/>
          <w:szCs w:val="20"/>
        </w:rPr>
        <w:t>pět</w:t>
      </w:r>
      <w:r w:rsidR="00D76F27">
        <w:rPr>
          <w:rFonts w:ascii="Arial" w:hAnsi="Arial" w:cs="Arial"/>
          <w:sz w:val="20"/>
          <w:szCs w:val="20"/>
        </w:rPr>
        <w:t xml:space="preserve"> (</w:t>
      </w:r>
      <w:r w:rsidR="005F7E23">
        <w:rPr>
          <w:rFonts w:ascii="Arial" w:hAnsi="Arial" w:cs="Arial"/>
          <w:sz w:val="20"/>
          <w:szCs w:val="20"/>
        </w:rPr>
        <w:t>5</w:t>
      </w:r>
      <w:r w:rsidR="00D76F27">
        <w:rPr>
          <w:rFonts w:ascii="Arial" w:hAnsi="Arial" w:cs="Arial"/>
          <w:sz w:val="20"/>
          <w:szCs w:val="20"/>
        </w:rPr>
        <w:t>)</w:t>
      </w:r>
      <w:r>
        <w:rPr>
          <w:rFonts w:ascii="Arial" w:hAnsi="Arial" w:cs="Arial"/>
          <w:sz w:val="20"/>
          <w:szCs w:val="20"/>
        </w:rPr>
        <w:t xml:space="preserve"> kalendářních dnů nebo neodůvodněné či opakované </w:t>
      </w:r>
      <w:r w:rsidR="0054182D" w:rsidRPr="00B736BC">
        <w:rPr>
          <w:rFonts w:ascii="Arial" w:hAnsi="Arial" w:cs="Arial"/>
          <w:sz w:val="20"/>
          <w:szCs w:val="20"/>
        </w:rPr>
        <w:t xml:space="preserve">nedodržení </w:t>
      </w:r>
      <w:r>
        <w:rPr>
          <w:rFonts w:ascii="Arial" w:hAnsi="Arial" w:cs="Arial"/>
          <w:sz w:val="20"/>
          <w:szCs w:val="20"/>
        </w:rPr>
        <w:t xml:space="preserve">objednaného </w:t>
      </w:r>
      <w:r w:rsidR="0054182D" w:rsidRPr="00B736BC">
        <w:rPr>
          <w:rFonts w:ascii="Arial" w:hAnsi="Arial" w:cs="Arial"/>
          <w:sz w:val="20"/>
          <w:szCs w:val="20"/>
        </w:rPr>
        <w:t xml:space="preserve">rozsahu a způsobu </w:t>
      </w:r>
      <w:r>
        <w:rPr>
          <w:rFonts w:ascii="Arial" w:hAnsi="Arial" w:cs="Arial"/>
          <w:sz w:val="20"/>
          <w:szCs w:val="20"/>
        </w:rPr>
        <w:t>poskytnutí Služeb,</w:t>
      </w:r>
      <w:r w:rsidR="000A62AE">
        <w:rPr>
          <w:rFonts w:ascii="Arial" w:hAnsi="Arial" w:cs="Arial"/>
          <w:sz w:val="20"/>
          <w:szCs w:val="20"/>
        </w:rPr>
        <w:t xml:space="preserve"> nebo</w:t>
      </w:r>
    </w:p>
    <w:p w:rsidR="0054182D" w:rsidRPr="00B736BC" w:rsidRDefault="00147336" w:rsidP="00C75B9F">
      <w:pPr>
        <w:numPr>
          <w:ilvl w:val="0"/>
          <w:numId w:val="3"/>
        </w:numPr>
        <w:tabs>
          <w:tab w:val="clear" w:pos="720"/>
          <w:tab w:val="num" w:pos="993"/>
        </w:tabs>
        <w:spacing w:after="120" w:line="240" w:lineRule="auto"/>
        <w:ind w:left="993" w:hanging="567"/>
        <w:jc w:val="both"/>
        <w:rPr>
          <w:rFonts w:ascii="Arial" w:hAnsi="Arial" w:cs="Arial"/>
          <w:sz w:val="20"/>
          <w:szCs w:val="20"/>
        </w:rPr>
      </w:pPr>
      <w:r>
        <w:rPr>
          <w:rFonts w:ascii="Arial" w:hAnsi="Arial" w:cs="Arial"/>
          <w:sz w:val="20"/>
          <w:szCs w:val="20"/>
        </w:rPr>
        <w:t xml:space="preserve">prodlení Objednatele s kteroukoliv platbou faktury nebo její části o více než </w:t>
      </w:r>
      <w:r w:rsidR="00D76F27">
        <w:rPr>
          <w:rFonts w:ascii="Arial" w:hAnsi="Arial" w:cs="Arial"/>
          <w:sz w:val="20"/>
          <w:szCs w:val="20"/>
        </w:rPr>
        <w:t>třicet (</w:t>
      </w:r>
      <w:r>
        <w:rPr>
          <w:rFonts w:ascii="Arial" w:hAnsi="Arial" w:cs="Arial"/>
          <w:sz w:val="20"/>
          <w:szCs w:val="20"/>
        </w:rPr>
        <w:t>30</w:t>
      </w:r>
      <w:r w:rsidR="00D76F27">
        <w:rPr>
          <w:rFonts w:ascii="Arial" w:hAnsi="Arial" w:cs="Arial"/>
          <w:sz w:val="20"/>
          <w:szCs w:val="20"/>
        </w:rPr>
        <w:t>)</w:t>
      </w:r>
      <w:r>
        <w:rPr>
          <w:rFonts w:ascii="Arial" w:hAnsi="Arial" w:cs="Arial"/>
          <w:sz w:val="20"/>
          <w:szCs w:val="20"/>
        </w:rPr>
        <w:t xml:space="preserve"> kalendářních dnů po lhůtě splatnosti příslušné faktury,</w:t>
      </w:r>
      <w:r w:rsidR="000A62AE">
        <w:rPr>
          <w:rFonts w:ascii="Arial" w:hAnsi="Arial" w:cs="Arial"/>
          <w:sz w:val="20"/>
          <w:szCs w:val="20"/>
        </w:rPr>
        <w:t xml:space="preserve"> nebo</w:t>
      </w:r>
    </w:p>
    <w:p w:rsidR="0054182D" w:rsidRDefault="0054182D" w:rsidP="00C75B9F">
      <w:pPr>
        <w:numPr>
          <w:ilvl w:val="0"/>
          <w:numId w:val="3"/>
        </w:numPr>
        <w:tabs>
          <w:tab w:val="clear" w:pos="720"/>
          <w:tab w:val="num" w:pos="993"/>
        </w:tabs>
        <w:spacing w:after="120" w:line="240" w:lineRule="auto"/>
        <w:ind w:left="993" w:hanging="567"/>
        <w:jc w:val="both"/>
        <w:rPr>
          <w:rFonts w:ascii="Arial" w:hAnsi="Arial" w:cs="Arial"/>
          <w:sz w:val="20"/>
          <w:szCs w:val="20"/>
        </w:rPr>
      </w:pPr>
      <w:r w:rsidRPr="00B736BC">
        <w:rPr>
          <w:rFonts w:ascii="Arial" w:hAnsi="Arial" w:cs="Arial"/>
          <w:sz w:val="20"/>
          <w:szCs w:val="20"/>
        </w:rPr>
        <w:t>po</w:t>
      </w:r>
      <w:r w:rsidR="00147336">
        <w:rPr>
          <w:rFonts w:ascii="Arial" w:hAnsi="Arial" w:cs="Arial"/>
          <w:sz w:val="20"/>
          <w:szCs w:val="20"/>
        </w:rPr>
        <w:t xml:space="preserve">rušení povinností obsažených </w:t>
      </w:r>
      <w:r w:rsidR="00147336" w:rsidRPr="00A41D24">
        <w:rPr>
          <w:rFonts w:ascii="Arial" w:hAnsi="Arial" w:cs="Arial"/>
          <w:sz w:val="20"/>
          <w:szCs w:val="20"/>
        </w:rPr>
        <w:t>v</w:t>
      </w:r>
      <w:r w:rsidR="00991EE1" w:rsidRPr="00A41D24">
        <w:rPr>
          <w:rFonts w:ascii="Arial" w:hAnsi="Arial" w:cs="Arial"/>
          <w:sz w:val="20"/>
          <w:szCs w:val="20"/>
        </w:rPr>
        <w:t> </w:t>
      </w:r>
      <w:r w:rsidR="00147336" w:rsidRPr="00A41D24">
        <w:rPr>
          <w:rFonts w:ascii="Arial" w:hAnsi="Arial" w:cs="Arial"/>
          <w:sz w:val="20"/>
          <w:szCs w:val="20"/>
        </w:rPr>
        <w:t>Článku</w:t>
      </w:r>
      <w:r w:rsidR="00991EE1" w:rsidRPr="00A41D24">
        <w:rPr>
          <w:rFonts w:ascii="Arial" w:hAnsi="Arial" w:cs="Arial"/>
          <w:sz w:val="20"/>
          <w:szCs w:val="20"/>
        </w:rPr>
        <w:t xml:space="preserve"> VI. odst. 7. této</w:t>
      </w:r>
      <w:r w:rsidRPr="00B736BC">
        <w:rPr>
          <w:rFonts w:ascii="Arial" w:hAnsi="Arial" w:cs="Arial"/>
          <w:sz w:val="20"/>
          <w:szCs w:val="20"/>
        </w:rPr>
        <w:t xml:space="preserve"> Sml</w:t>
      </w:r>
      <w:r w:rsidR="00991EE1">
        <w:rPr>
          <w:rFonts w:ascii="Arial" w:hAnsi="Arial" w:cs="Arial"/>
          <w:sz w:val="20"/>
          <w:szCs w:val="20"/>
        </w:rPr>
        <w:t>ou</w:t>
      </w:r>
      <w:r w:rsidRPr="00B736BC">
        <w:rPr>
          <w:rFonts w:ascii="Arial" w:hAnsi="Arial" w:cs="Arial"/>
          <w:sz w:val="20"/>
          <w:szCs w:val="20"/>
        </w:rPr>
        <w:t>v</w:t>
      </w:r>
      <w:r w:rsidR="00991EE1">
        <w:rPr>
          <w:rFonts w:ascii="Arial" w:hAnsi="Arial" w:cs="Arial"/>
          <w:sz w:val="20"/>
          <w:szCs w:val="20"/>
        </w:rPr>
        <w:t>y</w:t>
      </w:r>
      <w:r w:rsidRPr="00B736BC">
        <w:rPr>
          <w:rFonts w:ascii="Arial" w:hAnsi="Arial" w:cs="Arial"/>
          <w:sz w:val="20"/>
          <w:szCs w:val="20"/>
        </w:rPr>
        <w:t>.</w:t>
      </w:r>
    </w:p>
    <w:p w:rsidR="00991EE1" w:rsidRDefault="00991EE1" w:rsidP="00C75B9F">
      <w:pPr>
        <w:numPr>
          <w:ilvl w:val="0"/>
          <w:numId w:val="2"/>
        </w:numPr>
        <w:spacing w:after="120" w:line="240" w:lineRule="auto"/>
        <w:jc w:val="both"/>
        <w:rPr>
          <w:rFonts w:ascii="Arial" w:hAnsi="Arial" w:cs="Arial"/>
          <w:sz w:val="20"/>
          <w:szCs w:val="20"/>
        </w:rPr>
      </w:pPr>
      <w:r>
        <w:rPr>
          <w:rFonts w:ascii="Arial" w:hAnsi="Arial" w:cs="Arial"/>
          <w:sz w:val="20"/>
          <w:szCs w:val="20"/>
        </w:rPr>
        <w:t>Zánikem závazků uvedených v  této Smlouv</w:t>
      </w:r>
      <w:r w:rsidR="00940875">
        <w:rPr>
          <w:rFonts w:ascii="Arial" w:hAnsi="Arial" w:cs="Arial"/>
          <w:sz w:val="20"/>
          <w:szCs w:val="20"/>
        </w:rPr>
        <w:t>ě</w:t>
      </w:r>
      <w:r>
        <w:rPr>
          <w:rFonts w:ascii="Arial" w:hAnsi="Arial" w:cs="Arial"/>
          <w:sz w:val="20"/>
          <w:szCs w:val="20"/>
        </w:rPr>
        <w:t xml:space="preserve">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w:t>
      </w:r>
      <w:r w:rsidR="00894D72">
        <w:rPr>
          <w:rFonts w:ascii="Arial" w:hAnsi="Arial" w:cs="Arial"/>
          <w:sz w:val="20"/>
          <w:szCs w:val="20"/>
        </w:rPr>
        <w:t xml:space="preserve"> informací, zajištění závazků </w:t>
      </w:r>
      <w:r w:rsidR="0000116E">
        <w:rPr>
          <w:rFonts w:ascii="Arial" w:hAnsi="Arial" w:cs="Arial"/>
          <w:sz w:val="20"/>
          <w:szCs w:val="20"/>
        </w:rPr>
        <w:t>a </w:t>
      </w:r>
      <w:r w:rsidR="00894D72">
        <w:rPr>
          <w:rFonts w:ascii="Arial" w:hAnsi="Arial" w:cs="Arial"/>
          <w:sz w:val="20"/>
          <w:szCs w:val="20"/>
        </w:rPr>
        <w:t>jednání o způsobu řešení sporů.</w:t>
      </w:r>
      <w:r>
        <w:rPr>
          <w:rFonts w:ascii="Arial" w:hAnsi="Arial" w:cs="Arial"/>
          <w:sz w:val="20"/>
          <w:szCs w:val="20"/>
        </w:rPr>
        <w:t xml:space="preserve"> </w:t>
      </w:r>
    </w:p>
    <w:p w:rsidR="00E141CB" w:rsidRPr="00B736BC" w:rsidRDefault="00E141CB" w:rsidP="00946797">
      <w:pPr>
        <w:spacing w:after="120" w:line="240" w:lineRule="auto"/>
        <w:jc w:val="both"/>
        <w:rPr>
          <w:rFonts w:ascii="Arial" w:hAnsi="Arial" w:cs="Arial"/>
          <w:sz w:val="20"/>
          <w:szCs w:val="20"/>
        </w:rPr>
      </w:pPr>
    </w:p>
    <w:p w:rsidR="004A7E3E" w:rsidRDefault="005700A0" w:rsidP="00C75B9F">
      <w:pPr>
        <w:spacing w:after="0" w:line="240" w:lineRule="auto"/>
        <w:jc w:val="center"/>
        <w:outlineLvl w:val="0"/>
        <w:rPr>
          <w:rFonts w:ascii="Arial" w:hAnsi="Arial" w:cs="Arial"/>
          <w:b/>
          <w:sz w:val="20"/>
          <w:szCs w:val="20"/>
        </w:rPr>
      </w:pPr>
      <w:r>
        <w:rPr>
          <w:rFonts w:ascii="Arial" w:hAnsi="Arial" w:cs="Arial"/>
          <w:b/>
          <w:sz w:val="20"/>
          <w:szCs w:val="20"/>
        </w:rPr>
        <w:t>Článek X.</w:t>
      </w:r>
    </w:p>
    <w:p w:rsidR="0098665A" w:rsidRDefault="00E141CB" w:rsidP="0098665A">
      <w:pPr>
        <w:spacing w:after="120"/>
        <w:jc w:val="center"/>
        <w:rPr>
          <w:rFonts w:ascii="Arial" w:hAnsi="Arial" w:cs="Arial"/>
          <w:b/>
          <w:sz w:val="20"/>
          <w:szCs w:val="20"/>
        </w:rPr>
      </w:pPr>
      <w:r>
        <w:rPr>
          <w:rFonts w:ascii="Arial" w:hAnsi="Arial" w:cs="Arial"/>
          <w:b/>
          <w:sz w:val="20"/>
          <w:szCs w:val="20"/>
        </w:rPr>
        <w:t>U</w:t>
      </w:r>
      <w:r w:rsidR="0098665A">
        <w:rPr>
          <w:rFonts w:ascii="Arial" w:hAnsi="Arial" w:cs="Arial"/>
          <w:b/>
          <w:sz w:val="20"/>
          <w:szCs w:val="20"/>
        </w:rPr>
        <w:t>veřejnění Smlouvy</w:t>
      </w:r>
    </w:p>
    <w:p w:rsidR="003C5FA7" w:rsidRPr="003C5FA7" w:rsidRDefault="0098665A" w:rsidP="003C5FA7">
      <w:pPr>
        <w:tabs>
          <w:tab w:val="left" w:pos="284"/>
          <w:tab w:val="left" w:pos="5670"/>
        </w:tabs>
        <w:spacing w:after="120" w:line="240" w:lineRule="auto"/>
        <w:ind w:left="284" w:hanging="284"/>
        <w:jc w:val="both"/>
        <w:rPr>
          <w:rFonts w:ascii="Arial" w:hAnsi="Arial" w:cs="Arial"/>
          <w:sz w:val="20"/>
          <w:szCs w:val="20"/>
        </w:rPr>
      </w:pPr>
      <w:r>
        <w:rPr>
          <w:rFonts w:ascii="Arial" w:hAnsi="Arial" w:cs="Arial"/>
          <w:sz w:val="20"/>
          <w:szCs w:val="20"/>
        </w:rPr>
        <w:t>1.</w:t>
      </w:r>
      <w:r>
        <w:rPr>
          <w:rFonts w:ascii="Arial" w:hAnsi="Arial" w:cs="Arial"/>
          <w:sz w:val="20"/>
          <w:szCs w:val="20"/>
        </w:rPr>
        <w:tab/>
      </w:r>
      <w:r w:rsidR="00F217BE">
        <w:rPr>
          <w:rFonts w:ascii="Arial" w:hAnsi="Arial" w:cs="Arial"/>
          <w:sz w:val="20"/>
          <w:szCs w:val="20"/>
        </w:rPr>
        <w:t>Smluvní strany jsou</w:t>
      </w:r>
      <w:r w:rsidR="003C5FA7" w:rsidRPr="003C5FA7">
        <w:rPr>
          <w:rFonts w:ascii="Arial" w:hAnsi="Arial" w:cs="Arial"/>
          <w:sz w:val="20"/>
          <w:szCs w:val="20"/>
        </w:rPr>
        <w:t xml:space="preserve"> si plně vědom</w:t>
      </w:r>
      <w:r w:rsidR="00F217BE">
        <w:rPr>
          <w:rFonts w:ascii="Arial" w:hAnsi="Arial" w:cs="Arial"/>
          <w:sz w:val="20"/>
          <w:szCs w:val="20"/>
        </w:rPr>
        <w:t>y</w:t>
      </w:r>
      <w:r w:rsidR="003C5FA7" w:rsidRPr="003C5FA7">
        <w:rPr>
          <w:rFonts w:ascii="Arial" w:hAnsi="Arial" w:cs="Arial"/>
          <w:sz w:val="20"/>
          <w:szCs w:val="20"/>
        </w:rPr>
        <w:t xml:space="preserve"> zákonné povinnosti uveřejnit dle zákona č. 340/2015 Sb., o</w:t>
      </w:r>
      <w:r w:rsidR="0000116E">
        <w:rPr>
          <w:rFonts w:ascii="Arial" w:hAnsi="Arial" w:cs="Arial"/>
          <w:sz w:val="20"/>
          <w:szCs w:val="20"/>
        </w:rPr>
        <w:t> </w:t>
      </w:r>
      <w:r w:rsidR="003C5FA7" w:rsidRPr="003C5FA7">
        <w:rPr>
          <w:rFonts w:ascii="Arial" w:hAnsi="Arial" w:cs="Arial"/>
          <w:sz w:val="20"/>
          <w:szCs w:val="20"/>
        </w:rPr>
        <w:t xml:space="preserve">zvláštních podmínkách účinnosti některých smluv, uveřejňování těchto smluv a o registru smluv (zákon o registru smluv) tuto Smlouvu včetně všech </w:t>
      </w:r>
      <w:r w:rsidR="00E141CB">
        <w:rPr>
          <w:rFonts w:ascii="Arial" w:hAnsi="Arial" w:cs="Arial"/>
          <w:sz w:val="20"/>
          <w:szCs w:val="20"/>
        </w:rPr>
        <w:t xml:space="preserve">akceptovaných objednávek s hodnotou plnění vyšší než 50 000 Kč bez DPH jakož i všech </w:t>
      </w:r>
      <w:r w:rsidR="003C5FA7" w:rsidRPr="003C5FA7">
        <w:rPr>
          <w:rFonts w:ascii="Arial" w:hAnsi="Arial" w:cs="Arial"/>
          <w:sz w:val="20"/>
          <w:szCs w:val="20"/>
        </w:rPr>
        <w:t>případných dohod, kterými se tato Smlouva doplňuje, mění, nahrazuje nebo ruší, a to prostřednictvím registru smluv.</w:t>
      </w:r>
      <w:r w:rsidR="00F217BE">
        <w:rPr>
          <w:rFonts w:ascii="Arial" w:hAnsi="Arial" w:cs="Arial"/>
          <w:sz w:val="20"/>
          <w:szCs w:val="20"/>
        </w:rPr>
        <w:t xml:space="preserve"> Uveřejněním Smlouvy </w:t>
      </w:r>
      <w:r w:rsidR="00E141CB">
        <w:rPr>
          <w:rFonts w:ascii="Arial" w:hAnsi="Arial" w:cs="Arial"/>
          <w:sz w:val="20"/>
          <w:szCs w:val="20"/>
        </w:rPr>
        <w:t xml:space="preserve">nebo jiného smluvního dokumentu </w:t>
      </w:r>
      <w:r w:rsidR="00F217BE">
        <w:rPr>
          <w:rFonts w:ascii="Arial" w:hAnsi="Arial" w:cs="Arial"/>
          <w:sz w:val="20"/>
          <w:szCs w:val="20"/>
        </w:rPr>
        <w:t xml:space="preserve">dle tohoto odstavce se rozumí vložení elektronického obrazu </w:t>
      </w:r>
      <w:r w:rsidR="00E141CB">
        <w:rPr>
          <w:rFonts w:ascii="Arial" w:hAnsi="Arial" w:cs="Arial"/>
          <w:sz w:val="20"/>
          <w:szCs w:val="20"/>
        </w:rPr>
        <w:t xml:space="preserve">jejich </w:t>
      </w:r>
      <w:r w:rsidR="00F217BE">
        <w:rPr>
          <w:rFonts w:ascii="Arial" w:hAnsi="Arial" w:cs="Arial"/>
          <w:sz w:val="20"/>
          <w:szCs w:val="20"/>
        </w:rPr>
        <w:t>textového obsahu v otevřeném a</w:t>
      </w:r>
      <w:r w:rsidR="005F7E23">
        <w:rPr>
          <w:rFonts w:ascii="Arial" w:hAnsi="Arial" w:cs="Arial"/>
          <w:sz w:val="20"/>
          <w:szCs w:val="20"/>
        </w:rPr>
        <w:t> </w:t>
      </w:r>
      <w:r w:rsidR="00F217BE">
        <w:rPr>
          <w:rFonts w:ascii="Arial" w:hAnsi="Arial" w:cs="Arial"/>
          <w:sz w:val="20"/>
          <w:szCs w:val="20"/>
        </w:rPr>
        <w:t xml:space="preserve"> strojově čitelném formátu a rovněž </w:t>
      </w:r>
      <w:proofErr w:type="spellStart"/>
      <w:r w:rsidR="00F217BE">
        <w:rPr>
          <w:rFonts w:ascii="Arial" w:hAnsi="Arial" w:cs="Arial"/>
          <w:sz w:val="20"/>
          <w:szCs w:val="20"/>
        </w:rPr>
        <w:t>metadat</w:t>
      </w:r>
      <w:proofErr w:type="spellEnd"/>
      <w:r w:rsidR="00F217BE">
        <w:rPr>
          <w:rFonts w:ascii="Arial" w:hAnsi="Arial" w:cs="Arial"/>
          <w:sz w:val="20"/>
          <w:szCs w:val="20"/>
        </w:rPr>
        <w:t xml:space="preserve"> podle </w:t>
      </w:r>
      <w:r w:rsidR="00E141CB">
        <w:rPr>
          <w:rFonts w:ascii="Arial" w:hAnsi="Arial" w:cs="Arial"/>
          <w:sz w:val="20"/>
          <w:szCs w:val="20"/>
        </w:rPr>
        <w:t xml:space="preserve">§ 5 </w:t>
      </w:r>
      <w:r w:rsidR="00F217BE">
        <w:rPr>
          <w:rFonts w:ascii="Arial" w:hAnsi="Arial" w:cs="Arial"/>
          <w:sz w:val="20"/>
          <w:szCs w:val="20"/>
        </w:rPr>
        <w:t>odst</w:t>
      </w:r>
      <w:r w:rsidR="00E141CB">
        <w:rPr>
          <w:rFonts w:ascii="Arial" w:hAnsi="Arial" w:cs="Arial"/>
          <w:sz w:val="20"/>
          <w:szCs w:val="20"/>
        </w:rPr>
        <w:t xml:space="preserve">. </w:t>
      </w:r>
      <w:r w:rsidR="00F217BE">
        <w:rPr>
          <w:rFonts w:ascii="Arial" w:hAnsi="Arial" w:cs="Arial"/>
          <w:sz w:val="20"/>
          <w:szCs w:val="20"/>
        </w:rPr>
        <w:t>(5) zákona o</w:t>
      </w:r>
      <w:r w:rsidR="00782A4F">
        <w:rPr>
          <w:rFonts w:ascii="Arial" w:hAnsi="Arial" w:cs="Arial"/>
          <w:sz w:val="20"/>
          <w:szCs w:val="20"/>
        </w:rPr>
        <w:t> </w:t>
      </w:r>
      <w:r w:rsidR="00F217BE">
        <w:rPr>
          <w:rFonts w:ascii="Arial" w:hAnsi="Arial" w:cs="Arial"/>
          <w:sz w:val="20"/>
          <w:szCs w:val="20"/>
        </w:rPr>
        <w:t>registru smluv do registru smluv.</w:t>
      </w:r>
    </w:p>
    <w:p w:rsidR="003C5FA7" w:rsidRDefault="003C5FA7" w:rsidP="00411595">
      <w:pPr>
        <w:tabs>
          <w:tab w:val="left" w:pos="284"/>
          <w:tab w:val="left" w:pos="5670"/>
        </w:tabs>
        <w:spacing w:after="120" w:line="240" w:lineRule="auto"/>
        <w:ind w:left="284" w:hanging="284"/>
        <w:jc w:val="both"/>
        <w:rPr>
          <w:rFonts w:ascii="Arial" w:hAnsi="Arial" w:cs="Arial"/>
          <w:sz w:val="20"/>
          <w:szCs w:val="20"/>
        </w:rPr>
      </w:pPr>
      <w:r w:rsidRPr="003C5FA7">
        <w:rPr>
          <w:rFonts w:ascii="Arial" w:hAnsi="Arial" w:cs="Arial"/>
          <w:sz w:val="20"/>
          <w:szCs w:val="20"/>
        </w:rPr>
        <w:t>2.</w:t>
      </w:r>
      <w:r w:rsidRPr="003C5FA7">
        <w:rPr>
          <w:rFonts w:ascii="Arial" w:hAnsi="Arial" w:cs="Arial"/>
          <w:sz w:val="20"/>
          <w:szCs w:val="20"/>
        </w:rPr>
        <w:tab/>
        <w:t xml:space="preserve">Smluvní strany se dohodly, že tuto Smlouvu zašle správci registru smluv k uveřejnění </w:t>
      </w:r>
      <w:r w:rsidR="00F217BE">
        <w:rPr>
          <w:rFonts w:ascii="Arial" w:hAnsi="Arial" w:cs="Arial"/>
          <w:sz w:val="20"/>
          <w:szCs w:val="20"/>
        </w:rPr>
        <w:t>v</w:t>
      </w:r>
      <w:r w:rsidRPr="003C5FA7">
        <w:rPr>
          <w:rFonts w:ascii="Arial" w:hAnsi="Arial" w:cs="Arial"/>
          <w:sz w:val="20"/>
          <w:szCs w:val="20"/>
        </w:rPr>
        <w:t xml:space="preserve"> registru smluv Objednatel. Poskytovatel je povinen zkontrolovat, že</w:t>
      </w:r>
      <w:r w:rsidR="00E141CB">
        <w:rPr>
          <w:rFonts w:ascii="Arial" w:hAnsi="Arial" w:cs="Arial"/>
          <w:sz w:val="20"/>
          <w:szCs w:val="20"/>
        </w:rPr>
        <w:t xml:space="preserve"> tato </w:t>
      </w:r>
      <w:r w:rsidRPr="003C5FA7">
        <w:rPr>
          <w:rFonts w:ascii="Arial" w:hAnsi="Arial" w:cs="Arial"/>
          <w:sz w:val="20"/>
          <w:szCs w:val="20"/>
        </w:rPr>
        <w:t xml:space="preserve">Smlouva včetně všech příloh a </w:t>
      </w:r>
      <w:proofErr w:type="spellStart"/>
      <w:r w:rsidRPr="003C5FA7">
        <w:rPr>
          <w:rFonts w:ascii="Arial" w:hAnsi="Arial" w:cs="Arial"/>
          <w:sz w:val="20"/>
          <w:szCs w:val="20"/>
        </w:rPr>
        <w:t>metadat</w:t>
      </w:r>
      <w:proofErr w:type="spellEnd"/>
      <w:r w:rsidRPr="003C5FA7">
        <w:rPr>
          <w:rFonts w:ascii="Arial" w:hAnsi="Arial" w:cs="Arial"/>
          <w:sz w:val="20"/>
          <w:szCs w:val="20"/>
        </w:rPr>
        <w:t xml:space="preserve"> byla řádně v registru smluv uveřejněna. V případě, že Poskytovatel zjistí jakékoli nepřesnosti či nedostatky, je povinen o nich </w:t>
      </w:r>
      <w:r w:rsidR="00F217BE">
        <w:rPr>
          <w:rFonts w:ascii="Arial" w:hAnsi="Arial" w:cs="Arial"/>
          <w:sz w:val="20"/>
          <w:szCs w:val="20"/>
        </w:rPr>
        <w:t xml:space="preserve">bez zbytečného odkladu </w:t>
      </w:r>
      <w:r w:rsidRPr="003C5FA7">
        <w:rPr>
          <w:rFonts w:ascii="Arial" w:hAnsi="Arial" w:cs="Arial"/>
          <w:sz w:val="20"/>
          <w:szCs w:val="20"/>
        </w:rPr>
        <w:t xml:space="preserve">písemně informovat Objednatele. Postup uvedený v tomto odstavci se </w:t>
      </w:r>
      <w:r w:rsidR="00F217BE">
        <w:rPr>
          <w:rFonts w:ascii="Arial" w:hAnsi="Arial" w:cs="Arial"/>
          <w:sz w:val="20"/>
          <w:szCs w:val="20"/>
        </w:rPr>
        <w:t>S</w:t>
      </w:r>
      <w:r w:rsidRPr="003C5FA7">
        <w:rPr>
          <w:rFonts w:ascii="Arial" w:hAnsi="Arial" w:cs="Arial"/>
          <w:sz w:val="20"/>
          <w:szCs w:val="20"/>
        </w:rPr>
        <w:t xml:space="preserve">mluvní strany zavazují dodržovat i v případě </w:t>
      </w:r>
      <w:r w:rsidR="00E141CB">
        <w:rPr>
          <w:rFonts w:ascii="Arial" w:hAnsi="Arial" w:cs="Arial"/>
          <w:sz w:val="20"/>
          <w:szCs w:val="20"/>
        </w:rPr>
        <w:t xml:space="preserve">uveřejňování akceptovaných objednávek s hodnotou plnění 50 000 Kč bez DPH a vyšší nebo </w:t>
      </w:r>
      <w:r w:rsidRPr="003C5FA7">
        <w:rPr>
          <w:rFonts w:ascii="Arial" w:hAnsi="Arial" w:cs="Arial"/>
          <w:sz w:val="20"/>
          <w:szCs w:val="20"/>
        </w:rPr>
        <w:t>uzavření jakýchkoli dalších dohod</w:t>
      </w:r>
      <w:r w:rsidR="00F217BE">
        <w:rPr>
          <w:rFonts w:ascii="Arial" w:hAnsi="Arial" w:cs="Arial"/>
          <w:sz w:val="20"/>
          <w:szCs w:val="20"/>
        </w:rPr>
        <w:t xml:space="preserve"> (</w:t>
      </w:r>
      <w:r w:rsidR="00EC2010">
        <w:rPr>
          <w:rFonts w:ascii="Arial" w:hAnsi="Arial" w:cs="Arial"/>
          <w:sz w:val="20"/>
          <w:szCs w:val="20"/>
        </w:rPr>
        <w:t>smluvních dodatků)</w:t>
      </w:r>
      <w:r w:rsidRPr="003C5FA7">
        <w:rPr>
          <w:rFonts w:ascii="Arial" w:hAnsi="Arial" w:cs="Arial"/>
          <w:sz w:val="20"/>
          <w:szCs w:val="20"/>
        </w:rPr>
        <w:t xml:space="preserve">, kterými se tato Smlouva bude případně doplňovat, měnit, nahrazovat nebo rušit. </w:t>
      </w:r>
    </w:p>
    <w:p w:rsidR="0098665A" w:rsidRPr="00EC2010" w:rsidRDefault="003C5FA7" w:rsidP="00411595">
      <w:pPr>
        <w:tabs>
          <w:tab w:val="left" w:pos="284"/>
          <w:tab w:val="left" w:pos="5670"/>
        </w:tabs>
        <w:spacing w:after="120" w:line="240" w:lineRule="auto"/>
        <w:ind w:left="284" w:hanging="284"/>
        <w:jc w:val="both"/>
        <w:rPr>
          <w:rFonts w:ascii="Arial" w:hAnsi="Arial" w:cs="Arial"/>
          <w:sz w:val="20"/>
          <w:szCs w:val="20"/>
        </w:rPr>
      </w:pPr>
      <w:r>
        <w:rPr>
          <w:rFonts w:ascii="Arial" w:hAnsi="Arial" w:cs="Arial"/>
          <w:sz w:val="20"/>
          <w:szCs w:val="20"/>
        </w:rPr>
        <w:t xml:space="preserve">3. </w:t>
      </w:r>
      <w:r w:rsidR="0098665A" w:rsidRPr="00EC2010">
        <w:rPr>
          <w:rFonts w:ascii="Arial" w:hAnsi="Arial" w:cs="Arial"/>
          <w:sz w:val="20"/>
          <w:szCs w:val="20"/>
        </w:rPr>
        <w:t xml:space="preserve">Poskytovatel si </w:t>
      </w:r>
      <w:r w:rsidR="005F7E23">
        <w:rPr>
          <w:rFonts w:ascii="Arial" w:hAnsi="Arial" w:cs="Arial"/>
          <w:sz w:val="20"/>
          <w:szCs w:val="20"/>
        </w:rPr>
        <w:t xml:space="preserve">je </w:t>
      </w:r>
      <w:r>
        <w:rPr>
          <w:rFonts w:ascii="Arial" w:hAnsi="Arial" w:cs="Arial"/>
          <w:sz w:val="20"/>
          <w:szCs w:val="20"/>
        </w:rPr>
        <w:t xml:space="preserve">dále </w:t>
      </w:r>
      <w:r w:rsidR="0098665A" w:rsidRPr="00EC2010">
        <w:rPr>
          <w:rFonts w:ascii="Arial" w:hAnsi="Arial" w:cs="Arial"/>
          <w:sz w:val="20"/>
          <w:szCs w:val="20"/>
        </w:rPr>
        <w:t>plně vědom zákonné povinnosti Objednatele uveřejnit na svém profilu</w:t>
      </w:r>
      <w:r w:rsidR="00774819">
        <w:rPr>
          <w:rFonts w:ascii="Arial" w:hAnsi="Arial" w:cs="Arial"/>
          <w:sz w:val="20"/>
          <w:szCs w:val="20"/>
        </w:rPr>
        <w:t xml:space="preserve"> zadavatele</w:t>
      </w:r>
      <w:r w:rsidR="0098665A" w:rsidRPr="00EC2010">
        <w:rPr>
          <w:rFonts w:ascii="Arial" w:hAnsi="Arial" w:cs="Arial"/>
          <w:sz w:val="20"/>
          <w:szCs w:val="20"/>
        </w:rPr>
        <w:t xml:space="preserve"> tuto Smlouvu </w:t>
      </w:r>
      <w:r w:rsidR="00774819">
        <w:rPr>
          <w:rFonts w:ascii="Arial" w:hAnsi="Arial" w:cs="Arial"/>
          <w:sz w:val="20"/>
          <w:szCs w:val="20"/>
        </w:rPr>
        <w:t xml:space="preserve">a jednotlivé akceptované objednávky s hodnotou plnění 50 000 Kč bez DPH a vyšší </w:t>
      </w:r>
      <w:r w:rsidR="0098665A" w:rsidRPr="00EC2010">
        <w:rPr>
          <w:rFonts w:ascii="Arial" w:hAnsi="Arial" w:cs="Arial"/>
          <w:sz w:val="20"/>
          <w:szCs w:val="20"/>
        </w:rPr>
        <w:t xml:space="preserve">včetně všech jejích případných dodatků. </w:t>
      </w:r>
      <w:r w:rsidR="00774819">
        <w:rPr>
          <w:rFonts w:ascii="Arial" w:hAnsi="Arial" w:cs="Arial"/>
          <w:sz w:val="20"/>
          <w:szCs w:val="20"/>
        </w:rPr>
        <w:t xml:space="preserve">Tato </w:t>
      </w:r>
      <w:proofErr w:type="spellStart"/>
      <w:r w:rsidR="00774819">
        <w:rPr>
          <w:rFonts w:ascii="Arial" w:hAnsi="Arial" w:cs="Arial"/>
          <w:sz w:val="20"/>
          <w:szCs w:val="20"/>
        </w:rPr>
        <w:t>uveřejňovací</w:t>
      </w:r>
      <w:proofErr w:type="spellEnd"/>
      <w:r w:rsidR="00774819">
        <w:rPr>
          <w:rFonts w:ascii="Arial" w:hAnsi="Arial" w:cs="Arial"/>
          <w:sz w:val="20"/>
          <w:szCs w:val="20"/>
        </w:rPr>
        <w:t xml:space="preserve"> povinnost je Objednateli uložena §</w:t>
      </w:r>
      <w:r w:rsidR="00B974D9">
        <w:rPr>
          <w:rFonts w:ascii="Arial" w:hAnsi="Arial" w:cs="Arial"/>
          <w:sz w:val="20"/>
          <w:szCs w:val="20"/>
        </w:rPr>
        <w:t> </w:t>
      </w:r>
      <w:r w:rsidR="00774819">
        <w:rPr>
          <w:rFonts w:ascii="Arial" w:hAnsi="Arial" w:cs="Arial"/>
          <w:sz w:val="20"/>
          <w:szCs w:val="20"/>
        </w:rPr>
        <w:t xml:space="preserve">219 ZZVZ a zároveň i vnitřním předpisem Objednatele. </w:t>
      </w:r>
    </w:p>
    <w:p w:rsidR="0098665A" w:rsidRDefault="00EC2010" w:rsidP="00EC2010">
      <w:pPr>
        <w:tabs>
          <w:tab w:val="left" w:pos="360"/>
          <w:tab w:val="left" w:pos="5670"/>
        </w:tabs>
        <w:spacing w:after="120" w:line="240" w:lineRule="auto"/>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r>
      <w:r w:rsidR="0098665A">
        <w:rPr>
          <w:rFonts w:ascii="Arial" w:hAnsi="Arial" w:cs="Arial"/>
          <w:sz w:val="20"/>
          <w:szCs w:val="20"/>
        </w:rPr>
        <w:t xml:space="preserve">Profilem </w:t>
      </w:r>
      <w:r w:rsidR="00774819">
        <w:rPr>
          <w:rFonts w:ascii="Arial" w:hAnsi="Arial" w:cs="Arial"/>
          <w:sz w:val="20"/>
          <w:szCs w:val="20"/>
        </w:rPr>
        <w:t xml:space="preserve">zadavatele </w:t>
      </w:r>
      <w:r w:rsidR="0098665A">
        <w:rPr>
          <w:rFonts w:ascii="Arial" w:hAnsi="Arial" w:cs="Arial"/>
          <w:sz w:val="20"/>
          <w:szCs w:val="20"/>
        </w:rPr>
        <w:t>je elektronický nástroj, prostřednictvím kterého Objednatel, jako veřejný zadavatel dle Z</w:t>
      </w:r>
      <w:r w:rsidR="00774819">
        <w:rPr>
          <w:rFonts w:ascii="Arial" w:hAnsi="Arial" w:cs="Arial"/>
          <w:sz w:val="20"/>
          <w:szCs w:val="20"/>
        </w:rPr>
        <w:t>Z</w:t>
      </w:r>
      <w:r w:rsidR="0098665A">
        <w:rPr>
          <w:rFonts w:ascii="Arial" w:hAnsi="Arial" w:cs="Arial"/>
          <w:sz w:val="20"/>
          <w:szCs w:val="20"/>
        </w:rPr>
        <w:t>VZ, uveřejňuje informace a dokumenty ke svým veřejným zakázkám způsobem, který umožňuje neomezený a přímý dálkový přístup.</w:t>
      </w:r>
    </w:p>
    <w:p w:rsidR="00784702" w:rsidRPr="00B736BC" w:rsidRDefault="00EC2010" w:rsidP="00946797">
      <w:pPr>
        <w:spacing w:line="240" w:lineRule="auto"/>
        <w:ind w:left="284" w:hanging="284"/>
        <w:jc w:val="both"/>
        <w:rPr>
          <w:rFonts w:ascii="Arial" w:hAnsi="Arial" w:cs="Arial"/>
          <w:b/>
          <w:sz w:val="20"/>
          <w:szCs w:val="20"/>
        </w:rPr>
      </w:pPr>
      <w:r>
        <w:rPr>
          <w:rFonts w:ascii="Arial" w:hAnsi="Arial" w:cs="Arial"/>
          <w:sz w:val="20"/>
          <w:szCs w:val="20"/>
        </w:rPr>
        <w:t>5</w:t>
      </w:r>
      <w:r w:rsidR="0098665A">
        <w:rPr>
          <w:rFonts w:ascii="Arial" w:hAnsi="Arial" w:cs="Arial"/>
          <w:sz w:val="20"/>
          <w:szCs w:val="20"/>
        </w:rPr>
        <w:t>.</w:t>
      </w:r>
      <w:r w:rsidR="0098665A">
        <w:rPr>
          <w:rFonts w:ascii="Arial" w:hAnsi="Arial" w:cs="Arial"/>
          <w:sz w:val="20"/>
          <w:szCs w:val="20"/>
        </w:rPr>
        <w:tab/>
      </w:r>
      <w:r w:rsidR="00774819">
        <w:rPr>
          <w:rFonts w:ascii="Arial" w:hAnsi="Arial" w:cs="Arial"/>
          <w:sz w:val="20"/>
          <w:szCs w:val="20"/>
        </w:rPr>
        <w:t xml:space="preserve">Poskytovatel bere na vědomí a výslovně souhlasí s tím, že s výjimkou ustanovení znečitelněných v souladu se zákonem o registru smluv bude v obou případech uveřejněno úplné znění Smlouvy. </w:t>
      </w:r>
    </w:p>
    <w:p w:rsidR="00304A42" w:rsidRDefault="00304A42" w:rsidP="00C75B9F">
      <w:pPr>
        <w:spacing w:after="0" w:line="240" w:lineRule="auto"/>
        <w:jc w:val="center"/>
        <w:outlineLvl w:val="0"/>
        <w:rPr>
          <w:rFonts w:ascii="Arial" w:hAnsi="Arial" w:cs="Arial"/>
          <w:b/>
          <w:sz w:val="20"/>
          <w:szCs w:val="20"/>
        </w:rPr>
      </w:pPr>
    </w:p>
    <w:p w:rsidR="0054182D" w:rsidRPr="00B736BC" w:rsidRDefault="00620051" w:rsidP="00C75B9F">
      <w:pPr>
        <w:spacing w:after="0" w:line="240" w:lineRule="auto"/>
        <w:jc w:val="center"/>
        <w:outlineLvl w:val="0"/>
        <w:rPr>
          <w:rFonts w:ascii="Arial" w:hAnsi="Arial" w:cs="Arial"/>
          <w:b/>
          <w:sz w:val="20"/>
          <w:szCs w:val="20"/>
        </w:rPr>
      </w:pPr>
      <w:r w:rsidRPr="00B736BC">
        <w:rPr>
          <w:rFonts w:ascii="Arial" w:hAnsi="Arial" w:cs="Arial"/>
          <w:b/>
          <w:sz w:val="20"/>
          <w:szCs w:val="20"/>
        </w:rPr>
        <w:t>Č</w:t>
      </w:r>
      <w:r w:rsidR="0054182D" w:rsidRPr="00B736BC">
        <w:rPr>
          <w:rFonts w:ascii="Arial" w:hAnsi="Arial" w:cs="Arial"/>
          <w:b/>
          <w:sz w:val="20"/>
          <w:szCs w:val="20"/>
        </w:rPr>
        <w:t xml:space="preserve">lánek </w:t>
      </w:r>
      <w:r w:rsidR="00894D72">
        <w:rPr>
          <w:rFonts w:ascii="Arial" w:hAnsi="Arial" w:cs="Arial"/>
          <w:b/>
          <w:sz w:val="20"/>
          <w:szCs w:val="20"/>
        </w:rPr>
        <w:t>X</w:t>
      </w:r>
      <w:r w:rsidR="00FC4A91">
        <w:rPr>
          <w:rFonts w:ascii="Arial" w:hAnsi="Arial" w:cs="Arial"/>
          <w:b/>
          <w:sz w:val="20"/>
          <w:szCs w:val="20"/>
        </w:rPr>
        <w:t>I</w:t>
      </w:r>
      <w:r w:rsidR="0054182D" w:rsidRPr="00B736BC">
        <w:rPr>
          <w:rFonts w:ascii="Arial" w:hAnsi="Arial" w:cs="Arial"/>
          <w:b/>
          <w:sz w:val="20"/>
          <w:szCs w:val="20"/>
        </w:rPr>
        <w:t>.</w:t>
      </w:r>
    </w:p>
    <w:p w:rsidR="0054182D" w:rsidRPr="00B736BC" w:rsidRDefault="0054182D" w:rsidP="00C75B9F">
      <w:pPr>
        <w:pStyle w:val="Nadpis1"/>
        <w:jc w:val="center"/>
        <w:rPr>
          <w:rFonts w:ascii="Arial" w:hAnsi="Arial" w:cs="Arial"/>
          <w:sz w:val="20"/>
          <w:szCs w:val="20"/>
          <w:u w:val="none"/>
        </w:rPr>
      </w:pPr>
      <w:r w:rsidRPr="00B736BC">
        <w:rPr>
          <w:rFonts w:ascii="Arial" w:hAnsi="Arial" w:cs="Arial"/>
          <w:sz w:val="20"/>
          <w:szCs w:val="20"/>
          <w:u w:val="none"/>
        </w:rPr>
        <w:t>Závěrečná ustanovení</w:t>
      </w:r>
    </w:p>
    <w:p w:rsidR="004A7E3E" w:rsidRPr="00B736BC" w:rsidRDefault="004A7E3E" w:rsidP="00C75B9F">
      <w:pPr>
        <w:spacing w:after="0" w:line="240" w:lineRule="auto"/>
        <w:rPr>
          <w:rFonts w:ascii="Arial" w:hAnsi="Arial" w:cs="Arial"/>
          <w:sz w:val="20"/>
          <w:szCs w:val="20"/>
          <w:lang w:eastAsia="cs-CZ"/>
        </w:rPr>
      </w:pPr>
    </w:p>
    <w:p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Tato Smlouva </w:t>
      </w:r>
      <w:r w:rsidR="00CB413E">
        <w:rPr>
          <w:rFonts w:cs="Arial"/>
          <w:sz w:val="20"/>
          <w:szCs w:val="20"/>
        </w:rPr>
        <w:t xml:space="preserve">a vztahy z ní vyplývající se řídí právním řádem České republiky, zejména příslušnými ustanoveními Občanského zákoníku. </w:t>
      </w:r>
    </w:p>
    <w:p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lastRenderedPageBreak/>
        <w:t>Smluvní strany se dohodly, že vylučují možnost akceptace nabídky (tj. návrhu Smlouvy) s dodatkem či jakoukoli jinou odchylkou od textu nabídky.</w:t>
      </w:r>
    </w:p>
    <w:p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w:t>
      </w:r>
      <w:r w:rsidR="00B11B4A">
        <w:rPr>
          <w:rFonts w:cs="Arial"/>
          <w:sz w:val="20"/>
          <w:szCs w:val="20"/>
        </w:rPr>
        <w:t>h</w:t>
      </w:r>
      <w:r>
        <w:rPr>
          <w:rFonts w:cs="Arial"/>
          <w:sz w:val="20"/>
          <w:szCs w:val="20"/>
        </w:rPr>
        <w:t xml:space="preserve"> a v případných písemných dodatcích.</w:t>
      </w:r>
    </w:p>
    <w:p w:rsidR="00EB7DC1"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Tato Smlouva může být měněna a doplňována pouze po oboustranné dohodě Smluvních stran</w:t>
      </w:r>
      <w:r w:rsidR="00EB7DC1">
        <w:rPr>
          <w:rFonts w:cs="Arial"/>
          <w:sz w:val="20"/>
          <w:szCs w:val="20"/>
        </w:rPr>
        <w:t xml:space="preserve"> na celém obsahu její změny či doplnění</w:t>
      </w:r>
      <w:r>
        <w:rPr>
          <w:rFonts w:cs="Arial"/>
          <w:sz w:val="20"/>
          <w:szCs w:val="20"/>
        </w:rPr>
        <w:t>, a to formou písemných, vzestupně číslovaných smluvních dodatků, podepsaných oprávněnými zástupci obou Smluvních stran.</w:t>
      </w:r>
      <w:r w:rsidR="00FC4A91">
        <w:rPr>
          <w:rFonts w:cs="Arial"/>
          <w:sz w:val="20"/>
          <w:szCs w:val="20"/>
        </w:rPr>
        <w:t xml:space="preserve"> Uzavření písemného smluvního dodatku </w:t>
      </w:r>
      <w:r w:rsidR="00EB7DC1">
        <w:rPr>
          <w:rFonts w:cs="Arial"/>
          <w:sz w:val="20"/>
          <w:szCs w:val="20"/>
        </w:rPr>
        <w:t xml:space="preserve">podle tohoto odstavce se nevyžaduje </w:t>
      </w:r>
      <w:r w:rsidR="006A5686">
        <w:rPr>
          <w:rFonts w:cs="Arial"/>
          <w:sz w:val="20"/>
          <w:szCs w:val="20"/>
        </w:rPr>
        <w:t>pouze</w:t>
      </w:r>
      <w:r w:rsidR="00FC4A91">
        <w:rPr>
          <w:rFonts w:cs="Arial"/>
          <w:sz w:val="20"/>
          <w:szCs w:val="20"/>
        </w:rPr>
        <w:t xml:space="preserve"> v případě změny </w:t>
      </w:r>
      <w:r w:rsidR="00411595">
        <w:rPr>
          <w:rFonts w:cs="Arial"/>
          <w:sz w:val="20"/>
          <w:szCs w:val="20"/>
        </w:rPr>
        <w:t xml:space="preserve">identifikačních údajů Smluvních stran uvedených v záhlaví Smlouvy nebo změny </w:t>
      </w:r>
      <w:r w:rsidR="006A5686">
        <w:rPr>
          <w:rFonts w:cs="Arial"/>
          <w:sz w:val="20"/>
          <w:szCs w:val="20"/>
        </w:rPr>
        <w:t xml:space="preserve">pověřených </w:t>
      </w:r>
      <w:r w:rsidR="00FC4A91">
        <w:rPr>
          <w:rFonts w:cs="Arial"/>
          <w:sz w:val="20"/>
          <w:szCs w:val="20"/>
        </w:rPr>
        <w:t>osob</w:t>
      </w:r>
      <w:r w:rsidR="003C5FA7">
        <w:rPr>
          <w:rFonts w:cs="Arial"/>
          <w:sz w:val="20"/>
          <w:szCs w:val="20"/>
        </w:rPr>
        <w:t xml:space="preserve">, </w:t>
      </w:r>
      <w:r w:rsidR="00FC4A91">
        <w:rPr>
          <w:rFonts w:cs="Arial"/>
          <w:sz w:val="20"/>
          <w:szCs w:val="20"/>
        </w:rPr>
        <w:t xml:space="preserve">nebo jejich </w:t>
      </w:r>
      <w:r w:rsidR="006A5686">
        <w:rPr>
          <w:rFonts w:cs="Arial"/>
          <w:sz w:val="20"/>
          <w:szCs w:val="20"/>
        </w:rPr>
        <w:t xml:space="preserve">kontaktních </w:t>
      </w:r>
      <w:r w:rsidR="00FC4A91">
        <w:rPr>
          <w:rFonts w:cs="Arial"/>
          <w:sz w:val="20"/>
          <w:szCs w:val="20"/>
        </w:rPr>
        <w:t xml:space="preserve">údajů, uvedených </w:t>
      </w:r>
      <w:r w:rsidR="00FC4A91" w:rsidRPr="002D0F5C">
        <w:rPr>
          <w:rFonts w:cs="Arial"/>
          <w:sz w:val="20"/>
          <w:szCs w:val="20"/>
        </w:rPr>
        <w:t xml:space="preserve">v odstavci </w:t>
      </w:r>
      <w:r w:rsidR="00C85728" w:rsidRPr="002D0F5C">
        <w:rPr>
          <w:rFonts w:cs="Arial"/>
          <w:sz w:val="20"/>
          <w:szCs w:val="20"/>
        </w:rPr>
        <w:t>11</w:t>
      </w:r>
      <w:r w:rsidR="00FC4A91" w:rsidRPr="002D0F5C">
        <w:rPr>
          <w:rFonts w:cs="Arial"/>
          <w:sz w:val="20"/>
          <w:szCs w:val="20"/>
        </w:rPr>
        <w:t xml:space="preserve">. tohoto </w:t>
      </w:r>
      <w:r w:rsidR="00C85728" w:rsidRPr="002D0F5C">
        <w:rPr>
          <w:rFonts w:cs="Arial"/>
          <w:sz w:val="20"/>
          <w:szCs w:val="20"/>
        </w:rPr>
        <w:t>č</w:t>
      </w:r>
      <w:r w:rsidR="00FC4A91" w:rsidRPr="002D0F5C">
        <w:rPr>
          <w:rFonts w:cs="Arial"/>
          <w:sz w:val="20"/>
          <w:szCs w:val="20"/>
        </w:rPr>
        <w:t>lánku.</w:t>
      </w:r>
      <w:r w:rsidRPr="002D0F5C">
        <w:rPr>
          <w:rFonts w:cs="Arial"/>
          <w:sz w:val="20"/>
          <w:szCs w:val="20"/>
        </w:rPr>
        <w:t xml:space="preserve"> </w:t>
      </w:r>
      <w:r w:rsidR="00EB7DC1" w:rsidRPr="002D0F5C">
        <w:rPr>
          <w:rFonts w:cs="Arial"/>
          <w:sz w:val="20"/>
          <w:szCs w:val="20"/>
        </w:rPr>
        <w:t>Tyto</w:t>
      </w:r>
      <w:r w:rsidR="00EB7DC1">
        <w:rPr>
          <w:rFonts w:cs="Arial"/>
          <w:sz w:val="20"/>
          <w:szCs w:val="20"/>
        </w:rPr>
        <w:t xml:space="preserve"> změny mohou být činěny písemným oznámením, zaslaným příslušné Smluvní straně bez zbytečného odkladu po vzniku takové změny.</w:t>
      </w:r>
    </w:p>
    <w:p w:rsidR="00894D72" w:rsidRDefault="00EB7DC1"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Jakákoliv ústní ujednání, týkající se plnění této Smlouvy, která nejsou písemně potvrzena oběma Smluvními stranami, jsou právně neúčinná.</w:t>
      </w:r>
    </w:p>
    <w:p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Pokud </w:t>
      </w:r>
      <w:r w:rsidR="00EB7DC1">
        <w:rPr>
          <w:rFonts w:cs="Arial"/>
          <w:sz w:val="20"/>
          <w:szCs w:val="20"/>
        </w:rPr>
        <w:t xml:space="preserve">některé z </w:t>
      </w:r>
      <w:r>
        <w:rPr>
          <w:rFonts w:cs="Arial"/>
          <w:sz w:val="20"/>
          <w:szCs w:val="20"/>
        </w:rPr>
        <w:t xml:space="preserve">ustanovení této Smlouvy </w:t>
      </w:r>
      <w:r w:rsidR="00EB7DC1">
        <w:rPr>
          <w:rFonts w:cs="Arial"/>
          <w:sz w:val="20"/>
          <w:szCs w:val="20"/>
        </w:rPr>
        <w:t xml:space="preserve">je nebo se stane </w:t>
      </w:r>
      <w:r>
        <w:rPr>
          <w:rFonts w:cs="Arial"/>
          <w:sz w:val="20"/>
          <w:szCs w:val="20"/>
        </w:rPr>
        <w:t>neplatným</w:t>
      </w:r>
      <w:r w:rsidR="00EB7DC1">
        <w:rPr>
          <w:rFonts w:cs="Arial"/>
          <w:sz w:val="20"/>
          <w:szCs w:val="20"/>
        </w:rPr>
        <w:t xml:space="preserve">, </w:t>
      </w:r>
      <w:r>
        <w:rPr>
          <w:rFonts w:cs="Arial"/>
          <w:sz w:val="20"/>
          <w:szCs w:val="20"/>
        </w:rPr>
        <w:t>neúčinným</w:t>
      </w:r>
      <w:r w:rsidR="00EB7DC1">
        <w:rPr>
          <w:rFonts w:cs="Arial"/>
          <w:sz w:val="20"/>
          <w:szCs w:val="20"/>
        </w:rPr>
        <w:t xml:space="preserve"> či zdánlivým, neplatnost, neúčinnost či zdánlivost tohoto ustanovení nebude mít za následek neplatnost Smlouvy jako celku ani jiných ustanovení této Smlouvy, pokud je takovéto ustanovení oddělitelné od zbytku této Smlouvy. </w:t>
      </w:r>
      <w:r>
        <w:rPr>
          <w:rFonts w:cs="Arial"/>
          <w:sz w:val="20"/>
          <w:szCs w:val="20"/>
        </w:rPr>
        <w:t xml:space="preserve">Smluvní strany </w:t>
      </w:r>
      <w:r w:rsidR="00EB7DC1">
        <w:rPr>
          <w:rFonts w:cs="Arial"/>
          <w:sz w:val="20"/>
          <w:szCs w:val="20"/>
        </w:rPr>
        <w:t xml:space="preserve">se zavazují takovéto neplatné, neúčinné či zdánlivé ustanovení nahradit novým platným a účinným ustanovením, které svým obsahem bude co nejvěrněji odpovídat podstatě a smyslu původního ustanovení. </w:t>
      </w:r>
    </w:p>
    <w:p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Nadpisy jednotlivých článků Smlouvy mají pouze orientační charakter a v žádném případě nebudou sloužit resp. napomáhat výkladu jednotlivých ustanovení Smlouvy.</w:t>
      </w:r>
    </w:p>
    <w:p w:rsidR="00EB7DC1" w:rsidRPr="00B736BC" w:rsidRDefault="00EB7DC1" w:rsidP="00C75B9F">
      <w:pPr>
        <w:numPr>
          <w:ilvl w:val="1"/>
          <w:numId w:val="6"/>
        </w:numPr>
        <w:spacing w:after="120" w:line="240" w:lineRule="auto"/>
        <w:jc w:val="both"/>
        <w:rPr>
          <w:rFonts w:ascii="Arial" w:hAnsi="Arial" w:cs="Arial"/>
          <w:sz w:val="20"/>
          <w:szCs w:val="20"/>
        </w:rPr>
      </w:pPr>
      <w:r>
        <w:rPr>
          <w:rFonts w:ascii="Arial" w:hAnsi="Arial" w:cs="Arial"/>
          <w:sz w:val="20"/>
          <w:szCs w:val="20"/>
        </w:rPr>
        <w:t>Poskytovatel není oprávněn bez předchozího písemného sou</w:t>
      </w:r>
      <w:r w:rsidR="003C5FA7">
        <w:rPr>
          <w:rFonts w:ascii="Arial" w:hAnsi="Arial" w:cs="Arial"/>
          <w:sz w:val="20"/>
          <w:szCs w:val="20"/>
        </w:rPr>
        <w:t>hlasu Objednatele postoupit či p</w:t>
      </w:r>
      <w:r>
        <w:rPr>
          <w:rFonts w:ascii="Arial" w:hAnsi="Arial" w:cs="Arial"/>
          <w:sz w:val="20"/>
          <w:szCs w:val="20"/>
        </w:rPr>
        <w:t>řevést jakákoliv práva či povinnosti vyplývající z této Smlouvy na jakoukoli třetí osobu.</w:t>
      </w:r>
    </w:p>
    <w:p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V případě vzniku sporů vyplývajících ze Smlouvy se Smluvní strany zavazují k jejich řešení smírnou cestou formou jednání svých zástupců. V</w:t>
      </w:r>
      <w:r w:rsidR="00111696">
        <w:rPr>
          <w:rFonts w:ascii="Arial" w:hAnsi="Arial" w:cs="Arial"/>
          <w:sz w:val="20"/>
          <w:szCs w:val="20"/>
        </w:rPr>
        <w:t> </w:t>
      </w:r>
      <w:r w:rsidRPr="00B736BC">
        <w:rPr>
          <w:rFonts w:ascii="Arial" w:hAnsi="Arial" w:cs="Arial"/>
          <w:sz w:val="20"/>
          <w:szCs w:val="20"/>
        </w:rPr>
        <w:t>případě</w:t>
      </w:r>
      <w:r w:rsidR="00111696">
        <w:rPr>
          <w:rFonts w:ascii="Arial" w:hAnsi="Arial" w:cs="Arial"/>
          <w:sz w:val="20"/>
          <w:szCs w:val="20"/>
        </w:rPr>
        <w:t>, že jednáním Smluvních stran nebude dosaženo dohody smírnou cestou</w:t>
      </w:r>
      <w:r w:rsidR="00DD4402">
        <w:rPr>
          <w:rFonts w:ascii="Arial" w:hAnsi="Arial" w:cs="Arial"/>
          <w:sz w:val="20"/>
          <w:szCs w:val="20"/>
        </w:rPr>
        <w:t xml:space="preserve"> do třiceti (30.) kalendářních dnů</w:t>
      </w:r>
      <w:r w:rsidR="00111696">
        <w:rPr>
          <w:rFonts w:ascii="Arial" w:hAnsi="Arial" w:cs="Arial"/>
          <w:sz w:val="20"/>
          <w:szCs w:val="20"/>
        </w:rPr>
        <w:t xml:space="preserve">, </w:t>
      </w:r>
      <w:r w:rsidRPr="00B736BC">
        <w:rPr>
          <w:rFonts w:ascii="Arial" w:hAnsi="Arial" w:cs="Arial"/>
          <w:sz w:val="20"/>
          <w:szCs w:val="20"/>
        </w:rPr>
        <w:t xml:space="preserve">budou tyto spory </w:t>
      </w:r>
      <w:r w:rsidR="00DD4402">
        <w:rPr>
          <w:rFonts w:ascii="Arial" w:hAnsi="Arial" w:cs="Arial"/>
          <w:sz w:val="20"/>
          <w:szCs w:val="20"/>
        </w:rPr>
        <w:t xml:space="preserve">postoupeny k rozhodnutí </w:t>
      </w:r>
      <w:r w:rsidRPr="00B736BC">
        <w:rPr>
          <w:rFonts w:ascii="Arial" w:hAnsi="Arial" w:cs="Arial"/>
          <w:sz w:val="20"/>
          <w:szCs w:val="20"/>
        </w:rPr>
        <w:t>věcně a místně příslušný</w:t>
      </w:r>
      <w:r w:rsidR="00DD4402">
        <w:rPr>
          <w:rFonts w:ascii="Arial" w:hAnsi="Arial" w:cs="Arial"/>
          <w:sz w:val="20"/>
          <w:szCs w:val="20"/>
        </w:rPr>
        <w:t>m</w:t>
      </w:r>
      <w:r w:rsidRPr="00B736BC">
        <w:rPr>
          <w:rFonts w:ascii="Arial" w:hAnsi="Arial" w:cs="Arial"/>
          <w:sz w:val="20"/>
          <w:szCs w:val="20"/>
        </w:rPr>
        <w:t xml:space="preserve"> obecný</w:t>
      </w:r>
      <w:r w:rsidR="00DD4402">
        <w:rPr>
          <w:rFonts w:ascii="Arial" w:hAnsi="Arial" w:cs="Arial"/>
          <w:sz w:val="20"/>
          <w:szCs w:val="20"/>
        </w:rPr>
        <w:t>m</w:t>
      </w:r>
      <w:r w:rsidRPr="00B736BC">
        <w:rPr>
          <w:rFonts w:ascii="Arial" w:hAnsi="Arial" w:cs="Arial"/>
          <w:sz w:val="20"/>
          <w:szCs w:val="20"/>
        </w:rPr>
        <w:t xml:space="preserve"> soudů</w:t>
      </w:r>
      <w:r w:rsidR="00DD4402">
        <w:rPr>
          <w:rFonts w:ascii="Arial" w:hAnsi="Arial" w:cs="Arial"/>
          <w:sz w:val="20"/>
          <w:szCs w:val="20"/>
        </w:rPr>
        <w:t>m</w:t>
      </w:r>
      <w:r w:rsidRPr="00B736BC">
        <w:rPr>
          <w:rFonts w:ascii="Arial" w:hAnsi="Arial" w:cs="Arial"/>
          <w:sz w:val="20"/>
          <w:szCs w:val="20"/>
        </w:rPr>
        <w:t xml:space="preserve"> v České republice.</w:t>
      </w:r>
    </w:p>
    <w:p w:rsidR="001811AD" w:rsidRPr="002D0F5C" w:rsidRDefault="001811AD" w:rsidP="00C75B9F">
      <w:pPr>
        <w:numPr>
          <w:ilvl w:val="1"/>
          <w:numId w:val="6"/>
        </w:numPr>
        <w:spacing w:after="120" w:line="240" w:lineRule="auto"/>
        <w:jc w:val="both"/>
        <w:rPr>
          <w:rFonts w:ascii="Arial" w:hAnsi="Arial" w:cs="Arial"/>
          <w:sz w:val="20"/>
          <w:szCs w:val="20"/>
        </w:rPr>
      </w:pPr>
      <w:r w:rsidRPr="002D0F5C">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p>
    <w:p w:rsidR="00111696" w:rsidRPr="00B736BC" w:rsidRDefault="00111696" w:rsidP="002D0F5C">
      <w:pPr>
        <w:pStyle w:val="Zkladntextodsazen2"/>
        <w:numPr>
          <w:ilvl w:val="1"/>
          <w:numId w:val="6"/>
        </w:numPr>
        <w:tabs>
          <w:tab w:val="num" w:pos="1440"/>
        </w:tabs>
        <w:spacing w:before="120" w:line="240" w:lineRule="auto"/>
        <w:jc w:val="both"/>
        <w:rPr>
          <w:rFonts w:cs="Arial"/>
          <w:sz w:val="20"/>
          <w:szCs w:val="20"/>
        </w:rPr>
      </w:pPr>
      <w:r w:rsidRPr="00B736BC">
        <w:rPr>
          <w:rFonts w:cs="Arial"/>
          <w:sz w:val="20"/>
          <w:szCs w:val="20"/>
        </w:rPr>
        <w:t xml:space="preserve">K jednání ve věci plnění </w:t>
      </w:r>
      <w:r>
        <w:rPr>
          <w:rFonts w:cs="Arial"/>
          <w:sz w:val="20"/>
          <w:szCs w:val="20"/>
        </w:rPr>
        <w:t>závazků Smluvních stran dle této</w:t>
      </w:r>
      <w:r w:rsidRPr="00B736BC">
        <w:rPr>
          <w:rFonts w:cs="Arial"/>
          <w:sz w:val="20"/>
          <w:szCs w:val="20"/>
        </w:rPr>
        <w:t xml:space="preserve"> Smlouvy jsou pověřeni:</w:t>
      </w:r>
    </w:p>
    <w:p w:rsidR="002D0F5C" w:rsidRDefault="00111696" w:rsidP="00621748">
      <w:pPr>
        <w:pStyle w:val="Zkladntextodsazen2"/>
        <w:numPr>
          <w:ilvl w:val="1"/>
          <w:numId w:val="14"/>
        </w:numPr>
        <w:spacing w:after="0" w:line="240" w:lineRule="auto"/>
        <w:ind w:left="851" w:hanging="425"/>
        <w:jc w:val="both"/>
        <w:rPr>
          <w:rFonts w:cs="Arial"/>
          <w:sz w:val="20"/>
          <w:szCs w:val="20"/>
        </w:rPr>
      </w:pPr>
      <w:r w:rsidRPr="00D7147C">
        <w:rPr>
          <w:rFonts w:cs="Arial"/>
          <w:sz w:val="20"/>
          <w:szCs w:val="20"/>
        </w:rPr>
        <w:t>za Objednatele:</w:t>
      </w:r>
      <w:r w:rsidR="003C5FA7">
        <w:rPr>
          <w:rFonts w:cs="Arial"/>
          <w:sz w:val="20"/>
          <w:szCs w:val="20"/>
        </w:rPr>
        <w:tab/>
      </w:r>
      <w:proofErr w:type="spellStart"/>
      <w:r w:rsidR="0021464C">
        <w:rPr>
          <w:rFonts w:cs="Arial"/>
          <w:sz w:val="20"/>
          <w:szCs w:val="20"/>
        </w:rPr>
        <w:t>xxxxxxxxxxxxxxxxxxxxxxxxxxx</w:t>
      </w:r>
      <w:proofErr w:type="spellEnd"/>
      <w:r w:rsidR="005F7E23">
        <w:rPr>
          <w:rFonts w:cs="Arial"/>
          <w:sz w:val="20"/>
          <w:szCs w:val="20"/>
        </w:rPr>
        <w:t xml:space="preserve"> </w:t>
      </w:r>
    </w:p>
    <w:p w:rsidR="00111696" w:rsidRDefault="002D0F5C" w:rsidP="002D0F5C">
      <w:pPr>
        <w:pStyle w:val="Zkladntextodsazen2"/>
        <w:spacing w:after="100" w:afterAutospacing="1" w:line="240" w:lineRule="auto"/>
        <w:ind w:left="851"/>
        <w:jc w:val="both"/>
        <w:rPr>
          <w:rFonts w:cs="Arial"/>
          <w:sz w:val="20"/>
          <w:szCs w:val="20"/>
        </w:rPr>
      </w:pPr>
      <w:r>
        <w:rPr>
          <w:rFonts w:cs="Arial"/>
          <w:sz w:val="20"/>
          <w:szCs w:val="20"/>
        </w:rPr>
        <w:tab/>
      </w:r>
      <w:r>
        <w:rPr>
          <w:rFonts w:cs="Arial"/>
          <w:sz w:val="20"/>
          <w:szCs w:val="20"/>
        </w:rPr>
        <w:tab/>
      </w:r>
      <w:r>
        <w:rPr>
          <w:rFonts w:cs="Arial"/>
          <w:sz w:val="20"/>
          <w:szCs w:val="20"/>
        </w:rPr>
        <w:tab/>
      </w:r>
      <w:r w:rsidR="0021464C">
        <w:rPr>
          <w:rFonts w:cs="Arial"/>
          <w:sz w:val="20"/>
          <w:szCs w:val="20"/>
        </w:rPr>
        <w:t>xxxxxxxxxxxxxxxxxxxxxxxxxxx</w:t>
      </w:r>
    </w:p>
    <w:p w:rsidR="002D4FE2" w:rsidRDefault="00111696" w:rsidP="00621748">
      <w:pPr>
        <w:pStyle w:val="Zkladntextodsazen2"/>
        <w:numPr>
          <w:ilvl w:val="1"/>
          <w:numId w:val="14"/>
        </w:numPr>
        <w:spacing w:after="0" w:line="240" w:lineRule="auto"/>
        <w:ind w:left="851" w:hanging="425"/>
        <w:jc w:val="both"/>
        <w:rPr>
          <w:rFonts w:cs="Arial"/>
          <w:sz w:val="20"/>
          <w:szCs w:val="20"/>
        </w:rPr>
      </w:pPr>
      <w:r w:rsidRPr="005F7E23">
        <w:rPr>
          <w:rFonts w:cs="Arial"/>
          <w:sz w:val="20"/>
          <w:szCs w:val="20"/>
        </w:rPr>
        <w:t xml:space="preserve">za Poskytovatele: </w:t>
      </w:r>
      <w:r w:rsidR="003C5FA7" w:rsidRPr="005F7E23">
        <w:rPr>
          <w:rFonts w:cs="Arial"/>
          <w:sz w:val="20"/>
          <w:szCs w:val="20"/>
        </w:rPr>
        <w:tab/>
      </w:r>
      <w:r w:rsidR="001D2DC1">
        <w:rPr>
          <w:rFonts w:cs="Arial"/>
          <w:sz w:val="20"/>
          <w:szCs w:val="20"/>
        </w:rPr>
        <w:t>Luboš Bechyně</w:t>
      </w:r>
      <w:r w:rsidR="00306A59">
        <w:rPr>
          <w:rFonts w:cs="Arial"/>
          <w:sz w:val="20"/>
          <w:szCs w:val="20"/>
        </w:rPr>
        <w:t xml:space="preserve"> xxxxxxxxxxxxxxxxxxxxxxxxxxxxxxxxxxxxxxxxx</w:t>
      </w:r>
      <w:bookmarkStart w:id="0" w:name="_GoBack"/>
      <w:bookmarkEnd w:id="0"/>
    </w:p>
    <w:p w:rsidR="005F7E23" w:rsidRPr="005F7E23" w:rsidRDefault="005F7E23" w:rsidP="005F7E23">
      <w:pPr>
        <w:pStyle w:val="Zkladntextodsazen2"/>
        <w:spacing w:after="0" w:line="240" w:lineRule="auto"/>
        <w:ind w:left="851"/>
        <w:jc w:val="both"/>
        <w:rPr>
          <w:rFonts w:cs="Arial"/>
          <w:sz w:val="20"/>
          <w:szCs w:val="20"/>
        </w:rPr>
      </w:pPr>
    </w:p>
    <w:p w:rsidR="00946797" w:rsidRDefault="002D4FE2" w:rsidP="00CB1025">
      <w:pPr>
        <w:pStyle w:val="Zkladntextodsazen2"/>
        <w:spacing w:after="0" w:line="240" w:lineRule="auto"/>
        <w:ind w:left="426" w:hanging="426"/>
        <w:jc w:val="both"/>
        <w:rPr>
          <w:rFonts w:cs="Arial"/>
          <w:sz w:val="20"/>
          <w:szCs w:val="20"/>
        </w:rPr>
      </w:pPr>
      <w:r w:rsidRPr="002D4FE2">
        <w:rPr>
          <w:rFonts w:cs="Arial"/>
          <w:sz w:val="20"/>
          <w:szCs w:val="20"/>
        </w:rPr>
        <w:t>12.</w:t>
      </w:r>
      <w:r>
        <w:rPr>
          <w:rFonts w:cs="Arial"/>
          <w:sz w:val="20"/>
          <w:szCs w:val="20"/>
        </w:rPr>
        <w:tab/>
      </w:r>
      <w:r w:rsidR="00946797">
        <w:rPr>
          <w:rFonts w:cs="Arial"/>
          <w:sz w:val="20"/>
          <w:szCs w:val="20"/>
        </w:rPr>
        <w:t>Poskytovatel se zavazuje bezodkladně informovat Objednatele o skutečnostech nebo okolnostech, které by mohly zpochybnit nebo ovlivnit jeho objektivnost nebo nezávislost při plnění závazků dle této Smlouvy.</w:t>
      </w:r>
    </w:p>
    <w:p w:rsidR="001D2DC1" w:rsidRDefault="001D2DC1" w:rsidP="00CB1025">
      <w:pPr>
        <w:pStyle w:val="Zkladntextodsazen2"/>
        <w:spacing w:after="0" w:line="240" w:lineRule="auto"/>
        <w:ind w:left="426" w:hanging="426"/>
        <w:jc w:val="both"/>
        <w:rPr>
          <w:rFonts w:cs="Arial"/>
          <w:sz w:val="20"/>
          <w:szCs w:val="20"/>
        </w:rPr>
      </w:pPr>
    </w:p>
    <w:p w:rsidR="001D2DC1" w:rsidRDefault="001D2DC1" w:rsidP="00CB1025">
      <w:pPr>
        <w:pStyle w:val="Zkladntextodsazen2"/>
        <w:spacing w:after="0" w:line="240" w:lineRule="auto"/>
        <w:ind w:left="426" w:hanging="426"/>
        <w:jc w:val="both"/>
        <w:rPr>
          <w:rFonts w:cs="Arial"/>
          <w:sz w:val="20"/>
          <w:szCs w:val="20"/>
        </w:rPr>
      </w:pPr>
    </w:p>
    <w:p w:rsidR="001D2DC1" w:rsidRDefault="001D2DC1" w:rsidP="00CB1025">
      <w:pPr>
        <w:pStyle w:val="Zkladntextodsazen2"/>
        <w:spacing w:after="0" w:line="240" w:lineRule="auto"/>
        <w:ind w:left="426" w:hanging="426"/>
        <w:jc w:val="both"/>
        <w:rPr>
          <w:rFonts w:cs="Arial"/>
          <w:sz w:val="20"/>
          <w:szCs w:val="20"/>
        </w:rPr>
      </w:pPr>
    </w:p>
    <w:p w:rsidR="001D2DC1" w:rsidRDefault="001D2DC1" w:rsidP="00CB1025">
      <w:pPr>
        <w:pStyle w:val="Zkladntextodsazen2"/>
        <w:spacing w:after="0" w:line="240" w:lineRule="auto"/>
        <w:ind w:left="426" w:hanging="426"/>
        <w:jc w:val="both"/>
        <w:rPr>
          <w:rFonts w:cs="Arial"/>
          <w:sz w:val="20"/>
          <w:szCs w:val="20"/>
        </w:rPr>
      </w:pPr>
    </w:p>
    <w:p w:rsidR="001D2DC1" w:rsidRDefault="001D2DC1" w:rsidP="00CB1025">
      <w:pPr>
        <w:pStyle w:val="Zkladntextodsazen2"/>
        <w:spacing w:after="0" w:line="240" w:lineRule="auto"/>
        <w:ind w:left="426" w:hanging="426"/>
        <w:jc w:val="both"/>
        <w:rPr>
          <w:rFonts w:cs="Arial"/>
          <w:sz w:val="20"/>
          <w:szCs w:val="20"/>
        </w:rPr>
      </w:pPr>
    </w:p>
    <w:p w:rsidR="00946797" w:rsidRDefault="00946797" w:rsidP="00CB1025">
      <w:pPr>
        <w:pStyle w:val="Zkladntextodsazen2"/>
        <w:spacing w:after="0" w:line="240" w:lineRule="auto"/>
        <w:ind w:left="426" w:hanging="426"/>
        <w:jc w:val="both"/>
        <w:rPr>
          <w:rFonts w:cs="Arial"/>
          <w:sz w:val="20"/>
          <w:szCs w:val="20"/>
        </w:rPr>
      </w:pPr>
    </w:p>
    <w:p w:rsidR="0054182D" w:rsidRDefault="00946797" w:rsidP="00CB1025">
      <w:pPr>
        <w:pStyle w:val="Zkladntextodsazen2"/>
        <w:spacing w:after="0" w:line="240" w:lineRule="auto"/>
        <w:ind w:left="426" w:hanging="426"/>
        <w:jc w:val="both"/>
        <w:rPr>
          <w:rFonts w:cs="Arial"/>
          <w:sz w:val="20"/>
          <w:szCs w:val="20"/>
        </w:rPr>
      </w:pPr>
      <w:r>
        <w:rPr>
          <w:rFonts w:cs="Arial"/>
          <w:sz w:val="20"/>
          <w:szCs w:val="20"/>
        </w:rPr>
        <w:lastRenderedPageBreak/>
        <w:t>13.</w:t>
      </w:r>
      <w:r>
        <w:rPr>
          <w:rFonts w:cs="Arial"/>
          <w:sz w:val="20"/>
          <w:szCs w:val="20"/>
        </w:rPr>
        <w:tab/>
      </w:r>
      <w:r w:rsidR="00111696">
        <w:rPr>
          <w:rFonts w:cs="Arial"/>
          <w:sz w:val="20"/>
          <w:szCs w:val="20"/>
        </w:rPr>
        <w:t xml:space="preserve">Tato </w:t>
      </w:r>
      <w:r w:rsidR="0054182D" w:rsidRPr="00B736BC">
        <w:rPr>
          <w:rFonts w:cs="Arial"/>
          <w:sz w:val="20"/>
          <w:szCs w:val="20"/>
        </w:rPr>
        <w:t>Smlouva je vyhotovena ve čtyřech stejnopisech, z nichž každá Smluvní strana obdrží dvě vyhotovení s platností originálu.</w:t>
      </w:r>
    </w:p>
    <w:p w:rsidR="00CB1025" w:rsidRDefault="00CB1025" w:rsidP="00CB1025">
      <w:pPr>
        <w:pStyle w:val="Zkladntextodsazen2"/>
        <w:spacing w:after="0" w:line="240" w:lineRule="auto"/>
        <w:ind w:left="426" w:hanging="426"/>
        <w:jc w:val="both"/>
        <w:rPr>
          <w:rFonts w:cs="Arial"/>
          <w:sz w:val="20"/>
          <w:szCs w:val="20"/>
        </w:rPr>
      </w:pPr>
    </w:p>
    <w:p w:rsidR="005E595A" w:rsidRPr="00B75003" w:rsidRDefault="00DD4402" w:rsidP="00946797">
      <w:pPr>
        <w:spacing w:line="240" w:lineRule="auto"/>
        <w:ind w:left="426" w:hanging="426"/>
        <w:rPr>
          <w:rFonts w:ascii="Arial" w:hAnsi="Arial" w:cs="Arial"/>
          <w:sz w:val="20"/>
          <w:szCs w:val="20"/>
        </w:rPr>
      </w:pPr>
      <w:r>
        <w:rPr>
          <w:rFonts w:ascii="Arial" w:hAnsi="Arial" w:cs="Arial"/>
          <w:sz w:val="20"/>
          <w:szCs w:val="20"/>
        </w:rPr>
        <w:t>1</w:t>
      </w:r>
      <w:r w:rsidR="00946797">
        <w:rPr>
          <w:rFonts w:ascii="Arial" w:hAnsi="Arial" w:cs="Arial"/>
          <w:sz w:val="20"/>
          <w:szCs w:val="20"/>
        </w:rPr>
        <w:t>4</w:t>
      </w:r>
      <w:r w:rsidR="002D4FE2">
        <w:rPr>
          <w:rFonts w:ascii="Arial" w:hAnsi="Arial" w:cs="Arial"/>
          <w:sz w:val="20"/>
          <w:szCs w:val="20"/>
        </w:rPr>
        <w:t>.</w:t>
      </w:r>
      <w:r w:rsidR="002D4FE2">
        <w:rPr>
          <w:rFonts w:ascii="Arial" w:hAnsi="Arial" w:cs="Arial"/>
          <w:sz w:val="20"/>
          <w:szCs w:val="20"/>
        </w:rPr>
        <w:tab/>
      </w:r>
      <w:r w:rsidR="003C7717" w:rsidRPr="00B75003">
        <w:rPr>
          <w:rFonts w:ascii="Arial" w:hAnsi="Arial" w:cs="Arial"/>
          <w:sz w:val="20"/>
          <w:szCs w:val="20"/>
        </w:rPr>
        <w:t>Smluvní strany prohlašují, že si tuto Smlouvu řádně přečetly a svůj souhlas s obsahem jednotlivých ustanovení Smlouvy stvrzují svým podpisem.</w:t>
      </w:r>
    </w:p>
    <w:p w:rsidR="00411595" w:rsidRDefault="00411595" w:rsidP="00C75B9F">
      <w:pPr>
        <w:spacing w:after="120" w:line="240" w:lineRule="auto"/>
        <w:jc w:val="both"/>
        <w:rPr>
          <w:rFonts w:ascii="Arial" w:hAnsi="Arial" w:cs="Arial"/>
          <w:sz w:val="20"/>
          <w:szCs w:val="20"/>
        </w:rPr>
      </w:pPr>
    </w:p>
    <w:p w:rsidR="00411595" w:rsidRDefault="00411595" w:rsidP="00C75B9F">
      <w:pPr>
        <w:spacing w:after="120" w:line="240" w:lineRule="auto"/>
        <w:jc w:val="both"/>
        <w:rPr>
          <w:rFonts w:ascii="Arial" w:hAnsi="Arial" w:cs="Arial"/>
          <w:sz w:val="20"/>
          <w:szCs w:val="20"/>
        </w:rPr>
      </w:pPr>
    </w:p>
    <w:p w:rsidR="00ED4D06" w:rsidRPr="00B736BC" w:rsidRDefault="003C5FA7" w:rsidP="00C75B9F">
      <w:pPr>
        <w:spacing w:after="120" w:line="240" w:lineRule="auto"/>
        <w:jc w:val="both"/>
        <w:rPr>
          <w:rFonts w:ascii="Arial" w:hAnsi="Arial" w:cs="Arial"/>
          <w:sz w:val="20"/>
          <w:szCs w:val="20"/>
        </w:rPr>
      </w:pPr>
      <w:r>
        <w:rPr>
          <w:rFonts w:ascii="Arial" w:hAnsi="Arial" w:cs="Arial"/>
          <w:sz w:val="20"/>
          <w:szCs w:val="20"/>
        </w:rPr>
        <w:t>V Praze dne……………….</w:t>
      </w:r>
      <w:r w:rsidR="00043C12" w:rsidRPr="00B736BC">
        <w:rPr>
          <w:rFonts w:ascii="Arial" w:hAnsi="Arial" w:cs="Arial"/>
          <w:sz w:val="20"/>
          <w:szCs w:val="20"/>
        </w:rPr>
        <w:tab/>
      </w:r>
      <w:r w:rsidR="00043C12" w:rsidRPr="00B736BC">
        <w:rPr>
          <w:rFonts w:ascii="Arial" w:hAnsi="Arial" w:cs="Arial"/>
          <w:sz w:val="20"/>
          <w:szCs w:val="20"/>
        </w:rPr>
        <w:tab/>
      </w:r>
      <w:r w:rsidR="00043C12" w:rsidRPr="00B736BC">
        <w:rPr>
          <w:rFonts w:ascii="Arial" w:hAnsi="Arial" w:cs="Arial"/>
          <w:sz w:val="20"/>
          <w:szCs w:val="20"/>
        </w:rPr>
        <w:tab/>
      </w:r>
      <w:r w:rsidR="005E595A" w:rsidRPr="00B736BC">
        <w:rPr>
          <w:rFonts w:ascii="Arial" w:hAnsi="Arial" w:cs="Arial"/>
          <w:sz w:val="20"/>
          <w:szCs w:val="20"/>
        </w:rPr>
        <w:tab/>
      </w:r>
      <w:r w:rsidR="00043C12" w:rsidRPr="00B736BC">
        <w:rPr>
          <w:rFonts w:ascii="Arial" w:hAnsi="Arial" w:cs="Arial"/>
          <w:sz w:val="20"/>
          <w:szCs w:val="20"/>
        </w:rPr>
        <w:t>V </w:t>
      </w:r>
      <w:r w:rsidR="003F327C">
        <w:rPr>
          <w:rFonts w:ascii="Arial" w:hAnsi="Arial" w:cs="Arial"/>
          <w:sz w:val="20"/>
          <w:szCs w:val="20"/>
        </w:rPr>
        <w:t>Praze</w:t>
      </w:r>
      <w:r w:rsidR="00043C12" w:rsidRPr="00B736BC">
        <w:rPr>
          <w:rFonts w:ascii="Arial" w:hAnsi="Arial" w:cs="Arial"/>
          <w:sz w:val="20"/>
          <w:szCs w:val="20"/>
        </w:rPr>
        <w:t xml:space="preserve"> </w:t>
      </w:r>
      <w:r w:rsidR="00043C12" w:rsidRPr="001D2DC1">
        <w:rPr>
          <w:rFonts w:ascii="Arial" w:hAnsi="Arial" w:cs="Arial"/>
          <w:sz w:val="20"/>
          <w:szCs w:val="20"/>
        </w:rPr>
        <w:t>dne</w:t>
      </w:r>
      <w:r w:rsidR="001B0D81" w:rsidRPr="001D2DC1">
        <w:rPr>
          <w:rFonts w:ascii="Arial" w:hAnsi="Arial" w:cs="Arial"/>
          <w:sz w:val="20"/>
          <w:szCs w:val="20"/>
        </w:rPr>
        <w:t xml:space="preserve"> </w:t>
      </w:r>
      <w:r w:rsidRPr="001D2DC1">
        <w:rPr>
          <w:rFonts w:ascii="Arial" w:hAnsi="Arial" w:cs="Arial"/>
          <w:sz w:val="20"/>
          <w:szCs w:val="20"/>
        </w:rPr>
        <w:t>………………………….</w:t>
      </w:r>
    </w:p>
    <w:p w:rsidR="00784702" w:rsidRPr="00B736BC" w:rsidRDefault="00784702" w:rsidP="00C75B9F">
      <w:pPr>
        <w:spacing w:after="120" w:line="240" w:lineRule="auto"/>
        <w:jc w:val="both"/>
        <w:rPr>
          <w:rFonts w:ascii="Arial" w:hAnsi="Arial" w:cs="Arial"/>
          <w:sz w:val="20"/>
          <w:szCs w:val="20"/>
        </w:rPr>
      </w:pPr>
    </w:p>
    <w:p w:rsidR="00043C12" w:rsidRPr="00B736BC" w:rsidRDefault="00043C12" w:rsidP="00C75B9F">
      <w:pPr>
        <w:spacing w:after="0" w:line="240" w:lineRule="auto"/>
        <w:jc w:val="both"/>
        <w:rPr>
          <w:rFonts w:ascii="Arial" w:hAnsi="Arial" w:cs="Arial"/>
          <w:sz w:val="20"/>
          <w:szCs w:val="20"/>
        </w:rPr>
      </w:pPr>
      <w:r w:rsidRPr="00B736BC">
        <w:rPr>
          <w:rFonts w:ascii="Arial" w:hAnsi="Arial" w:cs="Arial"/>
          <w:sz w:val="20"/>
          <w:szCs w:val="20"/>
        </w:rPr>
        <w:t>Všeobecná zdravotní pojišťovna</w:t>
      </w:r>
      <w:r w:rsidRPr="00B736BC">
        <w:rPr>
          <w:rFonts w:ascii="Arial" w:hAnsi="Arial" w:cs="Arial"/>
          <w:sz w:val="20"/>
          <w:szCs w:val="20"/>
        </w:rPr>
        <w:tab/>
      </w:r>
      <w:r w:rsidRPr="00B736BC">
        <w:rPr>
          <w:rFonts w:ascii="Arial" w:hAnsi="Arial" w:cs="Arial"/>
          <w:sz w:val="20"/>
          <w:szCs w:val="20"/>
        </w:rPr>
        <w:tab/>
      </w:r>
      <w:r w:rsidR="005E595A" w:rsidRPr="00B736BC">
        <w:rPr>
          <w:rFonts w:ascii="Arial" w:hAnsi="Arial" w:cs="Arial"/>
          <w:sz w:val="20"/>
          <w:szCs w:val="20"/>
        </w:rPr>
        <w:tab/>
      </w:r>
      <w:proofErr w:type="spellStart"/>
      <w:r w:rsidR="001D2DC1">
        <w:rPr>
          <w:rFonts w:ascii="Arial" w:hAnsi="Arial" w:cs="Arial"/>
          <w:sz w:val="20"/>
          <w:szCs w:val="20"/>
        </w:rPr>
        <w:t>Knowlimits</w:t>
      </w:r>
      <w:proofErr w:type="spellEnd"/>
      <w:r w:rsidR="001D2DC1">
        <w:rPr>
          <w:rFonts w:ascii="Arial" w:hAnsi="Arial" w:cs="Arial"/>
          <w:sz w:val="20"/>
          <w:szCs w:val="20"/>
        </w:rPr>
        <w:t xml:space="preserve"> </w:t>
      </w:r>
      <w:proofErr w:type="spellStart"/>
      <w:r w:rsidR="001D2DC1">
        <w:rPr>
          <w:rFonts w:ascii="Arial" w:hAnsi="Arial" w:cs="Arial"/>
          <w:sz w:val="20"/>
          <w:szCs w:val="20"/>
        </w:rPr>
        <w:t>s.r.o</w:t>
      </w:r>
      <w:proofErr w:type="spellEnd"/>
    </w:p>
    <w:p w:rsidR="00043C12" w:rsidRPr="00B736BC" w:rsidRDefault="00043C12" w:rsidP="00C75B9F">
      <w:pPr>
        <w:spacing w:after="0" w:line="240" w:lineRule="auto"/>
        <w:jc w:val="both"/>
        <w:rPr>
          <w:rFonts w:ascii="Arial" w:hAnsi="Arial" w:cs="Arial"/>
          <w:sz w:val="20"/>
          <w:szCs w:val="20"/>
        </w:rPr>
      </w:pPr>
      <w:r w:rsidRPr="00B736BC">
        <w:rPr>
          <w:rFonts w:ascii="Arial" w:hAnsi="Arial" w:cs="Arial"/>
          <w:sz w:val="20"/>
          <w:szCs w:val="20"/>
        </w:rPr>
        <w:t>České republiky</w:t>
      </w:r>
    </w:p>
    <w:p w:rsidR="00043C12" w:rsidRDefault="00043C12" w:rsidP="00C75B9F">
      <w:pPr>
        <w:spacing w:after="120" w:line="240" w:lineRule="auto"/>
        <w:jc w:val="both"/>
        <w:rPr>
          <w:rFonts w:ascii="Arial" w:hAnsi="Arial" w:cs="Arial"/>
          <w:sz w:val="20"/>
          <w:szCs w:val="20"/>
        </w:rPr>
      </w:pPr>
    </w:p>
    <w:p w:rsidR="001811AD" w:rsidRDefault="001811AD" w:rsidP="00C75B9F">
      <w:pPr>
        <w:spacing w:after="120" w:line="240" w:lineRule="auto"/>
        <w:jc w:val="both"/>
        <w:rPr>
          <w:rFonts w:ascii="Arial" w:hAnsi="Arial" w:cs="Arial"/>
          <w:sz w:val="20"/>
          <w:szCs w:val="20"/>
        </w:rPr>
      </w:pPr>
    </w:p>
    <w:p w:rsidR="001811AD" w:rsidRDefault="001811AD" w:rsidP="00C75B9F">
      <w:pPr>
        <w:spacing w:after="120" w:line="240" w:lineRule="auto"/>
        <w:jc w:val="both"/>
        <w:rPr>
          <w:rFonts w:ascii="Arial" w:hAnsi="Arial" w:cs="Arial"/>
          <w:sz w:val="20"/>
          <w:szCs w:val="20"/>
        </w:rPr>
      </w:pPr>
    </w:p>
    <w:p w:rsidR="008C68E1" w:rsidRPr="001D2DC1" w:rsidRDefault="003C7717" w:rsidP="00C75B9F">
      <w:pPr>
        <w:spacing w:after="120" w:line="240" w:lineRule="auto"/>
        <w:jc w:val="both"/>
        <w:rPr>
          <w:rFonts w:ascii="Arial" w:hAnsi="Arial" w:cs="Arial"/>
          <w:sz w:val="20"/>
          <w:szCs w:val="20"/>
        </w:rPr>
      </w:pPr>
      <w:r w:rsidRPr="00B736BC">
        <w:rPr>
          <w:rFonts w:ascii="Arial" w:hAnsi="Arial" w:cs="Arial"/>
          <w:sz w:val="20"/>
          <w:szCs w:val="20"/>
        </w:rPr>
        <w:t>………………………………</w:t>
      </w:r>
      <w:r w:rsidR="005F7E23">
        <w:rPr>
          <w:rFonts w:ascii="Arial" w:hAnsi="Arial" w:cs="Arial"/>
          <w:sz w:val="20"/>
          <w:szCs w:val="20"/>
        </w:rPr>
        <w:t>……….</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1D2DC1">
        <w:rPr>
          <w:rFonts w:ascii="Arial" w:hAnsi="Arial" w:cs="Arial"/>
          <w:sz w:val="20"/>
          <w:szCs w:val="20"/>
        </w:rPr>
        <w:t>…………………………………</w:t>
      </w:r>
    </w:p>
    <w:p w:rsidR="005F7E23" w:rsidRPr="001D2DC1" w:rsidRDefault="00B75003" w:rsidP="005F7E23">
      <w:pPr>
        <w:spacing w:after="0"/>
        <w:rPr>
          <w:rFonts w:ascii="Arial" w:hAnsi="Arial" w:cs="Arial"/>
          <w:sz w:val="20"/>
          <w:szCs w:val="20"/>
        </w:rPr>
      </w:pPr>
      <w:r w:rsidRPr="001D2DC1">
        <w:rPr>
          <w:rFonts w:ascii="Arial" w:hAnsi="Arial" w:cs="Arial"/>
          <w:sz w:val="20"/>
          <w:szCs w:val="20"/>
        </w:rPr>
        <w:t xml:space="preserve">Ing. Zdeněk Kabátek, </w:t>
      </w:r>
      <w:r w:rsidR="00774819" w:rsidRPr="001D2DC1">
        <w:rPr>
          <w:rFonts w:ascii="Arial" w:hAnsi="Arial" w:cs="Arial"/>
          <w:sz w:val="20"/>
          <w:szCs w:val="20"/>
        </w:rPr>
        <w:tab/>
      </w:r>
      <w:r w:rsidR="00774819" w:rsidRPr="001D2DC1">
        <w:rPr>
          <w:rFonts w:ascii="Arial" w:hAnsi="Arial" w:cs="Arial"/>
          <w:sz w:val="20"/>
          <w:szCs w:val="20"/>
        </w:rPr>
        <w:tab/>
      </w:r>
      <w:r w:rsidR="00774819" w:rsidRPr="001D2DC1">
        <w:rPr>
          <w:rFonts w:ascii="Arial" w:hAnsi="Arial" w:cs="Arial"/>
          <w:sz w:val="20"/>
          <w:szCs w:val="20"/>
        </w:rPr>
        <w:tab/>
      </w:r>
      <w:r w:rsidR="00774819" w:rsidRPr="001D2DC1">
        <w:rPr>
          <w:rFonts w:ascii="Arial" w:hAnsi="Arial" w:cs="Arial"/>
          <w:sz w:val="20"/>
          <w:szCs w:val="20"/>
        </w:rPr>
        <w:tab/>
      </w:r>
      <w:r w:rsidR="00774819" w:rsidRPr="001D2DC1">
        <w:rPr>
          <w:rFonts w:ascii="Arial" w:hAnsi="Arial" w:cs="Arial"/>
          <w:sz w:val="20"/>
          <w:szCs w:val="20"/>
        </w:rPr>
        <w:tab/>
      </w:r>
      <w:r w:rsidR="001D2DC1">
        <w:rPr>
          <w:rFonts w:ascii="Arial" w:hAnsi="Arial" w:cs="Arial"/>
          <w:sz w:val="20"/>
          <w:szCs w:val="20"/>
        </w:rPr>
        <w:t>Luboš Bechyně</w:t>
      </w:r>
    </w:p>
    <w:p w:rsidR="005F7E23" w:rsidRDefault="00B75003" w:rsidP="00D41C53">
      <w:pPr>
        <w:rPr>
          <w:rFonts w:ascii="Arial" w:hAnsi="Arial" w:cs="Arial"/>
          <w:sz w:val="20"/>
          <w:szCs w:val="20"/>
        </w:rPr>
      </w:pPr>
      <w:r w:rsidRPr="001D2DC1">
        <w:rPr>
          <w:rFonts w:ascii="Arial" w:hAnsi="Arial" w:cs="Arial"/>
          <w:sz w:val="20"/>
          <w:szCs w:val="20"/>
        </w:rPr>
        <w:t>ředitel VZP ČR</w:t>
      </w:r>
      <w:r w:rsidRPr="001D2DC1">
        <w:rPr>
          <w:rFonts w:ascii="Arial" w:hAnsi="Arial" w:cs="Arial"/>
          <w:sz w:val="20"/>
          <w:szCs w:val="20"/>
        </w:rPr>
        <w:tab/>
      </w:r>
      <w:r w:rsidR="00774819" w:rsidRPr="001D2DC1">
        <w:rPr>
          <w:rFonts w:ascii="Arial" w:hAnsi="Arial" w:cs="Arial"/>
          <w:sz w:val="20"/>
          <w:szCs w:val="20"/>
        </w:rPr>
        <w:tab/>
      </w:r>
      <w:r w:rsidR="00774819" w:rsidRPr="001D2DC1">
        <w:rPr>
          <w:rFonts w:ascii="Arial" w:hAnsi="Arial" w:cs="Arial"/>
          <w:sz w:val="20"/>
          <w:szCs w:val="20"/>
        </w:rPr>
        <w:tab/>
      </w:r>
      <w:r w:rsidR="00774819" w:rsidRPr="001D2DC1">
        <w:rPr>
          <w:rFonts w:ascii="Arial" w:hAnsi="Arial" w:cs="Arial"/>
          <w:sz w:val="20"/>
          <w:szCs w:val="20"/>
        </w:rPr>
        <w:tab/>
      </w:r>
      <w:r w:rsidR="00774819" w:rsidRPr="001D2DC1">
        <w:rPr>
          <w:rFonts w:ascii="Arial" w:hAnsi="Arial" w:cs="Arial"/>
          <w:sz w:val="20"/>
          <w:szCs w:val="20"/>
        </w:rPr>
        <w:tab/>
      </w:r>
      <w:r w:rsidR="00774819" w:rsidRPr="001D2DC1">
        <w:rPr>
          <w:rFonts w:ascii="Arial" w:hAnsi="Arial" w:cs="Arial"/>
          <w:sz w:val="20"/>
          <w:szCs w:val="20"/>
        </w:rPr>
        <w:tab/>
      </w:r>
      <w:r w:rsidR="001D2DC1">
        <w:rPr>
          <w:rFonts w:ascii="Arial" w:hAnsi="Arial" w:cs="Arial"/>
          <w:sz w:val="20"/>
          <w:szCs w:val="20"/>
        </w:rPr>
        <w:t>jednatel</w:t>
      </w:r>
    </w:p>
    <w:p w:rsidR="008C68E1" w:rsidRDefault="008C68E1" w:rsidP="00D41C53">
      <w:pPr>
        <w:rPr>
          <w:rFonts w:ascii="Arial" w:hAnsi="Arial" w:cs="Arial"/>
          <w:sz w:val="20"/>
          <w:szCs w:val="20"/>
        </w:rPr>
      </w:pPr>
    </w:p>
    <w:sectPr w:rsidR="008C68E1" w:rsidSect="00FA1A4C">
      <w:footerReference w:type="default" r:id="rId14"/>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5B" w:rsidRDefault="00403D5B" w:rsidP="00C570BC">
      <w:pPr>
        <w:spacing w:after="0" w:line="240" w:lineRule="auto"/>
      </w:pPr>
      <w:r>
        <w:separator/>
      </w:r>
    </w:p>
  </w:endnote>
  <w:endnote w:type="continuationSeparator" w:id="0">
    <w:p w:rsidR="00403D5B" w:rsidRDefault="00403D5B" w:rsidP="00C570BC">
      <w:pPr>
        <w:spacing w:after="0" w:line="240" w:lineRule="auto"/>
      </w:pPr>
      <w:r>
        <w:continuationSeparator/>
      </w:r>
    </w:p>
  </w:endnote>
  <w:endnote w:type="continuationNotice" w:id="1">
    <w:p w:rsidR="00403D5B" w:rsidRDefault="00403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1CB" w:rsidRPr="00F833F2" w:rsidRDefault="00E141CB">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sidR="00306A59">
      <w:rPr>
        <w:rFonts w:ascii="Arial" w:hAnsi="Arial" w:cs="Arial"/>
        <w:noProof/>
      </w:rPr>
      <w:t>8</w:t>
    </w:r>
    <w:r w:rsidRPr="00F833F2">
      <w:rPr>
        <w:rFonts w:ascii="Arial" w:hAnsi="Arial" w:cs="Arial"/>
      </w:rPr>
      <w:fldChar w:fldCharType="end"/>
    </w:r>
  </w:p>
  <w:p w:rsidR="00E141CB" w:rsidRDefault="00E141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5B" w:rsidRDefault="00403D5B" w:rsidP="00C570BC">
      <w:pPr>
        <w:spacing w:after="0" w:line="240" w:lineRule="auto"/>
      </w:pPr>
      <w:r>
        <w:separator/>
      </w:r>
    </w:p>
  </w:footnote>
  <w:footnote w:type="continuationSeparator" w:id="0">
    <w:p w:rsidR="00403D5B" w:rsidRDefault="00403D5B" w:rsidP="00C570BC">
      <w:pPr>
        <w:spacing w:after="0" w:line="240" w:lineRule="auto"/>
      </w:pPr>
      <w:r>
        <w:continuationSeparator/>
      </w:r>
    </w:p>
  </w:footnote>
  <w:footnote w:type="continuationNotice" w:id="1">
    <w:p w:rsidR="00403D5B" w:rsidRDefault="00403D5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731C15"/>
    <w:multiLevelType w:val="hybridMultilevel"/>
    <w:tmpl w:val="FAE6F8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0E352D0F"/>
    <w:multiLevelType w:val="hybridMultilevel"/>
    <w:tmpl w:val="524472EC"/>
    <w:lvl w:ilvl="0" w:tplc="BD2CC4B2">
      <w:start w:val="1"/>
      <w:numFmt w:val="lowerLetter"/>
      <w:lvlText w:val="%1)"/>
      <w:lvlJc w:val="left"/>
      <w:pPr>
        <w:ind w:left="1080" w:hanging="360"/>
      </w:pPr>
      <w:rPr>
        <w:rFonts w:eastAsia="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C61550"/>
    <w:multiLevelType w:val="hybridMultilevel"/>
    <w:tmpl w:val="B9B837B2"/>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9">
    <w:nsid w:val="227C311E"/>
    <w:multiLevelType w:val="hybridMultilevel"/>
    <w:tmpl w:val="5BA897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B50158"/>
    <w:multiLevelType w:val="hybridMultilevel"/>
    <w:tmpl w:val="5F34A41A"/>
    <w:lvl w:ilvl="0" w:tplc="124E817E">
      <w:start w:val="1"/>
      <w:numFmt w:val="decimal"/>
      <w:lvlText w:val="%1."/>
      <w:lvlJc w:val="left"/>
      <w:pPr>
        <w:ind w:left="360" w:hanging="360"/>
      </w:pPr>
      <w:rPr>
        <w:rFonts w:ascii="Arial" w:eastAsia="Calibri" w:hAnsi="Arial" w:cs="Arial" w:hint="default"/>
        <w:sz w:val="20"/>
        <w:szCs w:val="20"/>
      </w:rPr>
    </w:lvl>
    <w:lvl w:ilvl="1" w:tplc="E86C3306">
      <w:start w:val="1"/>
      <w:numFmt w:val="lowerLetter"/>
      <w:lvlText w:val="%2)"/>
      <w:lvlJc w:val="left"/>
      <w:pPr>
        <w:ind w:left="644"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556686F"/>
    <w:multiLevelType w:val="hybridMultilevel"/>
    <w:tmpl w:val="9906F89C"/>
    <w:lvl w:ilvl="0" w:tplc="4C62CCBA">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nsid w:val="3CE01C62"/>
    <w:multiLevelType w:val="hybridMultilevel"/>
    <w:tmpl w:val="30EE68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6B842C8"/>
    <w:multiLevelType w:val="hybridMultilevel"/>
    <w:tmpl w:val="8C5AEA28"/>
    <w:lvl w:ilvl="0" w:tplc="B58C35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15040D5"/>
    <w:multiLevelType w:val="hybridMultilevel"/>
    <w:tmpl w:val="3A8A0EFE"/>
    <w:lvl w:ilvl="0" w:tplc="7A3A91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63A16BCE"/>
    <w:multiLevelType w:val="singleLevel"/>
    <w:tmpl w:val="015EEAEA"/>
    <w:lvl w:ilvl="0">
      <w:start w:val="1"/>
      <w:numFmt w:val="lowerLetter"/>
      <w:lvlText w:val="%1)"/>
      <w:lvlJc w:val="left"/>
      <w:pPr>
        <w:tabs>
          <w:tab w:val="num" w:pos="720"/>
        </w:tabs>
        <w:ind w:left="720" w:hanging="360"/>
      </w:pPr>
    </w:lvl>
  </w:abstractNum>
  <w:abstractNum w:abstractNumId="21">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20"/>
    <w:lvlOverride w:ilvl="0">
      <w:startOverride w:val="1"/>
    </w:lvlOverride>
  </w:num>
  <w:num w:numId="4">
    <w:abstractNumId w:val="11"/>
  </w:num>
  <w:num w:numId="5">
    <w:abstractNumId w:val="6"/>
  </w:num>
  <w:num w:numId="6">
    <w:abstractNumId w:val="8"/>
  </w:num>
  <w:num w:numId="7">
    <w:abstractNumId w:val="1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1"/>
  </w:num>
  <w:num w:numId="11">
    <w:abstractNumId w:val="1"/>
  </w:num>
  <w:num w:numId="12">
    <w:abstractNumId w:val="0"/>
  </w:num>
  <w:num w:numId="13">
    <w:abstractNumId w:val="2"/>
  </w:num>
  <w:num w:numId="14">
    <w:abstractNumId w:val="10"/>
  </w:num>
  <w:num w:numId="15">
    <w:abstractNumId w:val="19"/>
  </w:num>
  <w:num w:numId="16">
    <w:abstractNumId w:val="7"/>
  </w:num>
  <w:num w:numId="17">
    <w:abstractNumId w:val="14"/>
  </w:num>
  <w:num w:numId="18">
    <w:abstractNumId w:val="5"/>
  </w:num>
  <w:num w:numId="19">
    <w:abstractNumId w:val="12"/>
  </w:num>
  <w:num w:numId="20">
    <w:abstractNumId w:val="15"/>
  </w:num>
  <w:num w:numId="21">
    <w:abstractNumId w:val="17"/>
  </w:num>
  <w:num w:numId="2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4C"/>
    <w:rsid w:val="0000116E"/>
    <w:rsid w:val="00001F4B"/>
    <w:rsid w:val="00003EC8"/>
    <w:rsid w:val="00011047"/>
    <w:rsid w:val="0001304B"/>
    <w:rsid w:val="00021399"/>
    <w:rsid w:val="000306CA"/>
    <w:rsid w:val="00033439"/>
    <w:rsid w:val="00043C12"/>
    <w:rsid w:val="00051FE9"/>
    <w:rsid w:val="00054289"/>
    <w:rsid w:val="00057526"/>
    <w:rsid w:val="00062760"/>
    <w:rsid w:val="00064AB1"/>
    <w:rsid w:val="000670E2"/>
    <w:rsid w:val="00070435"/>
    <w:rsid w:val="00071325"/>
    <w:rsid w:val="00082479"/>
    <w:rsid w:val="000835E2"/>
    <w:rsid w:val="000850DE"/>
    <w:rsid w:val="00085DA5"/>
    <w:rsid w:val="00091801"/>
    <w:rsid w:val="000A01EC"/>
    <w:rsid w:val="000A1BA6"/>
    <w:rsid w:val="000A207A"/>
    <w:rsid w:val="000A2D8D"/>
    <w:rsid w:val="000A62AE"/>
    <w:rsid w:val="000B0150"/>
    <w:rsid w:val="000B12A5"/>
    <w:rsid w:val="000B50C3"/>
    <w:rsid w:val="000C23D3"/>
    <w:rsid w:val="000C248A"/>
    <w:rsid w:val="000C389F"/>
    <w:rsid w:val="000C4984"/>
    <w:rsid w:val="000D2A94"/>
    <w:rsid w:val="000D3940"/>
    <w:rsid w:val="000D5FC8"/>
    <w:rsid w:val="000D7BC6"/>
    <w:rsid w:val="000E0D1E"/>
    <w:rsid w:val="000E13BC"/>
    <w:rsid w:val="000E3F74"/>
    <w:rsid w:val="000F6F0B"/>
    <w:rsid w:val="00100D4C"/>
    <w:rsid w:val="00102615"/>
    <w:rsid w:val="001056B6"/>
    <w:rsid w:val="001064AF"/>
    <w:rsid w:val="00111696"/>
    <w:rsid w:val="00116288"/>
    <w:rsid w:val="00117274"/>
    <w:rsid w:val="001208AD"/>
    <w:rsid w:val="00120CEB"/>
    <w:rsid w:val="00125BB6"/>
    <w:rsid w:val="001274E9"/>
    <w:rsid w:val="00140D45"/>
    <w:rsid w:val="00142EB0"/>
    <w:rsid w:val="00144883"/>
    <w:rsid w:val="00147336"/>
    <w:rsid w:val="00147C71"/>
    <w:rsid w:val="00152D46"/>
    <w:rsid w:val="001533AE"/>
    <w:rsid w:val="00157BDF"/>
    <w:rsid w:val="00163C73"/>
    <w:rsid w:val="00164CC7"/>
    <w:rsid w:val="001754E5"/>
    <w:rsid w:val="00176B31"/>
    <w:rsid w:val="001811AD"/>
    <w:rsid w:val="00182148"/>
    <w:rsid w:val="00182835"/>
    <w:rsid w:val="001846A9"/>
    <w:rsid w:val="001858DA"/>
    <w:rsid w:val="00185BA5"/>
    <w:rsid w:val="001930BB"/>
    <w:rsid w:val="00194C02"/>
    <w:rsid w:val="001A0A49"/>
    <w:rsid w:val="001A18F1"/>
    <w:rsid w:val="001A1A7F"/>
    <w:rsid w:val="001A2E2E"/>
    <w:rsid w:val="001A5B0E"/>
    <w:rsid w:val="001A795F"/>
    <w:rsid w:val="001B0D81"/>
    <w:rsid w:val="001B5165"/>
    <w:rsid w:val="001B5B33"/>
    <w:rsid w:val="001C117D"/>
    <w:rsid w:val="001C2FD1"/>
    <w:rsid w:val="001D0BC4"/>
    <w:rsid w:val="001D2DC1"/>
    <w:rsid w:val="001D6256"/>
    <w:rsid w:val="001D64A5"/>
    <w:rsid w:val="001D66E7"/>
    <w:rsid w:val="001D78D2"/>
    <w:rsid w:val="001E174B"/>
    <w:rsid w:val="001E1C34"/>
    <w:rsid w:val="001E52AF"/>
    <w:rsid w:val="001E5571"/>
    <w:rsid w:val="001E7955"/>
    <w:rsid w:val="001F0A2B"/>
    <w:rsid w:val="001F0DF5"/>
    <w:rsid w:val="001F31A6"/>
    <w:rsid w:val="001F481E"/>
    <w:rsid w:val="001F5ABB"/>
    <w:rsid w:val="00201342"/>
    <w:rsid w:val="0020633E"/>
    <w:rsid w:val="002139CB"/>
    <w:rsid w:val="0021464C"/>
    <w:rsid w:val="00225794"/>
    <w:rsid w:val="002274B5"/>
    <w:rsid w:val="00232282"/>
    <w:rsid w:val="00233723"/>
    <w:rsid w:val="00234270"/>
    <w:rsid w:val="002460BA"/>
    <w:rsid w:val="002463EE"/>
    <w:rsid w:val="0025064B"/>
    <w:rsid w:val="00251365"/>
    <w:rsid w:val="00253868"/>
    <w:rsid w:val="0025762E"/>
    <w:rsid w:val="0026404D"/>
    <w:rsid w:val="002673C7"/>
    <w:rsid w:val="00281443"/>
    <w:rsid w:val="002824DD"/>
    <w:rsid w:val="00283988"/>
    <w:rsid w:val="002873FC"/>
    <w:rsid w:val="002949D4"/>
    <w:rsid w:val="0029687A"/>
    <w:rsid w:val="002A0800"/>
    <w:rsid w:val="002A26A7"/>
    <w:rsid w:val="002A39D2"/>
    <w:rsid w:val="002A50FD"/>
    <w:rsid w:val="002A7B3E"/>
    <w:rsid w:val="002B4A2F"/>
    <w:rsid w:val="002B72A8"/>
    <w:rsid w:val="002B736F"/>
    <w:rsid w:val="002C214C"/>
    <w:rsid w:val="002C36AB"/>
    <w:rsid w:val="002C75CE"/>
    <w:rsid w:val="002C7F29"/>
    <w:rsid w:val="002D0F5C"/>
    <w:rsid w:val="002D2767"/>
    <w:rsid w:val="002D2DD5"/>
    <w:rsid w:val="002D4FE2"/>
    <w:rsid w:val="002E2CA5"/>
    <w:rsid w:val="002E30E2"/>
    <w:rsid w:val="002E4610"/>
    <w:rsid w:val="002E5F29"/>
    <w:rsid w:val="002E620B"/>
    <w:rsid w:val="002F20C9"/>
    <w:rsid w:val="00304A42"/>
    <w:rsid w:val="00305325"/>
    <w:rsid w:val="0030693A"/>
    <w:rsid w:val="00306A59"/>
    <w:rsid w:val="00306AAE"/>
    <w:rsid w:val="00310B06"/>
    <w:rsid w:val="00311569"/>
    <w:rsid w:val="00314DAC"/>
    <w:rsid w:val="0032043B"/>
    <w:rsid w:val="00326644"/>
    <w:rsid w:val="00331850"/>
    <w:rsid w:val="00340439"/>
    <w:rsid w:val="003442E8"/>
    <w:rsid w:val="00344D7A"/>
    <w:rsid w:val="00346329"/>
    <w:rsid w:val="0035200C"/>
    <w:rsid w:val="003530DE"/>
    <w:rsid w:val="0035462A"/>
    <w:rsid w:val="003574F1"/>
    <w:rsid w:val="003636AF"/>
    <w:rsid w:val="00366377"/>
    <w:rsid w:val="00373321"/>
    <w:rsid w:val="00374EA3"/>
    <w:rsid w:val="0037526C"/>
    <w:rsid w:val="003767B8"/>
    <w:rsid w:val="00384179"/>
    <w:rsid w:val="00386787"/>
    <w:rsid w:val="00390DCC"/>
    <w:rsid w:val="00394ACA"/>
    <w:rsid w:val="00395CE5"/>
    <w:rsid w:val="00395F71"/>
    <w:rsid w:val="003A4C00"/>
    <w:rsid w:val="003A5D33"/>
    <w:rsid w:val="003A7386"/>
    <w:rsid w:val="003B08C8"/>
    <w:rsid w:val="003B62F1"/>
    <w:rsid w:val="003B69DB"/>
    <w:rsid w:val="003C2E32"/>
    <w:rsid w:val="003C340C"/>
    <w:rsid w:val="003C3430"/>
    <w:rsid w:val="003C36D8"/>
    <w:rsid w:val="003C49F2"/>
    <w:rsid w:val="003C5FA7"/>
    <w:rsid w:val="003C7717"/>
    <w:rsid w:val="003D024C"/>
    <w:rsid w:val="003D0758"/>
    <w:rsid w:val="003E27C9"/>
    <w:rsid w:val="003E5440"/>
    <w:rsid w:val="003E6A9F"/>
    <w:rsid w:val="003E78CA"/>
    <w:rsid w:val="003F0BC3"/>
    <w:rsid w:val="003F1ADC"/>
    <w:rsid w:val="003F327C"/>
    <w:rsid w:val="003F5B40"/>
    <w:rsid w:val="003F5DE4"/>
    <w:rsid w:val="0040333F"/>
    <w:rsid w:val="00403D5B"/>
    <w:rsid w:val="004060A2"/>
    <w:rsid w:val="00411595"/>
    <w:rsid w:val="00414721"/>
    <w:rsid w:val="00415201"/>
    <w:rsid w:val="00421C19"/>
    <w:rsid w:val="00423520"/>
    <w:rsid w:val="00427812"/>
    <w:rsid w:val="00430584"/>
    <w:rsid w:val="004311A1"/>
    <w:rsid w:val="00444E87"/>
    <w:rsid w:val="004456BC"/>
    <w:rsid w:val="00450162"/>
    <w:rsid w:val="004505A1"/>
    <w:rsid w:val="0045709A"/>
    <w:rsid w:val="004609A8"/>
    <w:rsid w:val="00462621"/>
    <w:rsid w:val="0046330B"/>
    <w:rsid w:val="0046578F"/>
    <w:rsid w:val="00466A82"/>
    <w:rsid w:val="00470BF9"/>
    <w:rsid w:val="00480525"/>
    <w:rsid w:val="0048200E"/>
    <w:rsid w:val="00483415"/>
    <w:rsid w:val="0049053A"/>
    <w:rsid w:val="00494047"/>
    <w:rsid w:val="004959D4"/>
    <w:rsid w:val="004A08D0"/>
    <w:rsid w:val="004A21F4"/>
    <w:rsid w:val="004A22C8"/>
    <w:rsid w:val="004A2FC1"/>
    <w:rsid w:val="004A7E3E"/>
    <w:rsid w:val="004B2DE6"/>
    <w:rsid w:val="004B3928"/>
    <w:rsid w:val="004B6A1C"/>
    <w:rsid w:val="004C0AC4"/>
    <w:rsid w:val="004C4DA0"/>
    <w:rsid w:val="004C54D3"/>
    <w:rsid w:val="004C5E92"/>
    <w:rsid w:val="004D16CC"/>
    <w:rsid w:val="004D1C26"/>
    <w:rsid w:val="004D5973"/>
    <w:rsid w:val="004E06DF"/>
    <w:rsid w:val="004E35AA"/>
    <w:rsid w:val="004E4624"/>
    <w:rsid w:val="004E5119"/>
    <w:rsid w:val="004E6B8C"/>
    <w:rsid w:val="004F247E"/>
    <w:rsid w:val="004F42F4"/>
    <w:rsid w:val="0050278E"/>
    <w:rsid w:val="00503610"/>
    <w:rsid w:val="00504B42"/>
    <w:rsid w:val="005070CF"/>
    <w:rsid w:val="00507DCC"/>
    <w:rsid w:val="00511F19"/>
    <w:rsid w:val="00521DD7"/>
    <w:rsid w:val="00523479"/>
    <w:rsid w:val="00525E41"/>
    <w:rsid w:val="005325AD"/>
    <w:rsid w:val="0053762B"/>
    <w:rsid w:val="0054182D"/>
    <w:rsid w:val="005426FF"/>
    <w:rsid w:val="00544DFA"/>
    <w:rsid w:val="00550667"/>
    <w:rsid w:val="00552A3E"/>
    <w:rsid w:val="00555C63"/>
    <w:rsid w:val="005566DD"/>
    <w:rsid w:val="00557F94"/>
    <w:rsid w:val="0056396C"/>
    <w:rsid w:val="005662F3"/>
    <w:rsid w:val="005700A0"/>
    <w:rsid w:val="005744E8"/>
    <w:rsid w:val="0057629F"/>
    <w:rsid w:val="00577A25"/>
    <w:rsid w:val="005861A1"/>
    <w:rsid w:val="005A4B03"/>
    <w:rsid w:val="005A5E33"/>
    <w:rsid w:val="005A7407"/>
    <w:rsid w:val="005B1E64"/>
    <w:rsid w:val="005B42D1"/>
    <w:rsid w:val="005B7087"/>
    <w:rsid w:val="005C0E1B"/>
    <w:rsid w:val="005C3F96"/>
    <w:rsid w:val="005E0844"/>
    <w:rsid w:val="005E3AFC"/>
    <w:rsid w:val="005E595A"/>
    <w:rsid w:val="005E753D"/>
    <w:rsid w:val="005F26C7"/>
    <w:rsid w:val="005F36BA"/>
    <w:rsid w:val="005F6722"/>
    <w:rsid w:val="005F7ABC"/>
    <w:rsid w:val="005F7E23"/>
    <w:rsid w:val="00604D9B"/>
    <w:rsid w:val="00606679"/>
    <w:rsid w:val="00610071"/>
    <w:rsid w:val="00611526"/>
    <w:rsid w:val="00612419"/>
    <w:rsid w:val="00613245"/>
    <w:rsid w:val="00620051"/>
    <w:rsid w:val="00621748"/>
    <w:rsid w:val="0062182C"/>
    <w:rsid w:val="006232C7"/>
    <w:rsid w:val="006237CD"/>
    <w:rsid w:val="006249EB"/>
    <w:rsid w:val="006252B3"/>
    <w:rsid w:val="0063018D"/>
    <w:rsid w:val="00635B52"/>
    <w:rsid w:val="00640D61"/>
    <w:rsid w:val="00642895"/>
    <w:rsid w:val="006430FE"/>
    <w:rsid w:val="006504C0"/>
    <w:rsid w:val="00650C1B"/>
    <w:rsid w:val="00652301"/>
    <w:rsid w:val="00652F1C"/>
    <w:rsid w:val="006549F5"/>
    <w:rsid w:val="00654A11"/>
    <w:rsid w:val="00654EE2"/>
    <w:rsid w:val="006669C5"/>
    <w:rsid w:val="0066757C"/>
    <w:rsid w:val="00676594"/>
    <w:rsid w:val="006769D6"/>
    <w:rsid w:val="00681C48"/>
    <w:rsid w:val="006831FB"/>
    <w:rsid w:val="006878DA"/>
    <w:rsid w:val="00687902"/>
    <w:rsid w:val="00691176"/>
    <w:rsid w:val="00692E1E"/>
    <w:rsid w:val="006A0F3F"/>
    <w:rsid w:val="006A10A4"/>
    <w:rsid w:val="006A3325"/>
    <w:rsid w:val="006A5130"/>
    <w:rsid w:val="006A5686"/>
    <w:rsid w:val="006A6A5A"/>
    <w:rsid w:val="006B1822"/>
    <w:rsid w:val="006B519B"/>
    <w:rsid w:val="006C0644"/>
    <w:rsid w:val="006C14E8"/>
    <w:rsid w:val="006C158D"/>
    <w:rsid w:val="006C5FE2"/>
    <w:rsid w:val="006C65CF"/>
    <w:rsid w:val="006D2DB9"/>
    <w:rsid w:val="006E664F"/>
    <w:rsid w:val="006E77C6"/>
    <w:rsid w:val="006F0C4A"/>
    <w:rsid w:val="006F28E5"/>
    <w:rsid w:val="007014F4"/>
    <w:rsid w:val="00701DE9"/>
    <w:rsid w:val="0070340D"/>
    <w:rsid w:val="00711447"/>
    <w:rsid w:val="00712F3B"/>
    <w:rsid w:val="007144A2"/>
    <w:rsid w:val="007164FC"/>
    <w:rsid w:val="00720BC8"/>
    <w:rsid w:val="00723DA7"/>
    <w:rsid w:val="00724D33"/>
    <w:rsid w:val="00726EA3"/>
    <w:rsid w:val="007272AB"/>
    <w:rsid w:val="007375CE"/>
    <w:rsid w:val="00743343"/>
    <w:rsid w:val="00744EDD"/>
    <w:rsid w:val="007478FF"/>
    <w:rsid w:val="00750058"/>
    <w:rsid w:val="00752A32"/>
    <w:rsid w:val="00757A12"/>
    <w:rsid w:val="007606A3"/>
    <w:rsid w:val="007666E5"/>
    <w:rsid w:val="00770267"/>
    <w:rsid w:val="0077102C"/>
    <w:rsid w:val="00772108"/>
    <w:rsid w:val="007728E1"/>
    <w:rsid w:val="007738DB"/>
    <w:rsid w:val="00773A91"/>
    <w:rsid w:val="00774819"/>
    <w:rsid w:val="007816E3"/>
    <w:rsid w:val="0078204B"/>
    <w:rsid w:val="00782A4F"/>
    <w:rsid w:val="00784702"/>
    <w:rsid w:val="007961E4"/>
    <w:rsid w:val="00797F9F"/>
    <w:rsid w:val="007A328A"/>
    <w:rsid w:val="007C6B8E"/>
    <w:rsid w:val="007D01C6"/>
    <w:rsid w:val="007D0D93"/>
    <w:rsid w:val="007D15F8"/>
    <w:rsid w:val="007D2239"/>
    <w:rsid w:val="007D72EE"/>
    <w:rsid w:val="007D76CF"/>
    <w:rsid w:val="007E06BA"/>
    <w:rsid w:val="007E0834"/>
    <w:rsid w:val="007E3D3B"/>
    <w:rsid w:val="007E6B66"/>
    <w:rsid w:val="007F1C14"/>
    <w:rsid w:val="007F2CE3"/>
    <w:rsid w:val="00805174"/>
    <w:rsid w:val="00807F40"/>
    <w:rsid w:val="00813081"/>
    <w:rsid w:val="0081517D"/>
    <w:rsid w:val="0081656B"/>
    <w:rsid w:val="00821CE0"/>
    <w:rsid w:val="00821F65"/>
    <w:rsid w:val="008224C8"/>
    <w:rsid w:val="008243D9"/>
    <w:rsid w:val="008304DF"/>
    <w:rsid w:val="0083129B"/>
    <w:rsid w:val="00832C7F"/>
    <w:rsid w:val="008361BF"/>
    <w:rsid w:val="00841AF4"/>
    <w:rsid w:val="00843354"/>
    <w:rsid w:val="00846A43"/>
    <w:rsid w:val="00863433"/>
    <w:rsid w:val="00864074"/>
    <w:rsid w:val="0086553C"/>
    <w:rsid w:val="008671F0"/>
    <w:rsid w:val="00871756"/>
    <w:rsid w:val="008745EA"/>
    <w:rsid w:val="008810F8"/>
    <w:rsid w:val="008837EC"/>
    <w:rsid w:val="008841B2"/>
    <w:rsid w:val="00884B98"/>
    <w:rsid w:val="008854A5"/>
    <w:rsid w:val="008909EF"/>
    <w:rsid w:val="00891D9C"/>
    <w:rsid w:val="00894763"/>
    <w:rsid w:val="00894D72"/>
    <w:rsid w:val="008A092D"/>
    <w:rsid w:val="008A160C"/>
    <w:rsid w:val="008A1DB1"/>
    <w:rsid w:val="008A2AD4"/>
    <w:rsid w:val="008A6761"/>
    <w:rsid w:val="008B028D"/>
    <w:rsid w:val="008B53F0"/>
    <w:rsid w:val="008C3E0B"/>
    <w:rsid w:val="008C4508"/>
    <w:rsid w:val="008C68E1"/>
    <w:rsid w:val="008D36C2"/>
    <w:rsid w:val="008D37A2"/>
    <w:rsid w:val="008D3BA0"/>
    <w:rsid w:val="008D79F4"/>
    <w:rsid w:val="008E0A8E"/>
    <w:rsid w:val="008E190A"/>
    <w:rsid w:val="008E4798"/>
    <w:rsid w:val="008F37CA"/>
    <w:rsid w:val="008F70F6"/>
    <w:rsid w:val="008F7644"/>
    <w:rsid w:val="00900946"/>
    <w:rsid w:val="00902733"/>
    <w:rsid w:val="0090755F"/>
    <w:rsid w:val="00910EF4"/>
    <w:rsid w:val="00910F4E"/>
    <w:rsid w:val="009161BA"/>
    <w:rsid w:val="009173D8"/>
    <w:rsid w:val="00920264"/>
    <w:rsid w:val="00920E6E"/>
    <w:rsid w:val="00925D33"/>
    <w:rsid w:val="00933665"/>
    <w:rsid w:val="00934CD9"/>
    <w:rsid w:val="00934ED4"/>
    <w:rsid w:val="00937AAC"/>
    <w:rsid w:val="00940875"/>
    <w:rsid w:val="00944D11"/>
    <w:rsid w:val="00946797"/>
    <w:rsid w:val="009477CB"/>
    <w:rsid w:val="0095109C"/>
    <w:rsid w:val="009542A8"/>
    <w:rsid w:val="00954B70"/>
    <w:rsid w:val="00955F79"/>
    <w:rsid w:val="00960176"/>
    <w:rsid w:val="00961C62"/>
    <w:rsid w:val="009626FD"/>
    <w:rsid w:val="00963D4E"/>
    <w:rsid w:val="00973367"/>
    <w:rsid w:val="00973569"/>
    <w:rsid w:val="0097421A"/>
    <w:rsid w:val="00980373"/>
    <w:rsid w:val="00981D9F"/>
    <w:rsid w:val="009820E8"/>
    <w:rsid w:val="00984209"/>
    <w:rsid w:val="0098665A"/>
    <w:rsid w:val="009909DB"/>
    <w:rsid w:val="00991EE1"/>
    <w:rsid w:val="00993928"/>
    <w:rsid w:val="009950AC"/>
    <w:rsid w:val="00996750"/>
    <w:rsid w:val="009A19A7"/>
    <w:rsid w:val="009A3714"/>
    <w:rsid w:val="009A5B20"/>
    <w:rsid w:val="009B2677"/>
    <w:rsid w:val="009B43DD"/>
    <w:rsid w:val="009B4BFE"/>
    <w:rsid w:val="009B76B6"/>
    <w:rsid w:val="009C47A9"/>
    <w:rsid w:val="009C5A7E"/>
    <w:rsid w:val="009C7A3A"/>
    <w:rsid w:val="009C7CB8"/>
    <w:rsid w:val="009D110B"/>
    <w:rsid w:val="009D18DD"/>
    <w:rsid w:val="009D4E17"/>
    <w:rsid w:val="009D5D06"/>
    <w:rsid w:val="009E1D3F"/>
    <w:rsid w:val="009E1E81"/>
    <w:rsid w:val="009F19D4"/>
    <w:rsid w:val="009F2E66"/>
    <w:rsid w:val="009F45D2"/>
    <w:rsid w:val="00A011FE"/>
    <w:rsid w:val="00A014DE"/>
    <w:rsid w:val="00A02140"/>
    <w:rsid w:val="00A03C04"/>
    <w:rsid w:val="00A118C8"/>
    <w:rsid w:val="00A12B2D"/>
    <w:rsid w:val="00A12E78"/>
    <w:rsid w:val="00A157CA"/>
    <w:rsid w:val="00A27104"/>
    <w:rsid w:val="00A27620"/>
    <w:rsid w:val="00A32367"/>
    <w:rsid w:val="00A3284B"/>
    <w:rsid w:val="00A34A85"/>
    <w:rsid w:val="00A407E2"/>
    <w:rsid w:val="00A41D24"/>
    <w:rsid w:val="00A459B4"/>
    <w:rsid w:val="00A46695"/>
    <w:rsid w:val="00A47DDF"/>
    <w:rsid w:val="00A6050A"/>
    <w:rsid w:val="00A62DA2"/>
    <w:rsid w:val="00A64F3D"/>
    <w:rsid w:val="00A654F9"/>
    <w:rsid w:val="00A662A8"/>
    <w:rsid w:val="00A6746A"/>
    <w:rsid w:val="00A67DB2"/>
    <w:rsid w:val="00A72951"/>
    <w:rsid w:val="00A742C3"/>
    <w:rsid w:val="00A759E8"/>
    <w:rsid w:val="00A75C27"/>
    <w:rsid w:val="00A83F6F"/>
    <w:rsid w:val="00A8466A"/>
    <w:rsid w:val="00A852EE"/>
    <w:rsid w:val="00A861DD"/>
    <w:rsid w:val="00A9157C"/>
    <w:rsid w:val="00A9280A"/>
    <w:rsid w:val="00A937D2"/>
    <w:rsid w:val="00A93E1B"/>
    <w:rsid w:val="00AA15BE"/>
    <w:rsid w:val="00AA1797"/>
    <w:rsid w:val="00AA1ACF"/>
    <w:rsid w:val="00AA40D7"/>
    <w:rsid w:val="00AB79FB"/>
    <w:rsid w:val="00AE65BA"/>
    <w:rsid w:val="00AE7B8A"/>
    <w:rsid w:val="00AF0FC9"/>
    <w:rsid w:val="00AF5026"/>
    <w:rsid w:val="00B02D08"/>
    <w:rsid w:val="00B038E6"/>
    <w:rsid w:val="00B03F99"/>
    <w:rsid w:val="00B10D26"/>
    <w:rsid w:val="00B11B4A"/>
    <w:rsid w:val="00B12E5B"/>
    <w:rsid w:val="00B1316B"/>
    <w:rsid w:val="00B212DE"/>
    <w:rsid w:val="00B304FD"/>
    <w:rsid w:val="00B32BF2"/>
    <w:rsid w:val="00B355C0"/>
    <w:rsid w:val="00B3686B"/>
    <w:rsid w:val="00B40863"/>
    <w:rsid w:val="00B4555C"/>
    <w:rsid w:val="00B6136D"/>
    <w:rsid w:val="00B63BD0"/>
    <w:rsid w:val="00B6644E"/>
    <w:rsid w:val="00B66563"/>
    <w:rsid w:val="00B6697D"/>
    <w:rsid w:val="00B671EB"/>
    <w:rsid w:val="00B709A2"/>
    <w:rsid w:val="00B736BC"/>
    <w:rsid w:val="00B75003"/>
    <w:rsid w:val="00B75FAA"/>
    <w:rsid w:val="00B7612D"/>
    <w:rsid w:val="00B84CB8"/>
    <w:rsid w:val="00B90AF3"/>
    <w:rsid w:val="00B91C6D"/>
    <w:rsid w:val="00B9406E"/>
    <w:rsid w:val="00B956C8"/>
    <w:rsid w:val="00B974D9"/>
    <w:rsid w:val="00BA0374"/>
    <w:rsid w:val="00BA27B2"/>
    <w:rsid w:val="00BA30A7"/>
    <w:rsid w:val="00BB537A"/>
    <w:rsid w:val="00BB7A74"/>
    <w:rsid w:val="00BB7C69"/>
    <w:rsid w:val="00BC0F4D"/>
    <w:rsid w:val="00BC269E"/>
    <w:rsid w:val="00BE0F85"/>
    <w:rsid w:val="00BE13C8"/>
    <w:rsid w:val="00BE3690"/>
    <w:rsid w:val="00BE62A9"/>
    <w:rsid w:val="00BE7539"/>
    <w:rsid w:val="00BF1026"/>
    <w:rsid w:val="00BF2FEE"/>
    <w:rsid w:val="00BF4FBA"/>
    <w:rsid w:val="00BF69A2"/>
    <w:rsid w:val="00C033DD"/>
    <w:rsid w:val="00C078A3"/>
    <w:rsid w:val="00C11391"/>
    <w:rsid w:val="00C1337F"/>
    <w:rsid w:val="00C1386E"/>
    <w:rsid w:val="00C1540E"/>
    <w:rsid w:val="00C15C8D"/>
    <w:rsid w:val="00C258C3"/>
    <w:rsid w:val="00C35293"/>
    <w:rsid w:val="00C368B6"/>
    <w:rsid w:val="00C37AE4"/>
    <w:rsid w:val="00C40148"/>
    <w:rsid w:val="00C40A4C"/>
    <w:rsid w:val="00C47AB9"/>
    <w:rsid w:val="00C52FBD"/>
    <w:rsid w:val="00C54FCE"/>
    <w:rsid w:val="00C570BC"/>
    <w:rsid w:val="00C6714E"/>
    <w:rsid w:val="00C7198D"/>
    <w:rsid w:val="00C75B9F"/>
    <w:rsid w:val="00C80311"/>
    <w:rsid w:val="00C84BC2"/>
    <w:rsid w:val="00C84D20"/>
    <w:rsid w:val="00C85728"/>
    <w:rsid w:val="00C85D77"/>
    <w:rsid w:val="00C86C44"/>
    <w:rsid w:val="00C92838"/>
    <w:rsid w:val="00C9382E"/>
    <w:rsid w:val="00C94981"/>
    <w:rsid w:val="00C95839"/>
    <w:rsid w:val="00C9609F"/>
    <w:rsid w:val="00C964F1"/>
    <w:rsid w:val="00CA148A"/>
    <w:rsid w:val="00CA546E"/>
    <w:rsid w:val="00CA7A78"/>
    <w:rsid w:val="00CB1025"/>
    <w:rsid w:val="00CB123F"/>
    <w:rsid w:val="00CB152B"/>
    <w:rsid w:val="00CB293B"/>
    <w:rsid w:val="00CB413E"/>
    <w:rsid w:val="00CB57EF"/>
    <w:rsid w:val="00CB7286"/>
    <w:rsid w:val="00CB7A86"/>
    <w:rsid w:val="00CC0F40"/>
    <w:rsid w:val="00CC453D"/>
    <w:rsid w:val="00CC6324"/>
    <w:rsid w:val="00CD28DB"/>
    <w:rsid w:val="00CE081A"/>
    <w:rsid w:val="00CE113B"/>
    <w:rsid w:val="00CE75E9"/>
    <w:rsid w:val="00CF649D"/>
    <w:rsid w:val="00CF6ADF"/>
    <w:rsid w:val="00CF7D70"/>
    <w:rsid w:val="00D01FC7"/>
    <w:rsid w:val="00D03F08"/>
    <w:rsid w:val="00D13939"/>
    <w:rsid w:val="00D2031D"/>
    <w:rsid w:val="00D20F84"/>
    <w:rsid w:val="00D22FBC"/>
    <w:rsid w:val="00D26EC4"/>
    <w:rsid w:val="00D31037"/>
    <w:rsid w:val="00D33601"/>
    <w:rsid w:val="00D33C74"/>
    <w:rsid w:val="00D41C53"/>
    <w:rsid w:val="00D47341"/>
    <w:rsid w:val="00D51389"/>
    <w:rsid w:val="00D5223F"/>
    <w:rsid w:val="00D528F0"/>
    <w:rsid w:val="00D532E4"/>
    <w:rsid w:val="00D53854"/>
    <w:rsid w:val="00D62A3E"/>
    <w:rsid w:val="00D62F0C"/>
    <w:rsid w:val="00D63181"/>
    <w:rsid w:val="00D634AB"/>
    <w:rsid w:val="00D64075"/>
    <w:rsid w:val="00D665E6"/>
    <w:rsid w:val="00D707B6"/>
    <w:rsid w:val="00D7147C"/>
    <w:rsid w:val="00D72707"/>
    <w:rsid w:val="00D74B53"/>
    <w:rsid w:val="00D7668C"/>
    <w:rsid w:val="00D76C71"/>
    <w:rsid w:val="00D76F27"/>
    <w:rsid w:val="00D77296"/>
    <w:rsid w:val="00D77DBD"/>
    <w:rsid w:val="00D80B3C"/>
    <w:rsid w:val="00D81AC4"/>
    <w:rsid w:val="00D84167"/>
    <w:rsid w:val="00D86C7F"/>
    <w:rsid w:val="00D9036E"/>
    <w:rsid w:val="00D94B9A"/>
    <w:rsid w:val="00DA1545"/>
    <w:rsid w:val="00DA2378"/>
    <w:rsid w:val="00DA3605"/>
    <w:rsid w:val="00DA6FD1"/>
    <w:rsid w:val="00DB5E23"/>
    <w:rsid w:val="00DB5FC0"/>
    <w:rsid w:val="00DB62D3"/>
    <w:rsid w:val="00DB6BB3"/>
    <w:rsid w:val="00DC0C57"/>
    <w:rsid w:val="00DC238B"/>
    <w:rsid w:val="00DD4402"/>
    <w:rsid w:val="00DE3928"/>
    <w:rsid w:val="00DE5843"/>
    <w:rsid w:val="00DE7B1E"/>
    <w:rsid w:val="00DF2310"/>
    <w:rsid w:val="00DF23EE"/>
    <w:rsid w:val="00DF3587"/>
    <w:rsid w:val="00DF42BB"/>
    <w:rsid w:val="00DF6C0B"/>
    <w:rsid w:val="00E0112F"/>
    <w:rsid w:val="00E0782B"/>
    <w:rsid w:val="00E11DC5"/>
    <w:rsid w:val="00E141CB"/>
    <w:rsid w:val="00E15727"/>
    <w:rsid w:val="00E17D2B"/>
    <w:rsid w:val="00E20467"/>
    <w:rsid w:val="00E222C9"/>
    <w:rsid w:val="00E235E0"/>
    <w:rsid w:val="00E26C61"/>
    <w:rsid w:val="00E30363"/>
    <w:rsid w:val="00E333E1"/>
    <w:rsid w:val="00E3462A"/>
    <w:rsid w:val="00E40002"/>
    <w:rsid w:val="00E41DF8"/>
    <w:rsid w:val="00E43384"/>
    <w:rsid w:val="00E53CEF"/>
    <w:rsid w:val="00E57D1B"/>
    <w:rsid w:val="00E66585"/>
    <w:rsid w:val="00E66D49"/>
    <w:rsid w:val="00E718D7"/>
    <w:rsid w:val="00E72501"/>
    <w:rsid w:val="00E74A9C"/>
    <w:rsid w:val="00E77413"/>
    <w:rsid w:val="00E805BD"/>
    <w:rsid w:val="00E8159F"/>
    <w:rsid w:val="00E822FF"/>
    <w:rsid w:val="00E913C0"/>
    <w:rsid w:val="00E9760B"/>
    <w:rsid w:val="00EA0259"/>
    <w:rsid w:val="00EA1545"/>
    <w:rsid w:val="00EA181E"/>
    <w:rsid w:val="00EA6A51"/>
    <w:rsid w:val="00EB3B29"/>
    <w:rsid w:val="00EB3ED1"/>
    <w:rsid w:val="00EB448A"/>
    <w:rsid w:val="00EB6B1F"/>
    <w:rsid w:val="00EB72FA"/>
    <w:rsid w:val="00EB7DC1"/>
    <w:rsid w:val="00EC054D"/>
    <w:rsid w:val="00EC0A5D"/>
    <w:rsid w:val="00EC19D8"/>
    <w:rsid w:val="00EC2010"/>
    <w:rsid w:val="00EC289E"/>
    <w:rsid w:val="00ED1DA4"/>
    <w:rsid w:val="00ED3D38"/>
    <w:rsid w:val="00ED4D06"/>
    <w:rsid w:val="00ED52F3"/>
    <w:rsid w:val="00ED5B75"/>
    <w:rsid w:val="00ED612B"/>
    <w:rsid w:val="00ED65F7"/>
    <w:rsid w:val="00EE6A7D"/>
    <w:rsid w:val="00F019D7"/>
    <w:rsid w:val="00F1098F"/>
    <w:rsid w:val="00F11E7B"/>
    <w:rsid w:val="00F1475F"/>
    <w:rsid w:val="00F1621D"/>
    <w:rsid w:val="00F1727F"/>
    <w:rsid w:val="00F21298"/>
    <w:rsid w:val="00F217BE"/>
    <w:rsid w:val="00F22004"/>
    <w:rsid w:val="00F22249"/>
    <w:rsid w:val="00F223A4"/>
    <w:rsid w:val="00F302A5"/>
    <w:rsid w:val="00F30607"/>
    <w:rsid w:val="00F34592"/>
    <w:rsid w:val="00F35409"/>
    <w:rsid w:val="00F35A5B"/>
    <w:rsid w:val="00F35E46"/>
    <w:rsid w:val="00F3737B"/>
    <w:rsid w:val="00F4548E"/>
    <w:rsid w:val="00F455D6"/>
    <w:rsid w:val="00F512EC"/>
    <w:rsid w:val="00F519C2"/>
    <w:rsid w:val="00F522F7"/>
    <w:rsid w:val="00F53033"/>
    <w:rsid w:val="00F535C0"/>
    <w:rsid w:val="00F54739"/>
    <w:rsid w:val="00F54D2F"/>
    <w:rsid w:val="00F56F5C"/>
    <w:rsid w:val="00F57695"/>
    <w:rsid w:val="00F64BC9"/>
    <w:rsid w:val="00F64D04"/>
    <w:rsid w:val="00F74428"/>
    <w:rsid w:val="00F809F6"/>
    <w:rsid w:val="00F833F2"/>
    <w:rsid w:val="00F87635"/>
    <w:rsid w:val="00F93AFF"/>
    <w:rsid w:val="00F973D1"/>
    <w:rsid w:val="00F97BCD"/>
    <w:rsid w:val="00FA1A4C"/>
    <w:rsid w:val="00FA7E00"/>
    <w:rsid w:val="00FB4C16"/>
    <w:rsid w:val="00FC1886"/>
    <w:rsid w:val="00FC2BFE"/>
    <w:rsid w:val="00FC4A91"/>
    <w:rsid w:val="00FD02D5"/>
    <w:rsid w:val="00FD5291"/>
    <w:rsid w:val="00FD5E4D"/>
    <w:rsid w:val="00FD7D07"/>
    <w:rsid w:val="00FF1849"/>
    <w:rsid w:val="00FF1987"/>
    <w:rsid w:val="00FF2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styleId="Hypertextovodkaz">
    <w:name w:val="Hyperlink"/>
    <w:basedOn w:val="Standardnpsmoodstavce"/>
    <w:uiPriority w:val="99"/>
    <w:unhideWhenUsed/>
    <w:rsid w:val="00F217BE"/>
    <w:rPr>
      <w:color w:val="0000FF" w:themeColor="hyperlink"/>
      <w:u w:val="single"/>
    </w:rPr>
  </w:style>
  <w:style w:type="character" w:customStyle="1" w:styleId="OdstavecseseznamemChar">
    <w:name w:val="Odstavec se seznamem Char"/>
    <w:aliases w:val="Odstavec se seznamem a odrážkou Char,1 úroveň Odstavec se seznamem Char"/>
    <w:link w:val="Odstavecseseznamem"/>
    <w:uiPriority w:val="34"/>
    <w:locked/>
    <w:rsid w:val="000D7BC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styleId="Hypertextovodkaz">
    <w:name w:val="Hyperlink"/>
    <w:basedOn w:val="Standardnpsmoodstavce"/>
    <w:uiPriority w:val="99"/>
    <w:unhideWhenUsed/>
    <w:rsid w:val="00F217BE"/>
    <w:rPr>
      <w:color w:val="0000FF" w:themeColor="hyperlink"/>
      <w:u w:val="single"/>
    </w:rPr>
  </w:style>
  <w:style w:type="character" w:customStyle="1" w:styleId="OdstavecseseznamemChar">
    <w:name w:val="Odstavec se seznamem Char"/>
    <w:aliases w:val="Odstavec se seznamem a odrážkou Char,1 úroveň Odstavec se seznamem Char"/>
    <w:link w:val="Odstavecseseznamem"/>
    <w:uiPriority w:val="34"/>
    <w:locked/>
    <w:rsid w:val="000D7B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678116696">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8277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2.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6B822CF-1FCD-4115-81E4-CA2828441CB0}">
  <ds:schemaRefs>
    <ds:schemaRef ds:uri="http://schemas.microsoft.com/office/2006/metadata/properties"/>
    <ds:schemaRef ds:uri="http://schemas.microsoft.com/office/infopath/2007/PartnerControls"/>
    <ds:schemaRef ds:uri="0ed487b5-0cf9-4958-ac24-df0e8a3860aa"/>
  </ds:schemaRefs>
</ds:datastoreItem>
</file>

<file path=customXml/itemProps5.xml><?xml version="1.0" encoding="utf-8"?>
<ds:datastoreItem xmlns:ds="http://schemas.openxmlformats.org/officeDocument/2006/customXml" ds:itemID="{A5280446-14E8-4FBF-8029-5CD73DA91118}">
  <ds:schemaRefs>
    <ds:schemaRef ds:uri="http://schemas.openxmlformats.org/officeDocument/2006/bibliography"/>
  </ds:schemaRefs>
</ds:datastoreItem>
</file>

<file path=customXml/itemProps6.xml><?xml version="1.0" encoding="utf-8"?>
<ds:datastoreItem xmlns:ds="http://schemas.openxmlformats.org/officeDocument/2006/customXml" ds:itemID="{398D4555-7FC0-4192-8B6A-A66B2745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4776</Words>
  <Characters>28180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Brožek Jan Mgr. (VZP ČR Ústředí)</dc:creator>
  <cp:lastModifiedBy>Marie Medlínová</cp:lastModifiedBy>
  <cp:revision>2</cp:revision>
  <cp:lastPrinted>2018-02-26T08:47:00Z</cp:lastPrinted>
  <dcterms:created xsi:type="dcterms:W3CDTF">2018-08-10T13:10:00Z</dcterms:created>
  <dcterms:modified xsi:type="dcterms:W3CDTF">2018-08-10T13:10:00Z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