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38221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4 810,53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1 946,89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35 373,01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3 633,58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18 931,55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18 145,19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8 413,08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6 144,92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8 070,58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11 914,79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4 590,51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2 079 460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202 679,24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2 569,26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76 651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6 831,42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2 382,28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2 286 805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221 668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221 668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